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4337F8">
        <w:rPr>
          <w:rFonts w:ascii="Arial" w:hAnsi="Arial" w:cs="Arial"/>
          <w:b/>
          <w:sz w:val="24"/>
          <w:szCs w:val="24"/>
          <w:lang w:val="az-Latn-AZ" w:eastAsia="ru-RU"/>
        </w:rPr>
        <w:t>mexaniki alətlərin</w:t>
      </w:r>
      <w:r w:rsidR="00213CC7">
        <w:rPr>
          <w:rFonts w:ascii="Arial" w:hAnsi="Arial" w:cs="Arial"/>
          <w:b/>
          <w:sz w:val="24"/>
          <w:szCs w:val="24"/>
          <w:lang w:val="az-Latn-AZ" w:eastAsia="ru-RU"/>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bookmarkStart w:id="0" w:name="_GoBack"/>
      <w:bookmarkEnd w:id="0"/>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E219A">
        <w:rPr>
          <w:rFonts w:ascii="Arial" w:hAnsi="Arial" w:cs="Arial"/>
          <w:b/>
          <w:sz w:val="24"/>
          <w:szCs w:val="24"/>
          <w:lang w:val="az-Latn-AZ" w:eastAsia="ru-RU"/>
        </w:rPr>
        <w:t>AM122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E219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4337F8">
              <w:rPr>
                <w:rFonts w:ascii="Arial" w:hAnsi="Arial" w:cs="Arial"/>
                <w:b/>
                <w:sz w:val="20"/>
                <w:szCs w:val="20"/>
                <w:lang w:val="az-Latn-AZ" w:eastAsia="ru-RU"/>
              </w:rPr>
              <w:t>20</w:t>
            </w:r>
            <w:r w:rsidR="00213CC7">
              <w:rPr>
                <w:rFonts w:ascii="Arial" w:hAnsi="Arial" w:cs="Arial"/>
                <w:b/>
                <w:sz w:val="20"/>
                <w:szCs w:val="20"/>
                <w:lang w:val="az-Latn-AZ" w:eastAsia="ru-RU"/>
              </w:rPr>
              <w:t xml:space="preserve"> noyabr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E219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4337F8" w:rsidRDefault="00AE5082" w:rsidP="00521391">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4337F8">
              <w:rPr>
                <w:rFonts w:ascii="Arial" w:hAnsi="Arial" w:cs="Arial"/>
                <w:sz w:val="20"/>
                <w:szCs w:val="20"/>
                <w:lang w:val="az-Latn-AZ" w:eastAsia="ru-RU"/>
              </w:rPr>
              <w:t>İştirak haqqının məbləği</w:t>
            </w:r>
            <w:r w:rsidR="00443961" w:rsidRPr="004337F8">
              <w:rPr>
                <w:rFonts w:ascii="Arial" w:hAnsi="Arial" w:cs="Arial"/>
                <w:sz w:val="20"/>
                <w:szCs w:val="20"/>
                <w:lang w:val="az-Latn-AZ" w:eastAsia="ru-RU"/>
              </w:rPr>
              <w:t xml:space="preserve"> (ƏDV-siz)</w:t>
            </w:r>
            <w:r w:rsidR="00904599" w:rsidRPr="004337F8">
              <w:rPr>
                <w:rFonts w:ascii="Arial" w:hAnsi="Arial" w:cs="Arial"/>
                <w:sz w:val="20"/>
                <w:szCs w:val="20"/>
                <w:lang w:val="az-Latn-AZ" w:eastAsia="ru-RU"/>
              </w:rPr>
              <w:t xml:space="preserve">: </w:t>
            </w:r>
            <w:r w:rsidR="00213CC7" w:rsidRPr="004337F8">
              <w:rPr>
                <w:rFonts w:ascii="Arial" w:hAnsi="Arial" w:cs="Arial"/>
                <w:sz w:val="20"/>
                <w:szCs w:val="20"/>
                <w:lang w:val="az-Latn-AZ" w:eastAsia="ru-RU"/>
              </w:rPr>
              <w:t>Lot1-</w:t>
            </w:r>
            <w:r w:rsidR="004337F8" w:rsidRPr="004337F8">
              <w:rPr>
                <w:rFonts w:ascii="Arial" w:hAnsi="Arial" w:cs="Arial"/>
                <w:b/>
                <w:sz w:val="20"/>
                <w:szCs w:val="20"/>
                <w:lang w:val="az-Latn-AZ" w:eastAsia="ru-RU"/>
              </w:rPr>
              <w:t>5</w:t>
            </w:r>
            <w:r w:rsidR="00213CC7" w:rsidRPr="004337F8">
              <w:rPr>
                <w:rFonts w:ascii="Arial" w:hAnsi="Arial" w:cs="Arial"/>
                <w:b/>
                <w:sz w:val="20"/>
                <w:szCs w:val="20"/>
                <w:lang w:val="az-Latn-AZ" w:eastAsia="ru-RU"/>
              </w:rPr>
              <w:t>0</w:t>
            </w:r>
            <w:r w:rsidR="004D1C16" w:rsidRPr="004337F8">
              <w:rPr>
                <w:rFonts w:ascii="Arial" w:hAnsi="Arial" w:cs="Arial"/>
                <w:b/>
                <w:sz w:val="20"/>
                <w:szCs w:val="20"/>
                <w:lang w:val="az-Latn-AZ" w:eastAsia="ru-RU"/>
              </w:rPr>
              <w:t xml:space="preserve"> (Azn)</w:t>
            </w:r>
            <w:r w:rsidR="00213CC7" w:rsidRPr="004337F8">
              <w:rPr>
                <w:rFonts w:ascii="Arial" w:hAnsi="Arial" w:cs="Arial"/>
                <w:b/>
                <w:sz w:val="20"/>
                <w:szCs w:val="20"/>
                <w:lang w:val="az-Latn-AZ" w:eastAsia="ru-RU"/>
              </w:rPr>
              <w:t>, Lot2-50 (Azn</w:t>
            </w:r>
            <w:r w:rsidR="004337F8" w:rsidRPr="004337F8">
              <w:rPr>
                <w:rFonts w:ascii="Arial" w:hAnsi="Arial" w:cs="Arial"/>
                <w:b/>
                <w:sz w:val="20"/>
                <w:szCs w:val="20"/>
                <w:lang w:val="az-Latn-AZ" w:eastAsia="ru-RU"/>
              </w:rPr>
              <w:t>)</w:t>
            </w:r>
            <w:r w:rsidR="00213CC7" w:rsidRPr="004337F8">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E219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E219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0DF2">
              <w:rPr>
                <w:rFonts w:ascii="Arial" w:hAnsi="Arial" w:cs="Arial"/>
                <w:b/>
                <w:sz w:val="20"/>
                <w:szCs w:val="20"/>
                <w:lang w:val="az-Latn-AZ" w:eastAsia="ru-RU"/>
              </w:rPr>
              <w:t xml:space="preserve"> </w:t>
            </w:r>
            <w:r w:rsidR="004337F8">
              <w:rPr>
                <w:rFonts w:ascii="Arial" w:hAnsi="Arial" w:cs="Arial"/>
                <w:b/>
                <w:sz w:val="20"/>
                <w:szCs w:val="20"/>
                <w:lang w:val="az-Latn-AZ" w:eastAsia="ru-RU"/>
              </w:rPr>
              <w:t>26</w:t>
            </w:r>
            <w:r w:rsidR="00BF6E98">
              <w:rPr>
                <w:rFonts w:ascii="Arial" w:hAnsi="Arial" w:cs="Arial"/>
                <w:b/>
                <w:sz w:val="20"/>
                <w:szCs w:val="20"/>
                <w:lang w:val="az-Latn-AZ" w:eastAsia="ru-RU"/>
              </w:rPr>
              <w:t xml:space="preserve"> </w:t>
            </w:r>
            <w:r w:rsidR="00213CC7">
              <w:rPr>
                <w:rFonts w:ascii="Arial" w:hAnsi="Arial" w:cs="Arial"/>
                <w:b/>
                <w:sz w:val="20"/>
                <w:szCs w:val="20"/>
                <w:lang w:val="az-Latn-AZ" w:eastAsia="ru-RU"/>
              </w:rPr>
              <w:t>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E219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E219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337F8">
              <w:rPr>
                <w:rFonts w:ascii="Arial" w:hAnsi="Arial" w:cs="Arial"/>
                <w:b/>
                <w:sz w:val="20"/>
                <w:szCs w:val="20"/>
                <w:lang w:val="az-Latn-AZ" w:eastAsia="ru-RU"/>
              </w:rPr>
              <w:t>27</w:t>
            </w:r>
            <w:r w:rsidR="00561A6C">
              <w:rPr>
                <w:rFonts w:ascii="Arial" w:hAnsi="Arial" w:cs="Arial"/>
                <w:b/>
                <w:sz w:val="20"/>
                <w:szCs w:val="20"/>
                <w:lang w:val="az-Latn-AZ" w:eastAsia="ru-RU"/>
              </w:rPr>
              <w:t xml:space="preserve"> </w:t>
            </w:r>
            <w:r w:rsidR="00213CC7">
              <w:rPr>
                <w:rFonts w:ascii="Arial" w:hAnsi="Arial" w:cs="Arial"/>
                <w:b/>
                <w:sz w:val="20"/>
                <w:szCs w:val="20"/>
                <w:lang w:val="az-Latn-AZ" w:eastAsia="ru-RU"/>
              </w:rPr>
              <w:t>noyabr</w:t>
            </w:r>
            <w:r w:rsidR="00561A6C">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13CC7">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E219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6E98" w:rsidRPr="002E219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BF6E98"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Mövcud istehsal sahəsinə malik istehsal etdiyi məhsula sınaq labarotoriyası və sertfikatlarının mövcud olması:</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Müvaviq sahə ilə məşğul olması ilə bağlı 5 il təcrübə və</w:t>
            </w:r>
            <w:r w:rsidR="00A85D35" w:rsidRPr="00A85D35">
              <w:rPr>
                <w:rFonts w:ascii="Arial" w:hAnsi="Arial" w:cs="Arial"/>
                <w:sz w:val="20"/>
                <w:szCs w:val="20"/>
                <w:lang w:val="az-Latn-AZ" w:eastAsia="ru-RU"/>
              </w:rPr>
              <w:t xml:space="preserve"> lisenziyaların mövcudluğu:</w:t>
            </w:r>
          </w:p>
          <w:p w:rsidR="00A85D35" w:rsidRPr="00E30035" w:rsidRDefault="00A85D35" w:rsidP="00443961">
            <w:pPr>
              <w:spacing w:before="120" w:after="120" w:line="240" w:lineRule="auto"/>
              <w:ind w:left="119"/>
              <w:jc w:val="both"/>
              <w:rPr>
                <w:rFonts w:ascii="Arial" w:hAnsi="Arial" w:cs="Arial"/>
                <w:b/>
                <w:sz w:val="20"/>
                <w:szCs w:val="20"/>
                <w:lang w:val="az-Latn-AZ" w:eastAsia="ru-RU"/>
              </w:rPr>
            </w:pPr>
            <w:r w:rsidRPr="00A85D35">
              <w:rPr>
                <w:rFonts w:ascii="Arial" w:hAnsi="Arial" w:cs="Arial"/>
                <w:sz w:val="20"/>
                <w:szCs w:val="20"/>
                <w:lang w:val="az-Latn-AZ" w:eastAsia="ru-RU"/>
              </w:rPr>
              <w:t>Məsulun sınaq şəhadətnaməsi və İSO 9001 sertfikatı.</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lastRenderedPageBreak/>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678"/>
        <w:gridCol w:w="709"/>
        <w:gridCol w:w="142"/>
        <w:gridCol w:w="708"/>
        <w:gridCol w:w="2977"/>
      </w:tblGrid>
      <w:tr w:rsidR="004337F8" w:rsidRPr="00966C74" w:rsidTr="004337F8">
        <w:trPr>
          <w:trHeight w:val="313"/>
        </w:trPr>
        <w:tc>
          <w:tcPr>
            <w:tcW w:w="562"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rFonts w:ascii="Arial" w:hAnsi="Arial" w:cs="Arial"/>
                <w:b/>
                <w:lang w:val="az-Latn-AZ"/>
              </w:rPr>
            </w:pPr>
            <w:r w:rsidRPr="00966C74">
              <w:rPr>
                <w:rFonts w:ascii="Arial" w:hAnsi="Arial" w:cs="Arial"/>
                <w:b/>
                <w:lang w:val="az-Latn-AZ"/>
              </w:rPr>
              <w:t>S/s</w:t>
            </w:r>
          </w:p>
          <w:p w:rsidR="004337F8" w:rsidRPr="00966C74" w:rsidRDefault="004337F8" w:rsidP="00B468C2">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4337F8" w:rsidRPr="00966C74" w:rsidRDefault="004337F8" w:rsidP="00B468C2">
            <w:pPr>
              <w:jc w:val="center"/>
              <w:rPr>
                <w:rFonts w:ascii="Arial" w:hAnsi="Arial" w:cs="Arial"/>
                <w:b/>
                <w:lang w:val="az-Latn-AZ"/>
              </w:rPr>
            </w:pPr>
            <w:r w:rsidRPr="00966C74">
              <w:rPr>
                <w:rFonts w:ascii="Arial" w:hAnsi="Arial" w:cs="Arial"/>
                <w:b/>
                <w:lang w:val="az-Latn-AZ"/>
              </w:rPr>
              <w:t>Mal-materialən adı</w:t>
            </w:r>
          </w:p>
        </w:tc>
        <w:tc>
          <w:tcPr>
            <w:tcW w:w="851" w:type="dxa"/>
            <w:gridSpan w:val="2"/>
            <w:tcBorders>
              <w:top w:val="single" w:sz="4" w:space="0" w:color="auto"/>
              <w:left w:val="single" w:sz="4" w:space="0" w:color="auto"/>
              <w:bottom w:val="single" w:sz="4" w:space="0" w:color="auto"/>
              <w:right w:val="single" w:sz="4" w:space="0" w:color="auto"/>
            </w:tcBorders>
            <w:hideMark/>
          </w:tcPr>
          <w:p w:rsidR="004337F8" w:rsidRPr="00966C74" w:rsidRDefault="004337F8" w:rsidP="00B468C2">
            <w:pPr>
              <w:jc w:val="center"/>
              <w:rPr>
                <w:rFonts w:ascii="Arial" w:hAnsi="Arial" w:cs="Arial"/>
                <w:b/>
                <w:lang w:val="az-Latn-AZ" w:eastAsia="ja-JP"/>
              </w:rPr>
            </w:pPr>
            <w:r w:rsidRPr="00966C74">
              <w:rPr>
                <w:rFonts w:ascii="Arial" w:hAnsi="Arial" w:cs="Arial"/>
                <w:b/>
                <w:lang w:val="az-Latn-AZ" w:eastAsia="ja-JP"/>
              </w:rPr>
              <w:t>Ölçü vahidi</w:t>
            </w:r>
          </w:p>
        </w:tc>
        <w:tc>
          <w:tcPr>
            <w:tcW w:w="708" w:type="dxa"/>
            <w:tcBorders>
              <w:top w:val="single" w:sz="4" w:space="0" w:color="auto"/>
              <w:left w:val="single" w:sz="4" w:space="0" w:color="auto"/>
              <w:bottom w:val="single" w:sz="4" w:space="0" w:color="auto"/>
              <w:right w:val="single" w:sz="4" w:space="0" w:color="auto"/>
            </w:tcBorders>
            <w:hideMark/>
          </w:tcPr>
          <w:p w:rsidR="004337F8" w:rsidRPr="00966C74" w:rsidRDefault="004337F8" w:rsidP="00B468C2">
            <w:pPr>
              <w:jc w:val="center"/>
              <w:rPr>
                <w:rFonts w:ascii="Arial" w:hAnsi="Arial" w:cs="Arial"/>
                <w:b/>
                <w:lang w:val="az-Latn-AZ" w:eastAsia="ja-JP"/>
              </w:rPr>
            </w:pPr>
            <w:r w:rsidRPr="00966C74">
              <w:rPr>
                <w:rFonts w:ascii="Arial" w:hAnsi="Arial" w:cs="Arial"/>
                <w:b/>
                <w:lang w:val="az-Latn-AZ" w:eastAsia="ja-JP"/>
              </w:rPr>
              <w:t>Sayı</w:t>
            </w:r>
          </w:p>
        </w:tc>
        <w:tc>
          <w:tcPr>
            <w:tcW w:w="2977"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rFonts w:ascii="Arial" w:hAnsi="Arial" w:cs="Arial"/>
                <w:b/>
                <w:lang w:val="az-Latn-AZ" w:eastAsia="ja-JP"/>
              </w:rPr>
            </w:pPr>
            <w:r w:rsidRPr="00966C74">
              <w:rPr>
                <w:rFonts w:ascii="Arial" w:hAnsi="Arial" w:cs="Arial"/>
                <w:b/>
                <w:lang w:val="az-Latn-AZ" w:eastAsia="ja-JP"/>
              </w:rPr>
              <w:t>Sertifikat  tələbi haqqında</w:t>
            </w:r>
          </w:p>
        </w:tc>
      </w:tr>
      <w:tr w:rsidR="004337F8" w:rsidRPr="00966C74" w:rsidTr="00B468C2">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rFonts w:ascii="Arial" w:hAnsi="Arial" w:cs="Arial"/>
                <w:b/>
                <w:lang w:val="az-Latn-AZ"/>
              </w:rPr>
            </w:pPr>
            <w:r w:rsidRPr="00966C74">
              <w:rPr>
                <w:rFonts w:ascii="Arial" w:hAnsi="Arial" w:cs="Arial"/>
                <w:b/>
                <w:lang w:val="az-Latn-AZ"/>
              </w:rPr>
              <w:t>Alətlər Lot-1</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0,5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1-12mm (12 ədədli dəst)  (metal üçün),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1-12mm (12 ədədli dəst)   (taxta üçün),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SDC-Plus, Ø10 mm  L-16 sm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Ø10 mm  L-21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Ø12 mm  L-45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Ø12,0 mm L-60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Ø14 mm L-45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Ø14 mm L-60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Ø14 mm L-26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Ø16 mm L-45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Ø16 mm L-60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SDC-Plus, Ø26 mm L-60 sm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Ø3,0 mm, (metal üçün)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Ø4,0 mm L=61 mm (metal üçün),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Ø5,0 mm L=86 mm (metal üçün),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 6 mm L-16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 7 mm L-16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Burğu SDC-Plus, Ø 9 mm L-16 sm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1,0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1,2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1,5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1,8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2,0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2,5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3,5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4,2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5,2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5,5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6,5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6,8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7,0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7,5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8,0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Ø 9,0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sola burulma Ø 7,0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sola burulma Ø 8,0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38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sola burulma Ø 10,0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konik quyruqlu Ø 60,0 mm P6M5 kon.N5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Burğu konik quyruqlu Ø 75,0 mm P6M5 kon.N5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silindrik quyruqlu uzun spirallı Ø 5x139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silindrik quyruqlu uzun spirallı Ø 6x230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Burğu silindrik quyruqlu uzun spirallı Ø 6,7x230 mm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2,0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Monolit bərk xəlitə burğu, Ø 3,0 mm VK8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4,0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5,0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6,0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8,0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burğu, Ø 10,0 mm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Mərkəz burğusu Ø4,0 (D10)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Mərkəz burğusu Ø5,0 (D12)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Bərk xəlitəli plastinli sonluq frezi, Ø 30,0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Bərk xəlitəli plastinli sonluq frezi, Ø 40,0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Bərk xəlitəli plastinli sonluq frezi, Ø 50,0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şpon frezi, Ø 4x4x11x50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şpon frezi, Ø 5x5x13x50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şpon frezi, Ø 6x6x16x50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Monolit bərk xəlitə şpon frezi, Ø 8x8x19x50 VK8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60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Şpon frezi, Ø 3.0 (2 tərəfli),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4.0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5.0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6.0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8.0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10.0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Şpon frezi, Ø 12.0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Dairəvi doğrama frezi, Ø 200x2.0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Dairəvi doğrama frezi, Ø 200x3.0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Dairəvi doğrama frezi, Ø 200x4.0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M4.0 P6M5(HSS)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M5.0 P6M5(HSS)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6.0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8.0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10 x1.0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10 x1.25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Metçik  M 10 (qayeçnı),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Metçik  M 12x1.25 (qayeçnı),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12x1.5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14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82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Metrik əl-maşın metçikləri,  M 14x1.5  P18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16.0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16x1.5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18.0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18x1.5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20.0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20x1.5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22x1.5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24.0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24x1.5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24x2.0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27.0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27x1.5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27x2.0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30.0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30x1.5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30x2.0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33.0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33x1.5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33x2.0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36.0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36x1.5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104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Metrik əl-maşın metçikləri,  M 36Xx2.0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8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10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12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16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20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24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Sol metçik M 27 P6M5 (HSS)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1/8"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1/4"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3/8"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1/2"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3/4"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7/8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 1/8"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 1/4"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 3/8"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1 1/2"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Metçik G 2"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M3.0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126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M4.0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M5.0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M6.0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129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M8.0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M8x1.0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M10x1.0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M10x1.25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M10.0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M12x1.0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M12x1.25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M12x1.5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M14.0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M14x1.5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M16.0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M16x1.5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M18.0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M18x1.5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20.0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20x1.5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22x1.5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148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24.0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24x1.5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24x2.0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27.0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27x1.5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30.0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30x1.5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30x2.0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Metrik yiv açan dairəvi plaşka, M 33.0 P6M5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M6,0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M8,0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10,0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12,0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14,0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16,0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18,0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20,0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24,0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sol, M 27,0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1/4"</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3/8"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170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1/2"</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5/8"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3/4"</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7/8"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Plaşka G 1,0"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  1/8"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  3/8"</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  1/4"</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  1/2"</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1  3/4"</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Plaşka G 2.0"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İndiqator "МИГ" 0÷2,0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İndiqator "ИЧ" 0÷50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İndiqator  "ИРТ" 0÷0,8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Mikrometrik nutromer, 75÷175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Kron pərgar indiqatorlu, L=200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Keyfiyyət və uyğunluq sertifikatı</w:t>
            </w:r>
          </w:p>
        </w:tc>
      </w:tr>
      <w:tr w:rsidR="004337F8" w:rsidRPr="00966C74" w:rsidTr="00B468C2">
        <w:tc>
          <w:tcPr>
            <w:tcW w:w="9776" w:type="dxa"/>
            <w:gridSpan w:val="6"/>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rPr>
                <w:rFonts w:ascii="Arial" w:hAnsi="Arial" w:cs="Arial"/>
                <w:color w:val="000000"/>
              </w:rPr>
            </w:pPr>
            <w:r w:rsidRPr="00966C74">
              <w:rPr>
                <w:rFonts w:ascii="Arial" w:hAnsi="Arial" w:cs="Arial"/>
                <w:b/>
                <w:lang w:val="az-Latn-AZ"/>
              </w:rPr>
              <w:t xml:space="preserve">                                                           Alətlər- lot2</w:t>
            </w: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Aboy bıçağı (universal)</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Açar torsevoy 12;13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Açar torsevoy 8;10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Alçipan bıçağı (montaj tipli)</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Balta (saplı) 1000 qr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Balta(saplı)  600 qr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Balta (saplı) 800 qr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Bel sapı L=1500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Çəkic saplı, 1500 qr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Çəkic saplı,  300 qr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Başlıq açar dəsti, 8÷32</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12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İki tərəflı atma açar dəsti, 8÷24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tərəfli açıq ağızlı açar dəsti, 8÷24</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tərəflı atma açar dəsti, 8÷32</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tərəfli açıq ağızlı açar dəsti, 8÷32</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Çilingər açar dəsti, 94 parça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tərəflı atma açar dəsti, 6÷36</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tərəfli açıq ağızlı açar dəsti, 6÷36</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19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Daş baltası saplı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Metal kəsən əl mişarı, l=300mm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kəsən əl mişarı üçün tiyə, l=300mm, HSS</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1049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kəsən əl qayçısı, L=320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Təmizləyici əl metal şotkası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şotka laqunda üçün (sərt), Ø 115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177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şotka laqunda üçün yumşaq, Ø 115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Elektirik lobziki üçün tiyə (dikt üçün)</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Elektrik mişarı frezi, Ø 300 mm (laminat üçün)</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Elektrik mişarı frezi, Ø 300 mm (taxta üçün)</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29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Kombinə edilmiş yastıdıdaq kəlbətin, (izolyasiyalı)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Yan kəsici kəlbətin, (izolyasiyalı)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Kuvald B=50 mm 2kq (küt burun dəmirçi kuvaldı), QOST 11401-75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Kuvald B=62 mm 3kq (küt burun dəmirçi kuvaldı), QOST 11401-75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Kuvald B=68 mm 5kq (küt burun dəmirçi kuvaldı), QOST 11401-75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 xml:space="preserve">Lom L=1180mm, 4,2 kq, QOST 1405-83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Lom L=1400mm, 6,7 kq, QOST 1405-83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Məngənə, D-250 mm (D dodağın ölçüsüdür)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Məngənə, D-160 mm (D dodağın ölçüsüdür)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Məngənə, D-200 mm (D dodağın ölçüsüdür)</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39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Mikser ucluğu (drel üçün)</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Mişar  (2 tutacaqlı)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Şurup bağlayan nasadka, iki tərəfli</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942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Vintburan (düz ağızlı), 6x100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Vintburan (düz ağızlı), 6x150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188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Vintburan (düz ağızlı), 8x250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Vintburan (çarpaz), 5x190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195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Pika SDS-Plus, 14x250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Pika SDS-Max, 18x400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Plastmas boruları (Ø 45,0 mm)  kəsmək üçün qayçı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49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alət yeşiyi, 547х278х271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Qollu boru açarı, 1" (Ø 10÷36 mm), QOST 18981-73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51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Qollu boru açarı, 1 1/2" (Ø 20÷50 mm), QOST 18981-73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Qollu boru açarı, 2" (Ø 20÷63 mm), QOST 18981-73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Qollu boru açarı, 3" (Ø 25÷90 mm), QOST 18981-73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Qollu boru açarı, 4" (Ø 32÷120 mm), QOST 18981-73</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Aralanan açar ("razvadnoy"), 6", QOST 7275-75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Aralanan açar ("razvadnoy"), 12", QOST 7275-75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Aralanan açar ("razvadnoy"), 15", QOST 7275-75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58</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Aralanan açar ("razvadnoy"), 18", QOST 7275-75</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59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Yağ vuran pres (əl ilə)</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Zubil, L=250mm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Yeyə (əyə) yastı, L=300mm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Altı künclü açar dəsti, 3÷17</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İki tərəfli açıq ağızlı açar, 24÷27</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Həlqə (stopor) çıxaran, (4 ədədli dəst)</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kəsən əl qayçısı, l=200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66</w:t>
            </w:r>
          </w:p>
        </w:tc>
        <w:tc>
          <w:tcPr>
            <w:tcW w:w="4678" w:type="dxa"/>
            <w:tcBorders>
              <w:top w:val="single" w:sz="4" w:space="0" w:color="auto"/>
              <w:left w:val="single" w:sz="4" w:space="0" w:color="auto"/>
              <w:bottom w:val="single" w:sz="4" w:space="0" w:color="auto"/>
              <w:right w:val="single" w:sz="4" w:space="0" w:color="auto"/>
            </w:tcBorders>
          </w:tcPr>
          <w:p w:rsidR="004337F8" w:rsidRPr="004337F8" w:rsidRDefault="004337F8" w:rsidP="00B468C2">
            <w:pPr>
              <w:rPr>
                <w:color w:val="000000"/>
                <w:lang w:val="en-US"/>
              </w:rPr>
            </w:pPr>
            <w:r w:rsidRPr="004337F8">
              <w:rPr>
                <w:color w:val="000000"/>
                <w:lang w:val="en-US"/>
              </w:rPr>
              <w:t>Açar dəsti adi mebel üçün, 8÷19</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67</w:t>
            </w:r>
          </w:p>
        </w:tc>
        <w:tc>
          <w:tcPr>
            <w:tcW w:w="4678"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rPr>
                <w:color w:val="000000"/>
              </w:rPr>
            </w:pPr>
            <w:r w:rsidRPr="00966C74">
              <w:rPr>
                <w:color w:val="000000"/>
              </w:rPr>
              <w:t>Altı üzlü açar dəsti, 1÷10</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68</w:t>
            </w:r>
          </w:p>
        </w:tc>
        <w:tc>
          <w:tcPr>
            <w:tcW w:w="4678"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rPr>
                <w:color w:val="000000"/>
              </w:rPr>
            </w:pPr>
            <w:r w:rsidRPr="00966C74">
              <w:rPr>
                <w:color w:val="000000"/>
              </w:rPr>
              <w:t xml:space="preserve">İki tərəfli açıq ağızlı açar, 8÷10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69</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Stangerpərgar L=150 mm elektron (0.01mm)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Stangerpərgar L=300mm elektron  (0.01mm)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Bucaqölçən, 400÷200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Bucaqölçən (rəqəmsal), 200x0.05 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Yivşablonu, D 60°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Yivşablonu, D55° </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Vintburan dəst (10 ədədli)</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76</w:t>
            </w:r>
          </w:p>
        </w:tc>
        <w:tc>
          <w:tcPr>
            <w:tcW w:w="4678"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rPr>
                <w:color w:val="000000"/>
              </w:rPr>
            </w:pPr>
            <w:r w:rsidRPr="00966C74">
              <w:rPr>
                <w:color w:val="000000"/>
              </w:rPr>
              <w:t>Dəmir kəDəmir kəsən mişar /Əl dəzgahı/sən mişar /Əl dəzgahı/</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77</w:t>
            </w:r>
          </w:p>
        </w:tc>
        <w:tc>
          <w:tcPr>
            <w:tcW w:w="4678"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rPr>
                <w:color w:val="000000"/>
              </w:rPr>
            </w:pPr>
            <w:r w:rsidRPr="00966C74">
              <w:rPr>
                <w:color w:val="000000"/>
              </w:rPr>
              <w:t>Kəlbətin (unversal)</w:t>
            </w:r>
          </w:p>
        </w:tc>
        <w:tc>
          <w:tcPr>
            <w:tcW w:w="709"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251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78</w:t>
            </w:r>
          </w:p>
        </w:tc>
        <w:tc>
          <w:tcPr>
            <w:tcW w:w="4678"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rPr>
                <w:color w:val="000000"/>
              </w:rPr>
            </w:pPr>
            <w:r w:rsidRPr="00966C74">
              <w:rPr>
                <w:color w:val="000000"/>
              </w:rPr>
              <w:t>Açar 1÷32  (razvadnoy)</w:t>
            </w:r>
          </w:p>
        </w:tc>
        <w:tc>
          <w:tcPr>
            <w:tcW w:w="709"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68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79</w:t>
            </w:r>
          </w:p>
        </w:tc>
        <w:tc>
          <w:tcPr>
            <w:tcW w:w="4678"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rPr>
                <w:color w:val="000000"/>
              </w:rPr>
            </w:pPr>
            <w:r w:rsidRPr="00966C74">
              <w:rPr>
                <w:color w:val="000000"/>
              </w:rPr>
              <w:t>Burğu Ø5,2 mm  L-12 sm (sadə drel üçün) (metal üçün)</w:t>
            </w:r>
          </w:p>
        </w:tc>
        <w:tc>
          <w:tcPr>
            <w:tcW w:w="709"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80</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 xml:space="preserve">Çilingər açar dəsti,  108 parça </w:t>
            </w:r>
          </w:p>
        </w:tc>
        <w:tc>
          <w:tcPr>
            <w:tcW w:w="709" w:type="dxa"/>
            <w:tcBorders>
              <w:top w:val="single" w:sz="4" w:space="0" w:color="auto"/>
              <w:left w:val="single" w:sz="4" w:space="0" w:color="auto"/>
              <w:bottom w:val="single" w:sz="4" w:space="0" w:color="auto"/>
              <w:right w:val="single" w:sz="4" w:space="0" w:color="auto"/>
            </w:tcBorders>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81</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4337F8" w:rsidRDefault="004337F8" w:rsidP="00B468C2">
            <w:pPr>
              <w:rPr>
                <w:color w:val="000000"/>
                <w:lang w:val="en-US"/>
              </w:rPr>
            </w:pPr>
            <w:r w:rsidRPr="004337F8">
              <w:rPr>
                <w:color w:val="000000"/>
                <w:lang w:val="en-US"/>
              </w:rPr>
              <w:t>Yeyə dəsti ( 4 əd ), L=300mm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dəst</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82</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color w:val="000000"/>
              </w:rPr>
            </w:pPr>
            <w:r w:rsidRPr="00966C74">
              <w:rPr>
                <w:color w:val="000000"/>
              </w:rPr>
              <w:t>Metal  şotka laqunda üçün (sərt), 125mm</w:t>
            </w:r>
          </w:p>
        </w:tc>
        <w:tc>
          <w:tcPr>
            <w:tcW w:w="709" w:type="dxa"/>
            <w:tcBorders>
              <w:top w:val="single" w:sz="4" w:space="0" w:color="auto"/>
              <w:left w:val="single" w:sz="4" w:space="0" w:color="auto"/>
              <w:bottom w:val="single" w:sz="4" w:space="0" w:color="auto"/>
              <w:right w:val="single" w:sz="4" w:space="0" w:color="auto"/>
            </w:tcBorders>
            <w:vAlign w:val="center"/>
          </w:tcPr>
          <w:p w:rsidR="004337F8" w:rsidRPr="00966C74" w:rsidRDefault="004337F8" w:rsidP="00B468C2">
            <w:pPr>
              <w:jc w:val="center"/>
              <w:rPr>
                <w:color w:val="000000"/>
              </w:rPr>
            </w:pPr>
            <w:r w:rsidRPr="00966C74">
              <w:rPr>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100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83</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Aboy bıçağı üçün ehtiyyat</w:t>
            </w:r>
          </w:p>
        </w:tc>
        <w:tc>
          <w:tcPr>
            <w:tcW w:w="709"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rFonts w:ascii="Calibri" w:hAnsi="Calibri" w:cs="Calibri"/>
                <w:color w:val="000000"/>
              </w:rPr>
            </w:pPr>
            <w:r w:rsidRPr="00966C74">
              <w:rPr>
                <w:rFonts w:ascii="Calibri" w:hAnsi="Calibri" w:cs="Calibri"/>
                <w:color w:val="000000"/>
              </w:rPr>
              <w:t>Paçka</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84</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Alçipan bıçağı üçün ehtiyyat</w:t>
            </w:r>
          </w:p>
        </w:tc>
        <w:tc>
          <w:tcPr>
            <w:tcW w:w="709"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rFonts w:ascii="Calibri" w:hAnsi="Calibri" w:cs="Calibri"/>
                <w:color w:val="000000"/>
              </w:rPr>
            </w:pPr>
            <w:r w:rsidRPr="00966C74">
              <w:rPr>
                <w:rFonts w:ascii="Calibri" w:hAnsi="Calibri" w:cs="Calibri"/>
                <w:color w:val="000000"/>
              </w:rPr>
              <w:t>Paçka</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85</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Burğu Ø20mm, L=1,2m taxta üçün</w:t>
            </w:r>
          </w:p>
        </w:tc>
        <w:tc>
          <w:tcPr>
            <w:tcW w:w="709"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rFonts w:ascii="Calibri" w:hAnsi="Calibri" w:cs="Calibri"/>
                <w:color w:val="000000"/>
              </w:rPr>
            </w:pPr>
            <w:r w:rsidRPr="00966C74">
              <w:rPr>
                <w:rFonts w:ascii="Calibri" w:hAnsi="Calibri" w:cs="Calibri"/>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t>86</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Kəlbətin kəsici</w:t>
            </w:r>
          </w:p>
        </w:tc>
        <w:tc>
          <w:tcPr>
            <w:tcW w:w="709"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rFonts w:ascii="Calibri" w:hAnsi="Calibri" w:cs="Calibri"/>
                <w:color w:val="000000"/>
              </w:rPr>
            </w:pPr>
            <w:r w:rsidRPr="00966C74">
              <w:rPr>
                <w:rFonts w:ascii="Calibri" w:hAnsi="Calibri" w:cs="Calibri"/>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4337F8" w:rsidRPr="00966C74" w:rsidTr="004337F8">
        <w:tc>
          <w:tcPr>
            <w:tcW w:w="562"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color w:val="000000"/>
              </w:rPr>
            </w:pPr>
            <w:r w:rsidRPr="00966C74">
              <w:rPr>
                <w:color w:val="000000"/>
              </w:rPr>
              <w:lastRenderedPageBreak/>
              <w:t>87</w:t>
            </w:r>
          </w:p>
        </w:tc>
        <w:tc>
          <w:tcPr>
            <w:tcW w:w="4678"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Calibri" w:hAnsi="Calibri" w:cs="Calibri"/>
                <w:color w:val="000000"/>
              </w:rPr>
            </w:pPr>
            <w:r w:rsidRPr="00966C74">
              <w:rPr>
                <w:rFonts w:ascii="Calibri" w:hAnsi="Calibri" w:cs="Calibri"/>
                <w:color w:val="000000"/>
              </w:rPr>
              <w:t>Mikser ucluğu 600x120mm</w:t>
            </w:r>
          </w:p>
        </w:tc>
        <w:tc>
          <w:tcPr>
            <w:tcW w:w="709"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center"/>
              <w:rPr>
                <w:rFonts w:ascii="Calibri" w:hAnsi="Calibri" w:cs="Calibri"/>
                <w:color w:val="000000"/>
              </w:rPr>
            </w:pPr>
            <w:r w:rsidRPr="00966C74">
              <w:rPr>
                <w:rFonts w:ascii="Calibri" w:hAnsi="Calibri" w:cs="Calibri"/>
                <w:color w:val="000000"/>
              </w:rPr>
              <w:t>ədəd</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jc w:val="right"/>
              <w:rPr>
                <w:rFonts w:ascii="Calibri" w:hAnsi="Calibri" w:cs="Calibri"/>
                <w:color w:val="000000"/>
              </w:rPr>
            </w:pPr>
            <w:r w:rsidRPr="00966C74">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13CC7"/>
    <w:rsid w:val="00277F70"/>
    <w:rsid w:val="002B013F"/>
    <w:rsid w:val="002E219A"/>
    <w:rsid w:val="003313D7"/>
    <w:rsid w:val="00364E05"/>
    <w:rsid w:val="003843FE"/>
    <w:rsid w:val="00394F5D"/>
    <w:rsid w:val="003C0C06"/>
    <w:rsid w:val="00400A1D"/>
    <w:rsid w:val="00430BCF"/>
    <w:rsid w:val="004337F8"/>
    <w:rsid w:val="004366DB"/>
    <w:rsid w:val="00443961"/>
    <w:rsid w:val="004B485C"/>
    <w:rsid w:val="004D1C16"/>
    <w:rsid w:val="004F79C0"/>
    <w:rsid w:val="005410D9"/>
    <w:rsid w:val="00561A6C"/>
    <w:rsid w:val="00586AE1"/>
    <w:rsid w:val="005A2F17"/>
    <w:rsid w:val="005E2890"/>
    <w:rsid w:val="0060168D"/>
    <w:rsid w:val="00622AA4"/>
    <w:rsid w:val="0066264D"/>
    <w:rsid w:val="00695F55"/>
    <w:rsid w:val="006E5F12"/>
    <w:rsid w:val="00700872"/>
    <w:rsid w:val="00701F89"/>
    <w:rsid w:val="00712393"/>
    <w:rsid w:val="007D0D58"/>
    <w:rsid w:val="00805A86"/>
    <w:rsid w:val="008175EE"/>
    <w:rsid w:val="008530EB"/>
    <w:rsid w:val="00875F38"/>
    <w:rsid w:val="00881D2E"/>
    <w:rsid w:val="00904599"/>
    <w:rsid w:val="00923D30"/>
    <w:rsid w:val="0092454D"/>
    <w:rsid w:val="00932D9D"/>
    <w:rsid w:val="009609E9"/>
    <w:rsid w:val="00993E0B"/>
    <w:rsid w:val="00A03334"/>
    <w:rsid w:val="00A40674"/>
    <w:rsid w:val="00A52307"/>
    <w:rsid w:val="00A62381"/>
    <w:rsid w:val="00A63558"/>
    <w:rsid w:val="00A85D35"/>
    <w:rsid w:val="00AB725A"/>
    <w:rsid w:val="00AE5082"/>
    <w:rsid w:val="00B05019"/>
    <w:rsid w:val="00B4620C"/>
    <w:rsid w:val="00B64945"/>
    <w:rsid w:val="00BF6E98"/>
    <w:rsid w:val="00C243D3"/>
    <w:rsid w:val="00C3033D"/>
    <w:rsid w:val="00D8453D"/>
    <w:rsid w:val="00DA7EB8"/>
    <w:rsid w:val="00DB0DF2"/>
    <w:rsid w:val="00DB6356"/>
    <w:rsid w:val="00E2513D"/>
    <w:rsid w:val="00E3338C"/>
    <w:rsid w:val="00E56453"/>
    <w:rsid w:val="00EB36FA"/>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43F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16</Pages>
  <Words>4470</Words>
  <Characters>25480</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32</cp:revision>
  <dcterms:created xsi:type="dcterms:W3CDTF">2020-02-28T11:14:00Z</dcterms:created>
  <dcterms:modified xsi:type="dcterms:W3CDTF">2020-11-11T12:41:00Z</dcterms:modified>
</cp:coreProperties>
</file>