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7DF" w:rsidRDefault="001677DF" w:rsidP="001677DF">
      <w:pPr>
        <w:tabs>
          <w:tab w:val="left" w:pos="1418"/>
        </w:tabs>
        <w:spacing w:after="0" w:line="360" w:lineRule="auto"/>
        <w:ind w:left="5245" w:right="-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                </w:t>
      </w:r>
      <w:r>
        <w:rPr>
          <w:rFonts w:ascii="Arial" w:eastAsia="Arial" w:hAnsi="Arial" w:cs="Arial"/>
          <w:sz w:val="20"/>
          <w:szCs w:val="20"/>
        </w:rPr>
        <w:t>Утвержден Приказом Закрытого Акционерного Общества «Азербайджанское Каспийское Морское Пароходство» от 01 декабря 2016 года,</w:t>
      </w:r>
      <w:r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№ 216.</w:t>
      </w:r>
    </w:p>
    <w:p w:rsidR="00AE5082" w:rsidRPr="00E30035" w:rsidRDefault="001677DF" w:rsidP="001677DF">
      <w:pPr>
        <w:tabs>
          <w:tab w:val="left" w:pos="1418"/>
        </w:tabs>
        <w:spacing w:after="0" w:line="240" w:lineRule="auto"/>
        <w:ind w:left="-810" w:right="-639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eastAsia="ru-RU"/>
        </w:rPr>
        <w:drawing>
          <wp:inline distT="0" distB="0" distL="0" distR="0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525404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:rsidR="00AE5082" w:rsidRDefault="001677DF" w:rsidP="00AE5082">
      <w:pPr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  <w:lang w:eastAsia="ru-RU"/>
        </w:rPr>
      </w:pPr>
      <w:r w:rsidRPr="001677DF">
        <w:rPr>
          <w:rFonts w:ascii="Arial" w:eastAsia="Arial" w:hAnsi="Arial" w:cs="Arial"/>
          <w:b/>
          <w:bCs/>
          <w:sz w:val="24"/>
          <w:szCs w:val="24"/>
          <w:lang w:eastAsia="ru-RU"/>
        </w:rPr>
        <w:t>ЗАКРЫТОЕАКЦИОНЕРНОЕ ОБЩЕСТВО «АЗЕРБАЙДЖАНСКОЕ КАСПИЙСКОЕ МОРСКОЕ ПАРОХОДСТВО» ОБЪЯВЛЯЕТ О ПРОВЕДЕНИИ ОТКРЫТОГО КОНКУРСА НА ЗАКУПКУ УСЛУГ ПО ПРОЕКТИРОВА</w:t>
      </w:r>
      <w:r w:rsidRPr="001677DF">
        <w:rPr>
          <w:rFonts w:ascii="Arial" w:eastAsia="Arial" w:hAnsi="Arial" w:cs="Arial"/>
          <w:b/>
          <w:bCs/>
          <w:sz w:val="24"/>
          <w:szCs w:val="24"/>
          <w:lang w:eastAsia="ru-RU"/>
        </w:rPr>
        <w:t xml:space="preserve">НИЮ, ОБОРУДОВАНИЮ И УСТАНОВКЕ СИСТЕМЫ ОВКВ ДЛЯ СТРОЯЩИХСЯ СУДОВ </w:t>
      </w:r>
    </w:p>
    <w:p w:rsidR="001677DF" w:rsidRPr="001677DF" w:rsidRDefault="001677DF" w:rsidP="00AE508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az-Latn-AZ" w:eastAsia="ru-RU"/>
        </w:rPr>
      </w:pPr>
    </w:p>
    <w:p w:rsidR="00AE5082" w:rsidRPr="001677DF" w:rsidRDefault="001677DF" w:rsidP="00AE508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 w:rsidRPr="001677DF">
        <w:rPr>
          <w:rFonts w:ascii="Arial" w:eastAsia="Arial" w:hAnsi="Arial" w:cs="Arial"/>
          <w:b/>
          <w:bCs/>
          <w:sz w:val="24"/>
          <w:szCs w:val="24"/>
          <w:lang w:eastAsia="ru-RU"/>
        </w:rPr>
        <w:t xml:space="preserve"> К о н к у р с № AM121 / 2020 </w:t>
      </w:r>
    </w:p>
    <w:p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144457" w:rsidTr="00E2513D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C243D3" w:rsidRPr="00E30035" w:rsidRDefault="001677DF" w:rsidP="00C243D3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Перечень документов для участия в конкурсе:</w:t>
            </w:r>
          </w:p>
          <w:p w:rsidR="00C243D3" w:rsidRPr="00E30035" w:rsidRDefault="001677DF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 ; </w:t>
            </w:r>
          </w:p>
          <w:p w:rsidR="00C243D3" w:rsidRPr="00E30035" w:rsidRDefault="001677DF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 ; </w:t>
            </w:r>
          </w:p>
          <w:p w:rsidR="00C243D3" w:rsidRDefault="001677DF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 ; </w:t>
            </w:r>
          </w:p>
          <w:p w:rsidR="00C243D3" w:rsidRDefault="001677DF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авка о финансовом положении грузоотправителя за последний год (или в течении периода функционирования) ;</w:t>
            </w:r>
          </w:p>
          <w:p w:rsidR="00C243D3" w:rsidRPr="008D4237" w:rsidRDefault="001677DF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Справка из соответствующих налоговых органов об отсутсвии  просроченных об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язательств по налогам и другим обязательным платежам в Азербайджанской Республике, а также об отсутсвии   неисполненых обязанностей налогоплательщика, установленных Налоговым кодексом Азербайджанской Республики в течение последнего года (исключая период пр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иостановления). </w:t>
            </w:r>
          </w:p>
          <w:p w:rsidR="00C243D3" w:rsidRPr="00EB4E07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C243D3" w:rsidRPr="00E30035" w:rsidRDefault="001677DF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На первичном этапе, заявка на участие в конкурсе (подписанная и скрепленная печатью) и банковский документ об оплате взноса за участие (за исключением конкурсног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о предложения) должны быть представлены на Азербайджанском, русском или английском языках не позднее </w:t>
            </w:r>
            <w:r w:rsidRPr="001677DF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18:00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1677DF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06 ноября 2020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месту нахождения Закрытого Акционерного Общества «Азербайджанское Каспийское Морское Пароходство» (дал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ее – «АСКО» или "Закупочная Организация") или путем отправления на электронную почту контактного лица. Остальные документы должны быть представлены в конверте конкурсного предложения. </w:t>
            </w:r>
          </w:p>
          <w:p w:rsidR="00C243D3" w:rsidRPr="00E30035" w:rsidRDefault="001677DF" w:rsidP="00C243D3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:rsidR="00C243D3" w:rsidRPr="00F53E75" w:rsidRDefault="001677DF" w:rsidP="00C243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:rsidR="00AE5082" w:rsidRPr="00E30035" w:rsidRDefault="00AE5082" w:rsidP="00E251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144457" w:rsidTr="00E2513D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E5082" w:rsidRPr="00E30035" w:rsidRDefault="001677DF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Сумма взноса за участие в конкурсе и приобретение Сборника Основных Условий : </w:t>
            </w:r>
          </w:p>
          <w:p w:rsidR="00AE5082" w:rsidRPr="00E30035" w:rsidRDefault="001677DF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Претенденты, желающие п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должны быть точно указаны в платежном поручении) путем перечисления средств на банковский счет АСКО с по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следующим представлением в АСКО документа 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контактного лица в электронном и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ли печатном формате в любой день недели с 09.00 до 18.00 часов до даты, указанной в разделе IV объявления.</w:t>
            </w:r>
          </w:p>
          <w:p w:rsidR="00AE5082" w:rsidRPr="00E30035" w:rsidRDefault="00AE5082" w:rsidP="00E2513D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AE5082" w:rsidRPr="00E30035" w:rsidRDefault="001677DF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Взнос за участие (без НДС) :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100 (сто) AЗН.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AE5082" w:rsidRPr="00E30035" w:rsidRDefault="001677DF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lastRenderedPageBreak/>
              <w:t>Допускае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тся оплата суммы взноса за участие в манатах или в долларах США и Евро в эквивалентном размере.   </w:t>
            </w:r>
          </w:p>
          <w:p w:rsidR="00AE5082" w:rsidRPr="00E30035" w:rsidRDefault="001677DF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Номер счета : 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144457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1677DF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1677DF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1677DF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144457" w:rsidRPr="001677DF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1677DF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Наименование :  Международный Банк Азербайджана</w:t>
                  </w:r>
                </w:p>
                <w:p w:rsidR="00AE5082" w:rsidRPr="00E30035" w:rsidRDefault="001677DF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АМБ –Департамент Клиентского Обслуживания </w:t>
                  </w:r>
                </w:p>
                <w:p w:rsidR="00AE5082" w:rsidRPr="00E30035" w:rsidRDefault="001677DF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 : 805</w:t>
                  </w: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250</w:t>
                  </w:r>
                </w:p>
                <w:p w:rsidR="00AE5082" w:rsidRPr="00E30035" w:rsidRDefault="001677DF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9900001881</w:t>
                  </w:r>
                </w:p>
                <w:p w:rsidR="00AE5082" w:rsidRPr="00E30035" w:rsidRDefault="001677DF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Корреспондентский счет : AZ03NABZ01350100000000002944</w:t>
                  </w:r>
                </w:p>
                <w:p w:rsidR="00AE5082" w:rsidRPr="00E30035" w:rsidRDefault="001677DF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SWIFT : IBAZAZ2X          </w:t>
                  </w:r>
                </w:p>
                <w:p w:rsidR="00AE5082" w:rsidRPr="00E30035" w:rsidRDefault="001677DF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1677DF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 :  AZARB.XAZAR DANIZ GAMICILIYI QSC</w:t>
                  </w:r>
                </w:p>
                <w:p w:rsidR="00AE5082" w:rsidRPr="00E30035" w:rsidRDefault="001677DF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1701579951</w:t>
                  </w:r>
                </w:p>
                <w:p w:rsidR="00AE5082" w:rsidRPr="00E30035" w:rsidRDefault="001677DF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 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1677DF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1677DF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Intermedi</w:t>
                  </w:r>
                  <w:r w:rsidRPr="001677DF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ary Bank : Citibank N.Y,   </w:t>
                  </w:r>
                </w:p>
                <w:p w:rsidR="00AE5082" w:rsidRPr="00E30035" w:rsidRDefault="001677DF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1677DF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:rsidR="00AE5082" w:rsidRPr="00E30035" w:rsidRDefault="001677DF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1677DF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Acc.36083186, SWIFT : CITIUS33</w:t>
                  </w:r>
                </w:p>
                <w:p w:rsidR="00AE5082" w:rsidRPr="00E30035" w:rsidRDefault="001677DF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1677DF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 : The International Bank of Azerbaijan</w:t>
                  </w:r>
                </w:p>
                <w:p w:rsidR="00AE5082" w:rsidRPr="00E30035" w:rsidRDefault="001677DF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1677DF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IBA- Customer Service Departament</w:t>
                  </w:r>
                </w:p>
                <w:p w:rsidR="00AE5082" w:rsidRPr="00E30035" w:rsidRDefault="001677DF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1677DF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SWIFT : IBAZAZ2X           </w:t>
                  </w:r>
                </w:p>
                <w:p w:rsidR="00AE5082" w:rsidRPr="00E30035" w:rsidRDefault="001677DF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r w:rsidRPr="001677DF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Nizami str., 67 Beneficiary :   AZARB.XAZAR DANIZ GAMICILIYI QSC</w:t>
                  </w:r>
                </w:p>
                <w:p w:rsidR="00AE5082" w:rsidRPr="001677DF" w:rsidRDefault="001677DF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1677DF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 :  1701579951</w:t>
                  </w:r>
                </w:p>
                <w:p w:rsidR="00AE5082" w:rsidRPr="001677DF" w:rsidRDefault="001677DF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1677DF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Account No. :             </w:t>
                  </w:r>
                  <w:r w:rsidRPr="001677DF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1677DF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1677DF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Intermediary Bank : Commerzbank AG, Frankfurt am Main</w:t>
                  </w:r>
                </w:p>
                <w:p w:rsidR="00AE5082" w:rsidRPr="00E30035" w:rsidRDefault="001677DF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1677DF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 : COBADEFF</w:t>
                  </w:r>
                </w:p>
                <w:p w:rsidR="00AE5082" w:rsidRPr="00E30035" w:rsidRDefault="001677DF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1677DF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:rsidR="00AE5082" w:rsidRPr="00E30035" w:rsidRDefault="001677DF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1677DF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 : The International Bank of Azerbaijan,</w:t>
                  </w:r>
                </w:p>
                <w:p w:rsidR="00AE5082" w:rsidRPr="00E30035" w:rsidRDefault="001677DF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1677DF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:rsidR="00AE5082" w:rsidRPr="00E30035" w:rsidRDefault="001677DF" w:rsidP="00E2513D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r w:rsidRPr="001677DF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SWIFT : IBAZAZ2X           </w:t>
                  </w:r>
                </w:p>
                <w:p w:rsidR="00AE5082" w:rsidRPr="00E30035" w:rsidRDefault="001677DF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r w:rsidRPr="001677DF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Nizami str., 67 Beneficiary : Azerbaijan Caspian Shipping CJSC</w:t>
                  </w:r>
                </w:p>
                <w:p w:rsidR="00AE5082" w:rsidRPr="001677DF" w:rsidRDefault="001677DF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1677DF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 : 1701579951</w:t>
                  </w:r>
                </w:p>
                <w:p w:rsidR="00AE5082" w:rsidRPr="001677DF" w:rsidRDefault="001677DF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1677DF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Account No. </w:t>
                  </w:r>
                  <w:r w:rsidRPr="001677DF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:                AZ06IBAZ38150019781115341120</w:t>
                  </w:r>
                </w:p>
              </w:tc>
            </w:tr>
          </w:tbl>
          <w:p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:rsidR="00AE5082" w:rsidRPr="00E30035" w:rsidRDefault="001677DF" w:rsidP="00E2513D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Взнос за участие в конкурсе не подлежит возврату ни при каких обстоятельствах, за исключением отмены конкурса АСКО !</w:t>
            </w:r>
          </w:p>
          <w:p w:rsidR="00AE5082" w:rsidRPr="00E30035" w:rsidRDefault="00AE5082" w:rsidP="00E2513D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144457" w:rsidTr="00E2513D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E5082" w:rsidRPr="00B64945" w:rsidRDefault="001677DF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Гарантия на конкурсное предложение: </w:t>
            </w:r>
          </w:p>
          <w:p w:rsidR="00AE5082" w:rsidRPr="00E30035" w:rsidRDefault="001677DF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гарантия в сумме не менее 1 (одного)% от цены предложения. Форма банковской гарантии будет указана в Сборнике Основных Условий. </w:t>
            </w:r>
          </w:p>
          <w:p w:rsidR="00AE5082" w:rsidRPr="00E30035" w:rsidRDefault="001677DF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Оригинал банковской гарантии должен быть представл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ен в конкурсном конверте вместе с предложением. В противном случае Закупочная Организация оставляет за собой право отвергать такое предложение. </w:t>
            </w:r>
          </w:p>
          <w:p w:rsidR="00AE5082" w:rsidRPr="00E30035" w:rsidRDefault="001677DF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Финансовое учреждение, выдавшее га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рантию, должно быть принято в финансовых операциях в Азербайджанской Республике и / или в международном уровне. Закупочная организация  оставляет за собой право не принимать никаких недействительных  банковских гарантий.</w:t>
            </w:r>
          </w:p>
          <w:p w:rsidR="00AE5082" w:rsidRPr="00E30035" w:rsidRDefault="001677DF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 случае если лица, желающие принять участие в конкурсе закупок, предпочтут  представить гарантию другого типа  (аккредитив, ценные бумаги,  перевод средств на счет указанный в тендерных документах, депозит и други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е финансовые активы), в этом случае должны предварительно запросить АСКО посредством контактного лица, указанного в объявлении и получить согласие  о возможности приемлемости такого вида гарантии. </w:t>
            </w:r>
          </w:p>
          <w:p w:rsidR="00AE5082" w:rsidRPr="00E30035" w:rsidRDefault="001677DF" w:rsidP="00E2513D">
            <w:pPr>
              <w:pStyle w:val="ListParagraph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:rsidR="00AE5082" w:rsidRPr="00E30035" w:rsidRDefault="001677DF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Для текущей закупочной операции Закупающая Организация произведет оплат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у только после того, как товары будут доставлены на склад, предоплата не предусмотрена.</w:t>
            </w:r>
          </w:p>
          <w:p w:rsidR="00AE5082" w:rsidRPr="00B64945" w:rsidRDefault="001677DF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Срок исполнения контракта : </w:t>
            </w:r>
          </w:p>
          <w:p w:rsidR="00AE5082" w:rsidRPr="00A52307" w:rsidRDefault="001677DF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Товары будут приобретены по мере необходимости. Требуется выполнение договора купли-продажи в течение 5 (пяти) календарных дней после получения  официального заказа (запроса) от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АСКО.</w:t>
            </w:r>
          </w:p>
          <w:p w:rsidR="00A52307" w:rsidRPr="00E30035" w:rsidRDefault="00A52307" w:rsidP="00A52307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</w:p>
        </w:tc>
      </w:tr>
      <w:tr w:rsidR="00144457" w:rsidTr="00E2513D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Default="001677DF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Предельный срок и время подачи конкурсного предложения :</w:t>
            </w:r>
          </w:p>
          <w:p w:rsidR="00443961" w:rsidRDefault="001677DF" w:rsidP="00443961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представившие заявку на участие и банковский документ об оплате взноса за участие в конкурсе до срока, указанного в разделе I, должны представить свои конкурсные предложения в «АСКО» в запечатанном конверте (один оригинальный экземпляр и одна копия) не поз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днее </w:t>
            </w:r>
            <w:r w:rsidRPr="001677DF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18:00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1677DF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18 ноября 2020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</w:t>
            </w:r>
          </w:p>
          <w:p w:rsidR="00443961" w:rsidRDefault="00443961" w:rsidP="00443961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443961" w:rsidRDefault="001677DF" w:rsidP="0044396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14445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443961" w:rsidRPr="00E30035" w:rsidRDefault="001677DF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 :</w:t>
            </w:r>
          </w:p>
          <w:p w:rsidR="00443961" w:rsidRPr="00E30035" w:rsidRDefault="001677DF" w:rsidP="00443961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Азербайджанская Республика, город Баку AZ1029 (индекс), Пр. Гейдара Алиева 152, "Чинар Плаза" 24-й этаж, Комитет по Закупкам АСКО. </w:t>
            </w:r>
          </w:p>
          <w:p w:rsidR="00443961" w:rsidRPr="00E30035" w:rsidRDefault="001677DF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Контактное лицо :</w:t>
            </w:r>
          </w:p>
          <w:p w:rsidR="00443961" w:rsidRPr="00443961" w:rsidRDefault="001677DF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Рахим Аббасов</w:t>
            </w:r>
          </w:p>
          <w:p w:rsidR="00443961" w:rsidRPr="00443961" w:rsidRDefault="001677DF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по закупкам Департамента Закупок АСКО</w:t>
            </w:r>
          </w:p>
          <w:p w:rsidR="00443961" w:rsidRPr="002F7C2A" w:rsidRDefault="001677DF" w:rsidP="0044396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Телефон :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+99450 2740277</w:t>
            </w:r>
          </w:p>
          <w:p w:rsidR="00067611" w:rsidRDefault="001677DF" w:rsidP="00067611">
            <w:pPr>
              <w:tabs>
                <w:tab w:val="left" w:pos="261"/>
              </w:tabs>
              <w:spacing w:after="0" w:line="240" w:lineRule="auto"/>
              <w:rPr>
                <w:rFonts w:ascii="Arial" w:eastAsia="Arial" w:hAnsi="Arial" w:cs="Arial"/>
                <w:color w:val="0563C1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почты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: </w:t>
            </w:r>
            <w:hyperlink r:id="rId6" w:history="1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u w:val="single"/>
                </w:rPr>
                <w:t>rahim.abbasov@asco.az</w:t>
              </w:r>
            </w:hyperlink>
          </w:p>
          <w:p w:rsidR="00067611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  <w:p w:rsidR="00067611" w:rsidRPr="00067611" w:rsidRDefault="001677DF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Заур Саламов </w:t>
            </w:r>
          </w:p>
          <w:p w:rsidR="00067611" w:rsidRPr="00443961" w:rsidRDefault="001677DF" w:rsidP="0006761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по закупкам Департамента Закупок АСКО</w:t>
            </w:r>
          </w:p>
          <w:p w:rsidR="00067611" w:rsidRDefault="001677DF" w:rsidP="00067611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Телефонный номер: +99455 817 08 12</w:t>
            </w:r>
          </w:p>
          <w:p w:rsidR="00067611" w:rsidRDefault="001677DF" w:rsidP="00067611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почты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 zaur.salamov@asco.az</w:t>
            </w:r>
          </w:p>
          <w:p w:rsidR="00067611" w:rsidRPr="00E30035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443961" w:rsidRPr="00E30035" w:rsidRDefault="00443961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443961" w:rsidRPr="00E30035" w:rsidRDefault="001677DF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По юридическим вопросам :</w:t>
            </w:r>
          </w:p>
          <w:p w:rsidR="00443961" w:rsidRPr="00E30035" w:rsidRDefault="001677DF" w:rsidP="0044396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Телефонный номер: +994 12 4043700 (внутр. 1262)</w:t>
            </w:r>
          </w:p>
          <w:p w:rsidR="00443961" w:rsidRPr="00E30035" w:rsidRDefault="001677DF" w:rsidP="00443961">
            <w:pPr>
              <w:tabs>
                <w:tab w:val="left" w:pos="261"/>
              </w:tabs>
              <w:spacing w:after="0" w:line="240" w:lineRule="auto"/>
              <w:rPr>
                <w:rFonts w:ascii="Arial" w:eastAsia="Arial" w:hAnsi="Arial" w:cs="Arial"/>
                <w:color w:val="0563C1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Адрес электронной почты:</w:t>
            </w:r>
            <w:hyperlink r:id="rId7" w:history="1">
              <w:r>
                <w:rPr>
                  <w:rFonts w:ascii="Arial" w:eastAsia="Arial" w:hAnsi="Arial" w:cs="Arial"/>
                  <w:color w:val="000000"/>
                  <w:sz w:val="20"/>
                  <w:szCs w:val="20"/>
                  <w:highlight w:val="lightGray"/>
                </w:rPr>
                <w:t xml:space="preserve">: </w:t>
              </w:r>
            </w:hyperlink>
            <w:r>
              <w:rPr>
                <w:rFonts w:ascii="Arial" w:eastAsia="Arial" w:hAnsi="Arial" w:cs="Arial"/>
                <w:color w:val="0563C1"/>
                <w:sz w:val="20"/>
                <w:szCs w:val="20"/>
              </w:rPr>
              <w:t>tender@asco.az</w:t>
            </w:r>
          </w:p>
        </w:tc>
      </w:tr>
      <w:tr w:rsidR="0014445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Pr="00E30035" w:rsidRDefault="001677DF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:rsidR="00443961" w:rsidRDefault="001677DF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</w:t>
            </w:r>
            <w:r w:rsidRPr="001677DF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15.00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Бакинскому времени) </w:t>
            </w:r>
            <w:r w:rsidRPr="001677DF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19 ноября 2020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года по адресу, указанному в разделе V. </w:t>
            </w:r>
          </w:p>
          <w:p w:rsidR="00443961" w:rsidRPr="00E30035" w:rsidRDefault="001677DF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Лица, желающие принять участие в вскрытии конверта, должны представить документ,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подтверждающий их участие (соответствующую доверенность от участвующего юридического или физического лица) и удостоверение личности не позднее, чем за полчаса до начала конкурса.</w:t>
            </w:r>
          </w:p>
        </w:tc>
      </w:tr>
      <w:tr w:rsidR="00144457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Pr="00E30035" w:rsidRDefault="001677DF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:rsidR="00A52307" w:rsidRDefault="001677DF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будет размещена в разделе «Объявления» официального сайта АСКО.</w:t>
            </w:r>
          </w:p>
          <w:p w:rsidR="00443961" w:rsidRPr="00E30035" w:rsidRDefault="001677DF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:rsidR="00AE5082" w:rsidRPr="00E30035" w:rsidRDefault="00AE5082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AE5082" w:rsidRPr="00712393" w:rsidRDefault="00AE5082" w:rsidP="00AE5082">
      <w:pPr>
        <w:rPr>
          <w:rFonts w:ascii="Arial" w:hAnsi="Arial" w:cs="Arial"/>
          <w:lang w:val="az-Latn-AZ"/>
        </w:rPr>
      </w:pPr>
    </w:p>
    <w:p w:rsidR="002B013F" w:rsidRPr="00712393" w:rsidRDefault="002B013F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Default="001677DF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lastRenderedPageBreak/>
        <w:t>(на бланке участника-претендента)</w:t>
      </w:r>
    </w:p>
    <w:p w:rsidR="00993E0B" w:rsidRDefault="001677DF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:rsidR="00993E0B" w:rsidRDefault="001677DF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993E0B" w:rsidRDefault="001677DF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      “___”_________20___года </w:t>
      </w:r>
    </w:p>
    <w:p w:rsidR="00993E0B" w:rsidRDefault="001677DF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:rsidR="00993E0B" w:rsidRDefault="00993E0B" w:rsidP="00993E0B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:rsidR="00993E0B" w:rsidRDefault="001677DF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>Председателю Комитета по Закупкам АСКО</w:t>
      </w:r>
    </w:p>
    <w:p w:rsidR="00993E0B" w:rsidRDefault="001677DF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Господину Дж. Махмудлу</w:t>
      </w:r>
    </w:p>
    <w:p w:rsidR="00993E0B" w:rsidRDefault="00993E0B" w:rsidP="00993E0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:rsidR="00993E0B" w:rsidRDefault="001677DF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Настоящей заявкой [с указанием полного наименования претендента-подрядчика] подтверждает намере</w:t>
      </w:r>
      <w:r>
        <w:rPr>
          <w:rFonts w:ascii="Arial" w:eastAsia="Arial" w:hAnsi="Arial" w:cs="Arial"/>
          <w:sz w:val="24"/>
          <w:szCs w:val="24"/>
        </w:rPr>
        <w:t xml:space="preserve">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:rsidR="00993E0B" w:rsidRDefault="001677DF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 этом подтверждаем, что в отношении [</w:t>
      </w:r>
      <w:r>
        <w:rPr>
          <w:rFonts w:ascii="Arial" w:eastAsia="Arial" w:hAnsi="Arial" w:cs="Arial"/>
          <w:sz w:val="24"/>
          <w:szCs w:val="24"/>
        </w:rPr>
        <w:t xml:space="preserve">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тендере.  </w:t>
      </w:r>
    </w:p>
    <w:p w:rsidR="00993E0B" w:rsidRDefault="001677DF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Гарантируем,что [с указанием полного наименования претендента-подрядчика] не является лицом, связанным с АСКО. </w:t>
      </w:r>
    </w:p>
    <w:p w:rsidR="00993E0B" w:rsidRDefault="001677DF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:rsidR="00993E0B" w:rsidRDefault="001677DF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лицо : </w:t>
      </w:r>
      <w:r w:rsidRPr="001677DF">
        <w:rPr>
          <w:rFonts w:ascii="Arial" w:eastAsia="Arial" w:hAnsi="Arial" w:cs="Arial"/>
          <w:sz w:val="16"/>
          <w:szCs w:val="16"/>
          <w:lang w:eastAsia="ru-RU"/>
        </w:rPr>
        <w:t>. . . . . . . . . . . . . . . . . . . . .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:rsidR="00923D30" w:rsidRDefault="001677DF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</w:t>
      </w:r>
      <w:r w:rsidRPr="001677DF">
        <w:rPr>
          <w:rFonts w:ascii="Arial" w:eastAsia="Arial" w:hAnsi="Arial" w:cs="Arial"/>
          <w:sz w:val="16"/>
          <w:szCs w:val="16"/>
          <w:lang w:eastAsia="ru-RU"/>
        </w:rPr>
        <w:t>. . . . . . . . . . . . . . . . . . . . .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:rsidR="00993E0B" w:rsidRPr="00923D30" w:rsidRDefault="001677DF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Телефон : </w:t>
      </w:r>
      <w:r w:rsidRPr="001677DF">
        <w:rPr>
          <w:rFonts w:ascii="Arial" w:eastAsia="Arial" w:hAnsi="Arial" w:cs="Arial"/>
          <w:sz w:val="16"/>
          <w:szCs w:val="16"/>
          <w:lang w:eastAsia="ru-RU"/>
        </w:rPr>
        <w:t>. . . . . . . . . . . . . . . . . . . . .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:rsidR="00993E0B" w:rsidRDefault="001677DF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E-mail: </w:t>
      </w:r>
      <w:r w:rsidRPr="001677DF">
        <w:rPr>
          <w:rFonts w:ascii="Arial" w:eastAsia="Arial" w:hAnsi="Arial" w:cs="Arial"/>
          <w:sz w:val="16"/>
          <w:szCs w:val="16"/>
          <w:lang w:eastAsia="ru-RU"/>
        </w:rPr>
        <w:t>. . . . . . . . . . . . . . . . . . . . .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993E0B" w:rsidRDefault="001677DF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Приложение:</w:t>
      </w:r>
    </w:p>
    <w:p w:rsidR="00993E0B" w:rsidRDefault="001677DF" w:rsidP="00993E0B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i/>
          <w:iCs/>
          <w:sz w:val="24"/>
          <w:szCs w:val="24"/>
        </w:rPr>
        <w:t>Оригинал  банковского  документа об  оплате взноса за участие в конкурсе –  на ____ листах.</w:t>
      </w:r>
    </w:p>
    <w:p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993E0B" w:rsidRDefault="001677DF" w:rsidP="00993E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</w:t>
      </w:r>
      <w:r>
        <w:rPr>
          <w:rFonts w:ascii="Arial" w:hAnsi="Arial" w:cs="Arial"/>
          <w:sz w:val="24"/>
          <w:szCs w:val="24"/>
          <w:lang w:val="az-Latn-AZ" w:eastAsia="ru-RU"/>
        </w:rPr>
        <w:t>_________________________                                   _______________________</w:t>
      </w:r>
    </w:p>
    <w:p w:rsidR="00993E0B" w:rsidRDefault="001677DF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уполномоченного лица)</w:t>
      </w:r>
    </w:p>
    <w:p w:rsidR="00993E0B" w:rsidRDefault="001677DF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</w:t>
      </w: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</w:t>
      </w:r>
    </w:p>
    <w:p w:rsidR="00993E0B" w:rsidRDefault="001677DF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:rsidR="00923D30" w:rsidRDefault="001677DF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</w:t>
      </w:r>
    </w:p>
    <w:p w:rsidR="00993E0B" w:rsidRPr="00923D30" w:rsidRDefault="001677DF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 xml:space="preserve">        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 xml:space="preserve">                                                           M.П.</w:t>
      </w:r>
    </w:p>
    <w:p w:rsidR="00993E0B" w:rsidRDefault="00993E0B" w:rsidP="00993E0B">
      <w:pPr>
        <w:rPr>
          <w:rFonts w:ascii="Arial" w:hAnsi="Arial" w:cs="Arial"/>
          <w:b/>
          <w:sz w:val="12"/>
          <w:szCs w:val="24"/>
          <w:lang w:val="az-Latn-AZ" w:eastAsia="ru-RU"/>
        </w:rPr>
      </w:pPr>
    </w:p>
    <w:p w:rsidR="00993E0B" w:rsidRDefault="00993E0B" w:rsidP="00993E0B">
      <w:pPr>
        <w:rPr>
          <w:rFonts w:ascii="Arial" w:hAnsi="Arial" w:cs="Arial"/>
          <w:b/>
          <w:sz w:val="10"/>
          <w:lang w:val="az-Latn-AZ"/>
        </w:rPr>
      </w:pPr>
    </w:p>
    <w:p w:rsidR="001E08AF" w:rsidRPr="00E22179" w:rsidRDefault="001677DF" w:rsidP="00993E0B">
      <w:pPr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ПЕРЕЧЕНЬ РАБОТ :</w:t>
      </w:r>
    </w:p>
    <w:p w:rsidR="00E22179" w:rsidRPr="001677DF" w:rsidRDefault="001677DF" w:rsidP="00E22179">
      <w:pPr>
        <w:jc w:val="both"/>
        <w:rPr>
          <w:b/>
        </w:rPr>
      </w:pPr>
      <w:r>
        <w:rPr>
          <w:rFonts w:ascii="Calibri" w:eastAsia="Calibri" w:hAnsi="Calibri" w:cs="Times New Roman"/>
          <w:b/>
          <w:bCs/>
        </w:rPr>
        <w:t xml:space="preserve">1. Следует </w:t>
      </w:r>
      <w:r>
        <w:rPr>
          <w:rFonts w:ascii="Calibri" w:eastAsia="Calibri" w:hAnsi="Calibri" w:cs="Times New Roman"/>
          <w:b/>
          <w:bCs/>
        </w:rPr>
        <w:t xml:space="preserve">выполнить предварительную отчетность и проектирование системы ОВКВ. Так как, следует провести отчет основных параметров системы ОВКВ с учетом особенностей строящегося судна (судно проекта 1547), а также его чертежей, размеров, района плавания, назначения, </w:t>
      </w:r>
      <w:r>
        <w:rPr>
          <w:rFonts w:ascii="Calibri" w:eastAsia="Calibri" w:hAnsi="Calibri" w:cs="Times New Roman"/>
          <w:b/>
          <w:bCs/>
        </w:rPr>
        <w:t>площади жилых помещений, типа оборудования, установленного в помещениях, и количества проживающего в них персонала. При</w:t>
      </w:r>
      <w:r w:rsidRPr="001677DF">
        <w:rPr>
          <w:rFonts w:ascii="Calibri" w:eastAsia="Calibri" w:hAnsi="Calibri" w:cs="Times New Roman"/>
          <w:b/>
          <w:bCs/>
          <w:lang w:val="en-US"/>
        </w:rPr>
        <w:t xml:space="preserve"> </w:t>
      </w:r>
      <w:r>
        <w:rPr>
          <w:rFonts w:ascii="Calibri" w:eastAsia="Calibri" w:hAnsi="Calibri" w:cs="Times New Roman"/>
          <w:b/>
          <w:bCs/>
        </w:rPr>
        <w:t>проведении</w:t>
      </w:r>
      <w:r w:rsidRPr="001677DF">
        <w:rPr>
          <w:rFonts w:ascii="Calibri" w:eastAsia="Calibri" w:hAnsi="Calibri" w:cs="Times New Roman"/>
          <w:b/>
          <w:bCs/>
          <w:lang w:val="en-US"/>
        </w:rPr>
        <w:t xml:space="preserve"> </w:t>
      </w:r>
      <w:r>
        <w:rPr>
          <w:rFonts w:ascii="Calibri" w:eastAsia="Calibri" w:hAnsi="Calibri" w:cs="Times New Roman"/>
          <w:b/>
          <w:bCs/>
        </w:rPr>
        <w:t>расчетов</w:t>
      </w:r>
      <w:r w:rsidRPr="001677DF">
        <w:rPr>
          <w:rFonts w:ascii="Calibri" w:eastAsia="Calibri" w:hAnsi="Calibri" w:cs="Times New Roman"/>
          <w:b/>
          <w:bCs/>
          <w:lang w:val="en-US"/>
        </w:rPr>
        <w:t xml:space="preserve"> </w:t>
      </w:r>
      <w:r>
        <w:rPr>
          <w:rFonts w:ascii="Calibri" w:eastAsia="Calibri" w:hAnsi="Calibri" w:cs="Times New Roman"/>
          <w:b/>
          <w:bCs/>
        </w:rPr>
        <w:t>необходимо</w:t>
      </w:r>
      <w:r w:rsidRPr="001677DF">
        <w:rPr>
          <w:rFonts w:ascii="Calibri" w:eastAsia="Calibri" w:hAnsi="Calibri" w:cs="Times New Roman"/>
          <w:b/>
          <w:bCs/>
          <w:lang w:val="en-US"/>
        </w:rPr>
        <w:t xml:space="preserve"> </w:t>
      </w:r>
      <w:r>
        <w:rPr>
          <w:rFonts w:ascii="Calibri" w:eastAsia="Calibri" w:hAnsi="Calibri" w:cs="Times New Roman"/>
          <w:b/>
          <w:bCs/>
        </w:rPr>
        <w:t>учитывать</w:t>
      </w:r>
      <w:r w:rsidRPr="001677DF">
        <w:rPr>
          <w:rFonts w:ascii="Calibri" w:eastAsia="Calibri" w:hAnsi="Calibri" w:cs="Times New Roman"/>
          <w:b/>
          <w:bCs/>
          <w:lang w:val="en-US"/>
        </w:rPr>
        <w:t xml:space="preserve"> </w:t>
      </w:r>
      <w:r>
        <w:rPr>
          <w:rFonts w:ascii="Calibri" w:eastAsia="Calibri" w:hAnsi="Calibri" w:cs="Times New Roman"/>
          <w:b/>
          <w:bCs/>
        </w:rPr>
        <w:t>требования</w:t>
      </w:r>
      <w:r w:rsidRPr="001677DF">
        <w:rPr>
          <w:rFonts w:ascii="Calibri" w:eastAsia="Calibri" w:hAnsi="Calibri" w:cs="Times New Roman"/>
          <w:b/>
          <w:bCs/>
          <w:lang w:val="en-US"/>
        </w:rPr>
        <w:t xml:space="preserve"> </w:t>
      </w:r>
      <w:r>
        <w:rPr>
          <w:rFonts w:ascii="Calibri" w:eastAsia="Calibri" w:hAnsi="Calibri" w:cs="Times New Roman"/>
          <w:b/>
          <w:bCs/>
        </w:rPr>
        <w:t>стандарта</w:t>
      </w:r>
      <w:r w:rsidRPr="001677DF">
        <w:rPr>
          <w:rFonts w:ascii="Calibri" w:eastAsia="Calibri" w:hAnsi="Calibri" w:cs="Times New Roman"/>
          <w:b/>
          <w:bCs/>
          <w:lang w:val="en-US"/>
        </w:rPr>
        <w:t xml:space="preserve"> ISO 7547 (Ships and marine technology — Air-conditioning and ventilation o</w:t>
      </w:r>
      <w:r w:rsidRPr="001677DF">
        <w:rPr>
          <w:rFonts w:ascii="Calibri" w:eastAsia="Calibri" w:hAnsi="Calibri" w:cs="Times New Roman"/>
          <w:b/>
          <w:bCs/>
          <w:lang w:val="en-US"/>
        </w:rPr>
        <w:t xml:space="preserve">f accommodation spaces — Design conditions and basis of calculations). </w:t>
      </w:r>
      <w:r>
        <w:rPr>
          <w:rFonts w:ascii="Calibri" w:eastAsia="Calibri" w:hAnsi="Calibri" w:cs="Times New Roman"/>
          <w:b/>
          <w:bCs/>
        </w:rPr>
        <w:t>Проект отчета должен быть утвержден соответствующим уполномоченным институтом.</w:t>
      </w:r>
    </w:p>
    <w:p w:rsidR="00E22179" w:rsidRPr="001677DF" w:rsidRDefault="001677DF" w:rsidP="00E22179">
      <w:pPr>
        <w:jc w:val="both"/>
        <w:rPr>
          <w:b/>
        </w:rPr>
      </w:pPr>
      <w:r>
        <w:rPr>
          <w:rFonts w:ascii="Calibri" w:eastAsia="Calibri" w:hAnsi="Calibri" w:cs="Times New Roman"/>
          <w:b/>
          <w:bCs/>
        </w:rPr>
        <w:tab/>
        <w:t xml:space="preserve">2. Назначение оборудования, </w:t>
      </w:r>
      <w:r>
        <w:rPr>
          <w:rFonts w:ascii="Calibri" w:eastAsia="Calibri" w:hAnsi="Calibri" w:cs="Times New Roman"/>
          <w:b/>
          <w:bCs/>
        </w:rPr>
        <w:t>входящего в систему ОВКВ, должно быть подходящим для использования в морской среде (взрывозащищенность, защита от короткого замыкания, устойчивость к вибрации и т. д.). Производитель оборудования должен иметь соответствующий сертификат признания от РМРС ил</w:t>
      </w:r>
      <w:r>
        <w:rPr>
          <w:rFonts w:ascii="Calibri" w:eastAsia="Calibri" w:hAnsi="Calibri" w:cs="Times New Roman"/>
          <w:b/>
          <w:bCs/>
        </w:rPr>
        <w:t>и любого другого члена IACS (Международная ассоциация классификационных обществ).</w:t>
      </w:r>
    </w:p>
    <w:p w:rsidR="00E22179" w:rsidRPr="001677DF" w:rsidRDefault="001677DF" w:rsidP="00E22179">
      <w:pPr>
        <w:jc w:val="both"/>
        <w:rPr>
          <w:b/>
        </w:rPr>
      </w:pPr>
      <w:r>
        <w:rPr>
          <w:rFonts w:ascii="Calibri" w:eastAsia="Calibri" w:hAnsi="Calibri" w:cs="Times New Roman"/>
          <w:b/>
          <w:bCs/>
        </w:rPr>
        <w:tab/>
        <w:t>3. Монтажные работы на судне должны выполняться в соответствии с требованиями соответствующих ст</w:t>
      </w:r>
      <w:r>
        <w:rPr>
          <w:rFonts w:ascii="Calibri" w:eastAsia="Calibri" w:hAnsi="Calibri" w:cs="Times New Roman"/>
          <w:b/>
          <w:bCs/>
        </w:rPr>
        <w:t>андартов и конвенций IMO. Товары и материалы, которые будут использоваться при установке, должны быть пригодны для использования в морской среде (взрывобезопасные, огнестойкие, экологически чистые, устойчивые к коррозии и т. д.) а также иметь соответствующ</w:t>
      </w:r>
      <w:r>
        <w:rPr>
          <w:rFonts w:ascii="Calibri" w:eastAsia="Calibri" w:hAnsi="Calibri" w:cs="Times New Roman"/>
          <w:b/>
          <w:bCs/>
        </w:rPr>
        <w:t>ий сертификат.</w:t>
      </w:r>
    </w:p>
    <w:p w:rsidR="00E22179" w:rsidRPr="001677DF" w:rsidRDefault="001677DF" w:rsidP="00E22179">
      <w:pPr>
        <w:jc w:val="both"/>
        <w:rPr>
          <w:b/>
        </w:rPr>
      </w:pPr>
      <w:r>
        <w:rPr>
          <w:rFonts w:ascii="Calibri" w:eastAsia="Calibri" w:hAnsi="Calibri" w:cs="Times New Roman"/>
          <w:b/>
          <w:bCs/>
        </w:rPr>
        <w:tab/>
        <w:t>4. По завершении установки следует проверить систему ОВКВ, устранить любые несоответствия и предоставить соответствующие отчеты об испытаниях.</w:t>
      </w:r>
    </w:p>
    <w:p w:rsidR="00E22179" w:rsidRPr="001677DF" w:rsidRDefault="001677DF" w:rsidP="00E22179">
      <w:pPr>
        <w:jc w:val="both"/>
        <w:rPr>
          <w:b/>
        </w:rPr>
      </w:pPr>
      <w:r>
        <w:rPr>
          <w:rFonts w:ascii="Calibri" w:eastAsia="Calibri" w:hAnsi="Calibri" w:cs="Times New Roman"/>
          <w:b/>
          <w:bCs/>
        </w:rPr>
        <w:tab/>
        <w:t>5. Необходимо предоставить паспорт и инструкции по проектированию, эксплуатации и устранению неисправностей установленной системы ОВКВ.</w:t>
      </w:r>
    </w:p>
    <w:p w:rsidR="00E22179" w:rsidRPr="001677DF" w:rsidRDefault="001677DF" w:rsidP="00E22179">
      <w:pPr>
        <w:jc w:val="both"/>
        <w:rPr>
          <w:b/>
        </w:rPr>
      </w:pPr>
      <w:r>
        <w:rPr>
          <w:rFonts w:ascii="Calibri" w:eastAsia="Calibri" w:hAnsi="Calibri" w:cs="Times New Roman"/>
          <w:b/>
          <w:bCs/>
        </w:rPr>
        <w:tab/>
        <w:t xml:space="preserve">6. На все детали и компоненты установленной системы отопления, вентиляции и кондиционирования воздуха должна предоставляться гарантия сроком на 1 год, и должны предоставляться соответствующие услуги для решения технических проблем, которые </w:t>
      </w:r>
      <w:r>
        <w:rPr>
          <w:rFonts w:ascii="Calibri" w:eastAsia="Calibri" w:hAnsi="Calibri" w:cs="Times New Roman"/>
          <w:b/>
          <w:bCs/>
        </w:rPr>
        <w:t>могут возникнуть в течение этого периода.</w:t>
      </w:r>
    </w:p>
    <w:p w:rsidR="00E22179" w:rsidRPr="001677DF" w:rsidRDefault="00E22179" w:rsidP="00E22179">
      <w:pPr>
        <w:rPr>
          <w:b/>
        </w:rPr>
      </w:pPr>
    </w:p>
    <w:p w:rsidR="00E22179" w:rsidRPr="001677DF" w:rsidRDefault="001677DF" w:rsidP="00E22179">
      <w:pPr>
        <w:jc w:val="both"/>
        <w:rPr>
          <w:b/>
        </w:rPr>
      </w:pPr>
      <w:r>
        <w:rPr>
          <w:rFonts w:ascii="Calibri" w:eastAsia="Calibri" w:hAnsi="Calibri" w:cs="Times New Roman"/>
          <w:b/>
          <w:bCs/>
        </w:rPr>
        <w:t>Примечание Компании, которые не соответствуют некоторым требованиям, указанным в конкурсе, но имеют опыт установки систем ОВКВ на судах,</w:t>
      </w:r>
      <w:r>
        <w:rPr>
          <w:rFonts w:ascii="Calibri" w:eastAsia="Calibri" w:hAnsi="Calibri" w:cs="Times New Roman"/>
          <w:b/>
          <w:bCs/>
        </w:rPr>
        <w:t xml:space="preserve"> также могут участвовать. В этом случае следует провести соответствующие обсуждения с этими компаниями.</w:t>
      </w:r>
    </w:p>
    <w:p w:rsidR="00EB36FA" w:rsidRPr="001677DF" w:rsidRDefault="00EB36FA" w:rsidP="00993E0B">
      <w:pPr>
        <w:jc w:val="center"/>
        <w:rPr>
          <w:rFonts w:ascii="Arial" w:hAnsi="Arial" w:cs="Arial"/>
          <w:b/>
          <w:sz w:val="32"/>
          <w:szCs w:val="32"/>
        </w:rPr>
      </w:pPr>
    </w:p>
    <w:p w:rsidR="00993E0B" w:rsidRPr="00C243D3" w:rsidRDefault="001677DF" w:rsidP="00993E0B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32"/>
          <w:szCs w:val="32"/>
        </w:rPr>
        <w:t xml:space="preserve">   </w:t>
      </w:r>
      <w:r>
        <w:rPr>
          <w:rFonts w:ascii="Arial" w:eastAsia="Arial" w:hAnsi="Arial" w:cs="Arial"/>
          <w:b/>
          <w:bCs/>
          <w:sz w:val="20"/>
          <w:szCs w:val="20"/>
        </w:rPr>
        <w:t>Контактное лицо по техническим вопросам</w:t>
      </w:r>
    </w:p>
    <w:p w:rsidR="00923D30" w:rsidRPr="00C243D3" w:rsidRDefault="001677DF" w:rsidP="00923D30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 Рашад Геюшев, заместитель технического директора ASCO</w:t>
      </w:r>
    </w:p>
    <w:p w:rsidR="00923D30" w:rsidRPr="00C243D3" w:rsidRDefault="001677DF" w:rsidP="00923D30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>Т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елефон : +99455 999 92 97 </w:t>
      </w:r>
    </w:p>
    <w:p w:rsidR="00993E0B" w:rsidRPr="00C243D3" w:rsidRDefault="001677DF" w:rsidP="001677DF">
      <w:pPr>
        <w:spacing w:line="240" w:lineRule="auto"/>
        <w:jc w:val="center"/>
        <w:rPr>
          <w:rFonts w:ascii="Arial" w:eastAsia="Arial" w:hAnsi="Arial" w:cs="Arial"/>
          <w:color w:val="0563C1"/>
          <w:sz w:val="20"/>
          <w:szCs w:val="20"/>
          <w:shd w:val="clear" w:color="auto" w:fill="F7F9FA"/>
        </w:rPr>
      </w:pPr>
      <w:r>
        <w:rPr>
          <w:rFonts w:ascii="Arial" w:eastAsia="Arial" w:hAnsi="Arial" w:cs="Arial"/>
          <w:b/>
          <w:bCs/>
          <w:sz w:val="20"/>
          <w:szCs w:val="20"/>
          <w:shd w:val="clear" w:color="auto" w:fill="FAFAFA"/>
        </w:rPr>
        <w:t>Эл</w:t>
      </w:r>
      <w:bookmarkStart w:id="0" w:name="_GoBack"/>
      <w:bookmarkEnd w:id="0"/>
      <w:r>
        <w:rPr>
          <w:rFonts w:ascii="Arial" w:eastAsia="Arial" w:hAnsi="Arial" w:cs="Arial"/>
          <w:b/>
          <w:bCs/>
          <w:sz w:val="20"/>
          <w:szCs w:val="20"/>
          <w:shd w:val="clear" w:color="auto" w:fill="FAFAFA"/>
        </w:rPr>
        <w:t xml:space="preserve">. Почта: </w:t>
      </w:r>
      <w:r>
        <w:rPr>
          <w:rFonts w:ascii="Arial" w:eastAsia="Arial" w:hAnsi="Arial" w:cs="Arial"/>
          <w:sz w:val="20"/>
          <w:szCs w:val="20"/>
          <w:shd w:val="clear" w:color="auto" w:fill="FAFAFA"/>
        </w:rPr>
        <w:t xml:space="preserve"> </w:t>
      </w:r>
      <w:hyperlink r:id="rId8" w:tgtFrame="_top" w:history="1">
        <w:r>
          <w:rPr>
            <w:rFonts w:ascii="Arial" w:eastAsia="Arial" w:hAnsi="Arial" w:cs="Arial"/>
            <w:sz w:val="20"/>
            <w:szCs w:val="20"/>
            <w:shd w:val="clear" w:color="auto" w:fill="FAFAFA"/>
          </w:rPr>
          <w:t xml:space="preserve"> </w:t>
        </w:r>
        <w:r>
          <w:rPr>
            <w:rFonts w:ascii="Arial" w:eastAsia="Arial" w:hAnsi="Arial" w:cs="Arial"/>
            <w:color w:val="0563C1"/>
            <w:sz w:val="20"/>
            <w:szCs w:val="20"/>
            <w:shd w:val="clear" w:color="auto" w:fill="FFFFFF"/>
          </w:rPr>
          <w:t xml:space="preserve"> </w:t>
        </w:r>
        <w:r>
          <w:rPr>
            <w:rFonts w:ascii="Arial" w:eastAsia="Arial" w:hAnsi="Arial" w:cs="Arial"/>
            <w:color w:val="0563C1"/>
            <w:sz w:val="20"/>
            <w:szCs w:val="20"/>
            <w:u w:val="single"/>
            <w:shd w:val="clear" w:color="auto" w:fill="FFFFFF"/>
          </w:rPr>
          <w:t>rashad.goyushov@asco.az</w:t>
        </w:r>
        <w:r>
          <w:rPr>
            <w:rFonts w:ascii="Arial" w:eastAsia="Arial" w:hAnsi="Arial" w:cs="Arial"/>
            <w:color w:val="0563C1"/>
            <w:sz w:val="20"/>
            <w:szCs w:val="20"/>
            <w:shd w:val="clear" w:color="auto" w:fill="FFFFFF"/>
          </w:rPr>
          <w:t xml:space="preserve"> </w:t>
        </w:r>
      </w:hyperlink>
      <w:r>
        <w:rPr>
          <w:rFonts w:ascii="Arial" w:eastAsia="Arial" w:hAnsi="Arial" w:cs="Arial"/>
          <w:color w:val="0563C1"/>
          <w:sz w:val="20"/>
          <w:szCs w:val="20"/>
          <w:shd w:val="clear" w:color="auto" w:fill="FFFFFF"/>
        </w:rPr>
        <w:t xml:space="preserve"> </w:t>
      </w:r>
      <w:r w:rsidRPr="00C243D3">
        <w:rPr>
          <w:rFonts w:ascii="Lucida Sans Unicode" w:hAnsi="Lucida Sans Unicode" w:cs="Lucida Sans Unicode"/>
          <w:sz w:val="20"/>
          <w:szCs w:val="20"/>
          <w:shd w:val="clear" w:color="auto" w:fill="F7F9FA"/>
        </w:rPr>
        <w:fldChar w:fldCharType="begin"/>
      </w:r>
      <w:r>
        <w:rPr>
          <w:rFonts w:ascii="Arial" w:eastAsia="Arial" w:hAnsi="Arial" w:cs="Arial"/>
          <w:color w:val="0563C1"/>
          <w:sz w:val="20"/>
          <w:szCs w:val="20"/>
          <w:shd w:val="clear" w:color="auto" w:fill="FFFFFF"/>
        </w:rPr>
        <w:instrText xml:space="preserve"> </w:instrText>
      </w:r>
      <w:r w:rsidRPr="00C243D3">
        <w:rPr>
          <w:rFonts w:ascii="Lucida Sans Unicode" w:hAnsi="Lucida Sans Unicode" w:cs="Lucida Sans Unicode"/>
          <w:sz w:val="20"/>
          <w:szCs w:val="20"/>
          <w:shd w:val="clear" w:color="auto" w:fill="F7F9FA"/>
          <w:lang w:val="az-Latn-AZ"/>
        </w:rPr>
        <w:instrText xml:space="preserve"> HYPERLINK "mailto:</w:instrText>
      </w:r>
    </w:p>
    <w:p w:rsidR="00993E0B" w:rsidRPr="00C243D3" w:rsidRDefault="001677DF" w:rsidP="00993E0B">
      <w:pPr>
        <w:spacing w:line="240" w:lineRule="auto"/>
        <w:rPr>
          <w:rStyle w:val="Hyperlink"/>
          <w:rFonts w:ascii="Lucida Sans Unicode" w:hAnsi="Lucida Sans Unicode" w:cs="Lucida Sans Unicode"/>
          <w:color w:val="auto"/>
          <w:sz w:val="20"/>
          <w:szCs w:val="20"/>
          <w:shd w:val="clear" w:color="auto" w:fill="F7F9FA"/>
          <w:lang w:val="az-Latn-AZ"/>
        </w:rPr>
      </w:pPr>
      <w:r w:rsidRPr="00C243D3">
        <w:rPr>
          <w:rFonts w:ascii="Lucida Sans Unicode" w:hAnsi="Lucida Sans Unicode" w:cs="Lucida Sans Unicode"/>
          <w:sz w:val="20"/>
          <w:szCs w:val="20"/>
          <w:shd w:val="clear" w:color="auto" w:fill="F7F9FA"/>
          <w:lang w:val="az-Latn-AZ"/>
        </w:rPr>
        <w:instrText xml:space="preserve">elshad.m.abdullayev@acsc.az" </w:instrText>
      </w:r>
      <w:r w:rsidRPr="00C243D3">
        <w:rPr>
          <w:rFonts w:ascii="Lucida Sans Unicode" w:hAnsi="Lucida Sans Unicode" w:cs="Lucida Sans Unicode"/>
          <w:sz w:val="20"/>
          <w:szCs w:val="20"/>
          <w:shd w:val="clear" w:color="auto" w:fill="F7F9FA"/>
        </w:rPr>
        <w:fldChar w:fldCharType="end"/>
      </w:r>
    </w:p>
    <w:p w:rsidR="00993E0B" w:rsidRPr="00993E0B" w:rsidRDefault="001677DF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color w:val="000000"/>
          <w:sz w:val="20"/>
          <w:szCs w:val="20"/>
        </w:rPr>
        <w:lastRenderedPageBreak/>
        <w:t>До заключения договора купли-продажи с компанией победителем конкурса  проводи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тся проверка претендента в соответствии с правилами закупок АСКО. </w:t>
      </w:r>
    </w:p>
    <w:p w:rsidR="00993E0B" w:rsidRPr="00993E0B" w:rsidRDefault="001677DF" w:rsidP="00B64945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по этой ссылке </w:t>
      </w:r>
      <w:r>
        <w:rPr>
          <w:rFonts w:ascii="Arial" w:eastAsia="Arial" w:hAnsi="Arial" w:cs="Arial"/>
          <w:sz w:val="20"/>
          <w:szCs w:val="20"/>
        </w:rPr>
        <w:t>(http://asco.az/sirket/satinalmalar/podratcilarin-elektron-muraciet-formasi/), чтобы заполнить специальную форму или представить следующие документы:http://asco.az/sirket/satinalmalar/podratcilarin-elektron-muraciet-formasi/</w:t>
      </w:r>
    </w:p>
    <w:p w:rsidR="00993E0B" w:rsidRPr="00993E0B" w:rsidRDefault="001677DF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Устав компании (со всеми изменениями и дополнениями)</w:t>
      </w:r>
    </w:p>
    <w:p w:rsidR="00993E0B" w:rsidRPr="00993E0B" w:rsidRDefault="001677DF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Выписка из реестра коммерческих юридических лиц (выданная в течение </w:t>
      </w:r>
      <w:r>
        <w:rPr>
          <w:rFonts w:ascii="Arial" w:eastAsia="Arial" w:hAnsi="Arial" w:cs="Arial"/>
          <w:sz w:val="20"/>
          <w:szCs w:val="20"/>
        </w:rPr>
        <w:t>последнего 1 месяца)</w:t>
      </w:r>
    </w:p>
    <w:p w:rsidR="00993E0B" w:rsidRPr="00993E0B" w:rsidRDefault="001677DF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Информация об учредителе юридического лица  в случае если учредитель является юридическим лицом</w:t>
      </w:r>
    </w:p>
    <w:p w:rsidR="00993E0B" w:rsidRPr="00993E0B" w:rsidRDefault="001677DF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ИНН свидететльство</w:t>
      </w:r>
    </w:p>
    <w:p w:rsidR="00993E0B" w:rsidRPr="001677DF" w:rsidRDefault="001677DF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Аудированный баланс бухгалтерского учета или налоговая декларация (в зависимости от системы налогообложения) / справка на отсутсвие налоговой зад</w:t>
      </w:r>
      <w:r>
        <w:rPr>
          <w:rFonts w:ascii="Arial" w:eastAsia="Arial" w:hAnsi="Arial" w:cs="Arial"/>
          <w:sz w:val="20"/>
          <w:szCs w:val="20"/>
        </w:rPr>
        <w:t xml:space="preserve">олженности в органах налогообложения </w:t>
      </w:r>
    </w:p>
    <w:p w:rsidR="00993E0B" w:rsidRPr="00993E0B" w:rsidRDefault="001677DF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Удостоверения личности законного представителя</w:t>
      </w:r>
    </w:p>
    <w:p w:rsidR="00993E0B" w:rsidRPr="001677DF" w:rsidRDefault="001677DF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Лицензии учрежден</w:t>
      </w:r>
      <w:r>
        <w:rPr>
          <w:rFonts w:ascii="Arial" w:eastAsia="Arial" w:hAnsi="Arial" w:cs="Arial"/>
          <w:sz w:val="20"/>
          <w:szCs w:val="20"/>
        </w:rPr>
        <w:t>ия необходимые для оказания услуг / работ (если применимо)</w:t>
      </w:r>
    </w:p>
    <w:p w:rsidR="00993E0B" w:rsidRPr="001677DF" w:rsidRDefault="00993E0B" w:rsidP="00B64945">
      <w:pPr>
        <w:jc w:val="both"/>
        <w:rPr>
          <w:rFonts w:ascii="Arial" w:hAnsi="Arial" w:cs="Arial"/>
          <w:sz w:val="20"/>
          <w:szCs w:val="20"/>
        </w:rPr>
      </w:pPr>
    </w:p>
    <w:p w:rsidR="00993E0B" w:rsidRPr="001677DF" w:rsidRDefault="001677DF" w:rsidP="00B649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Договор не будет заключен с компаниями которые не предоставляли указанные документы и не получили позитивную оценку по </w:t>
      </w:r>
      <w:r>
        <w:rPr>
          <w:rFonts w:ascii="Arial" w:eastAsia="Arial" w:hAnsi="Arial" w:cs="Arial"/>
          <w:sz w:val="20"/>
          <w:szCs w:val="20"/>
        </w:rPr>
        <w:t xml:space="preserve">результатам процедуры проверки и они будут исключены из конкурса !  </w:t>
      </w:r>
    </w:p>
    <w:sectPr w:rsidR="00993E0B" w:rsidRPr="001677D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570F3"/>
    <w:multiLevelType w:val="hybridMultilevel"/>
    <w:tmpl w:val="CCFEBD5E"/>
    <w:lvl w:ilvl="0" w:tplc="982E8348">
      <w:start w:val="1"/>
      <w:numFmt w:val="decimal"/>
      <w:lvlText w:val="%1."/>
      <w:lvlJc w:val="left"/>
      <w:pPr>
        <w:ind w:left="360" w:hanging="360"/>
      </w:pPr>
    </w:lvl>
    <w:lvl w:ilvl="1" w:tplc="BF6872C0">
      <w:start w:val="1"/>
      <w:numFmt w:val="lowerLetter"/>
      <w:lvlText w:val="%2."/>
      <w:lvlJc w:val="left"/>
      <w:pPr>
        <w:ind w:left="1080" w:hanging="360"/>
      </w:pPr>
    </w:lvl>
    <w:lvl w:ilvl="2" w:tplc="B806444C">
      <w:start w:val="1"/>
      <w:numFmt w:val="lowerRoman"/>
      <w:lvlText w:val="%3."/>
      <w:lvlJc w:val="right"/>
      <w:pPr>
        <w:ind w:left="1800" w:hanging="180"/>
      </w:pPr>
    </w:lvl>
    <w:lvl w:ilvl="3" w:tplc="6DDC1366">
      <w:start w:val="1"/>
      <w:numFmt w:val="decimal"/>
      <w:lvlText w:val="%4."/>
      <w:lvlJc w:val="left"/>
      <w:pPr>
        <w:ind w:left="2520" w:hanging="360"/>
      </w:pPr>
    </w:lvl>
    <w:lvl w:ilvl="4" w:tplc="A372EE34">
      <w:start w:val="1"/>
      <w:numFmt w:val="lowerLetter"/>
      <w:lvlText w:val="%5."/>
      <w:lvlJc w:val="left"/>
      <w:pPr>
        <w:ind w:left="3240" w:hanging="360"/>
      </w:pPr>
    </w:lvl>
    <w:lvl w:ilvl="5" w:tplc="076049FC">
      <w:start w:val="1"/>
      <w:numFmt w:val="lowerRoman"/>
      <w:lvlText w:val="%6."/>
      <w:lvlJc w:val="right"/>
      <w:pPr>
        <w:ind w:left="3960" w:hanging="180"/>
      </w:pPr>
    </w:lvl>
    <w:lvl w:ilvl="6" w:tplc="A608F148">
      <w:start w:val="1"/>
      <w:numFmt w:val="decimal"/>
      <w:lvlText w:val="%7."/>
      <w:lvlJc w:val="left"/>
      <w:pPr>
        <w:ind w:left="4680" w:hanging="360"/>
      </w:pPr>
    </w:lvl>
    <w:lvl w:ilvl="7" w:tplc="E8209F9E">
      <w:start w:val="1"/>
      <w:numFmt w:val="lowerLetter"/>
      <w:lvlText w:val="%8."/>
      <w:lvlJc w:val="left"/>
      <w:pPr>
        <w:ind w:left="5400" w:hanging="360"/>
      </w:pPr>
    </w:lvl>
    <w:lvl w:ilvl="8" w:tplc="F3861AF0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97027F"/>
    <w:multiLevelType w:val="hybridMultilevel"/>
    <w:tmpl w:val="D1683618"/>
    <w:lvl w:ilvl="0" w:tplc="20B875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6C9FE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302A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3471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DEF81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A482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E079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AE16E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3EEA9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D7EA6"/>
    <w:multiLevelType w:val="hybridMultilevel"/>
    <w:tmpl w:val="28DCE3E2"/>
    <w:lvl w:ilvl="0" w:tplc="4BEE722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E0069E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2EAC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D087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8870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F86C4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009F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2E71B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7C20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F654D"/>
    <w:multiLevelType w:val="hybridMultilevel"/>
    <w:tmpl w:val="54944660"/>
    <w:lvl w:ilvl="0" w:tplc="441C3CB0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7FA0A336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EBD61DFE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DA86C640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188CF30A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4886BF6A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B5CE3708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7FF8E7FE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AEA8D2E4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4" w15:restartNumberingAfterBreak="0">
    <w:nsid w:val="73DA4E23"/>
    <w:multiLevelType w:val="hybridMultilevel"/>
    <w:tmpl w:val="9F40D8E2"/>
    <w:lvl w:ilvl="0" w:tplc="28A0056A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3760B20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2D18765A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C97E9384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C1C40D64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32928E78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37B2F60E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1C3CA2AA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C8481006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5" w15:restartNumberingAfterBreak="0">
    <w:nsid w:val="78966C59"/>
    <w:multiLevelType w:val="hybridMultilevel"/>
    <w:tmpl w:val="55422C1E"/>
    <w:lvl w:ilvl="0" w:tplc="0EECB01A">
      <w:start w:val="1"/>
      <w:numFmt w:val="upperRoman"/>
      <w:lvlText w:val="%1."/>
      <w:lvlJc w:val="right"/>
      <w:pPr>
        <w:ind w:left="720" w:hanging="360"/>
      </w:pPr>
    </w:lvl>
    <w:lvl w:ilvl="1" w:tplc="40D6BAEA">
      <w:start w:val="1"/>
      <w:numFmt w:val="lowerLetter"/>
      <w:lvlText w:val="%2."/>
      <w:lvlJc w:val="left"/>
      <w:pPr>
        <w:ind w:left="1440" w:hanging="360"/>
      </w:pPr>
    </w:lvl>
    <w:lvl w:ilvl="2" w:tplc="51EC659E">
      <w:start w:val="1"/>
      <w:numFmt w:val="lowerRoman"/>
      <w:lvlText w:val="%3."/>
      <w:lvlJc w:val="right"/>
      <w:pPr>
        <w:ind w:left="2160" w:hanging="180"/>
      </w:pPr>
    </w:lvl>
    <w:lvl w:ilvl="3" w:tplc="B56A4F32">
      <w:start w:val="1"/>
      <w:numFmt w:val="decimal"/>
      <w:lvlText w:val="%4."/>
      <w:lvlJc w:val="left"/>
      <w:pPr>
        <w:ind w:left="2880" w:hanging="360"/>
      </w:pPr>
    </w:lvl>
    <w:lvl w:ilvl="4" w:tplc="B204B13A">
      <w:start w:val="1"/>
      <w:numFmt w:val="lowerLetter"/>
      <w:lvlText w:val="%5."/>
      <w:lvlJc w:val="left"/>
      <w:pPr>
        <w:ind w:left="3600" w:hanging="360"/>
      </w:pPr>
    </w:lvl>
    <w:lvl w:ilvl="5" w:tplc="A0822FEE">
      <w:start w:val="1"/>
      <w:numFmt w:val="lowerRoman"/>
      <w:lvlText w:val="%6."/>
      <w:lvlJc w:val="right"/>
      <w:pPr>
        <w:ind w:left="4320" w:hanging="180"/>
      </w:pPr>
    </w:lvl>
    <w:lvl w:ilvl="6" w:tplc="056A0710">
      <w:start w:val="1"/>
      <w:numFmt w:val="decimal"/>
      <w:lvlText w:val="%7."/>
      <w:lvlJc w:val="left"/>
      <w:pPr>
        <w:ind w:left="5040" w:hanging="360"/>
      </w:pPr>
    </w:lvl>
    <w:lvl w:ilvl="7" w:tplc="6DF260B2">
      <w:start w:val="1"/>
      <w:numFmt w:val="lowerLetter"/>
      <w:lvlText w:val="%8."/>
      <w:lvlJc w:val="left"/>
      <w:pPr>
        <w:ind w:left="5760" w:hanging="360"/>
      </w:pPr>
    </w:lvl>
    <w:lvl w:ilvl="8" w:tplc="02804E6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226FC0"/>
    <w:multiLevelType w:val="hybridMultilevel"/>
    <w:tmpl w:val="E9EA68F0"/>
    <w:lvl w:ilvl="0" w:tplc="FB348FE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1B090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E09C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58CA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E4333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D3AB3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C637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58077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0ADF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193D2E"/>
    <w:multiLevelType w:val="hybridMultilevel"/>
    <w:tmpl w:val="8E8629F8"/>
    <w:lvl w:ilvl="0" w:tplc="CA140DE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EFC5B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8287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9CE2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EE64A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F086A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4C0B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CE992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24CAF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C321CA"/>
    <w:multiLevelType w:val="hybridMultilevel"/>
    <w:tmpl w:val="17C41526"/>
    <w:lvl w:ilvl="0" w:tplc="9F761DA4">
      <w:start w:val="1"/>
      <w:numFmt w:val="decimal"/>
      <w:lvlText w:val="%1."/>
      <w:lvlJc w:val="left"/>
      <w:pPr>
        <w:ind w:left="720" w:hanging="360"/>
      </w:pPr>
    </w:lvl>
    <w:lvl w:ilvl="1" w:tplc="619C30A2">
      <w:start w:val="1"/>
      <w:numFmt w:val="lowerLetter"/>
      <w:lvlText w:val="%2."/>
      <w:lvlJc w:val="left"/>
      <w:pPr>
        <w:ind w:left="1440" w:hanging="360"/>
      </w:pPr>
    </w:lvl>
    <w:lvl w:ilvl="2" w:tplc="44EEE74A">
      <w:start w:val="1"/>
      <w:numFmt w:val="lowerRoman"/>
      <w:lvlText w:val="%3."/>
      <w:lvlJc w:val="right"/>
      <w:pPr>
        <w:ind w:left="2160" w:hanging="180"/>
      </w:pPr>
    </w:lvl>
    <w:lvl w:ilvl="3" w:tplc="89F604EA">
      <w:start w:val="1"/>
      <w:numFmt w:val="decimal"/>
      <w:lvlText w:val="%4."/>
      <w:lvlJc w:val="left"/>
      <w:pPr>
        <w:ind w:left="2880" w:hanging="360"/>
      </w:pPr>
    </w:lvl>
    <w:lvl w:ilvl="4" w:tplc="CDDCF404">
      <w:start w:val="1"/>
      <w:numFmt w:val="lowerLetter"/>
      <w:lvlText w:val="%5."/>
      <w:lvlJc w:val="left"/>
      <w:pPr>
        <w:ind w:left="3600" w:hanging="360"/>
      </w:pPr>
    </w:lvl>
    <w:lvl w:ilvl="5" w:tplc="C94012E0">
      <w:start w:val="1"/>
      <w:numFmt w:val="lowerRoman"/>
      <w:lvlText w:val="%6."/>
      <w:lvlJc w:val="right"/>
      <w:pPr>
        <w:ind w:left="4320" w:hanging="180"/>
      </w:pPr>
    </w:lvl>
    <w:lvl w:ilvl="6" w:tplc="88A22836">
      <w:start w:val="1"/>
      <w:numFmt w:val="decimal"/>
      <w:lvlText w:val="%7."/>
      <w:lvlJc w:val="left"/>
      <w:pPr>
        <w:ind w:left="5040" w:hanging="360"/>
      </w:pPr>
    </w:lvl>
    <w:lvl w:ilvl="7" w:tplc="0B424468">
      <w:start w:val="1"/>
      <w:numFmt w:val="lowerLetter"/>
      <w:lvlText w:val="%8."/>
      <w:lvlJc w:val="left"/>
      <w:pPr>
        <w:ind w:left="5760" w:hanging="360"/>
      </w:pPr>
    </w:lvl>
    <w:lvl w:ilvl="8" w:tplc="9462E5A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A1D"/>
    <w:rsid w:val="0005107D"/>
    <w:rsid w:val="00067611"/>
    <w:rsid w:val="000844E8"/>
    <w:rsid w:val="000D291C"/>
    <w:rsid w:val="000F79B8"/>
    <w:rsid w:val="00105198"/>
    <w:rsid w:val="00144457"/>
    <w:rsid w:val="001677DF"/>
    <w:rsid w:val="001A678A"/>
    <w:rsid w:val="001C59F8"/>
    <w:rsid w:val="001E08AF"/>
    <w:rsid w:val="00231BEE"/>
    <w:rsid w:val="00277F70"/>
    <w:rsid w:val="002B013F"/>
    <w:rsid w:val="002F7C2A"/>
    <w:rsid w:val="003313D7"/>
    <w:rsid w:val="00364E05"/>
    <w:rsid w:val="003843FE"/>
    <w:rsid w:val="00394F5D"/>
    <w:rsid w:val="003A2F6A"/>
    <w:rsid w:val="003C0C06"/>
    <w:rsid w:val="00400A1D"/>
    <w:rsid w:val="00430BCF"/>
    <w:rsid w:val="004366DB"/>
    <w:rsid w:val="00443961"/>
    <w:rsid w:val="004B485C"/>
    <w:rsid w:val="004F79C0"/>
    <w:rsid w:val="005410D9"/>
    <w:rsid w:val="005A2F17"/>
    <w:rsid w:val="005E2890"/>
    <w:rsid w:val="0060168D"/>
    <w:rsid w:val="0066206B"/>
    <w:rsid w:val="0066264D"/>
    <w:rsid w:val="00695F55"/>
    <w:rsid w:val="006E5F12"/>
    <w:rsid w:val="00700872"/>
    <w:rsid w:val="00712393"/>
    <w:rsid w:val="0078668D"/>
    <w:rsid w:val="007D0D58"/>
    <w:rsid w:val="00805A86"/>
    <w:rsid w:val="008175EE"/>
    <w:rsid w:val="00842727"/>
    <w:rsid w:val="008530EB"/>
    <w:rsid w:val="008D4237"/>
    <w:rsid w:val="00904599"/>
    <w:rsid w:val="00923D30"/>
    <w:rsid w:val="0092454D"/>
    <w:rsid w:val="00932D9D"/>
    <w:rsid w:val="00993E0B"/>
    <w:rsid w:val="00A03334"/>
    <w:rsid w:val="00A40674"/>
    <w:rsid w:val="00A52307"/>
    <w:rsid w:val="00A62381"/>
    <w:rsid w:val="00A63558"/>
    <w:rsid w:val="00AE5082"/>
    <w:rsid w:val="00B05019"/>
    <w:rsid w:val="00B64945"/>
    <w:rsid w:val="00B67192"/>
    <w:rsid w:val="00C243D3"/>
    <w:rsid w:val="00C3033D"/>
    <w:rsid w:val="00D8453D"/>
    <w:rsid w:val="00D9464D"/>
    <w:rsid w:val="00DB6356"/>
    <w:rsid w:val="00E22179"/>
    <w:rsid w:val="00E2513D"/>
    <w:rsid w:val="00E30035"/>
    <w:rsid w:val="00E3338C"/>
    <w:rsid w:val="00E56453"/>
    <w:rsid w:val="00EB36FA"/>
    <w:rsid w:val="00EB4E07"/>
    <w:rsid w:val="00EF6050"/>
    <w:rsid w:val="00F11DAA"/>
    <w:rsid w:val="00F436CF"/>
    <w:rsid w:val="00F53E75"/>
    <w:rsid w:val="00F604B4"/>
    <w:rsid w:val="00F73D8E"/>
    <w:rsid w:val="00FD15E2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7792D"/>
  <w15:chartTrackingRefBased/>
  <w15:docId w15:val="{EDE16F2A-71DF-422E-9AF7-03645CD7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082"/>
    <w:pPr>
      <w:spacing w:line="254" w:lineRule="auto"/>
    </w:pPr>
    <w:rPr>
      <w:lang w:val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508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AE508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AE508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E508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DefaultParagraphFont"/>
    <w:rsid w:val="00AE5082"/>
  </w:style>
  <w:style w:type="character" w:customStyle="1" w:styleId="bumpedfont15">
    <w:name w:val="bumpedfont15"/>
    <w:basedOn w:val="DefaultParagraphFont"/>
    <w:rsid w:val="00AE5082"/>
  </w:style>
  <w:style w:type="table" w:styleId="TableGrid">
    <w:name w:val="Table Grid"/>
    <w:basedOn w:val="TableNormal"/>
    <w:uiPriority w:val="59"/>
    <w:rsid w:val="00AE5082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93E0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381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shad.goyushov@asco.az?subject=M%C3%B6vzu:&amp;body=H%C3%B6rm%C9%99tli%20R%C9%99%C5%9Fad%20%20G%C3%B6y%C3%BC%C5%9Fov,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nder@asco.a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nder@asco.az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1917</Words>
  <Characters>10932</Characters>
  <Application>Microsoft Office Word</Application>
  <DocSecurity>0</DocSecurity>
  <Lines>91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Osman Vəliyev</dc:creator>
  <cp:lastModifiedBy>Huquq  aparat</cp:lastModifiedBy>
  <cp:revision>25</cp:revision>
  <dcterms:created xsi:type="dcterms:W3CDTF">2020-02-28T11:14:00Z</dcterms:created>
  <dcterms:modified xsi:type="dcterms:W3CDTF">2020-10-28T08:05:00Z</dcterms:modified>
</cp:coreProperties>
</file>