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BF6E98">
        <w:rPr>
          <w:rFonts w:ascii="Arial" w:hAnsi="Arial" w:cs="Arial"/>
          <w:b/>
          <w:sz w:val="24"/>
          <w:szCs w:val="24"/>
          <w:lang w:val="az-Latn-AZ" w:eastAsia="ru-RU"/>
        </w:rPr>
        <w:t xml:space="preserve">kərpiclərin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F6E98">
        <w:rPr>
          <w:rFonts w:ascii="Arial" w:hAnsi="Arial" w:cs="Arial"/>
          <w:b/>
          <w:sz w:val="24"/>
          <w:szCs w:val="24"/>
          <w:lang w:val="az-Latn-AZ" w:eastAsia="ru-RU"/>
        </w:rPr>
        <w:t>AM116</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86AE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586AE1">
              <w:rPr>
                <w:rFonts w:ascii="Arial" w:hAnsi="Arial" w:cs="Arial"/>
                <w:b/>
                <w:sz w:val="20"/>
                <w:szCs w:val="20"/>
                <w:lang w:val="az-Latn-AZ" w:eastAsia="ru-RU"/>
              </w:rPr>
              <w:t xml:space="preserve">23 </w:t>
            </w:r>
            <w:r w:rsidR="00BF6E98">
              <w:rPr>
                <w:rFonts w:ascii="Arial" w:hAnsi="Arial" w:cs="Arial"/>
                <w:b/>
                <w:sz w:val="20"/>
                <w:szCs w:val="20"/>
                <w:lang w:val="az-Latn-AZ" w:eastAsia="ru-RU"/>
              </w:rPr>
              <w:t>oktyabr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86AE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DB0DF2">
              <w:rPr>
                <w:rFonts w:ascii="Arial" w:hAnsi="Arial" w:cs="Arial"/>
                <w:b/>
                <w:sz w:val="20"/>
                <w:szCs w:val="20"/>
                <w:lang w:val="az-Latn-AZ" w:eastAsia="ru-RU"/>
              </w:rPr>
              <w:t>50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86AE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86AE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B0DF2">
              <w:rPr>
                <w:rFonts w:ascii="Arial" w:hAnsi="Arial" w:cs="Arial"/>
                <w:b/>
                <w:sz w:val="20"/>
                <w:szCs w:val="20"/>
                <w:lang w:val="az-Latn-AZ" w:eastAsia="ru-RU"/>
              </w:rPr>
              <w:t xml:space="preserve"> </w:t>
            </w:r>
            <w:r w:rsidR="00586AE1">
              <w:rPr>
                <w:rFonts w:ascii="Arial" w:hAnsi="Arial" w:cs="Arial"/>
                <w:b/>
                <w:sz w:val="20"/>
                <w:szCs w:val="20"/>
                <w:lang w:val="az-Latn-AZ" w:eastAsia="ru-RU"/>
              </w:rPr>
              <w:t>29</w:t>
            </w:r>
            <w:r w:rsidR="00BF6E98">
              <w:rPr>
                <w:rFonts w:ascii="Arial" w:hAnsi="Arial" w:cs="Arial"/>
                <w:b/>
                <w:sz w:val="20"/>
                <w:szCs w:val="20"/>
                <w:lang w:val="az-Latn-AZ" w:eastAsia="ru-RU"/>
              </w:rPr>
              <w:t xml:space="preserve"> </w:t>
            </w:r>
            <w:r w:rsidR="00561A6C">
              <w:rPr>
                <w:rFonts w:ascii="Arial" w:hAnsi="Arial" w:cs="Arial"/>
                <w:b/>
                <w:sz w:val="20"/>
                <w:szCs w:val="20"/>
                <w:lang w:val="az-Latn-AZ" w:eastAsia="ru-RU"/>
              </w:rPr>
              <w:t>oktyabr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86AE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561A6C">
              <w:fldChar w:fldCharType="begin"/>
            </w:r>
            <w:r w:rsidR="00561A6C" w:rsidRPr="00561A6C">
              <w:rPr>
                <w:lang w:val="en-US"/>
              </w:rPr>
              <w:instrText xml:space="preserve"> HYPERLINK "mailto:tender@asco.az" </w:instrText>
            </w:r>
            <w:r w:rsidR="00561A6C">
              <w:fldChar w:fldCharType="separate"/>
            </w:r>
            <w:r w:rsidR="00A52307" w:rsidRPr="001A678A">
              <w:rPr>
                <w:rStyle w:val="a3"/>
                <w:rFonts w:ascii="Arial" w:hAnsi="Arial" w:cs="Arial"/>
                <w:sz w:val="20"/>
                <w:szCs w:val="20"/>
                <w:lang w:val="az-Latn-AZ"/>
              </w:rPr>
              <w:t>tender@asco.az</w:t>
            </w:r>
            <w:r w:rsidR="00561A6C">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86AE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86AE1">
              <w:rPr>
                <w:rFonts w:ascii="Arial" w:hAnsi="Arial" w:cs="Arial"/>
                <w:b/>
                <w:sz w:val="20"/>
                <w:szCs w:val="20"/>
                <w:lang w:val="az-Latn-AZ" w:eastAsia="ru-RU"/>
              </w:rPr>
              <w:t>30</w:t>
            </w:r>
            <w:bookmarkStart w:id="0" w:name="_GoBack"/>
            <w:bookmarkEnd w:id="0"/>
            <w:r w:rsidR="00561A6C">
              <w:rPr>
                <w:rFonts w:ascii="Arial" w:hAnsi="Arial" w:cs="Arial"/>
                <w:b/>
                <w:sz w:val="20"/>
                <w:szCs w:val="20"/>
                <w:lang w:val="az-Latn-AZ" w:eastAsia="ru-RU"/>
              </w:rPr>
              <w:t xml:space="preserve"> oktyabr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F6E98">
              <w:rPr>
                <w:rFonts w:ascii="Arial" w:hAnsi="Arial" w:cs="Arial"/>
                <w:b/>
                <w:sz w:val="20"/>
                <w:szCs w:val="20"/>
                <w:lang w:val="az-Latn-AZ" w:eastAsia="ru-RU"/>
              </w:rPr>
              <w:t>17</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86AE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BF6E98" w:rsidRPr="00586AE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F6E98" w:rsidRPr="00E30035" w:rsidRDefault="00BF6E98"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F6E98" w:rsidRDefault="00BF6E98"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DA7EB8" w:rsidRPr="00A85D35" w:rsidRDefault="00DA7EB8" w:rsidP="00443961">
            <w:pPr>
              <w:spacing w:before="120" w:after="120" w:line="240" w:lineRule="auto"/>
              <w:ind w:left="119"/>
              <w:jc w:val="both"/>
              <w:rPr>
                <w:rFonts w:ascii="Arial" w:hAnsi="Arial" w:cs="Arial"/>
                <w:sz w:val="20"/>
                <w:szCs w:val="20"/>
                <w:lang w:val="az-Latn-AZ" w:eastAsia="ru-RU"/>
              </w:rPr>
            </w:pPr>
            <w:r w:rsidRPr="00A85D35">
              <w:rPr>
                <w:rFonts w:ascii="Arial" w:hAnsi="Arial" w:cs="Arial"/>
                <w:sz w:val="20"/>
                <w:szCs w:val="20"/>
                <w:lang w:val="az-Latn-AZ" w:eastAsia="ru-RU"/>
              </w:rPr>
              <w:t>Mövcud istehsal sahəsinə malik istehsal etdiyi məhsula sınaq labarotoriyası və sertfikatlarının mövcud olması:</w:t>
            </w:r>
          </w:p>
          <w:p w:rsidR="00DA7EB8" w:rsidRPr="00A85D35" w:rsidRDefault="00DA7EB8" w:rsidP="00443961">
            <w:pPr>
              <w:spacing w:before="120" w:after="120" w:line="240" w:lineRule="auto"/>
              <w:ind w:left="119"/>
              <w:jc w:val="both"/>
              <w:rPr>
                <w:rFonts w:ascii="Arial" w:hAnsi="Arial" w:cs="Arial"/>
                <w:sz w:val="20"/>
                <w:szCs w:val="20"/>
                <w:lang w:val="az-Latn-AZ" w:eastAsia="ru-RU"/>
              </w:rPr>
            </w:pPr>
            <w:r w:rsidRPr="00A85D35">
              <w:rPr>
                <w:rFonts w:ascii="Arial" w:hAnsi="Arial" w:cs="Arial"/>
                <w:sz w:val="20"/>
                <w:szCs w:val="20"/>
                <w:lang w:val="az-Latn-AZ" w:eastAsia="ru-RU"/>
              </w:rPr>
              <w:t>Müvaviq sahə ilə məşğul olması ilə bağlı 5 il təcrübə və</w:t>
            </w:r>
            <w:r w:rsidR="00A85D35" w:rsidRPr="00A85D35">
              <w:rPr>
                <w:rFonts w:ascii="Arial" w:hAnsi="Arial" w:cs="Arial"/>
                <w:sz w:val="20"/>
                <w:szCs w:val="20"/>
                <w:lang w:val="az-Latn-AZ" w:eastAsia="ru-RU"/>
              </w:rPr>
              <w:t xml:space="preserve"> lisenziyaların mövcudluğu:</w:t>
            </w:r>
          </w:p>
          <w:p w:rsidR="00A85D35" w:rsidRPr="00E30035" w:rsidRDefault="00A85D35" w:rsidP="00443961">
            <w:pPr>
              <w:spacing w:before="120" w:after="120" w:line="240" w:lineRule="auto"/>
              <w:ind w:left="119"/>
              <w:jc w:val="both"/>
              <w:rPr>
                <w:rFonts w:ascii="Arial" w:hAnsi="Arial" w:cs="Arial"/>
                <w:b/>
                <w:sz w:val="20"/>
                <w:szCs w:val="20"/>
                <w:lang w:val="az-Latn-AZ" w:eastAsia="ru-RU"/>
              </w:rPr>
            </w:pPr>
            <w:r w:rsidRPr="00A85D35">
              <w:rPr>
                <w:rFonts w:ascii="Arial" w:hAnsi="Arial" w:cs="Arial"/>
                <w:sz w:val="20"/>
                <w:szCs w:val="20"/>
                <w:lang w:val="az-Latn-AZ" w:eastAsia="ru-RU"/>
              </w:rPr>
              <w:t>Məsulun sınaq şəhadətnaməsi və İSO 9001 sertfikatı.</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850"/>
        <w:gridCol w:w="2835"/>
      </w:tblGrid>
      <w:tr w:rsidR="00BF6E98" w:rsidRPr="00BF6E98" w:rsidTr="00362129">
        <w:trPr>
          <w:trHeight w:val="313"/>
        </w:trPr>
        <w:tc>
          <w:tcPr>
            <w:tcW w:w="562" w:type="dxa"/>
            <w:tcBorders>
              <w:top w:val="single" w:sz="4" w:space="0" w:color="auto"/>
              <w:left w:val="single" w:sz="4" w:space="0" w:color="auto"/>
              <w:bottom w:val="single" w:sz="4" w:space="0" w:color="auto"/>
              <w:right w:val="single" w:sz="4" w:space="0" w:color="auto"/>
            </w:tcBorders>
          </w:tcPr>
          <w:p w:rsidR="00BF6E98" w:rsidRPr="00BF6E98" w:rsidRDefault="00BF6E98" w:rsidP="00362129">
            <w:pPr>
              <w:jc w:val="center"/>
              <w:rPr>
                <w:rFonts w:ascii="Arial" w:hAnsi="Arial" w:cs="Arial"/>
                <w:b/>
                <w:lang w:val="az-Latn-AZ"/>
              </w:rPr>
            </w:pPr>
            <w:r w:rsidRPr="00BF6E98">
              <w:rPr>
                <w:rFonts w:ascii="Arial" w:hAnsi="Arial" w:cs="Arial"/>
                <w:b/>
                <w:lang w:val="az-Latn-AZ"/>
              </w:rPr>
              <w:t>S/s</w:t>
            </w:r>
          </w:p>
          <w:p w:rsidR="00BF6E98" w:rsidRPr="00BF6E98" w:rsidRDefault="00BF6E98" w:rsidP="00362129">
            <w:pPr>
              <w:jc w:val="center"/>
              <w:rPr>
                <w:rFonts w:ascii="Arial" w:hAnsi="Arial" w:cs="Arial"/>
                <w:b/>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BF6E98" w:rsidRPr="00BF6E98" w:rsidRDefault="00BF6E98" w:rsidP="00362129">
            <w:pPr>
              <w:jc w:val="center"/>
              <w:rPr>
                <w:rFonts w:ascii="Arial" w:hAnsi="Arial" w:cs="Arial"/>
                <w:b/>
                <w:lang w:val="az-Latn-AZ"/>
              </w:rPr>
            </w:pPr>
            <w:r w:rsidRPr="00BF6E98">
              <w:rPr>
                <w:rFonts w:ascii="Arial" w:hAnsi="Arial" w:cs="Arial"/>
                <w:b/>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BF6E98" w:rsidRPr="00BF6E98" w:rsidRDefault="00BF6E98" w:rsidP="00362129">
            <w:pPr>
              <w:jc w:val="center"/>
              <w:rPr>
                <w:rFonts w:ascii="Arial" w:hAnsi="Arial" w:cs="Arial"/>
                <w:b/>
                <w:lang w:val="az-Latn-AZ" w:eastAsia="ja-JP"/>
              </w:rPr>
            </w:pPr>
            <w:r w:rsidRPr="00BF6E98">
              <w:rPr>
                <w:rFonts w:ascii="Arial" w:hAnsi="Arial" w:cs="Arial"/>
                <w:b/>
                <w:lang w:val="az-Latn-AZ" w:eastAsia="ja-JP"/>
              </w:rPr>
              <w:t>Ölçü vahidi</w:t>
            </w:r>
          </w:p>
        </w:tc>
        <w:tc>
          <w:tcPr>
            <w:tcW w:w="850" w:type="dxa"/>
            <w:tcBorders>
              <w:top w:val="single" w:sz="4" w:space="0" w:color="auto"/>
              <w:left w:val="single" w:sz="4" w:space="0" w:color="auto"/>
              <w:bottom w:val="single" w:sz="4" w:space="0" w:color="auto"/>
              <w:right w:val="single" w:sz="4" w:space="0" w:color="auto"/>
            </w:tcBorders>
            <w:hideMark/>
          </w:tcPr>
          <w:p w:rsidR="00BF6E98" w:rsidRPr="00BF6E98" w:rsidRDefault="00BF6E98" w:rsidP="00362129">
            <w:pPr>
              <w:jc w:val="center"/>
              <w:rPr>
                <w:rFonts w:ascii="Arial" w:hAnsi="Arial" w:cs="Arial"/>
                <w:b/>
                <w:lang w:val="az-Latn-AZ" w:eastAsia="ja-JP"/>
              </w:rPr>
            </w:pPr>
            <w:r w:rsidRPr="00BF6E98">
              <w:rPr>
                <w:rFonts w:ascii="Arial" w:hAnsi="Arial" w:cs="Arial"/>
                <w:b/>
                <w:lang w:val="az-Latn-AZ" w:eastAsia="ja-JP"/>
              </w:rPr>
              <w:t>Sayı</w:t>
            </w:r>
          </w:p>
        </w:tc>
        <w:tc>
          <w:tcPr>
            <w:tcW w:w="2835" w:type="dxa"/>
            <w:tcBorders>
              <w:top w:val="single" w:sz="4" w:space="0" w:color="auto"/>
              <w:left w:val="single" w:sz="4" w:space="0" w:color="auto"/>
              <w:bottom w:val="single" w:sz="4" w:space="0" w:color="auto"/>
              <w:right w:val="single" w:sz="4" w:space="0" w:color="auto"/>
            </w:tcBorders>
          </w:tcPr>
          <w:p w:rsidR="00BF6E98" w:rsidRPr="00BF6E98" w:rsidRDefault="00BF6E98" w:rsidP="00362129">
            <w:pPr>
              <w:jc w:val="center"/>
              <w:rPr>
                <w:rFonts w:ascii="Arial" w:hAnsi="Arial" w:cs="Arial"/>
                <w:b/>
                <w:lang w:val="az-Latn-AZ" w:eastAsia="ja-JP"/>
              </w:rPr>
            </w:pPr>
            <w:r w:rsidRPr="00BF6E98">
              <w:rPr>
                <w:rFonts w:ascii="Arial" w:hAnsi="Arial" w:cs="Arial"/>
                <w:b/>
                <w:lang w:val="az-Latn-AZ" w:eastAsia="ja-JP"/>
              </w:rPr>
              <w:t>Sertifikat  tələbi haqqında</w:t>
            </w:r>
          </w:p>
        </w:tc>
      </w:tr>
      <w:tr w:rsidR="00BF6E98" w:rsidRPr="00BF6E98" w:rsidTr="00362129">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BF6E98" w:rsidRPr="00BF6E98" w:rsidRDefault="00BF6E98" w:rsidP="00362129">
            <w:pPr>
              <w:jc w:val="center"/>
              <w:rPr>
                <w:rFonts w:ascii="Arial" w:hAnsi="Arial" w:cs="Arial"/>
                <w:b/>
                <w:lang w:val="az-Latn-AZ"/>
              </w:rPr>
            </w:pPr>
            <w:r w:rsidRPr="00BF6E98">
              <w:rPr>
                <w:rFonts w:ascii="Arial" w:hAnsi="Arial" w:cs="Arial"/>
                <w:b/>
                <w:lang w:val="az-Latn-AZ"/>
              </w:rPr>
              <w:t>Kərpiclər</w:t>
            </w:r>
          </w:p>
        </w:tc>
      </w:tr>
      <w:tr w:rsidR="00BF6E98" w:rsidRPr="00F511B0" w:rsidTr="00362129">
        <w:tc>
          <w:tcPr>
            <w:tcW w:w="562" w:type="dxa"/>
            <w:tcBorders>
              <w:top w:val="single" w:sz="4" w:space="0" w:color="auto"/>
              <w:left w:val="single" w:sz="4" w:space="0" w:color="auto"/>
              <w:bottom w:val="single" w:sz="4" w:space="0" w:color="auto"/>
              <w:right w:val="single" w:sz="4" w:space="0" w:color="auto"/>
            </w:tcBorders>
            <w:vAlign w:val="bottom"/>
          </w:tcPr>
          <w:p w:rsidR="00BF6E98" w:rsidRPr="00BF6E98" w:rsidRDefault="00BF6E98" w:rsidP="00362129">
            <w:pPr>
              <w:jc w:val="center"/>
              <w:rPr>
                <w:color w:val="000000"/>
              </w:rPr>
            </w:pPr>
            <w:r w:rsidRPr="00BF6E98">
              <w:rPr>
                <w:color w:val="000000"/>
              </w:rPr>
              <w:t>1</w:t>
            </w:r>
          </w:p>
        </w:tc>
        <w:tc>
          <w:tcPr>
            <w:tcW w:w="4536" w:type="dxa"/>
            <w:tcBorders>
              <w:top w:val="single" w:sz="4" w:space="0" w:color="auto"/>
              <w:left w:val="single" w:sz="4" w:space="0" w:color="auto"/>
              <w:bottom w:val="single" w:sz="4" w:space="0" w:color="auto"/>
              <w:right w:val="single" w:sz="4" w:space="0" w:color="auto"/>
            </w:tcBorders>
            <w:vAlign w:val="center"/>
          </w:tcPr>
          <w:p w:rsidR="00BF6E98" w:rsidRPr="00BF6E98" w:rsidRDefault="00BF6E98" w:rsidP="00362129">
            <w:pPr>
              <w:rPr>
                <w:rFonts w:ascii="Arial" w:hAnsi="Arial" w:cs="Arial"/>
                <w:color w:val="000000"/>
              </w:rPr>
            </w:pPr>
            <w:proofErr w:type="spellStart"/>
            <w:r w:rsidRPr="00BF6E98">
              <w:rPr>
                <w:rFonts w:ascii="Arial" w:hAnsi="Arial" w:cs="Arial"/>
                <w:color w:val="000000"/>
              </w:rPr>
              <w:t>Divar</w:t>
            </w:r>
            <w:proofErr w:type="spellEnd"/>
            <w:r w:rsidRPr="00BF6E98">
              <w:rPr>
                <w:rFonts w:ascii="Arial" w:hAnsi="Arial" w:cs="Arial"/>
                <w:color w:val="000000"/>
              </w:rPr>
              <w:t xml:space="preserve"> </w:t>
            </w:r>
            <w:proofErr w:type="spellStart"/>
            <w:r w:rsidRPr="00BF6E98">
              <w:rPr>
                <w:rFonts w:ascii="Arial" w:hAnsi="Arial" w:cs="Arial"/>
                <w:color w:val="000000"/>
              </w:rPr>
              <w:t>kərpici</w:t>
            </w:r>
            <w:proofErr w:type="spellEnd"/>
            <w:r w:rsidRPr="00BF6E98">
              <w:rPr>
                <w:rFonts w:ascii="Arial" w:hAnsi="Arial" w:cs="Arial"/>
                <w:color w:val="000000"/>
              </w:rPr>
              <w:t xml:space="preserve">  8x19x19sm ГОСТ 530-2012</w:t>
            </w:r>
          </w:p>
        </w:tc>
        <w:tc>
          <w:tcPr>
            <w:tcW w:w="851" w:type="dxa"/>
            <w:tcBorders>
              <w:top w:val="single" w:sz="4" w:space="0" w:color="auto"/>
              <w:left w:val="single" w:sz="4" w:space="0" w:color="auto"/>
              <w:bottom w:val="single" w:sz="4" w:space="0" w:color="auto"/>
              <w:right w:val="single" w:sz="4" w:space="0" w:color="auto"/>
            </w:tcBorders>
            <w:vAlign w:val="center"/>
          </w:tcPr>
          <w:p w:rsidR="00BF6E98" w:rsidRPr="00BF6E98" w:rsidRDefault="00BF6E98" w:rsidP="00362129">
            <w:pPr>
              <w:jc w:val="center"/>
              <w:rPr>
                <w:color w:val="000000"/>
              </w:rPr>
            </w:pPr>
            <w:proofErr w:type="spellStart"/>
            <w:r w:rsidRPr="00BF6E98">
              <w:rPr>
                <w:color w:val="000000"/>
              </w:rPr>
              <w:t>ədəd</w:t>
            </w:r>
            <w:proofErr w:type="spell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BF6E98" w:rsidRPr="00BF6E98" w:rsidRDefault="00BF6E98" w:rsidP="00362129">
            <w:pPr>
              <w:jc w:val="center"/>
              <w:rPr>
                <w:rFonts w:ascii="Arial" w:hAnsi="Arial" w:cs="Arial"/>
                <w:color w:val="000000"/>
              </w:rPr>
            </w:pPr>
            <w:r w:rsidRPr="00BF6E98">
              <w:rPr>
                <w:rFonts w:ascii="Arial" w:hAnsi="Arial" w:cs="Arial"/>
                <w:color w:val="000000"/>
              </w:rPr>
              <w:t>64000</w:t>
            </w:r>
          </w:p>
        </w:tc>
        <w:tc>
          <w:tcPr>
            <w:tcW w:w="2835" w:type="dxa"/>
            <w:tcBorders>
              <w:top w:val="single" w:sz="4" w:space="0" w:color="auto"/>
              <w:left w:val="single" w:sz="4" w:space="0" w:color="auto"/>
              <w:bottom w:val="single" w:sz="4" w:space="0" w:color="auto"/>
              <w:right w:val="single" w:sz="4" w:space="0" w:color="auto"/>
            </w:tcBorders>
            <w:vAlign w:val="bottom"/>
          </w:tcPr>
          <w:p w:rsidR="00BF6E98" w:rsidRPr="00F511B0" w:rsidRDefault="00F511B0" w:rsidP="00362129">
            <w:pPr>
              <w:rPr>
                <w:color w:val="000000"/>
                <w:lang w:val="en-US"/>
              </w:rPr>
            </w:pPr>
            <w:r>
              <w:rPr>
                <w:color w:val="000000"/>
                <w:lang w:val="az-Latn-AZ"/>
              </w:rPr>
              <w:t>Uyğunluq</w:t>
            </w:r>
            <w:r w:rsidR="00BF6E98" w:rsidRPr="00BF6E98">
              <w:rPr>
                <w:color w:val="000000"/>
              </w:rPr>
              <w:t xml:space="preserve"> </w:t>
            </w:r>
            <w:proofErr w:type="spellStart"/>
            <w:r w:rsidR="00BF6E98" w:rsidRPr="00BF6E98">
              <w:rPr>
                <w:color w:val="000000"/>
              </w:rPr>
              <w:t>və</w:t>
            </w:r>
            <w:proofErr w:type="spellEnd"/>
            <w:r w:rsidR="00BF6E98" w:rsidRPr="00BF6E98">
              <w:rPr>
                <w:color w:val="000000"/>
              </w:rPr>
              <w:t xml:space="preserve"> </w:t>
            </w:r>
            <w:proofErr w:type="spellStart"/>
            <w:r w:rsidR="00BF6E98" w:rsidRPr="00BF6E98">
              <w:rPr>
                <w:color w:val="000000"/>
              </w:rPr>
              <w:t>keyfiyyət</w:t>
            </w:r>
            <w:proofErr w:type="spellEnd"/>
            <w:r w:rsidR="00BF6E98" w:rsidRPr="00BF6E98">
              <w:rPr>
                <w:color w:val="000000"/>
              </w:rPr>
              <w:t xml:space="preserve"> </w:t>
            </w:r>
            <w:proofErr w:type="spellStart"/>
            <w:r w:rsidR="00BF6E98" w:rsidRPr="00BF6E98">
              <w:rPr>
                <w:color w:val="000000"/>
              </w:rPr>
              <w:t>sertifikatı</w:t>
            </w:r>
            <w:proofErr w:type="spellEnd"/>
          </w:p>
        </w:tc>
      </w:tr>
      <w:tr w:rsidR="00F511B0" w:rsidRPr="00BF6E98" w:rsidTr="00FC52FB">
        <w:tc>
          <w:tcPr>
            <w:tcW w:w="562" w:type="dxa"/>
            <w:tcBorders>
              <w:top w:val="single" w:sz="4" w:space="0" w:color="auto"/>
              <w:left w:val="single" w:sz="4" w:space="0" w:color="auto"/>
              <w:bottom w:val="single" w:sz="4" w:space="0" w:color="auto"/>
              <w:right w:val="single" w:sz="4" w:space="0" w:color="auto"/>
            </w:tcBorders>
            <w:vAlign w:val="bottom"/>
          </w:tcPr>
          <w:p w:rsidR="00F511B0" w:rsidRPr="00BF6E98" w:rsidRDefault="00F511B0" w:rsidP="00F511B0">
            <w:pPr>
              <w:jc w:val="center"/>
              <w:rPr>
                <w:color w:val="000000"/>
              </w:rPr>
            </w:pPr>
            <w:r w:rsidRPr="00BF6E98">
              <w:rPr>
                <w:color w:val="000000"/>
              </w:rPr>
              <w:t>2</w:t>
            </w:r>
          </w:p>
        </w:tc>
        <w:tc>
          <w:tcPr>
            <w:tcW w:w="4536" w:type="dxa"/>
            <w:tcBorders>
              <w:top w:val="single" w:sz="4" w:space="0" w:color="auto"/>
              <w:left w:val="single" w:sz="4" w:space="0" w:color="auto"/>
              <w:bottom w:val="single" w:sz="4" w:space="0" w:color="auto"/>
              <w:right w:val="single" w:sz="4" w:space="0" w:color="auto"/>
            </w:tcBorders>
            <w:vAlign w:val="center"/>
          </w:tcPr>
          <w:p w:rsidR="00F511B0" w:rsidRPr="00BF6E98" w:rsidRDefault="00F511B0" w:rsidP="00F511B0">
            <w:pPr>
              <w:rPr>
                <w:rFonts w:ascii="Arial" w:hAnsi="Arial" w:cs="Arial"/>
                <w:color w:val="000000"/>
              </w:rPr>
            </w:pPr>
            <w:proofErr w:type="spellStart"/>
            <w:r w:rsidRPr="00BF6E98">
              <w:rPr>
                <w:rFonts w:ascii="Arial" w:hAnsi="Arial" w:cs="Arial"/>
                <w:color w:val="000000"/>
              </w:rPr>
              <w:t>Divar</w:t>
            </w:r>
            <w:proofErr w:type="spellEnd"/>
            <w:r w:rsidRPr="00BF6E98">
              <w:rPr>
                <w:rFonts w:ascii="Arial" w:hAnsi="Arial" w:cs="Arial"/>
                <w:color w:val="000000"/>
              </w:rPr>
              <w:t xml:space="preserve"> </w:t>
            </w:r>
            <w:proofErr w:type="spellStart"/>
            <w:r w:rsidRPr="00BF6E98">
              <w:rPr>
                <w:rFonts w:ascii="Arial" w:hAnsi="Arial" w:cs="Arial"/>
                <w:color w:val="000000"/>
              </w:rPr>
              <w:t>kərpici</w:t>
            </w:r>
            <w:proofErr w:type="spellEnd"/>
            <w:r w:rsidRPr="00BF6E98">
              <w:rPr>
                <w:rFonts w:ascii="Arial" w:hAnsi="Arial" w:cs="Arial"/>
                <w:color w:val="000000"/>
              </w:rPr>
              <w:t xml:space="preserve"> 10x19x19sm ГОСТ 530-2012 </w:t>
            </w:r>
          </w:p>
        </w:tc>
        <w:tc>
          <w:tcPr>
            <w:tcW w:w="851" w:type="dxa"/>
            <w:tcBorders>
              <w:top w:val="single" w:sz="4" w:space="0" w:color="auto"/>
              <w:left w:val="single" w:sz="4" w:space="0" w:color="auto"/>
              <w:bottom w:val="single" w:sz="4" w:space="0" w:color="auto"/>
              <w:right w:val="single" w:sz="4" w:space="0" w:color="auto"/>
            </w:tcBorders>
            <w:vAlign w:val="center"/>
          </w:tcPr>
          <w:p w:rsidR="00F511B0" w:rsidRPr="00BF6E98" w:rsidRDefault="00F511B0" w:rsidP="00F511B0">
            <w:pPr>
              <w:jc w:val="center"/>
              <w:rPr>
                <w:color w:val="000000"/>
              </w:rPr>
            </w:pPr>
            <w:proofErr w:type="spellStart"/>
            <w:r w:rsidRPr="00BF6E98">
              <w:rPr>
                <w:color w:val="000000"/>
              </w:rPr>
              <w:t>ədəd</w:t>
            </w:r>
            <w:proofErr w:type="spell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511B0" w:rsidRPr="00BF6E98" w:rsidRDefault="00F511B0" w:rsidP="00F511B0">
            <w:pPr>
              <w:jc w:val="center"/>
              <w:rPr>
                <w:rFonts w:ascii="Arial" w:hAnsi="Arial" w:cs="Arial"/>
                <w:color w:val="000000"/>
              </w:rPr>
            </w:pPr>
            <w:r w:rsidRPr="00BF6E98">
              <w:rPr>
                <w:rFonts w:ascii="Arial" w:hAnsi="Arial" w:cs="Arial"/>
                <w:color w:val="000000"/>
              </w:rPr>
              <w:t>160000</w:t>
            </w:r>
          </w:p>
        </w:tc>
        <w:tc>
          <w:tcPr>
            <w:tcW w:w="2835" w:type="dxa"/>
            <w:tcBorders>
              <w:top w:val="single" w:sz="4" w:space="0" w:color="auto"/>
              <w:left w:val="single" w:sz="4" w:space="0" w:color="auto"/>
              <w:bottom w:val="single" w:sz="4" w:space="0" w:color="auto"/>
              <w:right w:val="single" w:sz="4" w:space="0" w:color="auto"/>
            </w:tcBorders>
          </w:tcPr>
          <w:p w:rsidR="00F511B0" w:rsidRDefault="00F511B0" w:rsidP="00F511B0">
            <w:r w:rsidRPr="00724D85">
              <w:rPr>
                <w:color w:val="000000"/>
                <w:lang w:val="az-Latn-AZ"/>
              </w:rPr>
              <w:t>Uyğunluq</w:t>
            </w:r>
            <w:r w:rsidRPr="00724D85">
              <w:rPr>
                <w:color w:val="000000"/>
              </w:rPr>
              <w:t xml:space="preserve"> </w:t>
            </w:r>
            <w:proofErr w:type="spellStart"/>
            <w:r w:rsidRPr="00724D85">
              <w:rPr>
                <w:color w:val="000000"/>
              </w:rPr>
              <w:t>və</w:t>
            </w:r>
            <w:proofErr w:type="spellEnd"/>
            <w:r w:rsidRPr="00724D85">
              <w:rPr>
                <w:color w:val="000000"/>
              </w:rPr>
              <w:t xml:space="preserve"> </w:t>
            </w:r>
            <w:proofErr w:type="spellStart"/>
            <w:r w:rsidRPr="00724D85">
              <w:rPr>
                <w:color w:val="000000"/>
              </w:rPr>
              <w:t>keyfiyyət</w:t>
            </w:r>
            <w:proofErr w:type="spellEnd"/>
            <w:r w:rsidRPr="00724D85">
              <w:rPr>
                <w:color w:val="000000"/>
              </w:rPr>
              <w:t xml:space="preserve"> </w:t>
            </w:r>
            <w:proofErr w:type="spellStart"/>
            <w:r w:rsidRPr="00724D85">
              <w:rPr>
                <w:color w:val="000000"/>
              </w:rPr>
              <w:t>sertifikatı</w:t>
            </w:r>
            <w:proofErr w:type="spellEnd"/>
          </w:p>
        </w:tc>
      </w:tr>
      <w:tr w:rsidR="00F511B0" w:rsidRPr="00BF6E98" w:rsidTr="00FC52FB">
        <w:tc>
          <w:tcPr>
            <w:tcW w:w="562" w:type="dxa"/>
            <w:tcBorders>
              <w:top w:val="single" w:sz="4" w:space="0" w:color="auto"/>
              <w:left w:val="single" w:sz="4" w:space="0" w:color="auto"/>
              <w:bottom w:val="single" w:sz="4" w:space="0" w:color="auto"/>
              <w:right w:val="single" w:sz="4" w:space="0" w:color="auto"/>
            </w:tcBorders>
            <w:vAlign w:val="bottom"/>
          </w:tcPr>
          <w:p w:rsidR="00F511B0" w:rsidRPr="00BF6E98" w:rsidRDefault="00F511B0" w:rsidP="00F511B0">
            <w:pPr>
              <w:jc w:val="center"/>
              <w:rPr>
                <w:color w:val="000000"/>
              </w:rPr>
            </w:pPr>
            <w:r w:rsidRPr="00BF6E98">
              <w:rPr>
                <w:color w:val="000000"/>
              </w:rPr>
              <w:t>3</w:t>
            </w:r>
          </w:p>
        </w:tc>
        <w:tc>
          <w:tcPr>
            <w:tcW w:w="4536" w:type="dxa"/>
            <w:tcBorders>
              <w:top w:val="single" w:sz="4" w:space="0" w:color="auto"/>
              <w:left w:val="single" w:sz="4" w:space="0" w:color="auto"/>
              <w:bottom w:val="single" w:sz="4" w:space="0" w:color="auto"/>
              <w:right w:val="single" w:sz="4" w:space="0" w:color="auto"/>
            </w:tcBorders>
            <w:vAlign w:val="center"/>
          </w:tcPr>
          <w:p w:rsidR="00F511B0" w:rsidRPr="00BF6E98" w:rsidRDefault="00F511B0" w:rsidP="00F511B0">
            <w:pPr>
              <w:rPr>
                <w:rFonts w:ascii="Arial" w:hAnsi="Arial" w:cs="Arial"/>
                <w:color w:val="000000"/>
              </w:rPr>
            </w:pPr>
            <w:proofErr w:type="spellStart"/>
            <w:r w:rsidRPr="00BF6E98">
              <w:rPr>
                <w:rFonts w:ascii="Arial" w:hAnsi="Arial" w:cs="Arial"/>
                <w:color w:val="000000"/>
              </w:rPr>
              <w:t>Divar</w:t>
            </w:r>
            <w:proofErr w:type="spellEnd"/>
            <w:r w:rsidRPr="00BF6E98">
              <w:rPr>
                <w:rFonts w:ascii="Arial" w:hAnsi="Arial" w:cs="Arial"/>
                <w:color w:val="000000"/>
              </w:rPr>
              <w:t xml:space="preserve"> </w:t>
            </w:r>
            <w:proofErr w:type="spellStart"/>
            <w:r w:rsidRPr="00BF6E98">
              <w:rPr>
                <w:rFonts w:ascii="Arial" w:hAnsi="Arial" w:cs="Arial"/>
                <w:color w:val="000000"/>
              </w:rPr>
              <w:t>kərpici</w:t>
            </w:r>
            <w:proofErr w:type="spellEnd"/>
            <w:r w:rsidRPr="00BF6E98">
              <w:rPr>
                <w:rFonts w:ascii="Arial" w:hAnsi="Arial" w:cs="Arial"/>
                <w:color w:val="000000"/>
              </w:rPr>
              <w:t xml:space="preserve"> 29x19x19sm ГОСТ 530-2012 </w:t>
            </w:r>
          </w:p>
        </w:tc>
        <w:tc>
          <w:tcPr>
            <w:tcW w:w="851" w:type="dxa"/>
            <w:tcBorders>
              <w:top w:val="single" w:sz="4" w:space="0" w:color="auto"/>
              <w:left w:val="single" w:sz="4" w:space="0" w:color="auto"/>
              <w:bottom w:val="single" w:sz="4" w:space="0" w:color="auto"/>
              <w:right w:val="single" w:sz="4" w:space="0" w:color="auto"/>
            </w:tcBorders>
            <w:vAlign w:val="center"/>
          </w:tcPr>
          <w:p w:rsidR="00F511B0" w:rsidRPr="00BF6E98" w:rsidRDefault="00F511B0" w:rsidP="00F511B0">
            <w:pPr>
              <w:jc w:val="center"/>
              <w:rPr>
                <w:color w:val="000000"/>
              </w:rPr>
            </w:pPr>
            <w:proofErr w:type="spellStart"/>
            <w:r w:rsidRPr="00BF6E98">
              <w:rPr>
                <w:color w:val="000000"/>
              </w:rPr>
              <w:t>ədəd</w:t>
            </w:r>
            <w:proofErr w:type="spell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F511B0" w:rsidRPr="00BF6E98" w:rsidRDefault="00F511B0" w:rsidP="00F511B0">
            <w:pPr>
              <w:jc w:val="center"/>
              <w:rPr>
                <w:rFonts w:ascii="Arial" w:hAnsi="Arial" w:cs="Arial"/>
                <w:color w:val="000000"/>
              </w:rPr>
            </w:pPr>
            <w:r w:rsidRPr="00BF6E98">
              <w:rPr>
                <w:rFonts w:ascii="Arial" w:hAnsi="Arial" w:cs="Arial"/>
                <w:color w:val="000000"/>
              </w:rPr>
              <w:t>240000</w:t>
            </w:r>
          </w:p>
        </w:tc>
        <w:tc>
          <w:tcPr>
            <w:tcW w:w="2835" w:type="dxa"/>
            <w:tcBorders>
              <w:top w:val="single" w:sz="4" w:space="0" w:color="auto"/>
              <w:left w:val="single" w:sz="4" w:space="0" w:color="auto"/>
              <w:bottom w:val="single" w:sz="4" w:space="0" w:color="auto"/>
              <w:right w:val="single" w:sz="4" w:space="0" w:color="auto"/>
            </w:tcBorders>
          </w:tcPr>
          <w:p w:rsidR="00F511B0" w:rsidRDefault="00F511B0" w:rsidP="00F511B0">
            <w:r w:rsidRPr="00724D85">
              <w:rPr>
                <w:color w:val="000000"/>
                <w:lang w:val="az-Latn-AZ"/>
              </w:rPr>
              <w:t>Uyğunluq</w:t>
            </w:r>
            <w:r w:rsidRPr="00724D85">
              <w:rPr>
                <w:color w:val="000000"/>
              </w:rPr>
              <w:t xml:space="preserve"> </w:t>
            </w:r>
            <w:proofErr w:type="spellStart"/>
            <w:r w:rsidRPr="00724D85">
              <w:rPr>
                <w:color w:val="000000"/>
              </w:rPr>
              <w:t>və</w:t>
            </w:r>
            <w:proofErr w:type="spellEnd"/>
            <w:r w:rsidRPr="00724D85">
              <w:rPr>
                <w:color w:val="000000"/>
              </w:rPr>
              <w:t xml:space="preserve"> </w:t>
            </w:r>
            <w:proofErr w:type="spellStart"/>
            <w:r w:rsidRPr="00724D85">
              <w:rPr>
                <w:color w:val="000000"/>
              </w:rPr>
              <w:t>keyfiyyət</w:t>
            </w:r>
            <w:proofErr w:type="spellEnd"/>
            <w:r w:rsidRPr="00724D85">
              <w:rPr>
                <w:color w:val="000000"/>
              </w:rPr>
              <w:t xml:space="preserve"> </w:t>
            </w:r>
            <w:proofErr w:type="spellStart"/>
            <w:r w:rsidRPr="00724D85">
              <w:rPr>
                <w:color w:val="000000"/>
              </w:rPr>
              <w:t>sertifikatı</w:t>
            </w:r>
            <w:proofErr w:type="spellEnd"/>
          </w:p>
        </w:tc>
      </w:tr>
    </w:tbl>
    <w:p w:rsidR="00EB36FA" w:rsidRPr="00B4620C"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DB0DF2">
        <w:fldChar w:fldCharType="begin"/>
      </w:r>
      <w:r w:rsidR="00DB0DF2" w:rsidRPr="00DB0DF2">
        <w:rPr>
          <w:lang w:val="en-US"/>
        </w:rPr>
        <w:instrText xml:space="preserve"> HYPERLINK "mailto:zaur.salamov@asco.az" </w:instrText>
      </w:r>
      <w:r w:rsidR="00DB0DF2">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DB0DF2">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61A6C"/>
    <w:rsid w:val="00586AE1"/>
    <w:rsid w:val="005A2F17"/>
    <w:rsid w:val="005E2890"/>
    <w:rsid w:val="0060168D"/>
    <w:rsid w:val="00622AA4"/>
    <w:rsid w:val="0066264D"/>
    <w:rsid w:val="00695F55"/>
    <w:rsid w:val="006E5F12"/>
    <w:rsid w:val="00700872"/>
    <w:rsid w:val="00701F89"/>
    <w:rsid w:val="00712393"/>
    <w:rsid w:val="007D0D58"/>
    <w:rsid w:val="00805A86"/>
    <w:rsid w:val="008175EE"/>
    <w:rsid w:val="008530EB"/>
    <w:rsid w:val="00875F38"/>
    <w:rsid w:val="00904599"/>
    <w:rsid w:val="00923D30"/>
    <w:rsid w:val="0092454D"/>
    <w:rsid w:val="00932D9D"/>
    <w:rsid w:val="009609E9"/>
    <w:rsid w:val="00993E0B"/>
    <w:rsid w:val="00A03334"/>
    <w:rsid w:val="00A40674"/>
    <w:rsid w:val="00A52307"/>
    <w:rsid w:val="00A62381"/>
    <w:rsid w:val="00A63558"/>
    <w:rsid w:val="00A85D35"/>
    <w:rsid w:val="00AE5082"/>
    <w:rsid w:val="00B05019"/>
    <w:rsid w:val="00B4620C"/>
    <w:rsid w:val="00B64945"/>
    <w:rsid w:val="00BF6E98"/>
    <w:rsid w:val="00C243D3"/>
    <w:rsid w:val="00C3033D"/>
    <w:rsid w:val="00D8453D"/>
    <w:rsid w:val="00DA7EB8"/>
    <w:rsid w:val="00DB0DF2"/>
    <w:rsid w:val="00DB6356"/>
    <w:rsid w:val="00E2513D"/>
    <w:rsid w:val="00E3338C"/>
    <w:rsid w:val="00E56453"/>
    <w:rsid w:val="00EB36FA"/>
    <w:rsid w:val="00EF6050"/>
    <w:rsid w:val="00F436CF"/>
    <w:rsid w:val="00F511B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E9A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1650</Words>
  <Characters>9410</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27</cp:revision>
  <dcterms:created xsi:type="dcterms:W3CDTF">2020-02-28T11:14:00Z</dcterms:created>
  <dcterms:modified xsi:type="dcterms:W3CDTF">2020-10-13T04:26:00Z</dcterms:modified>
</cp:coreProperties>
</file>