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DC" w:rsidRDefault="00596DDC" w:rsidP="00596DD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96DD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154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596DDC" w:rsidP="00AE5082">
      <w:pPr>
        <w:spacing w:after="0" w:line="240" w:lineRule="auto"/>
        <w:jc w:val="center"/>
        <w:rPr>
          <w:rFonts w:ascii="Arial" w:eastAsia="Arial" w:hAnsi="Arial" w:cs="Arial"/>
          <w:b/>
          <w:sz w:val="24"/>
          <w:szCs w:val="24"/>
          <w:lang w:val="en-US" w:eastAsia="ru-RU"/>
        </w:rPr>
      </w:pPr>
      <w:r w:rsidRPr="00596DDC">
        <w:rPr>
          <w:rFonts w:ascii="Arial" w:eastAsia="Arial" w:hAnsi="Arial" w:cs="Arial"/>
          <w:b/>
          <w:sz w:val="24"/>
          <w:szCs w:val="24"/>
          <w:lang w:val="en-US" w:eastAsia="ru-RU"/>
        </w:rPr>
        <w:t>AZERBAIJAN CASPIAN SHIPPING CLOSED JOINT STOCK COMPANY IS ANNOUNCING OPEN BIDDING FOR THE PROCUREMENT OF TEXTILE PRODUCTS REQUIRED FOR STRUCTURAL DEPARTMENTS</w:t>
      </w:r>
    </w:p>
    <w:p w:rsidR="00596DDC" w:rsidRPr="00596DDC" w:rsidRDefault="00596DDC" w:rsidP="00AE5082">
      <w:pPr>
        <w:spacing w:after="0" w:line="240" w:lineRule="auto"/>
        <w:jc w:val="center"/>
        <w:rPr>
          <w:rFonts w:ascii="Arial" w:hAnsi="Arial" w:cs="Arial"/>
          <w:b/>
          <w:sz w:val="24"/>
          <w:szCs w:val="24"/>
          <w:lang w:val="az-Latn-AZ" w:eastAsia="ru-RU"/>
        </w:rPr>
      </w:pPr>
    </w:p>
    <w:p w:rsidR="00AE5082" w:rsidRPr="00596DDC" w:rsidRDefault="00596DDC" w:rsidP="00AE5082">
      <w:pPr>
        <w:spacing w:after="0" w:line="240" w:lineRule="auto"/>
        <w:jc w:val="center"/>
        <w:rPr>
          <w:rFonts w:ascii="Arial" w:hAnsi="Arial" w:cs="Arial"/>
          <w:b/>
          <w:sz w:val="24"/>
          <w:szCs w:val="24"/>
          <w:lang w:val="az-Latn-AZ" w:eastAsia="ru-RU"/>
        </w:rPr>
      </w:pPr>
      <w:r w:rsidRPr="00596DDC">
        <w:rPr>
          <w:rFonts w:ascii="Arial" w:eastAsia="Arial" w:hAnsi="Arial" w:cs="Arial"/>
          <w:b/>
          <w:sz w:val="24"/>
          <w:szCs w:val="24"/>
          <w:lang w:val="en-US" w:eastAsia="ru-RU"/>
        </w:rPr>
        <w:t xml:space="preserve"> B I D D I N G No. AM101/2020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42B34" w:rsidRPr="00D3512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96DD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96DD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96DD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96DD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96DD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96DD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96DD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96DDC">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1B790C">
              <w:rPr>
                <w:rFonts w:ascii="Arial" w:eastAsia="Arial" w:hAnsi="Arial" w:cs="Arial"/>
                <w:sz w:val="20"/>
                <w:szCs w:val="20"/>
                <w:highlight w:val="yellow"/>
                <w:lang w:val="en-US" w:eastAsia="ru-RU"/>
              </w:rPr>
              <w:t>September 14</w:t>
            </w:r>
            <w:r w:rsidRPr="00596DDC">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96DD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96DD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42B34" w:rsidRPr="00D3512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96DD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96DD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596DDC"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 </w:t>
            </w:r>
            <w:r>
              <w:rPr>
                <w:rFonts w:ascii="Arial" w:eastAsia="Arial" w:hAnsi="Arial" w:cs="Arial"/>
                <w:b/>
                <w:bCs/>
                <w:sz w:val="20"/>
                <w:szCs w:val="20"/>
                <w:lang w:val="en-US" w:eastAsia="ru-RU"/>
              </w:rPr>
              <w:t xml:space="preserve"> AZN 50 (Fifty)</w:t>
            </w:r>
          </w:p>
          <w:p w:rsidR="00824C1E" w:rsidRDefault="00596DDC"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596DDC" w:rsidP="00824C1E">
            <w:pPr>
              <w:tabs>
                <w:tab w:val="left" w:pos="261"/>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96DD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C42B3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42B34" w:rsidRPr="00D3512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596DDC" w:rsidRDefault="00596DD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596DDC" w:rsidRDefault="00596DD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96DD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96DD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96DDC" w:rsidRDefault="00596DD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96DDC" w:rsidRDefault="00596DD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96DD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596DD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596DD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96DD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96DD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96DD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596DD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96DDC" w:rsidRDefault="00596DD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96DDC" w:rsidRDefault="00596DD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96DD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42B34" w:rsidRPr="00D3512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96DD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96D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596D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596D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96D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96DD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96DD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596DD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596DD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42B34" w:rsidRPr="00D3512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96DD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596DDC" w:rsidRDefault="00596DDC"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596DDC">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1B790C">
              <w:rPr>
                <w:rFonts w:ascii="Arial" w:eastAsia="Arial" w:hAnsi="Arial" w:cs="Arial"/>
                <w:sz w:val="20"/>
                <w:szCs w:val="20"/>
                <w:highlight w:val="yellow"/>
                <w:lang w:val="en-US" w:eastAsia="ru-RU"/>
              </w:rPr>
              <w:t>September 22</w:t>
            </w:r>
            <w:r w:rsidRPr="00596DDC">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96DD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42B34" w:rsidRPr="00D3512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96DD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596DD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596DD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596D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96D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596DD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Default="00596DD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D35122">
              <w:fldChar w:fldCharType="begin"/>
            </w:r>
            <w:r w:rsidR="00D35122" w:rsidRPr="00D35122">
              <w:rPr>
                <w:lang w:val="en-US"/>
              </w:rPr>
              <w:instrText xml:space="preserve"> HYPERLINK "mailto:tender@asco.az" </w:instrText>
            </w:r>
            <w:r w:rsidR="00D35122">
              <w:fldChar w:fldCharType="separate"/>
            </w:r>
            <w:r>
              <w:rPr>
                <w:rFonts w:ascii="Arial" w:eastAsia="Arial" w:hAnsi="Arial" w:cs="Arial"/>
                <w:color w:val="0563C1"/>
                <w:sz w:val="20"/>
                <w:szCs w:val="20"/>
                <w:u w:val="single"/>
                <w:lang w:val="en-US"/>
              </w:rPr>
              <w:t>rahim.abbasov@asco.az</w:t>
            </w:r>
            <w:r w:rsidR="00D35122">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mailto:tender@asco.az</w:t>
            </w:r>
          </w:p>
          <w:p w:rsidR="00256CDF" w:rsidRDefault="00256CDF" w:rsidP="00443961">
            <w:pPr>
              <w:tabs>
                <w:tab w:val="left" w:pos="261"/>
              </w:tabs>
              <w:spacing w:after="0" w:line="240" w:lineRule="auto"/>
              <w:rPr>
                <w:rFonts w:ascii="Arial" w:hAnsi="Arial" w:cs="Arial"/>
                <w:sz w:val="20"/>
                <w:szCs w:val="20"/>
                <w:lang w:val="az-Latn-AZ"/>
              </w:rPr>
            </w:pPr>
          </w:p>
          <w:p w:rsidR="00256CDF" w:rsidRDefault="00596DDC" w:rsidP="00256CDF">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256CDF" w:rsidRDefault="00596DDC" w:rsidP="00256CD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256CDF" w:rsidRDefault="00596DDC" w:rsidP="00256CD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256CDF" w:rsidRDefault="00596DDC" w:rsidP="00256CD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96DD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96DD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596DDC"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r w:rsidR="00D35122">
              <w:fldChar w:fldCharType="begin"/>
            </w:r>
            <w:r w:rsidR="00D35122" w:rsidRPr="00D35122">
              <w:rPr>
                <w:lang w:val="en-US"/>
              </w:rPr>
              <w:instrText xml:space="preserve"> HYPERLINK "mailto:tender@asco.az" </w:instrText>
            </w:r>
            <w:r w:rsidR="00D35122">
              <w:fldChar w:fldCharType="separate"/>
            </w:r>
            <w:r>
              <w:rPr>
                <w:rFonts w:ascii="Arial" w:eastAsia="Arial" w:hAnsi="Arial" w:cs="Arial"/>
                <w:color w:val="000000"/>
                <w:sz w:val="20"/>
                <w:szCs w:val="20"/>
                <w:highlight w:val="lightGray"/>
                <w:lang w:val="en-US"/>
              </w:rPr>
              <w:t xml:space="preserve">: </w:t>
            </w:r>
            <w:r w:rsidR="00D35122">
              <w:rPr>
                <w:rFonts w:ascii="Arial" w:eastAsia="Arial" w:hAnsi="Arial" w:cs="Arial"/>
                <w:color w:val="000000"/>
                <w:sz w:val="20"/>
                <w:szCs w:val="20"/>
                <w:highlight w:val="lightGray"/>
                <w:lang w:val="en-US"/>
              </w:rPr>
              <w:fldChar w:fldCharType="end"/>
            </w:r>
            <w:proofErr w:type="spellStart"/>
            <w:r>
              <w:rPr>
                <w:rFonts w:ascii="Arial" w:eastAsia="Arial" w:hAnsi="Arial" w:cs="Arial"/>
                <w:color w:val="0563C1"/>
                <w:sz w:val="20"/>
                <w:szCs w:val="20"/>
                <w:lang w:val="en-US"/>
              </w:rPr>
              <w:t>tender@asco.azmailto:tender@asco.az</w:t>
            </w:r>
            <w:proofErr w:type="spellEnd"/>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C42B34" w:rsidRPr="00D3512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96DD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596DD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1B790C">
              <w:rPr>
                <w:rFonts w:ascii="Arial" w:eastAsia="Arial" w:hAnsi="Arial" w:cs="Arial"/>
                <w:sz w:val="20"/>
                <w:szCs w:val="20"/>
                <w:highlight w:val="yellow"/>
                <w:lang w:val="en-US" w:eastAsia="ru-RU"/>
              </w:rPr>
              <w:t>September 23</w:t>
            </w:r>
            <w:r w:rsidRPr="00596DDC">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596DDC">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596DD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C42B34" w:rsidRPr="00D3512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96DD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96D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96DD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96D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596D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96D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96DD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96DD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96DD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596DD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96DD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96DD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96DD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96DD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96DD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596DD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596DD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 . . . . . . .</w:t>
      </w:r>
    </w:p>
    <w:p w:rsidR="00993E0B" w:rsidRDefault="00596DD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596DDC"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596DD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96DD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96DD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96DD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96DD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596DD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96DD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596DD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465" w:type="dxa"/>
        <w:tblLook w:val="04A0" w:firstRow="1" w:lastRow="0" w:firstColumn="1" w:lastColumn="0" w:noHBand="0" w:noVBand="1"/>
      </w:tblPr>
      <w:tblGrid>
        <w:gridCol w:w="462"/>
        <w:gridCol w:w="4225"/>
        <w:gridCol w:w="1635"/>
        <w:gridCol w:w="1109"/>
        <w:gridCol w:w="2034"/>
      </w:tblGrid>
      <w:tr w:rsidR="00C42B34" w:rsidTr="00D35122">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E37835" w:rsidRPr="004362A8" w:rsidRDefault="00596DDC" w:rsidP="004A4F30">
            <w:pPr>
              <w:jc w:val="center"/>
              <w:rPr>
                <w:rFonts w:ascii="Arial" w:hAnsi="Arial" w:cs="Arial"/>
                <w:b/>
                <w:bCs/>
              </w:rPr>
            </w:pPr>
            <w:r w:rsidRPr="004362A8">
              <w:rPr>
                <w:rFonts w:ascii="Arial" w:hAnsi="Arial" w:cs="Arial"/>
                <w:b/>
                <w:bCs/>
              </w:rPr>
              <w:t>№</w:t>
            </w:r>
          </w:p>
        </w:tc>
        <w:tc>
          <w:tcPr>
            <w:tcW w:w="4225" w:type="dxa"/>
            <w:tcBorders>
              <w:top w:val="single" w:sz="4" w:space="0" w:color="auto"/>
              <w:left w:val="nil"/>
              <w:bottom w:val="nil"/>
              <w:right w:val="single" w:sz="4" w:space="0" w:color="auto"/>
            </w:tcBorders>
            <w:shd w:val="clear" w:color="auto" w:fill="auto"/>
            <w:vAlign w:val="center"/>
            <w:hideMark/>
          </w:tcPr>
          <w:p w:rsidR="00E37835" w:rsidRPr="00596DDC" w:rsidRDefault="00596DDC" w:rsidP="004A4F30">
            <w:pPr>
              <w:jc w:val="center"/>
              <w:rPr>
                <w:rFonts w:ascii="Arial" w:hAnsi="Arial" w:cs="Arial"/>
                <w:b/>
                <w:bCs/>
                <w:lang w:val="en-US"/>
              </w:rPr>
            </w:pPr>
            <w:r>
              <w:rPr>
                <w:rFonts w:ascii="Arial" w:eastAsia="Arial" w:hAnsi="Arial" w:cs="Arial"/>
                <w:b/>
                <w:bCs/>
                <w:lang w:val="en-US"/>
              </w:rPr>
              <w:t>Nomination of the goods and materials</w:t>
            </w:r>
          </w:p>
        </w:tc>
        <w:tc>
          <w:tcPr>
            <w:tcW w:w="1635" w:type="dxa"/>
            <w:tcBorders>
              <w:top w:val="single" w:sz="4" w:space="0" w:color="auto"/>
              <w:left w:val="nil"/>
              <w:bottom w:val="nil"/>
              <w:right w:val="single" w:sz="4" w:space="0" w:color="auto"/>
            </w:tcBorders>
            <w:shd w:val="clear" w:color="auto" w:fill="auto"/>
            <w:vAlign w:val="center"/>
            <w:hideMark/>
          </w:tcPr>
          <w:p w:rsidR="00E37835" w:rsidRPr="004362A8" w:rsidRDefault="00596DDC" w:rsidP="004A4F30">
            <w:pPr>
              <w:jc w:val="center"/>
              <w:rPr>
                <w:rFonts w:ascii="Arial" w:hAnsi="Arial" w:cs="Arial"/>
                <w:b/>
                <w:bCs/>
              </w:rPr>
            </w:pPr>
            <w:r>
              <w:rPr>
                <w:rFonts w:ascii="Arial" w:eastAsia="Arial" w:hAnsi="Arial" w:cs="Arial"/>
                <w:b/>
                <w:bCs/>
                <w:lang w:val="en-US"/>
              </w:rPr>
              <w:t>Measurement unit</w:t>
            </w:r>
          </w:p>
        </w:tc>
        <w:tc>
          <w:tcPr>
            <w:tcW w:w="1109" w:type="dxa"/>
            <w:tcBorders>
              <w:top w:val="single" w:sz="4" w:space="0" w:color="auto"/>
              <w:left w:val="nil"/>
              <w:bottom w:val="nil"/>
              <w:right w:val="single" w:sz="4" w:space="0" w:color="auto"/>
            </w:tcBorders>
            <w:shd w:val="clear" w:color="auto" w:fill="auto"/>
            <w:vAlign w:val="center"/>
            <w:hideMark/>
          </w:tcPr>
          <w:p w:rsidR="00E37835" w:rsidRPr="004362A8" w:rsidRDefault="00596DDC" w:rsidP="004A4F30">
            <w:pPr>
              <w:jc w:val="center"/>
              <w:rPr>
                <w:rFonts w:ascii="Arial" w:hAnsi="Arial" w:cs="Arial"/>
                <w:b/>
                <w:bCs/>
                <w:lang w:val="az-Latn-AZ"/>
              </w:rPr>
            </w:pPr>
            <w:r>
              <w:rPr>
                <w:rFonts w:ascii="Arial" w:eastAsia="Arial" w:hAnsi="Arial" w:cs="Arial"/>
                <w:b/>
                <w:bCs/>
                <w:lang w:val="en-US"/>
              </w:rPr>
              <w:t>Quantity</w:t>
            </w:r>
          </w:p>
        </w:tc>
        <w:tc>
          <w:tcPr>
            <w:tcW w:w="2034" w:type="dxa"/>
            <w:tcBorders>
              <w:top w:val="single" w:sz="4" w:space="0" w:color="auto"/>
              <w:left w:val="nil"/>
              <w:bottom w:val="nil"/>
              <w:right w:val="single" w:sz="4" w:space="0" w:color="auto"/>
            </w:tcBorders>
          </w:tcPr>
          <w:p w:rsidR="00E37835" w:rsidRPr="00596DDC" w:rsidRDefault="00596DDC" w:rsidP="004A4F30">
            <w:pPr>
              <w:jc w:val="center"/>
              <w:rPr>
                <w:rFonts w:ascii="Arial" w:hAnsi="Arial" w:cs="Arial"/>
                <w:b/>
                <w:bCs/>
                <w:color w:val="000000"/>
              </w:rPr>
            </w:pPr>
            <w:r w:rsidRPr="00596DDC">
              <w:rPr>
                <w:rFonts w:ascii="Arial" w:eastAsia="Arial" w:hAnsi="Arial" w:cs="Arial"/>
                <w:b/>
                <w:bCs/>
                <w:color w:val="000000"/>
                <w:lang w:val="en-US"/>
              </w:rPr>
              <w:t>Certification Requirement</w:t>
            </w:r>
          </w:p>
          <w:p w:rsidR="00E37835" w:rsidRPr="004362A8" w:rsidRDefault="00E37835" w:rsidP="004A4F30">
            <w:pPr>
              <w:jc w:val="center"/>
              <w:rPr>
                <w:rFonts w:ascii="Arial" w:hAnsi="Arial" w:cs="Arial"/>
                <w:b/>
                <w:bCs/>
                <w:lang w:val="az-Latn-AZ"/>
              </w:rPr>
            </w:pPr>
          </w:p>
        </w:tc>
      </w:tr>
      <w:tr w:rsidR="00D35122" w:rsidTr="00D35122">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bookmarkStart w:id="0" w:name="_GoBack" w:colFirst="2" w:colLast="2"/>
            <w:r>
              <w:rPr>
                <w:rFonts w:ascii="Arial" w:eastAsia="Arial" w:hAnsi="Arial" w:cs="Arial"/>
                <w:color w:val="000000"/>
                <w:lang w:val="en-US"/>
              </w:rPr>
              <w:t>1</w:t>
            </w:r>
          </w:p>
        </w:tc>
        <w:tc>
          <w:tcPr>
            <w:tcW w:w="4225" w:type="dxa"/>
            <w:tcBorders>
              <w:top w:val="single" w:sz="4" w:space="0" w:color="auto"/>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Spring mattress 1950 x 800 x 200 mm (with suspended spring blocks) I; H4; 120 kg ГОСТ 19917: 2016 / ГОСТ Р 57770-2017</w:t>
            </w:r>
          </w:p>
        </w:tc>
        <w:tc>
          <w:tcPr>
            <w:tcW w:w="1635" w:type="dxa"/>
            <w:tcBorders>
              <w:top w:val="single" w:sz="4" w:space="0" w:color="auto"/>
              <w:left w:val="nil"/>
              <w:bottom w:val="single" w:sz="4" w:space="0" w:color="auto"/>
              <w:right w:val="single" w:sz="4" w:space="0" w:color="auto"/>
            </w:tcBorders>
            <w:shd w:val="clear" w:color="auto" w:fill="auto"/>
            <w:vAlign w:val="center"/>
          </w:tcPr>
          <w:p w:rsidR="00D35122" w:rsidRDefault="00D35122" w:rsidP="00D35122">
            <w:pPr>
              <w:spacing w:line="240" w:lineRule="auto"/>
              <w:jc w:val="center"/>
              <w:rPr>
                <w:color w:val="000000"/>
              </w:rPr>
            </w:pPr>
            <w:r>
              <w:rPr>
                <w:color w:val="000000"/>
              </w:rPr>
              <w:t>190</w:t>
            </w:r>
          </w:p>
        </w:tc>
        <w:tc>
          <w:tcPr>
            <w:tcW w:w="1109" w:type="dxa"/>
            <w:tcBorders>
              <w:top w:val="single" w:sz="4" w:space="0" w:color="auto"/>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single" w:sz="4" w:space="0" w:color="auto"/>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2</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Spring mattress 1900 x 700 x 200 mm (with suspended spring blocks) I; H4; 120 kg ГОСТ 19917: 2016 / ГОСТ Р 57770-2017</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278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3</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Spring mattress 2000 x 800 x 200 mm (with suspended spring blocks) I; H4; 120 kg ГОСТ 19917: 2016 / ГОСТ Р 57770-2017</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4</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Orthopedic mattress 1950 x 750 x 200 mm (with suspended spring blocks) I; H4; 120 kg ГОСТ 19917: 2016 / ГОСТ Р 57770-2017</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30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5</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Orthopedic mattress 1950 x 900 x 200 mm (with suspended spring blocks) I; H4; 120 kg ГОСТ 19917: 2016 / ГОСТ Р 57770-2017</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50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6</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Orthopedic mattress 1950 x 1100 x 200 mm (with suspended spring blocks) I; H4; 120 kg ГОСТ 19917: 2016 / ГОСТ Р 57770-2017</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7</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Blanket for bed 2 205 x 172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1108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8</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Blanket for children 1 118 х 118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60</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9</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Blanket for bed 2 140 x 110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30</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10</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Bed cover for children 2 140 x 110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60</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lastRenderedPageBreak/>
              <w:t>11</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Bed pillow  68 x 68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1068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12</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 xml:space="preserve">Pillow for children 38 x 38 cm ГОСТ Р 55857-2013 </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90</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13</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Pillow case No.1    40 x 40 cm ГОСТ 31307-2005</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60</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14</w:t>
            </w:r>
          </w:p>
        </w:tc>
        <w:tc>
          <w:tcPr>
            <w:tcW w:w="4225" w:type="dxa"/>
            <w:tcBorders>
              <w:top w:val="nil"/>
              <w:left w:val="nil"/>
              <w:bottom w:val="single" w:sz="4" w:space="0" w:color="auto"/>
              <w:right w:val="single" w:sz="4" w:space="0" w:color="auto"/>
            </w:tcBorders>
            <w:shd w:val="clear" w:color="auto" w:fill="auto"/>
            <w:vAlign w:val="bottom"/>
          </w:tcPr>
          <w:p w:rsidR="00D35122" w:rsidRPr="00596DDC" w:rsidRDefault="00D35122" w:rsidP="00D35122">
            <w:pPr>
              <w:rPr>
                <w:rFonts w:ascii="Arial" w:hAnsi="Arial" w:cs="Arial"/>
                <w:color w:val="000000"/>
                <w:lang w:val="en-US"/>
              </w:rPr>
            </w:pPr>
            <w:r>
              <w:rPr>
                <w:rFonts w:ascii="Arial" w:eastAsia="Arial" w:hAnsi="Arial" w:cs="Arial"/>
                <w:color w:val="000000"/>
                <w:lang w:val="en-US"/>
              </w:rPr>
              <w:t>Bedding set for single person, made of 100% cotton fabric (bed sheet No.2 230 x 150-165 cm, quilt cover B2 215 x 163 cm, pillow case 70 x 70 cm) ГОСТ 31307-2005</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2638</w:t>
            </w:r>
          </w:p>
        </w:tc>
        <w:tc>
          <w:tcPr>
            <w:tcW w:w="1109" w:type="dxa"/>
            <w:tcBorders>
              <w:top w:val="nil"/>
              <w:left w:val="nil"/>
              <w:bottom w:val="single" w:sz="4" w:space="0" w:color="auto"/>
              <w:right w:val="single" w:sz="4" w:space="0" w:color="auto"/>
            </w:tcBorders>
            <w:shd w:val="clear" w:color="auto" w:fill="auto"/>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set</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15</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Bath towel (Turkish toweling) 70 x 140 cm ГОСТ 11027-2014</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1208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16</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Washup towel (Turkish toweling) 40 x 70 cm ГОСТ 11027-2014</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108</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17</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Washup towel (Turkish toweling) 50 x 90 cm ГОСТ 11027-2014</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1430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18</w:t>
            </w:r>
          </w:p>
        </w:tc>
        <w:tc>
          <w:tcPr>
            <w:tcW w:w="4225" w:type="dxa"/>
            <w:tcBorders>
              <w:top w:val="nil"/>
              <w:left w:val="nil"/>
              <w:bottom w:val="single" w:sz="4" w:space="0" w:color="auto"/>
              <w:right w:val="single" w:sz="4" w:space="0" w:color="auto"/>
            </w:tcBorders>
            <w:shd w:val="clear" w:color="auto" w:fill="auto"/>
            <w:vAlign w:val="center"/>
          </w:tcPr>
          <w:p w:rsidR="00D35122" w:rsidRPr="00596DDC" w:rsidRDefault="00D35122" w:rsidP="00D35122">
            <w:pPr>
              <w:rPr>
                <w:rFonts w:ascii="Arial" w:hAnsi="Arial" w:cs="Arial"/>
                <w:color w:val="000000"/>
                <w:lang w:val="en-US"/>
              </w:rPr>
            </w:pPr>
            <w:r>
              <w:rPr>
                <w:rFonts w:ascii="Arial" w:eastAsia="Arial" w:hAnsi="Arial" w:cs="Arial"/>
                <w:color w:val="000000"/>
                <w:lang w:val="en-US"/>
              </w:rPr>
              <w:t>Tea towel (waffle) 40 x 60 cm ГОСТ 11027-2014</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2300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19</w:t>
            </w:r>
          </w:p>
        </w:tc>
        <w:tc>
          <w:tcPr>
            <w:tcW w:w="4225" w:type="dxa"/>
            <w:tcBorders>
              <w:top w:val="nil"/>
              <w:left w:val="nil"/>
              <w:bottom w:val="single" w:sz="4" w:space="0" w:color="auto"/>
              <w:right w:val="single" w:sz="4" w:space="0" w:color="auto"/>
            </w:tcBorders>
            <w:shd w:val="clear" w:color="auto" w:fill="auto"/>
          </w:tcPr>
          <w:p w:rsidR="00D35122" w:rsidRPr="00596DDC" w:rsidRDefault="00D35122" w:rsidP="00D35122">
            <w:pPr>
              <w:rPr>
                <w:rFonts w:ascii="Arial" w:hAnsi="Arial" w:cs="Arial"/>
                <w:lang w:val="en-US"/>
              </w:rPr>
            </w:pPr>
            <w:r>
              <w:rPr>
                <w:rFonts w:ascii="Arial" w:eastAsia="Arial" w:hAnsi="Arial" w:cs="Arial"/>
                <w:lang w:val="en-US"/>
              </w:rPr>
              <w:t>Tea towel (waffle cloth) B-450 mm ГОСТ 11027-2014</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200</w:t>
            </w:r>
          </w:p>
        </w:tc>
        <w:tc>
          <w:tcPr>
            <w:tcW w:w="1109" w:type="dxa"/>
            <w:tcBorders>
              <w:top w:val="nil"/>
              <w:left w:val="nil"/>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rPr>
            </w:pPr>
            <w:proofErr w:type="spellStart"/>
            <w:r>
              <w:rPr>
                <w:rFonts w:ascii="Arial" w:eastAsia="Arial" w:hAnsi="Arial" w:cs="Arial"/>
                <w:lang w:val="en-US"/>
              </w:rPr>
              <w:t>metre</w:t>
            </w:r>
            <w:proofErr w:type="spellEnd"/>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20</w:t>
            </w:r>
          </w:p>
        </w:tc>
        <w:tc>
          <w:tcPr>
            <w:tcW w:w="4225" w:type="dxa"/>
            <w:tcBorders>
              <w:top w:val="nil"/>
              <w:left w:val="nil"/>
              <w:bottom w:val="single" w:sz="4" w:space="0" w:color="auto"/>
              <w:right w:val="single" w:sz="4" w:space="0" w:color="auto"/>
            </w:tcBorders>
            <w:shd w:val="clear" w:color="auto" w:fill="auto"/>
          </w:tcPr>
          <w:p w:rsidR="00D35122" w:rsidRPr="00596DDC" w:rsidRDefault="00D35122" w:rsidP="00D35122">
            <w:pPr>
              <w:rPr>
                <w:rFonts w:ascii="Arial" w:hAnsi="Arial" w:cs="Arial"/>
                <w:lang w:val="en-US"/>
              </w:rPr>
            </w:pPr>
            <w:r>
              <w:rPr>
                <w:rFonts w:ascii="Arial" w:eastAsia="Arial" w:hAnsi="Arial" w:cs="Arial"/>
                <w:lang w:val="en-US"/>
              </w:rPr>
              <w:t>Curtain 1 x 1.2 meters (color) ГОСТ 20823-90</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300</w:t>
            </w:r>
          </w:p>
        </w:tc>
        <w:tc>
          <w:tcPr>
            <w:tcW w:w="1109" w:type="dxa"/>
            <w:tcBorders>
              <w:top w:val="nil"/>
              <w:left w:val="nil"/>
              <w:bottom w:val="single" w:sz="4" w:space="0" w:color="auto"/>
              <w:right w:val="single" w:sz="4" w:space="0" w:color="auto"/>
            </w:tcBorders>
            <w:shd w:val="clear" w:color="auto" w:fill="auto"/>
          </w:tcPr>
          <w:p w:rsidR="00D35122" w:rsidRPr="004362A8" w:rsidRDefault="00D35122" w:rsidP="00D35122">
            <w:pPr>
              <w:jc w:val="center"/>
              <w:rPr>
                <w:rFonts w:ascii="Arial" w:hAnsi="Arial" w:cs="Arial"/>
              </w:rPr>
            </w:pPr>
            <w:r>
              <w:rPr>
                <w:rFonts w:ascii="Arial" w:eastAsia="Arial" w:hAnsi="Arial" w:cs="Arial"/>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21</w:t>
            </w:r>
          </w:p>
        </w:tc>
        <w:tc>
          <w:tcPr>
            <w:tcW w:w="4225" w:type="dxa"/>
            <w:tcBorders>
              <w:top w:val="nil"/>
              <w:left w:val="nil"/>
              <w:bottom w:val="single" w:sz="4" w:space="0" w:color="auto"/>
              <w:right w:val="single" w:sz="4" w:space="0" w:color="auto"/>
            </w:tcBorders>
            <w:shd w:val="clear" w:color="auto" w:fill="auto"/>
          </w:tcPr>
          <w:p w:rsidR="00D35122" w:rsidRPr="00596DDC" w:rsidRDefault="00D35122" w:rsidP="00D35122">
            <w:pPr>
              <w:rPr>
                <w:rFonts w:ascii="Arial" w:hAnsi="Arial" w:cs="Arial"/>
                <w:lang w:val="en-US"/>
              </w:rPr>
            </w:pPr>
            <w:r>
              <w:rPr>
                <w:rFonts w:ascii="Arial" w:eastAsia="Arial" w:hAnsi="Arial" w:cs="Arial"/>
                <w:lang w:val="en-US"/>
              </w:rPr>
              <w:t>Curtain 1.3 x 1 meters (color) ГОСТ 20823-90</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200</w:t>
            </w:r>
          </w:p>
        </w:tc>
        <w:tc>
          <w:tcPr>
            <w:tcW w:w="1109" w:type="dxa"/>
            <w:tcBorders>
              <w:top w:val="nil"/>
              <w:left w:val="nil"/>
              <w:bottom w:val="single" w:sz="4" w:space="0" w:color="auto"/>
              <w:right w:val="single" w:sz="4" w:space="0" w:color="auto"/>
            </w:tcBorders>
            <w:shd w:val="clear" w:color="auto" w:fill="auto"/>
          </w:tcPr>
          <w:p w:rsidR="00D35122" w:rsidRPr="004362A8" w:rsidRDefault="00D35122" w:rsidP="00D35122">
            <w:pPr>
              <w:jc w:val="center"/>
              <w:rPr>
                <w:rFonts w:ascii="Arial" w:hAnsi="Arial" w:cs="Arial"/>
              </w:rPr>
            </w:pPr>
            <w:r>
              <w:rPr>
                <w:rFonts w:ascii="Arial" w:eastAsia="Arial" w:hAnsi="Arial" w:cs="Arial"/>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t>22</w:t>
            </w:r>
          </w:p>
        </w:tc>
        <w:tc>
          <w:tcPr>
            <w:tcW w:w="4225" w:type="dxa"/>
            <w:tcBorders>
              <w:top w:val="nil"/>
              <w:left w:val="nil"/>
              <w:bottom w:val="single" w:sz="4" w:space="0" w:color="auto"/>
              <w:right w:val="single" w:sz="4" w:space="0" w:color="auto"/>
            </w:tcBorders>
            <w:shd w:val="clear" w:color="auto" w:fill="auto"/>
          </w:tcPr>
          <w:p w:rsidR="00D35122" w:rsidRPr="00596DDC" w:rsidRDefault="00D35122" w:rsidP="00D35122">
            <w:pPr>
              <w:rPr>
                <w:rFonts w:ascii="Arial" w:hAnsi="Arial" w:cs="Arial"/>
                <w:lang w:val="en-US"/>
              </w:rPr>
            </w:pPr>
            <w:r>
              <w:rPr>
                <w:rFonts w:ascii="Arial" w:eastAsia="Arial" w:hAnsi="Arial" w:cs="Arial"/>
                <w:lang w:val="en-US"/>
              </w:rPr>
              <w:t>Curtain 2 x 1.5 meters (color) ГОСТ 20823-90</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100</w:t>
            </w:r>
          </w:p>
        </w:tc>
        <w:tc>
          <w:tcPr>
            <w:tcW w:w="1109" w:type="dxa"/>
            <w:tcBorders>
              <w:top w:val="nil"/>
              <w:left w:val="nil"/>
              <w:bottom w:val="single" w:sz="4" w:space="0" w:color="auto"/>
              <w:right w:val="single" w:sz="4" w:space="0" w:color="auto"/>
            </w:tcBorders>
            <w:shd w:val="clear" w:color="auto" w:fill="auto"/>
          </w:tcPr>
          <w:p w:rsidR="00D35122" w:rsidRPr="004362A8" w:rsidRDefault="00D35122" w:rsidP="00D35122">
            <w:pPr>
              <w:jc w:val="center"/>
              <w:rPr>
                <w:rFonts w:ascii="Arial" w:hAnsi="Arial" w:cs="Arial"/>
              </w:rPr>
            </w:pPr>
            <w:r>
              <w:rPr>
                <w:rFonts w:ascii="Arial" w:eastAsia="Arial" w:hAnsi="Arial" w:cs="Arial"/>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tr w:rsidR="00D35122" w:rsidTr="00D35122">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D35122" w:rsidRPr="004362A8" w:rsidRDefault="00D35122" w:rsidP="00D35122">
            <w:pPr>
              <w:jc w:val="center"/>
              <w:rPr>
                <w:rFonts w:ascii="Arial" w:hAnsi="Arial" w:cs="Arial"/>
                <w:color w:val="000000"/>
              </w:rPr>
            </w:pPr>
            <w:r>
              <w:rPr>
                <w:rFonts w:ascii="Arial" w:eastAsia="Arial" w:hAnsi="Arial" w:cs="Arial"/>
                <w:color w:val="000000"/>
                <w:lang w:val="en-US"/>
              </w:rPr>
              <w:lastRenderedPageBreak/>
              <w:t>23</w:t>
            </w:r>
          </w:p>
        </w:tc>
        <w:tc>
          <w:tcPr>
            <w:tcW w:w="4225" w:type="dxa"/>
            <w:tcBorders>
              <w:top w:val="nil"/>
              <w:left w:val="nil"/>
              <w:bottom w:val="single" w:sz="4" w:space="0" w:color="auto"/>
              <w:right w:val="single" w:sz="4" w:space="0" w:color="auto"/>
            </w:tcBorders>
            <w:shd w:val="clear" w:color="auto" w:fill="auto"/>
          </w:tcPr>
          <w:p w:rsidR="00D35122" w:rsidRPr="00596DDC" w:rsidRDefault="00D35122" w:rsidP="00D35122">
            <w:pPr>
              <w:rPr>
                <w:rFonts w:ascii="Arial" w:hAnsi="Arial" w:cs="Arial"/>
                <w:lang w:val="en-US"/>
              </w:rPr>
            </w:pPr>
            <w:r>
              <w:rPr>
                <w:rFonts w:ascii="Arial" w:eastAsia="Arial" w:hAnsi="Arial" w:cs="Arial"/>
                <w:lang w:val="en-US"/>
              </w:rPr>
              <w:t>Curtain 1 x 2 meters (color) ГОСТ 20823-90</w:t>
            </w:r>
          </w:p>
        </w:tc>
        <w:tc>
          <w:tcPr>
            <w:tcW w:w="1635" w:type="dxa"/>
            <w:tcBorders>
              <w:top w:val="nil"/>
              <w:left w:val="nil"/>
              <w:bottom w:val="single" w:sz="4" w:space="0" w:color="auto"/>
              <w:right w:val="single" w:sz="4" w:space="0" w:color="auto"/>
            </w:tcBorders>
            <w:shd w:val="clear" w:color="auto" w:fill="auto"/>
            <w:vAlign w:val="center"/>
          </w:tcPr>
          <w:p w:rsidR="00D35122" w:rsidRDefault="00D35122" w:rsidP="00D35122">
            <w:pPr>
              <w:jc w:val="center"/>
              <w:rPr>
                <w:color w:val="000000"/>
              </w:rPr>
            </w:pPr>
            <w:r>
              <w:rPr>
                <w:color w:val="000000"/>
              </w:rPr>
              <w:t>100</w:t>
            </w:r>
          </w:p>
        </w:tc>
        <w:tc>
          <w:tcPr>
            <w:tcW w:w="1109" w:type="dxa"/>
            <w:tcBorders>
              <w:top w:val="nil"/>
              <w:left w:val="nil"/>
              <w:bottom w:val="single" w:sz="4" w:space="0" w:color="auto"/>
              <w:right w:val="single" w:sz="4" w:space="0" w:color="auto"/>
            </w:tcBorders>
            <w:shd w:val="clear" w:color="auto" w:fill="auto"/>
          </w:tcPr>
          <w:p w:rsidR="00D35122" w:rsidRPr="004362A8" w:rsidRDefault="00D35122" w:rsidP="00D35122">
            <w:pPr>
              <w:jc w:val="center"/>
              <w:rPr>
                <w:rFonts w:ascii="Arial" w:hAnsi="Arial" w:cs="Arial"/>
              </w:rPr>
            </w:pPr>
            <w:r>
              <w:rPr>
                <w:rFonts w:ascii="Arial" w:eastAsia="Arial" w:hAnsi="Arial" w:cs="Arial"/>
                <w:lang w:val="en-US"/>
              </w:rPr>
              <w:t>pcs</w:t>
            </w:r>
          </w:p>
        </w:tc>
        <w:tc>
          <w:tcPr>
            <w:tcW w:w="2034" w:type="dxa"/>
            <w:tcBorders>
              <w:top w:val="nil"/>
              <w:left w:val="nil"/>
              <w:bottom w:val="single" w:sz="4" w:space="0" w:color="auto"/>
              <w:right w:val="single" w:sz="4" w:space="0" w:color="auto"/>
            </w:tcBorders>
            <w:vAlign w:val="bottom"/>
          </w:tcPr>
          <w:p w:rsidR="00D35122" w:rsidRPr="004362A8" w:rsidRDefault="00D35122" w:rsidP="00D35122">
            <w:pPr>
              <w:jc w:val="center"/>
              <w:rPr>
                <w:rFonts w:ascii="Arial" w:hAnsi="Arial" w:cs="Arial"/>
                <w:color w:val="000000"/>
              </w:rPr>
            </w:pPr>
            <w:r>
              <w:rPr>
                <w:rFonts w:ascii="Arial" w:eastAsia="Arial" w:hAnsi="Arial" w:cs="Arial"/>
                <w:color w:val="000000"/>
                <w:lang w:val="en-US"/>
              </w:rPr>
              <w:t>Quality and conformity certificate</w:t>
            </w:r>
          </w:p>
        </w:tc>
      </w:tr>
      <w:bookmarkEnd w:id="0"/>
    </w:tbl>
    <w:p w:rsidR="00024439" w:rsidRPr="00097316" w:rsidRDefault="00024439" w:rsidP="00824C1E">
      <w:pPr>
        <w:rPr>
          <w:rFonts w:ascii="Arial" w:hAnsi="Arial" w:cs="Arial"/>
          <w:b/>
          <w:sz w:val="32"/>
          <w:szCs w:val="32"/>
          <w:lang w:val="en-US"/>
        </w:rPr>
      </w:pPr>
    </w:p>
    <w:p w:rsidR="00993E0B" w:rsidRPr="00C243D3" w:rsidRDefault="00596DDC"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596DDC"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596DDC"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596DDC"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6"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596DDC"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596DD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96DD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96DD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96DD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F769244">
      <w:start w:val="1"/>
      <w:numFmt w:val="decimal"/>
      <w:lvlText w:val="%1."/>
      <w:lvlJc w:val="left"/>
      <w:pPr>
        <w:ind w:left="360" w:hanging="360"/>
      </w:pPr>
    </w:lvl>
    <w:lvl w:ilvl="1" w:tplc="CDE41B88">
      <w:start w:val="1"/>
      <w:numFmt w:val="lowerLetter"/>
      <w:lvlText w:val="%2."/>
      <w:lvlJc w:val="left"/>
      <w:pPr>
        <w:ind w:left="1080" w:hanging="360"/>
      </w:pPr>
    </w:lvl>
    <w:lvl w:ilvl="2" w:tplc="ABC42728">
      <w:start w:val="1"/>
      <w:numFmt w:val="lowerRoman"/>
      <w:lvlText w:val="%3."/>
      <w:lvlJc w:val="right"/>
      <w:pPr>
        <w:ind w:left="1800" w:hanging="180"/>
      </w:pPr>
    </w:lvl>
    <w:lvl w:ilvl="3" w:tplc="9F5CF7FE">
      <w:start w:val="1"/>
      <w:numFmt w:val="decimal"/>
      <w:lvlText w:val="%4."/>
      <w:lvlJc w:val="left"/>
      <w:pPr>
        <w:ind w:left="2520" w:hanging="360"/>
      </w:pPr>
    </w:lvl>
    <w:lvl w:ilvl="4" w:tplc="9836B642">
      <w:start w:val="1"/>
      <w:numFmt w:val="lowerLetter"/>
      <w:lvlText w:val="%5."/>
      <w:lvlJc w:val="left"/>
      <w:pPr>
        <w:ind w:left="3240" w:hanging="360"/>
      </w:pPr>
    </w:lvl>
    <w:lvl w:ilvl="5" w:tplc="833ACFBE">
      <w:start w:val="1"/>
      <w:numFmt w:val="lowerRoman"/>
      <w:lvlText w:val="%6."/>
      <w:lvlJc w:val="right"/>
      <w:pPr>
        <w:ind w:left="3960" w:hanging="180"/>
      </w:pPr>
    </w:lvl>
    <w:lvl w:ilvl="6" w:tplc="6C82310C">
      <w:start w:val="1"/>
      <w:numFmt w:val="decimal"/>
      <w:lvlText w:val="%7."/>
      <w:lvlJc w:val="left"/>
      <w:pPr>
        <w:ind w:left="4680" w:hanging="360"/>
      </w:pPr>
    </w:lvl>
    <w:lvl w:ilvl="7" w:tplc="020CF9A2">
      <w:start w:val="1"/>
      <w:numFmt w:val="lowerLetter"/>
      <w:lvlText w:val="%8."/>
      <w:lvlJc w:val="left"/>
      <w:pPr>
        <w:ind w:left="5400" w:hanging="360"/>
      </w:pPr>
    </w:lvl>
    <w:lvl w:ilvl="8" w:tplc="55120A12">
      <w:start w:val="1"/>
      <w:numFmt w:val="lowerRoman"/>
      <w:lvlText w:val="%9."/>
      <w:lvlJc w:val="right"/>
      <w:pPr>
        <w:ind w:left="6120" w:hanging="180"/>
      </w:pPr>
    </w:lvl>
  </w:abstractNum>
  <w:abstractNum w:abstractNumId="1" w15:restartNumberingAfterBreak="0">
    <w:nsid w:val="2B97027F"/>
    <w:multiLevelType w:val="hybridMultilevel"/>
    <w:tmpl w:val="D1683618"/>
    <w:lvl w:ilvl="0" w:tplc="866ED324">
      <w:start w:val="1"/>
      <w:numFmt w:val="bullet"/>
      <w:lvlText w:val=""/>
      <w:lvlJc w:val="left"/>
      <w:pPr>
        <w:ind w:left="720" w:hanging="360"/>
      </w:pPr>
      <w:rPr>
        <w:rFonts w:ascii="Symbol" w:hAnsi="Symbol" w:hint="default"/>
      </w:rPr>
    </w:lvl>
    <w:lvl w:ilvl="1" w:tplc="A412EFAE">
      <w:start w:val="1"/>
      <w:numFmt w:val="bullet"/>
      <w:lvlText w:val="o"/>
      <w:lvlJc w:val="left"/>
      <w:pPr>
        <w:ind w:left="1440" w:hanging="360"/>
      </w:pPr>
      <w:rPr>
        <w:rFonts w:ascii="Courier New" w:hAnsi="Courier New" w:cs="Courier New" w:hint="default"/>
      </w:rPr>
    </w:lvl>
    <w:lvl w:ilvl="2" w:tplc="B044909C">
      <w:start w:val="1"/>
      <w:numFmt w:val="bullet"/>
      <w:lvlText w:val=""/>
      <w:lvlJc w:val="left"/>
      <w:pPr>
        <w:ind w:left="2160" w:hanging="360"/>
      </w:pPr>
      <w:rPr>
        <w:rFonts w:ascii="Wingdings" w:hAnsi="Wingdings" w:hint="default"/>
      </w:rPr>
    </w:lvl>
    <w:lvl w:ilvl="3" w:tplc="233C4050">
      <w:start w:val="1"/>
      <w:numFmt w:val="bullet"/>
      <w:lvlText w:val=""/>
      <w:lvlJc w:val="left"/>
      <w:pPr>
        <w:ind w:left="2880" w:hanging="360"/>
      </w:pPr>
      <w:rPr>
        <w:rFonts w:ascii="Symbol" w:hAnsi="Symbol" w:hint="default"/>
      </w:rPr>
    </w:lvl>
    <w:lvl w:ilvl="4" w:tplc="8D241EB8">
      <w:start w:val="1"/>
      <w:numFmt w:val="bullet"/>
      <w:lvlText w:val="o"/>
      <w:lvlJc w:val="left"/>
      <w:pPr>
        <w:ind w:left="3600" w:hanging="360"/>
      </w:pPr>
      <w:rPr>
        <w:rFonts w:ascii="Courier New" w:hAnsi="Courier New" w:cs="Courier New" w:hint="default"/>
      </w:rPr>
    </w:lvl>
    <w:lvl w:ilvl="5" w:tplc="F230BB50">
      <w:start w:val="1"/>
      <w:numFmt w:val="bullet"/>
      <w:lvlText w:val=""/>
      <w:lvlJc w:val="left"/>
      <w:pPr>
        <w:ind w:left="4320" w:hanging="360"/>
      </w:pPr>
      <w:rPr>
        <w:rFonts w:ascii="Wingdings" w:hAnsi="Wingdings" w:hint="default"/>
      </w:rPr>
    </w:lvl>
    <w:lvl w:ilvl="6" w:tplc="7F80D54C">
      <w:start w:val="1"/>
      <w:numFmt w:val="bullet"/>
      <w:lvlText w:val=""/>
      <w:lvlJc w:val="left"/>
      <w:pPr>
        <w:ind w:left="5040" w:hanging="360"/>
      </w:pPr>
      <w:rPr>
        <w:rFonts w:ascii="Symbol" w:hAnsi="Symbol" w:hint="default"/>
      </w:rPr>
    </w:lvl>
    <w:lvl w:ilvl="7" w:tplc="7936722E">
      <w:start w:val="1"/>
      <w:numFmt w:val="bullet"/>
      <w:lvlText w:val="o"/>
      <w:lvlJc w:val="left"/>
      <w:pPr>
        <w:ind w:left="5760" w:hanging="360"/>
      </w:pPr>
      <w:rPr>
        <w:rFonts w:ascii="Courier New" w:hAnsi="Courier New" w:cs="Courier New" w:hint="default"/>
      </w:rPr>
    </w:lvl>
    <w:lvl w:ilvl="8" w:tplc="E3167B2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9A0BB6C">
      <w:start w:val="1"/>
      <w:numFmt w:val="bullet"/>
      <w:lvlText w:val=""/>
      <w:lvlJc w:val="left"/>
      <w:pPr>
        <w:ind w:left="720" w:hanging="360"/>
      </w:pPr>
      <w:rPr>
        <w:rFonts w:ascii="Wingdings" w:hAnsi="Wingdings" w:hint="default"/>
      </w:rPr>
    </w:lvl>
    <w:lvl w:ilvl="1" w:tplc="A768D2C0">
      <w:start w:val="1"/>
      <w:numFmt w:val="bullet"/>
      <w:lvlText w:val="o"/>
      <w:lvlJc w:val="left"/>
      <w:pPr>
        <w:ind w:left="1440" w:hanging="360"/>
      </w:pPr>
      <w:rPr>
        <w:rFonts w:ascii="Courier New" w:hAnsi="Courier New" w:cs="Courier New" w:hint="default"/>
      </w:rPr>
    </w:lvl>
    <w:lvl w:ilvl="2" w:tplc="957A1004">
      <w:start w:val="1"/>
      <w:numFmt w:val="bullet"/>
      <w:lvlText w:val=""/>
      <w:lvlJc w:val="left"/>
      <w:pPr>
        <w:ind w:left="2160" w:hanging="360"/>
      </w:pPr>
      <w:rPr>
        <w:rFonts w:ascii="Wingdings" w:hAnsi="Wingdings" w:hint="default"/>
      </w:rPr>
    </w:lvl>
    <w:lvl w:ilvl="3" w:tplc="C4D0EA72">
      <w:start w:val="1"/>
      <w:numFmt w:val="bullet"/>
      <w:lvlText w:val=""/>
      <w:lvlJc w:val="left"/>
      <w:pPr>
        <w:ind w:left="2880" w:hanging="360"/>
      </w:pPr>
      <w:rPr>
        <w:rFonts w:ascii="Symbol" w:hAnsi="Symbol" w:hint="default"/>
      </w:rPr>
    </w:lvl>
    <w:lvl w:ilvl="4" w:tplc="952AD24A">
      <w:start w:val="1"/>
      <w:numFmt w:val="bullet"/>
      <w:lvlText w:val="o"/>
      <w:lvlJc w:val="left"/>
      <w:pPr>
        <w:ind w:left="3600" w:hanging="360"/>
      </w:pPr>
      <w:rPr>
        <w:rFonts w:ascii="Courier New" w:hAnsi="Courier New" w:cs="Courier New" w:hint="default"/>
      </w:rPr>
    </w:lvl>
    <w:lvl w:ilvl="5" w:tplc="18025F94">
      <w:start w:val="1"/>
      <w:numFmt w:val="bullet"/>
      <w:lvlText w:val=""/>
      <w:lvlJc w:val="left"/>
      <w:pPr>
        <w:ind w:left="4320" w:hanging="360"/>
      </w:pPr>
      <w:rPr>
        <w:rFonts w:ascii="Wingdings" w:hAnsi="Wingdings" w:hint="default"/>
      </w:rPr>
    </w:lvl>
    <w:lvl w:ilvl="6" w:tplc="4E50BF26">
      <w:start w:val="1"/>
      <w:numFmt w:val="bullet"/>
      <w:lvlText w:val=""/>
      <w:lvlJc w:val="left"/>
      <w:pPr>
        <w:ind w:left="5040" w:hanging="360"/>
      </w:pPr>
      <w:rPr>
        <w:rFonts w:ascii="Symbol" w:hAnsi="Symbol" w:hint="default"/>
      </w:rPr>
    </w:lvl>
    <w:lvl w:ilvl="7" w:tplc="C72207F8">
      <w:start w:val="1"/>
      <w:numFmt w:val="bullet"/>
      <w:lvlText w:val="o"/>
      <w:lvlJc w:val="left"/>
      <w:pPr>
        <w:ind w:left="5760" w:hanging="360"/>
      </w:pPr>
      <w:rPr>
        <w:rFonts w:ascii="Courier New" w:hAnsi="Courier New" w:cs="Courier New" w:hint="default"/>
      </w:rPr>
    </w:lvl>
    <w:lvl w:ilvl="8" w:tplc="3416B62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0E08D36">
      <w:numFmt w:val="bullet"/>
      <w:lvlText w:val="-"/>
      <w:lvlJc w:val="left"/>
      <w:pPr>
        <w:ind w:left="479" w:hanging="360"/>
      </w:pPr>
      <w:rPr>
        <w:rFonts w:ascii="Arial" w:eastAsiaTheme="minorHAnsi" w:hAnsi="Arial" w:cs="Arial" w:hint="default"/>
      </w:rPr>
    </w:lvl>
    <w:lvl w:ilvl="1" w:tplc="C4D83FD4" w:tentative="1">
      <w:start w:val="1"/>
      <w:numFmt w:val="bullet"/>
      <w:lvlText w:val="o"/>
      <w:lvlJc w:val="left"/>
      <w:pPr>
        <w:ind w:left="1199" w:hanging="360"/>
      </w:pPr>
      <w:rPr>
        <w:rFonts w:ascii="Courier New" w:hAnsi="Courier New" w:cs="Courier New" w:hint="default"/>
      </w:rPr>
    </w:lvl>
    <w:lvl w:ilvl="2" w:tplc="097C455E" w:tentative="1">
      <w:start w:val="1"/>
      <w:numFmt w:val="bullet"/>
      <w:lvlText w:val=""/>
      <w:lvlJc w:val="left"/>
      <w:pPr>
        <w:ind w:left="1919" w:hanging="360"/>
      </w:pPr>
      <w:rPr>
        <w:rFonts w:ascii="Wingdings" w:hAnsi="Wingdings" w:hint="default"/>
      </w:rPr>
    </w:lvl>
    <w:lvl w:ilvl="3" w:tplc="A37E82DA" w:tentative="1">
      <w:start w:val="1"/>
      <w:numFmt w:val="bullet"/>
      <w:lvlText w:val=""/>
      <w:lvlJc w:val="left"/>
      <w:pPr>
        <w:ind w:left="2639" w:hanging="360"/>
      </w:pPr>
      <w:rPr>
        <w:rFonts w:ascii="Symbol" w:hAnsi="Symbol" w:hint="default"/>
      </w:rPr>
    </w:lvl>
    <w:lvl w:ilvl="4" w:tplc="7CB24EA8" w:tentative="1">
      <w:start w:val="1"/>
      <w:numFmt w:val="bullet"/>
      <w:lvlText w:val="o"/>
      <w:lvlJc w:val="left"/>
      <w:pPr>
        <w:ind w:left="3359" w:hanging="360"/>
      </w:pPr>
      <w:rPr>
        <w:rFonts w:ascii="Courier New" w:hAnsi="Courier New" w:cs="Courier New" w:hint="default"/>
      </w:rPr>
    </w:lvl>
    <w:lvl w:ilvl="5" w:tplc="DD58267E" w:tentative="1">
      <w:start w:val="1"/>
      <w:numFmt w:val="bullet"/>
      <w:lvlText w:val=""/>
      <w:lvlJc w:val="left"/>
      <w:pPr>
        <w:ind w:left="4079" w:hanging="360"/>
      </w:pPr>
      <w:rPr>
        <w:rFonts w:ascii="Wingdings" w:hAnsi="Wingdings" w:hint="default"/>
      </w:rPr>
    </w:lvl>
    <w:lvl w:ilvl="6" w:tplc="1AAA33F4" w:tentative="1">
      <w:start w:val="1"/>
      <w:numFmt w:val="bullet"/>
      <w:lvlText w:val=""/>
      <w:lvlJc w:val="left"/>
      <w:pPr>
        <w:ind w:left="4799" w:hanging="360"/>
      </w:pPr>
      <w:rPr>
        <w:rFonts w:ascii="Symbol" w:hAnsi="Symbol" w:hint="default"/>
      </w:rPr>
    </w:lvl>
    <w:lvl w:ilvl="7" w:tplc="A6604DAE" w:tentative="1">
      <w:start w:val="1"/>
      <w:numFmt w:val="bullet"/>
      <w:lvlText w:val="o"/>
      <w:lvlJc w:val="left"/>
      <w:pPr>
        <w:ind w:left="5519" w:hanging="360"/>
      </w:pPr>
      <w:rPr>
        <w:rFonts w:ascii="Courier New" w:hAnsi="Courier New" w:cs="Courier New" w:hint="default"/>
      </w:rPr>
    </w:lvl>
    <w:lvl w:ilvl="8" w:tplc="996C749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C6E04EC">
      <w:start w:val="1"/>
      <w:numFmt w:val="bullet"/>
      <w:lvlText w:val=""/>
      <w:lvlJc w:val="left"/>
      <w:pPr>
        <w:ind w:left="839" w:hanging="360"/>
      </w:pPr>
      <w:rPr>
        <w:rFonts w:ascii="Symbol" w:hAnsi="Symbol" w:hint="default"/>
      </w:rPr>
    </w:lvl>
    <w:lvl w:ilvl="1" w:tplc="317CF30C">
      <w:start w:val="1"/>
      <w:numFmt w:val="bullet"/>
      <w:lvlText w:val="o"/>
      <w:lvlJc w:val="left"/>
      <w:pPr>
        <w:ind w:left="1559" w:hanging="360"/>
      </w:pPr>
      <w:rPr>
        <w:rFonts w:ascii="Courier New" w:hAnsi="Courier New" w:cs="Courier New" w:hint="default"/>
      </w:rPr>
    </w:lvl>
    <w:lvl w:ilvl="2" w:tplc="BF5EF9A4">
      <w:start w:val="1"/>
      <w:numFmt w:val="bullet"/>
      <w:lvlText w:val=""/>
      <w:lvlJc w:val="left"/>
      <w:pPr>
        <w:ind w:left="2279" w:hanging="360"/>
      </w:pPr>
      <w:rPr>
        <w:rFonts w:ascii="Wingdings" w:hAnsi="Wingdings" w:hint="default"/>
      </w:rPr>
    </w:lvl>
    <w:lvl w:ilvl="3" w:tplc="CC1CD148">
      <w:start w:val="1"/>
      <w:numFmt w:val="bullet"/>
      <w:lvlText w:val=""/>
      <w:lvlJc w:val="left"/>
      <w:pPr>
        <w:ind w:left="2999" w:hanging="360"/>
      </w:pPr>
      <w:rPr>
        <w:rFonts w:ascii="Symbol" w:hAnsi="Symbol" w:hint="default"/>
      </w:rPr>
    </w:lvl>
    <w:lvl w:ilvl="4" w:tplc="51F82A22">
      <w:start w:val="1"/>
      <w:numFmt w:val="bullet"/>
      <w:lvlText w:val="o"/>
      <w:lvlJc w:val="left"/>
      <w:pPr>
        <w:ind w:left="3719" w:hanging="360"/>
      </w:pPr>
      <w:rPr>
        <w:rFonts w:ascii="Courier New" w:hAnsi="Courier New" w:cs="Courier New" w:hint="default"/>
      </w:rPr>
    </w:lvl>
    <w:lvl w:ilvl="5" w:tplc="AAA63EB0">
      <w:start w:val="1"/>
      <w:numFmt w:val="bullet"/>
      <w:lvlText w:val=""/>
      <w:lvlJc w:val="left"/>
      <w:pPr>
        <w:ind w:left="4439" w:hanging="360"/>
      </w:pPr>
      <w:rPr>
        <w:rFonts w:ascii="Wingdings" w:hAnsi="Wingdings" w:hint="default"/>
      </w:rPr>
    </w:lvl>
    <w:lvl w:ilvl="6" w:tplc="3C9EE14E">
      <w:start w:val="1"/>
      <w:numFmt w:val="bullet"/>
      <w:lvlText w:val=""/>
      <w:lvlJc w:val="left"/>
      <w:pPr>
        <w:ind w:left="5159" w:hanging="360"/>
      </w:pPr>
      <w:rPr>
        <w:rFonts w:ascii="Symbol" w:hAnsi="Symbol" w:hint="default"/>
      </w:rPr>
    </w:lvl>
    <w:lvl w:ilvl="7" w:tplc="00CCF1D2">
      <w:start w:val="1"/>
      <w:numFmt w:val="bullet"/>
      <w:lvlText w:val="o"/>
      <w:lvlJc w:val="left"/>
      <w:pPr>
        <w:ind w:left="5879" w:hanging="360"/>
      </w:pPr>
      <w:rPr>
        <w:rFonts w:ascii="Courier New" w:hAnsi="Courier New" w:cs="Courier New" w:hint="default"/>
      </w:rPr>
    </w:lvl>
    <w:lvl w:ilvl="8" w:tplc="CDBC5B7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F20B478">
      <w:start w:val="1"/>
      <w:numFmt w:val="upperRoman"/>
      <w:lvlText w:val="%1."/>
      <w:lvlJc w:val="right"/>
      <w:pPr>
        <w:ind w:left="720" w:hanging="360"/>
      </w:pPr>
    </w:lvl>
    <w:lvl w:ilvl="1" w:tplc="D0D0554C">
      <w:start w:val="1"/>
      <w:numFmt w:val="lowerLetter"/>
      <w:lvlText w:val="%2."/>
      <w:lvlJc w:val="left"/>
      <w:pPr>
        <w:ind w:left="1440" w:hanging="360"/>
      </w:pPr>
    </w:lvl>
    <w:lvl w:ilvl="2" w:tplc="ABCE783A">
      <w:start w:val="1"/>
      <w:numFmt w:val="lowerRoman"/>
      <w:lvlText w:val="%3."/>
      <w:lvlJc w:val="right"/>
      <w:pPr>
        <w:ind w:left="2160" w:hanging="180"/>
      </w:pPr>
    </w:lvl>
    <w:lvl w:ilvl="3" w:tplc="A922260C">
      <w:start w:val="1"/>
      <w:numFmt w:val="decimal"/>
      <w:lvlText w:val="%4."/>
      <w:lvlJc w:val="left"/>
      <w:pPr>
        <w:ind w:left="2880" w:hanging="360"/>
      </w:pPr>
    </w:lvl>
    <w:lvl w:ilvl="4" w:tplc="2404FD2A">
      <w:start w:val="1"/>
      <w:numFmt w:val="lowerLetter"/>
      <w:lvlText w:val="%5."/>
      <w:lvlJc w:val="left"/>
      <w:pPr>
        <w:ind w:left="3600" w:hanging="360"/>
      </w:pPr>
    </w:lvl>
    <w:lvl w:ilvl="5" w:tplc="E84E8BCC">
      <w:start w:val="1"/>
      <w:numFmt w:val="lowerRoman"/>
      <w:lvlText w:val="%6."/>
      <w:lvlJc w:val="right"/>
      <w:pPr>
        <w:ind w:left="4320" w:hanging="180"/>
      </w:pPr>
    </w:lvl>
    <w:lvl w:ilvl="6" w:tplc="768EA10A">
      <w:start w:val="1"/>
      <w:numFmt w:val="decimal"/>
      <w:lvlText w:val="%7."/>
      <w:lvlJc w:val="left"/>
      <w:pPr>
        <w:ind w:left="5040" w:hanging="360"/>
      </w:pPr>
    </w:lvl>
    <w:lvl w:ilvl="7" w:tplc="8110DDD0">
      <w:start w:val="1"/>
      <w:numFmt w:val="lowerLetter"/>
      <w:lvlText w:val="%8."/>
      <w:lvlJc w:val="left"/>
      <w:pPr>
        <w:ind w:left="5760" w:hanging="360"/>
      </w:pPr>
    </w:lvl>
    <w:lvl w:ilvl="8" w:tplc="31FE23CC">
      <w:start w:val="1"/>
      <w:numFmt w:val="lowerRoman"/>
      <w:lvlText w:val="%9."/>
      <w:lvlJc w:val="right"/>
      <w:pPr>
        <w:ind w:left="6480" w:hanging="180"/>
      </w:pPr>
    </w:lvl>
  </w:abstractNum>
  <w:abstractNum w:abstractNumId="6" w15:restartNumberingAfterBreak="0">
    <w:nsid w:val="79226FC0"/>
    <w:multiLevelType w:val="hybridMultilevel"/>
    <w:tmpl w:val="E9EA68F0"/>
    <w:lvl w:ilvl="0" w:tplc="3C60848E">
      <w:start w:val="1"/>
      <w:numFmt w:val="bullet"/>
      <w:lvlText w:val=""/>
      <w:lvlJc w:val="left"/>
      <w:pPr>
        <w:ind w:left="720" w:hanging="360"/>
      </w:pPr>
      <w:rPr>
        <w:rFonts w:ascii="Wingdings" w:hAnsi="Wingdings" w:hint="default"/>
      </w:rPr>
    </w:lvl>
    <w:lvl w:ilvl="1" w:tplc="E47AC9E6">
      <w:start w:val="1"/>
      <w:numFmt w:val="bullet"/>
      <w:lvlText w:val="o"/>
      <w:lvlJc w:val="left"/>
      <w:pPr>
        <w:ind w:left="1440" w:hanging="360"/>
      </w:pPr>
      <w:rPr>
        <w:rFonts w:ascii="Courier New" w:hAnsi="Courier New" w:cs="Courier New" w:hint="default"/>
      </w:rPr>
    </w:lvl>
    <w:lvl w:ilvl="2" w:tplc="25CC8FA2">
      <w:start w:val="1"/>
      <w:numFmt w:val="bullet"/>
      <w:lvlText w:val=""/>
      <w:lvlJc w:val="left"/>
      <w:pPr>
        <w:ind w:left="2160" w:hanging="360"/>
      </w:pPr>
      <w:rPr>
        <w:rFonts w:ascii="Wingdings" w:hAnsi="Wingdings" w:hint="default"/>
      </w:rPr>
    </w:lvl>
    <w:lvl w:ilvl="3" w:tplc="CBFC2872">
      <w:start w:val="1"/>
      <w:numFmt w:val="bullet"/>
      <w:lvlText w:val=""/>
      <w:lvlJc w:val="left"/>
      <w:pPr>
        <w:ind w:left="2880" w:hanging="360"/>
      </w:pPr>
      <w:rPr>
        <w:rFonts w:ascii="Symbol" w:hAnsi="Symbol" w:hint="default"/>
      </w:rPr>
    </w:lvl>
    <w:lvl w:ilvl="4" w:tplc="167E4E80">
      <w:start w:val="1"/>
      <w:numFmt w:val="bullet"/>
      <w:lvlText w:val="o"/>
      <w:lvlJc w:val="left"/>
      <w:pPr>
        <w:ind w:left="3600" w:hanging="360"/>
      </w:pPr>
      <w:rPr>
        <w:rFonts w:ascii="Courier New" w:hAnsi="Courier New" w:cs="Courier New" w:hint="default"/>
      </w:rPr>
    </w:lvl>
    <w:lvl w:ilvl="5" w:tplc="1160145C">
      <w:start w:val="1"/>
      <w:numFmt w:val="bullet"/>
      <w:lvlText w:val=""/>
      <w:lvlJc w:val="left"/>
      <w:pPr>
        <w:ind w:left="4320" w:hanging="360"/>
      </w:pPr>
      <w:rPr>
        <w:rFonts w:ascii="Wingdings" w:hAnsi="Wingdings" w:hint="default"/>
      </w:rPr>
    </w:lvl>
    <w:lvl w:ilvl="6" w:tplc="7ABA948C">
      <w:start w:val="1"/>
      <w:numFmt w:val="bullet"/>
      <w:lvlText w:val=""/>
      <w:lvlJc w:val="left"/>
      <w:pPr>
        <w:ind w:left="5040" w:hanging="360"/>
      </w:pPr>
      <w:rPr>
        <w:rFonts w:ascii="Symbol" w:hAnsi="Symbol" w:hint="default"/>
      </w:rPr>
    </w:lvl>
    <w:lvl w:ilvl="7" w:tplc="3F68E446">
      <w:start w:val="1"/>
      <w:numFmt w:val="bullet"/>
      <w:lvlText w:val="o"/>
      <w:lvlJc w:val="left"/>
      <w:pPr>
        <w:ind w:left="5760" w:hanging="360"/>
      </w:pPr>
      <w:rPr>
        <w:rFonts w:ascii="Courier New" w:hAnsi="Courier New" w:cs="Courier New" w:hint="default"/>
      </w:rPr>
    </w:lvl>
    <w:lvl w:ilvl="8" w:tplc="F31C180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47BA099C">
      <w:start w:val="1"/>
      <w:numFmt w:val="bullet"/>
      <w:lvlText w:val=""/>
      <w:lvlJc w:val="left"/>
      <w:pPr>
        <w:ind w:left="720" w:hanging="360"/>
      </w:pPr>
      <w:rPr>
        <w:rFonts w:ascii="Wingdings" w:hAnsi="Wingdings" w:hint="default"/>
      </w:rPr>
    </w:lvl>
    <w:lvl w:ilvl="1" w:tplc="EADA3E10">
      <w:start w:val="1"/>
      <w:numFmt w:val="bullet"/>
      <w:lvlText w:val="o"/>
      <w:lvlJc w:val="left"/>
      <w:pPr>
        <w:ind w:left="1440" w:hanging="360"/>
      </w:pPr>
      <w:rPr>
        <w:rFonts w:ascii="Courier New" w:hAnsi="Courier New" w:cs="Courier New" w:hint="default"/>
      </w:rPr>
    </w:lvl>
    <w:lvl w:ilvl="2" w:tplc="53C88F7A">
      <w:start w:val="1"/>
      <w:numFmt w:val="bullet"/>
      <w:lvlText w:val=""/>
      <w:lvlJc w:val="left"/>
      <w:pPr>
        <w:ind w:left="2160" w:hanging="360"/>
      </w:pPr>
      <w:rPr>
        <w:rFonts w:ascii="Wingdings" w:hAnsi="Wingdings" w:hint="default"/>
      </w:rPr>
    </w:lvl>
    <w:lvl w:ilvl="3" w:tplc="D4183B84">
      <w:start w:val="1"/>
      <w:numFmt w:val="bullet"/>
      <w:lvlText w:val=""/>
      <w:lvlJc w:val="left"/>
      <w:pPr>
        <w:ind w:left="2880" w:hanging="360"/>
      </w:pPr>
      <w:rPr>
        <w:rFonts w:ascii="Symbol" w:hAnsi="Symbol" w:hint="default"/>
      </w:rPr>
    </w:lvl>
    <w:lvl w:ilvl="4" w:tplc="A1BE64D8">
      <w:start w:val="1"/>
      <w:numFmt w:val="bullet"/>
      <w:lvlText w:val="o"/>
      <w:lvlJc w:val="left"/>
      <w:pPr>
        <w:ind w:left="3600" w:hanging="360"/>
      </w:pPr>
      <w:rPr>
        <w:rFonts w:ascii="Courier New" w:hAnsi="Courier New" w:cs="Courier New" w:hint="default"/>
      </w:rPr>
    </w:lvl>
    <w:lvl w:ilvl="5" w:tplc="2026C254">
      <w:start w:val="1"/>
      <w:numFmt w:val="bullet"/>
      <w:lvlText w:val=""/>
      <w:lvlJc w:val="left"/>
      <w:pPr>
        <w:ind w:left="4320" w:hanging="360"/>
      </w:pPr>
      <w:rPr>
        <w:rFonts w:ascii="Wingdings" w:hAnsi="Wingdings" w:hint="default"/>
      </w:rPr>
    </w:lvl>
    <w:lvl w:ilvl="6" w:tplc="855CA3A2">
      <w:start w:val="1"/>
      <w:numFmt w:val="bullet"/>
      <w:lvlText w:val=""/>
      <w:lvlJc w:val="left"/>
      <w:pPr>
        <w:ind w:left="5040" w:hanging="360"/>
      </w:pPr>
      <w:rPr>
        <w:rFonts w:ascii="Symbol" w:hAnsi="Symbol" w:hint="default"/>
      </w:rPr>
    </w:lvl>
    <w:lvl w:ilvl="7" w:tplc="15C0E1DC">
      <w:start w:val="1"/>
      <w:numFmt w:val="bullet"/>
      <w:lvlText w:val="o"/>
      <w:lvlJc w:val="left"/>
      <w:pPr>
        <w:ind w:left="5760" w:hanging="360"/>
      </w:pPr>
      <w:rPr>
        <w:rFonts w:ascii="Courier New" w:hAnsi="Courier New" w:cs="Courier New" w:hint="default"/>
      </w:rPr>
    </w:lvl>
    <w:lvl w:ilvl="8" w:tplc="753041C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738FD3A">
      <w:start w:val="1"/>
      <w:numFmt w:val="decimal"/>
      <w:lvlText w:val="%1."/>
      <w:lvlJc w:val="left"/>
      <w:pPr>
        <w:ind w:left="720" w:hanging="360"/>
      </w:pPr>
    </w:lvl>
    <w:lvl w:ilvl="1" w:tplc="6526D666">
      <w:start w:val="1"/>
      <w:numFmt w:val="lowerLetter"/>
      <w:lvlText w:val="%2."/>
      <w:lvlJc w:val="left"/>
      <w:pPr>
        <w:ind w:left="1440" w:hanging="360"/>
      </w:pPr>
    </w:lvl>
    <w:lvl w:ilvl="2" w:tplc="9B241F12">
      <w:start w:val="1"/>
      <w:numFmt w:val="lowerRoman"/>
      <w:lvlText w:val="%3."/>
      <w:lvlJc w:val="right"/>
      <w:pPr>
        <w:ind w:left="2160" w:hanging="180"/>
      </w:pPr>
    </w:lvl>
    <w:lvl w:ilvl="3" w:tplc="6AEC71F8">
      <w:start w:val="1"/>
      <w:numFmt w:val="decimal"/>
      <w:lvlText w:val="%4."/>
      <w:lvlJc w:val="left"/>
      <w:pPr>
        <w:ind w:left="2880" w:hanging="360"/>
      </w:pPr>
    </w:lvl>
    <w:lvl w:ilvl="4" w:tplc="9B78B342">
      <w:start w:val="1"/>
      <w:numFmt w:val="lowerLetter"/>
      <w:lvlText w:val="%5."/>
      <w:lvlJc w:val="left"/>
      <w:pPr>
        <w:ind w:left="3600" w:hanging="360"/>
      </w:pPr>
    </w:lvl>
    <w:lvl w:ilvl="5" w:tplc="5CEC5622">
      <w:start w:val="1"/>
      <w:numFmt w:val="lowerRoman"/>
      <w:lvlText w:val="%6."/>
      <w:lvlJc w:val="right"/>
      <w:pPr>
        <w:ind w:left="4320" w:hanging="180"/>
      </w:pPr>
    </w:lvl>
    <w:lvl w:ilvl="6" w:tplc="C0089134">
      <w:start w:val="1"/>
      <w:numFmt w:val="decimal"/>
      <w:lvlText w:val="%7."/>
      <w:lvlJc w:val="left"/>
      <w:pPr>
        <w:ind w:left="5040" w:hanging="360"/>
      </w:pPr>
    </w:lvl>
    <w:lvl w:ilvl="7" w:tplc="0422C83E">
      <w:start w:val="1"/>
      <w:numFmt w:val="lowerLetter"/>
      <w:lvlText w:val="%8."/>
      <w:lvlJc w:val="left"/>
      <w:pPr>
        <w:ind w:left="5760" w:hanging="360"/>
      </w:pPr>
    </w:lvl>
    <w:lvl w:ilvl="8" w:tplc="8B1075E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97316"/>
    <w:rsid w:val="000D291C"/>
    <w:rsid w:val="000F79B8"/>
    <w:rsid w:val="00105198"/>
    <w:rsid w:val="001A678A"/>
    <w:rsid w:val="001B790C"/>
    <w:rsid w:val="001C59F8"/>
    <w:rsid w:val="001D31D9"/>
    <w:rsid w:val="001E08AF"/>
    <w:rsid w:val="00256CDF"/>
    <w:rsid w:val="00277F70"/>
    <w:rsid w:val="002B013F"/>
    <w:rsid w:val="003313D7"/>
    <w:rsid w:val="00364E05"/>
    <w:rsid w:val="003843FE"/>
    <w:rsid w:val="00394F5D"/>
    <w:rsid w:val="003C0C06"/>
    <w:rsid w:val="00400A1D"/>
    <w:rsid w:val="00430BCF"/>
    <w:rsid w:val="004362A8"/>
    <w:rsid w:val="004366DB"/>
    <w:rsid w:val="00443961"/>
    <w:rsid w:val="004A4F30"/>
    <w:rsid w:val="004B485C"/>
    <w:rsid w:val="004F79C0"/>
    <w:rsid w:val="005410D9"/>
    <w:rsid w:val="00562F3F"/>
    <w:rsid w:val="0056375D"/>
    <w:rsid w:val="00596DDC"/>
    <w:rsid w:val="005A2F17"/>
    <w:rsid w:val="005E2890"/>
    <w:rsid w:val="0060168D"/>
    <w:rsid w:val="0066264D"/>
    <w:rsid w:val="00665057"/>
    <w:rsid w:val="006E5F12"/>
    <w:rsid w:val="00700872"/>
    <w:rsid w:val="00712393"/>
    <w:rsid w:val="00724640"/>
    <w:rsid w:val="007D0D58"/>
    <w:rsid w:val="00805A86"/>
    <w:rsid w:val="00824C1E"/>
    <w:rsid w:val="00850AB5"/>
    <w:rsid w:val="008530EB"/>
    <w:rsid w:val="008D4237"/>
    <w:rsid w:val="00904599"/>
    <w:rsid w:val="00923D30"/>
    <w:rsid w:val="0092454D"/>
    <w:rsid w:val="00932D9D"/>
    <w:rsid w:val="00993E0B"/>
    <w:rsid w:val="00A03334"/>
    <w:rsid w:val="00A40674"/>
    <w:rsid w:val="00A52307"/>
    <w:rsid w:val="00A62381"/>
    <w:rsid w:val="00A63558"/>
    <w:rsid w:val="00A97FD8"/>
    <w:rsid w:val="00AE5082"/>
    <w:rsid w:val="00B05019"/>
    <w:rsid w:val="00B64945"/>
    <w:rsid w:val="00C243D3"/>
    <w:rsid w:val="00C3033D"/>
    <w:rsid w:val="00C42B34"/>
    <w:rsid w:val="00C55274"/>
    <w:rsid w:val="00CF4B70"/>
    <w:rsid w:val="00D35122"/>
    <w:rsid w:val="00D8453D"/>
    <w:rsid w:val="00DB00C5"/>
    <w:rsid w:val="00DB6356"/>
    <w:rsid w:val="00E2513D"/>
    <w:rsid w:val="00E30035"/>
    <w:rsid w:val="00E3338C"/>
    <w:rsid w:val="00E37835"/>
    <w:rsid w:val="00E866AA"/>
    <w:rsid w:val="00EB36FA"/>
    <w:rsid w:val="00EB4E07"/>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2053</Words>
  <Characters>11704</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10</cp:revision>
  <dcterms:created xsi:type="dcterms:W3CDTF">2020-07-12T11:15:00Z</dcterms:created>
  <dcterms:modified xsi:type="dcterms:W3CDTF">2020-09-02T09:36:00Z</dcterms:modified>
</cp:coreProperties>
</file>