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C06AB" w:rsidRDefault="00EB36FA" w:rsidP="00EC06AB">
      <w:pPr>
        <w:jc w:val="both"/>
        <w:rPr>
          <w:rFonts w:ascii="Arial" w:hAnsi="Arial" w:cs="Arial"/>
          <w:b/>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b olunan</w:t>
      </w:r>
      <w:r w:rsidR="00EC06AB" w:rsidRPr="00EC06AB">
        <w:rPr>
          <w:rFonts w:ascii="Arial" w:hAnsi="Arial" w:cs="Arial"/>
          <w:bCs/>
          <w:lang w:val="az-Latn-AZ"/>
        </w:rPr>
        <w:t xml:space="preserve"> </w:t>
      </w:r>
      <w:r w:rsidR="00EC06AB" w:rsidRPr="00EC06AB">
        <w:rPr>
          <w:rFonts w:ascii="Arial" w:hAnsi="Arial" w:cs="Arial"/>
          <w:b/>
          <w:bCs/>
          <w:lang w:val="az-Latn-AZ"/>
        </w:rPr>
        <w:t>Cavanşir küçəsi 9 ünvanında yerləşən yüksəkmərtəbəli yaşayış binalarının tikintisi obyektinin  transformatorları, yüksək gərginlikli elektrik avadanlıqları, kabelləri və digər elektrik tikinti malları, onların quraşdırılması, sınaq sazlanması və işə</w:t>
      </w:r>
      <w:r w:rsidR="00EC06AB">
        <w:rPr>
          <w:rFonts w:ascii="Arial" w:hAnsi="Arial" w:cs="Arial"/>
          <w:b/>
          <w:bCs/>
          <w:lang w:val="az-Latn-AZ"/>
        </w:rPr>
        <w:t xml:space="preserve"> buraxılması xidmətlərinin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B12C95">
        <w:rPr>
          <w:rFonts w:ascii="Arial" w:hAnsi="Arial" w:cs="Arial"/>
          <w:b/>
          <w:sz w:val="24"/>
          <w:szCs w:val="24"/>
          <w:lang w:val="az-Latn-AZ" w:eastAsia="ru-RU"/>
        </w:rPr>
        <w:t>87</w:t>
      </w:r>
      <w:bookmarkStart w:id="0" w:name="_GoBack"/>
      <w:bookmarkEnd w:id="0"/>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923D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12C95">
              <w:rPr>
                <w:rFonts w:ascii="Arial" w:hAnsi="Arial" w:cs="Arial"/>
                <w:b/>
                <w:sz w:val="20"/>
                <w:szCs w:val="20"/>
                <w:lang w:val="az-Latn-AZ" w:eastAsia="ru-RU"/>
              </w:rPr>
              <w:t>23</w:t>
            </w:r>
            <w:r w:rsidR="00B05019">
              <w:rPr>
                <w:rFonts w:ascii="Arial" w:hAnsi="Arial" w:cs="Arial"/>
                <w:b/>
                <w:sz w:val="20"/>
                <w:szCs w:val="20"/>
                <w:lang w:val="az-Latn-AZ" w:eastAsia="ru-RU"/>
              </w:rPr>
              <w:t xml:space="preserve"> </w:t>
            </w:r>
            <w:r w:rsidR="00EC06AB">
              <w:rPr>
                <w:rFonts w:ascii="Arial" w:hAnsi="Arial" w:cs="Arial"/>
                <w:b/>
                <w:sz w:val="20"/>
                <w:szCs w:val="20"/>
                <w:lang w:val="az-Latn-AZ" w:eastAsia="ru-RU"/>
              </w:rPr>
              <w:t>iyul</w:t>
            </w:r>
            <w:r w:rsidR="00B05019">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923D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C06AB">
              <w:rPr>
                <w:rFonts w:ascii="Arial" w:hAnsi="Arial" w:cs="Arial"/>
                <w:b/>
                <w:sz w:val="20"/>
                <w:szCs w:val="20"/>
                <w:lang w:val="az-Latn-AZ" w:eastAsia="ru-RU"/>
              </w:rPr>
              <w:t>250</w:t>
            </w:r>
            <w:r w:rsidR="00904599" w:rsidRPr="00A52307">
              <w:rPr>
                <w:rFonts w:ascii="Arial" w:hAnsi="Arial" w:cs="Arial"/>
                <w:b/>
                <w:sz w:val="20"/>
                <w:szCs w:val="20"/>
                <w:lang w:val="az-Latn-AZ" w:eastAsia="ru-RU"/>
              </w:rPr>
              <w:t xml:space="preserve"> (</w:t>
            </w:r>
            <w:r w:rsidR="00EC06AB">
              <w:rPr>
                <w:rFonts w:ascii="Arial" w:hAnsi="Arial" w:cs="Arial"/>
                <w:b/>
                <w:sz w:val="20"/>
                <w:szCs w:val="20"/>
                <w:lang w:val="az-Latn-AZ" w:eastAsia="ru-RU"/>
              </w:rPr>
              <w:t>İki yüz ə</w:t>
            </w:r>
            <w:r w:rsidR="008530EB">
              <w:rPr>
                <w:rFonts w:ascii="Arial" w:hAnsi="Arial" w:cs="Arial"/>
                <w:b/>
                <w:sz w:val="20"/>
                <w:szCs w:val="20"/>
                <w:lang w:val="az-Latn-AZ" w:eastAsia="ru-RU"/>
              </w:rPr>
              <w:t>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923D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w:t>
            </w:r>
            <w:r w:rsidR="00F923D9">
              <w:rPr>
                <w:rFonts w:ascii="Arial" w:eastAsia="MS Mincho" w:hAnsi="Arial" w:cs="Arial"/>
                <w:sz w:val="20"/>
                <w:szCs w:val="20"/>
                <w:lang w:val="az-Latn-AZ" w:eastAsia="ru-RU"/>
              </w:rPr>
              <w:t xml:space="preserve"> xidmətlərin </w:t>
            </w:r>
            <w:r w:rsidR="00F923D9">
              <w:rPr>
                <w:rFonts w:ascii="Arial" w:hAnsi="Arial" w:cs="Arial"/>
                <w:b/>
                <w:bCs/>
                <w:color w:val="000000"/>
                <w:sz w:val="20"/>
                <w:szCs w:val="20"/>
                <w:lang w:val="az-Latn-AZ"/>
              </w:rPr>
              <w:t>(</w:t>
            </w:r>
            <w:r w:rsidR="00F923D9" w:rsidRPr="00F923D9">
              <w:rPr>
                <w:rFonts w:ascii="Arial" w:hAnsi="Arial" w:cs="Arial"/>
                <w:bCs/>
                <w:color w:val="000000"/>
                <w:sz w:val="20"/>
                <w:szCs w:val="20"/>
                <w:lang w:val="az-Latn-AZ"/>
              </w:rPr>
              <w:t>işçilik və mal materiallarla birlikdə) akt ilə</w:t>
            </w:r>
            <w:r w:rsidR="00F73D8E">
              <w:rPr>
                <w:rFonts w:ascii="Arial" w:eastAsia="MS Mincho" w:hAnsi="Arial" w:cs="Arial"/>
                <w:sz w:val="20"/>
                <w:szCs w:val="20"/>
                <w:lang w:val="az-Latn-AZ" w:eastAsia="ru-RU"/>
              </w:rPr>
              <w:t xml:space="preserve">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2704AD">
              <w:rPr>
                <w:rFonts w:ascii="Arial" w:eastAsia="MS Mincho" w:hAnsi="Arial" w:cs="Arial"/>
                <w:i/>
                <w:sz w:val="20"/>
                <w:szCs w:val="20"/>
                <w:lang w:val="az-Latn-AZ" w:eastAsia="ru-RU"/>
              </w:rPr>
              <w:t>90 (doxsan</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923D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12C95">
              <w:rPr>
                <w:rFonts w:ascii="Arial" w:hAnsi="Arial" w:cs="Arial"/>
                <w:b/>
                <w:sz w:val="20"/>
                <w:szCs w:val="20"/>
                <w:lang w:val="az-Latn-AZ" w:eastAsia="ru-RU"/>
              </w:rPr>
              <w:t>06 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923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704AD" w:rsidRPr="00B12C95" w:rsidRDefault="002704AD" w:rsidP="00443961">
            <w:pPr>
              <w:tabs>
                <w:tab w:val="left" w:pos="261"/>
              </w:tabs>
              <w:spacing w:after="0" w:line="240" w:lineRule="auto"/>
              <w:rPr>
                <w:rFonts w:ascii="Arial" w:hAnsi="Arial" w:cs="Arial"/>
                <w:b/>
                <w:sz w:val="20"/>
                <w:szCs w:val="20"/>
                <w:lang w:val="az-Latn-AZ"/>
              </w:rPr>
            </w:pPr>
            <w:r w:rsidRPr="00B12C95">
              <w:rPr>
                <w:rFonts w:ascii="Arial" w:hAnsi="Arial" w:cs="Arial"/>
                <w:b/>
                <w:sz w:val="20"/>
                <w:szCs w:val="20"/>
                <w:lang w:val="az-Latn-AZ"/>
              </w:rPr>
              <w:t>Texniki suallarla bağlı əlaqələndirici şəxs:</w:t>
            </w:r>
          </w:p>
          <w:p w:rsidR="002704AD" w:rsidRDefault="002704AD" w:rsidP="00443961">
            <w:pPr>
              <w:tabs>
                <w:tab w:val="left" w:pos="261"/>
              </w:tabs>
              <w:spacing w:after="0" w:line="240" w:lineRule="auto"/>
              <w:rPr>
                <w:rFonts w:ascii="Arial" w:hAnsi="Arial" w:cs="Arial"/>
                <w:sz w:val="20"/>
                <w:szCs w:val="20"/>
                <w:lang w:val="az-Latn-AZ"/>
              </w:rPr>
            </w:pPr>
            <w:r>
              <w:rPr>
                <w:rFonts w:ascii="Arial" w:hAnsi="Arial" w:cs="Arial"/>
                <w:sz w:val="20"/>
                <w:szCs w:val="20"/>
                <w:lang w:val="az-Latn-AZ"/>
              </w:rPr>
              <w:t>Nazim Rəsulov</w:t>
            </w:r>
          </w:p>
          <w:p w:rsidR="002704AD" w:rsidRDefault="002704AD" w:rsidP="0044396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ASCO-nun baş energetiki</w:t>
            </w:r>
          </w:p>
          <w:p w:rsidR="002704AD" w:rsidRPr="00E30035" w:rsidRDefault="002704AD" w:rsidP="002704AD">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+99450 2209076</w:t>
            </w:r>
          </w:p>
          <w:p w:rsidR="002704AD" w:rsidRPr="00E30035" w:rsidRDefault="002704AD" w:rsidP="002704AD">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nazim.rasul</w:t>
            </w:r>
            <w:r>
              <w:rPr>
                <w:rFonts w:ascii="Arial" w:hAnsi="Arial" w:cs="Arial"/>
                <w:color w:val="000000" w:themeColor="text1"/>
                <w:sz w:val="20"/>
                <w:szCs w:val="20"/>
                <w:lang w:val="az-Latn-AZ"/>
              </w:rPr>
              <w:t>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923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12C95">
              <w:rPr>
                <w:rFonts w:ascii="Arial" w:hAnsi="Arial" w:cs="Arial"/>
                <w:b/>
                <w:sz w:val="20"/>
                <w:szCs w:val="20"/>
                <w:lang w:val="az-Latn-AZ" w:eastAsia="ru-RU"/>
              </w:rPr>
              <w:t>0</w:t>
            </w:r>
            <w:r w:rsidR="00BD6EAA">
              <w:rPr>
                <w:rFonts w:ascii="Arial" w:hAnsi="Arial" w:cs="Arial"/>
                <w:b/>
                <w:sz w:val="20"/>
                <w:szCs w:val="20"/>
                <w:lang w:val="az-Latn-AZ" w:eastAsia="ru-RU"/>
              </w:rPr>
              <w:t xml:space="preserve">7 </w:t>
            </w:r>
            <w:r w:rsidR="00B12C95">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923D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C06AB" w:rsidRPr="00F923D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C06AB" w:rsidRPr="00E30035" w:rsidRDefault="00EC06A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C06AB" w:rsidRDefault="00EC06A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C06AB" w:rsidRPr="00EC06AB" w:rsidRDefault="00EC06AB" w:rsidP="00EC06AB">
            <w:pPr>
              <w:pStyle w:val="a4"/>
              <w:numPr>
                <w:ilvl w:val="0"/>
                <w:numId w:val="10"/>
              </w:numPr>
              <w:spacing w:after="160" w:line="259" w:lineRule="auto"/>
              <w:jc w:val="both"/>
              <w:rPr>
                <w:rFonts w:ascii="Arial" w:hAnsi="Arial" w:cs="Arial"/>
                <w:sz w:val="20"/>
                <w:szCs w:val="20"/>
                <w:lang w:val="az-Latn-AZ"/>
              </w:rPr>
            </w:pPr>
            <w:r w:rsidRPr="00EC06AB">
              <w:rPr>
                <w:rFonts w:ascii="Arial" w:hAnsi="Arial" w:cs="Arial"/>
                <w:sz w:val="20"/>
                <w:szCs w:val="20"/>
                <w:lang w:val="az-Latn-AZ"/>
              </w:rPr>
              <w:t>Transformatorların, yüksək gərginlikli elektrik avadanlıqların,  kabellərin və digər elektrik tikinti mallarının alınması, quraşdırılması,sınaq sazlanması və işəburaxılması zamanı Azərişıq ASC tərəfindən verilmiş texniki şərtin icrasına qoyulan xüsusi tələblərə əməl olunmalıdır.</w:t>
            </w:r>
          </w:p>
          <w:p w:rsidR="00EC06AB" w:rsidRPr="00EC06AB" w:rsidRDefault="00EC06AB" w:rsidP="00EC06AB">
            <w:pPr>
              <w:pStyle w:val="a4"/>
              <w:numPr>
                <w:ilvl w:val="0"/>
                <w:numId w:val="10"/>
              </w:numPr>
              <w:spacing w:after="160" w:line="259" w:lineRule="auto"/>
              <w:jc w:val="both"/>
              <w:rPr>
                <w:rFonts w:ascii="Arial" w:hAnsi="Arial" w:cs="Arial"/>
                <w:sz w:val="20"/>
                <w:szCs w:val="20"/>
                <w:lang w:val="az-Latn-AZ"/>
              </w:rPr>
            </w:pPr>
            <w:r w:rsidRPr="00EC06AB">
              <w:rPr>
                <w:rFonts w:ascii="Arial" w:hAnsi="Arial" w:cs="Arial"/>
                <w:sz w:val="20"/>
                <w:szCs w:val="20"/>
                <w:lang w:val="az-Latn-AZ"/>
              </w:rPr>
              <w:t xml:space="preserve">Transformatorların,yüksək gərginlikli elektrik avadanlıqların,  kabellərin və digər elektrik tikinti mallarının alınması, quraşdırılması,sınaq sazlanması və işəburaxılması zamanı Layihə sənədlərinin tələblərinə əməl olunmalıdır. </w:t>
            </w:r>
          </w:p>
          <w:p w:rsidR="00EC06AB" w:rsidRPr="00EC06AB" w:rsidRDefault="00EC06AB" w:rsidP="00EC06AB">
            <w:pPr>
              <w:pStyle w:val="a4"/>
              <w:numPr>
                <w:ilvl w:val="0"/>
                <w:numId w:val="10"/>
              </w:numPr>
              <w:spacing w:after="160" w:line="256" w:lineRule="auto"/>
              <w:jc w:val="both"/>
              <w:rPr>
                <w:rFonts w:ascii="Arial" w:hAnsi="Arial" w:cs="Arial"/>
                <w:sz w:val="20"/>
                <w:szCs w:val="20"/>
                <w:lang w:val="az-Latn-AZ"/>
              </w:rPr>
            </w:pPr>
            <w:r w:rsidRPr="00EC06AB">
              <w:rPr>
                <w:rFonts w:ascii="Arial" w:hAnsi="Arial" w:cs="Arial"/>
                <w:sz w:val="20"/>
                <w:szCs w:val="20"/>
                <w:lang w:val="az-Latn-AZ"/>
              </w:rPr>
              <w:t>Transformatorlar, yüksək gərginlikli avadanlıqlar ,kabellər və digər mal-materiallar İEC və Azərbaycan Respublikasının standartlarına uyğun olmalıdır.</w:t>
            </w:r>
          </w:p>
          <w:p w:rsidR="00EC06AB" w:rsidRPr="00EC06AB" w:rsidRDefault="00EC06AB" w:rsidP="00EC06AB">
            <w:pPr>
              <w:pStyle w:val="a4"/>
              <w:numPr>
                <w:ilvl w:val="0"/>
                <w:numId w:val="10"/>
              </w:numPr>
              <w:spacing w:after="160" w:line="256" w:lineRule="auto"/>
              <w:jc w:val="both"/>
              <w:rPr>
                <w:rFonts w:ascii="Arial" w:hAnsi="Arial" w:cs="Arial"/>
                <w:sz w:val="20"/>
                <w:szCs w:val="20"/>
                <w:lang w:val="az-Latn-AZ"/>
              </w:rPr>
            </w:pPr>
            <w:r w:rsidRPr="00EC06AB">
              <w:rPr>
                <w:rFonts w:ascii="Arial" w:hAnsi="Arial" w:cs="Arial"/>
                <w:sz w:val="20"/>
                <w:szCs w:val="20"/>
                <w:lang w:val="az-Latn-AZ"/>
              </w:rPr>
              <w:t xml:space="preserve">Transformatorlara, yüksək gərginlikli avadanlıqlara, kabellərə istismar təlimatları və istismar zəmanəti verilməlidir. </w:t>
            </w:r>
          </w:p>
          <w:p w:rsidR="00EC06AB" w:rsidRPr="00EC06AB" w:rsidRDefault="00EC06AB" w:rsidP="00EC06AB">
            <w:pPr>
              <w:pStyle w:val="a4"/>
              <w:numPr>
                <w:ilvl w:val="0"/>
                <w:numId w:val="10"/>
              </w:numPr>
              <w:spacing w:after="160" w:line="259" w:lineRule="auto"/>
              <w:rPr>
                <w:rFonts w:ascii="Arial" w:hAnsi="Arial" w:cs="Arial"/>
                <w:sz w:val="20"/>
                <w:szCs w:val="20"/>
                <w:lang w:val="az-Latn-AZ"/>
              </w:rPr>
            </w:pPr>
            <w:r w:rsidRPr="00EC06AB">
              <w:rPr>
                <w:rFonts w:ascii="Arial" w:hAnsi="Arial" w:cs="Arial"/>
                <w:sz w:val="20"/>
                <w:szCs w:val="20"/>
                <w:lang w:val="az-Latn-AZ"/>
              </w:rPr>
              <w:t>Yerinə yetirilmiş quraşdırma,sınaq,torpaqlanma və izolyasiya müqavimətinin yoxlanması işlərinin nəticəsi olaraq akt və protokollar təqdim edilməlidir.</w:t>
            </w:r>
          </w:p>
          <w:p w:rsidR="00EC06AB" w:rsidRPr="00EC06AB" w:rsidRDefault="00EC06AB" w:rsidP="00EC06AB">
            <w:pPr>
              <w:pStyle w:val="a4"/>
              <w:numPr>
                <w:ilvl w:val="0"/>
                <w:numId w:val="10"/>
              </w:numPr>
              <w:spacing w:after="160" w:line="259" w:lineRule="auto"/>
              <w:rPr>
                <w:rFonts w:ascii="Arial" w:hAnsi="Arial" w:cs="Arial"/>
                <w:sz w:val="20"/>
                <w:szCs w:val="20"/>
                <w:lang w:val="az-Latn-AZ"/>
              </w:rPr>
            </w:pPr>
            <w:r w:rsidRPr="00EC06AB">
              <w:rPr>
                <w:rFonts w:ascii="Arial" w:hAnsi="Arial" w:cs="Arial"/>
                <w:sz w:val="20"/>
                <w:szCs w:val="20"/>
                <w:lang w:val="az-Latn-AZ"/>
              </w:rPr>
              <w:t>Obyektin istismara buraxılması üçün uçot noqtəsinin qeydiyyata alınması,sayğac komplektinin quraşdırılması, Dövlət Enerji Nəzarət İdarəsindən istismara buraxılış aktı və Azərişıq ASC ilə enerji  təchizatına aid  digər texniki sənədlərin alınması  və tam təhvil təmin edilməlidir.</w:t>
            </w:r>
          </w:p>
          <w:p w:rsidR="00EC06AB" w:rsidRPr="00EC06AB" w:rsidRDefault="00EC06AB" w:rsidP="00EC06AB">
            <w:pPr>
              <w:pStyle w:val="a4"/>
              <w:numPr>
                <w:ilvl w:val="0"/>
                <w:numId w:val="10"/>
              </w:numPr>
              <w:spacing w:after="160" w:line="259" w:lineRule="auto"/>
              <w:rPr>
                <w:rFonts w:ascii="Arial" w:hAnsi="Arial" w:cs="Arial"/>
                <w:sz w:val="20"/>
                <w:szCs w:val="20"/>
                <w:lang w:val="az-Latn-AZ"/>
              </w:rPr>
            </w:pPr>
            <w:r w:rsidRPr="00EC06AB">
              <w:rPr>
                <w:rFonts w:ascii="Arial" w:hAnsi="Arial" w:cs="Arial"/>
                <w:sz w:val="20"/>
                <w:szCs w:val="20"/>
                <w:lang w:val="az-Latn-AZ"/>
              </w:rPr>
              <w:t>Quraşdırma,sınaq sazlama və işəburaxma işlərinin təhvili müddəti göstərilməlidir.</w:t>
            </w:r>
          </w:p>
          <w:p w:rsidR="00EC06AB" w:rsidRPr="00EC06AB" w:rsidRDefault="00EC06AB" w:rsidP="00EC06AB">
            <w:pPr>
              <w:pStyle w:val="a4"/>
              <w:numPr>
                <w:ilvl w:val="0"/>
                <w:numId w:val="10"/>
              </w:numPr>
              <w:spacing w:after="160" w:line="259" w:lineRule="auto"/>
              <w:rPr>
                <w:rFonts w:ascii="Arial" w:hAnsi="Arial" w:cs="Arial"/>
                <w:sz w:val="20"/>
                <w:szCs w:val="20"/>
                <w:lang w:val="az-Latn-AZ"/>
              </w:rPr>
            </w:pPr>
            <w:r w:rsidRPr="00EC06AB">
              <w:rPr>
                <w:rFonts w:ascii="Arial" w:hAnsi="Arial" w:cs="Arial"/>
                <w:sz w:val="20"/>
                <w:szCs w:val="20"/>
                <w:lang w:val="az-Latn-AZ"/>
              </w:rPr>
              <w:t>Adı çəkilən işlərin yerinə yetirilməsi üçün müəssisənin akkreditasiya sənədləri  və lisenziyası  təqdim edilməlidir.</w:t>
            </w:r>
          </w:p>
          <w:p w:rsidR="00EC06AB" w:rsidRPr="00EC06AB" w:rsidRDefault="00EC06AB" w:rsidP="00EC06AB">
            <w:pPr>
              <w:pStyle w:val="a4"/>
              <w:numPr>
                <w:ilvl w:val="0"/>
                <w:numId w:val="10"/>
              </w:numPr>
              <w:spacing w:after="160" w:line="259" w:lineRule="auto"/>
              <w:rPr>
                <w:rFonts w:ascii="Arial" w:hAnsi="Arial" w:cs="Arial"/>
                <w:sz w:val="20"/>
                <w:szCs w:val="20"/>
                <w:lang w:val="az-Latn-AZ"/>
              </w:rPr>
            </w:pPr>
            <w:r w:rsidRPr="00EC06AB">
              <w:rPr>
                <w:rFonts w:ascii="Arial" w:hAnsi="Arial" w:cs="Arial"/>
                <w:sz w:val="20"/>
                <w:szCs w:val="20"/>
                <w:lang w:val="az-Latn-AZ"/>
              </w:rPr>
              <w:t>İşlərin yerinə yetirilməsi üçün müəssisənin sınaq və təmir sahələri, texniki imkanları və işçi personalların müvafiq icazələri və təcrübələri təqdim edilməlidir.</w:t>
            </w:r>
          </w:p>
          <w:p w:rsidR="00EC06AB" w:rsidRPr="00EC06AB" w:rsidRDefault="00EC06AB" w:rsidP="00EC06AB">
            <w:pPr>
              <w:pStyle w:val="a4"/>
              <w:numPr>
                <w:ilvl w:val="0"/>
                <w:numId w:val="10"/>
              </w:numPr>
              <w:spacing w:after="160" w:line="259" w:lineRule="auto"/>
              <w:rPr>
                <w:lang w:val="az-Latn-AZ"/>
              </w:rPr>
            </w:pPr>
            <w:r w:rsidRPr="00EC06AB">
              <w:rPr>
                <w:rFonts w:ascii="Arial" w:hAnsi="Arial" w:cs="Arial"/>
                <w:sz w:val="20"/>
                <w:szCs w:val="20"/>
                <w:lang w:val="az-Latn-AZ"/>
              </w:rPr>
              <w:lastRenderedPageBreak/>
              <w:t>Tikinti işləri aparan zaman təhlükəsizlik qaydalarını “AXDG” QSC-nin tələbləri və tikinti norma qaydalarına uyğun yerinə yetirilməklə nəzərdə tutulmalıdır.</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tbl>
      <w:tblPr>
        <w:tblW w:w="9572" w:type="dxa"/>
        <w:tblInd w:w="-142" w:type="dxa"/>
        <w:tblLook w:val="04A0" w:firstRow="1" w:lastRow="0" w:firstColumn="1" w:lastColumn="0" w:noHBand="0" w:noVBand="1"/>
      </w:tblPr>
      <w:tblGrid>
        <w:gridCol w:w="748"/>
        <w:gridCol w:w="6586"/>
        <w:gridCol w:w="1026"/>
        <w:gridCol w:w="1212"/>
      </w:tblGrid>
      <w:tr w:rsidR="00EC06AB" w:rsidRPr="00F923D9" w:rsidTr="00EC06AB">
        <w:trPr>
          <w:trHeight w:val="870"/>
        </w:trPr>
        <w:tc>
          <w:tcPr>
            <w:tcW w:w="9572" w:type="dxa"/>
            <w:gridSpan w:val="4"/>
            <w:tcBorders>
              <w:top w:val="nil"/>
              <w:left w:val="nil"/>
              <w:bottom w:val="single" w:sz="4" w:space="0" w:color="auto"/>
              <w:right w:val="nil"/>
            </w:tcBorders>
            <w:shd w:val="clear" w:color="auto" w:fill="auto"/>
            <w:vAlign w:val="center"/>
            <w:hideMark/>
          </w:tcPr>
          <w:p w:rsidR="00EC06AB" w:rsidRPr="00572F87" w:rsidRDefault="00F923D9" w:rsidP="00EC06AB">
            <w:pPr>
              <w:jc w:val="both"/>
              <w:rPr>
                <w:rFonts w:ascii="Arial" w:hAnsi="Arial" w:cs="Arial"/>
                <w:b/>
                <w:bCs/>
                <w:color w:val="000000"/>
                <w:lang w:val="az-Latn-AZ"/>
              </w:rPr>
            </w:pPr>
            <w:r>
              <w:rPr>
                <w:rFonts w:ascii="Arial" w:hAnsi="Arial" w:cs="Arial"/>
                <w:b/>
                <w:lang w:val="az-Latn-AZ"/>
              </w:rPr>
              <w:t xml:space="preserve">                                                    </w:t>
            </w:r>
            <w:r w:rsidR="00EC06AB" w:rsidRPr="00572F87">
              <w:rPr>
                <w:rFonts w:ascii="Arial" w:hAnsi="Arial" w:cs="Arial"/>
                <w:b/>
                <w:lang w:val="az-Latn-AZ"/>
              </w:rPr>
              <w:t>İşlərin və mal-materialların həcmi:</w:t>
            </w:r>
          </w:p>
        </w:tc>
      </w:tr>
      <w:tr w:rsidR="00EC06AB" w:rsidRPr="00572F87" w:rsidTr="00EC06AB">
        <w:trPr>
          <w:trHeight w:val="1283"/>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rsidR="00EC06AB" w:rsidRPr="00572F87" w:rsidRDefault="00EC06AB" w:rsidP="00EC06AB">
            <w:pPr>
              <w:jc w:val="both"/>
              <w:rPr>
                <w:rFonts w:ascii="Arial" w:hAnsi="Arial" w:cs="Arial"/>
                <w:b/>
                <w:bCs/>
                <w:color w:val="000000"/>
                <w:sz w:val="20"/>
                <w:szCs w:val="20"/>
              </w:rPr>
            </w:pPr>
            <w:r w:rsidRPr="00572F87">
              <w:rPr>
                <w:rFonts w:ascii="Arial" w:hAnsi="Arial" w:cs="Arial"/>
                <w:b/>
                <w:bCs/>
                <w:color w:val="000000"/>
                <w:sz w:val="20"/>
                <w:szCs w:val="20"/>
              </w:rPr>
              <w:t>S/S</w:t>
            </w:r>
          </w:p>
        </w:tc>
        <w:tc>
          <w:tcPr>
            <w:tcW w:w="6586" w:type="dxa"/>
            <w:tcBorders>
              <w:top w:val="nil"/>
              <w:left w:val="nil"/>
              <w:bottom w:val="single" w:sz="4" w:space="0" w:color="auto"/>
              <w:right w:val="single" w:sz="4" w:space="0" w:color="auto"/>
            </w:tcBorders>
            <w:shd w:val="clear" w:color="000000" w:fill="FFFFFF"/>
            <w:noWrap/>
            <w:vAlign w:val="center"/>
            <w:hideMark/>
          </w:tcPr>
          <w:p w:rsidR="00EC06AB" w:rsidRPr="00F923D9" w:rsidRDefault="00EC06AB" w:rsidP="00B12C95">
            <w:pPr>
              <w:jc w:val="both"/>
              <w:rPr>
                <w:rFonts w:ascii="Arial" w:hAnsi="Arial" w:cs="Arial"/>
                <w:b/>
                <w:bCs/>
                <w:color w:val="000000"/>
                <w:sz w:val="20"/>
                <w:szCs w:val="20"/>
                <w:lang w:val="az-Latn-AZ"/>
              </w:rPr>
            </w:pPr>
            <w:proofErr w:type="spellStart"/>
            <w:r w:rsidRPr="00F923D9">
              <w:rPr>
                <w:rFonts w:ascii="Arial" w:hAnsi="Arial" w:cs="Arial"/>
                <w:b/>
                <w:bCs/>
                <w:color w:val="000000"/>
                <w:sz w:val="20"/>
                <w:szCs w:val="20"/>
                <w:lang w:val="en-US"/>
              </w:rPr>
              <w:t>İşin</w:t>
            </w:r>
            <w:proofErr w:type="spellEnd"/>
            <w:r w:rsidRPr="00F923D9">
              <w:rPr>
                <w:rFonts w:ascii="Arial" w:hAnsi="Arial" w:cs="Arial"/>
                <w:b/>
                <w:bCs/>
                <w:color w:val="000000"/>
                <w:sz w:val="20"/>
                <w:szCs w:val="20"/>
                <w:lang w:val="en-US"/>
              </w:rPr>
              <w:t xml:space="preserve"> </w:t>
            </w:r>
            <w:proofErr w:type="spellStart"/>
            <w:r w:rsidRPr="00F923D9">
              <w:rPr>
                <w:rFonts w:ascii="Arial" w:hAnsi="Arial" w:cs="Arial"/>
                <w:b/>
                <w:bCs/>
                <w:color w:val="000000"/>
                <w:sz w:val="20"/>
                <w:szCs w:val="20"/>
                <w:lang w:val="en-US"/>
              </w:rPr>
              <w:t>adı</w:t>
            </w:r>
            <w:proofErr w:type="spellEnd"/>
            <w:r w:rsidR="00F923D9">
              <w:rPr>
                <w:rFonts w:ascii="Arial" w:hAnsi="Arial" w:cs="Arial"/>
                <w:b/>
                <w:bCs/>
                <w:color w:val="000000"/>
                <w:sz w:val="20"/>
                <w:szCs w:val="20"/>
                <w:lang w:val="az-Latn-AZ"/>
              </w:rPr>
              <w:t xml:space="preserve">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b/>
                <w:bCs/>
                <w:color w:val="000000"/>
                <w:sz w:val="20"/>
                <w:szCs w:val="20"/>
              </w:rPr>
            </w:pPr>
            <w:proofErr w:type="spellStart"/>
            <w:r w:rsidRPr="00572F87">
              <w:rPr>
                <w:rFonts w:ascii="Arial" w:hAnsi="Arial" w:cs="Arial"/>
                <w:b/>
                <w:bCs/>
                <w:color w:val="000000"/>
                <w:sz w:val="20"/>
                <w:szCs w:val="20"/>
              </w:rPr>
              <w:t>Ölçü</w:t>
            </w:r>
            <w:proofErr w:type="spellEnd"/>
            <w:r w:rsidRPr="00572F87">
              <w:rPr>
                <w:rFonts w:ascii="Arial" w:hAnsi="Arial" w:cs="Arial"/>
                <w:b/>
                <w:bCs/>
                <w:color w:val="000000"/>
                <w:sz w:val="20"/>
                <w:szCs w:val="20"/>
              </w:rPr>
              <w:t xml:space="preserve"> </w:t>
            </w:r>
            <w:proofErr w:type="spellStart"/>
            <w:r w:rsidRPr="00572F87">
              <w:rPr>
                <w:rFonts w:ascii="Arial" w:hAnsi="Arial" w:cs="Arial"/>
                <w:b/>
                <w:bCs/>
                <w:color w:val="000000"/>
                <w:sz w:val="20"/>
                <w:szCs w:val="20"/>
              </w:rPr>
              <w:t>vahidi</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b/>
                <w:bCs/>
                <w:color w:val="000000"/>
                <w:sz w:val="20"/>
                <w:szCs w:val="20"/>
              </w:rPr>
            </w:pPr>
            <w:proofErr w:type="spellStart"/>
            <w:r w:rsidRPr="00572F87">
              <w:rPr>
                <w:rFonts w:ascii="Arial" w:hAnsi="Arial" w:cs="Arial"/>
                <w:b/>
                <w:bCs/>
                <w:color w:val="000000"/>
                <w:sz w:val="20"/>
                <w:szCs w:val="20"/>
              </w:rPr>
              <w:t>Miqdarı</w:t>
            </w:r>
            <w:proofErr w:type="spellEnd"/>
          </w:p>
        </w:tc>
      </w:tr>
      <w:tr w:rsidR="00EC06AB" w:rsidRPr="00572F87" w:rsidTr="00EC06AB">
        <w:trPr>
          <w:trHeight w:val="300"/>
        </w:trPr>
        <w:tc>
          <w:tcPr>
            <w:tcW w:w="9572"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EC06AB" w:rsidRPr="00B12C95" w:rsidRDefault="00EC06AB" w:rsidP="00EC06AB">
            <w:pPr>
              <w:jc w:val="both"/>
              <w:rPr>
                <w:rFonts w:ascii="Arial" w:hAnsi="Arial" w:cs="Arial"/>
                <w:b/>
                <w:bCs/>
                <w:sz w:val="20"/>
                <w:szCs w:val="20"/>
                <w:lang w:val="az-Latn-AZ"/>
              </w:rPr>
            </w:pPr>
            <w:r w:rsidRPr="00572F87">
              <w:rPr>
                <w:rFonts w:ascii="Arial" w:hAnsi="Arial" w:cs="Arial"/>
                <w:b/>
                <w:bCs/>
                <w:sz w:val="20"/>
                <w:szCs w:val="20"/>
              </w:rPr>
              <w:t xml:space="preserve">I. 110/10 </w:t>
            </w:r>
            <w:proofErr w:type="spellStart"/>
            <w:r w:rsidRPr="00572F87">
              <w:rPr>
                <w:rFonts w:ascii="Arial" w:hAnsi="Arial" w:cs="Arial"/>
                <w:b/>
                <w:bCs/>
                <w:sz w:val="20"/>
                <w:szCs w:val="20"/>
              </w:rPr>
              <w:t>kV-luq</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Radiozavod</w:t>
            </w:r>
            <w:proofErr w:type="spellEnd"/>
            <w:r w:rsidRPr="00572F87">
              <w:rPr>
                <w:rFonts w:ascii="Arial" w:hAnsi="Arial" w:cs="Arial"/>
                <w:b/>
                <w:bCs/>
                <w:sz w:val="20"/>
                <w:szCs w:val="20"/>
              </w:rPr>
              <w:t>" YS-</w:t>
            </w:r>
            <w:proofErr w:type="spellStart"/>
            <w:r w:rsidRPr="00572F87">
              <w:rPr>
                <w:rFonts w:ascii="Arial" w:hAnsi="Arial" w:cs="Arial"/>
                <w:b/>
                <w:bCs/>
                <w:sz w:val="20"/>
                <w:szCs w:val="20"/>
              </w:rPr>
              <w:t>da</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görüləcək</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işlər</w:t>
            </w:r>
            <w:proofErr w:type="spellEnd"/>
            <w:r w:rsidR="00B12C95">
              <w:rPr>
                <w:rFonts w:ascii="Arial" w:hAnsi="Arial" w:cs="Arial"/>
                <w:b/>
                <w:bCs/>
                <w:sz w:val="20"/>
                <w:szCs w:val="20"/>
                <w:lang w:val="az-Latn-AZ"/>
              </w:rPr>
              <w:t xml:space="preserve"> </w:t>
            </w:r>
            <w:r w:rsidR="00B12C95">
              <w:rPr>
                <w:rFonts w:ascii="Arial" w:hAnsi="Arial" w:cs="Arial"/>
                <w:b/>
                <w:bCs/>
                <w:color w:val="000000"/>
                <w:sz w:val="20"/>
                <w:szCs w:val="20"/>
                <w:lang w:val="az-Latn-AZ"/>
              </w:rPr>
              <w:t>(işçilik və mal materiallarla birlikdə)</w:t>
            </w:r>
          </w:p>
        </w:tc>
      </w:tr>
      <w:tr w:rsidR="00EC06AB" w:rsidRPr="00572F87" w:rsidTr="00EC06AB">
        <w:trPr>
          <w:trHeight w:val="6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110 </w:t>
            </w:r>
            <w:proofErr w:type="spellStart"/>
            <w:r w:rsidRPr="00572F87">
              <w:rPr>
                <w:rFonts w:ascii="Arial" w:hAnsi="Arial" w:cs="Arial"/>
                <w:sz w:val="20"/>
                <w:szCs w:val="20"/>
              </w:rPr>
              <w:t>kV</w:t>
            </w:r>
            <w:proofErr w:type="spellEnd"/>
            <w:r w:rsidRPr="00572F87">
              <w:rPr>
                <w:rFonts w:ascii="Arial" w:hAnsi="Arial" w:cs="Arial"/>
                <w:sz w:val="20"/>
                <w:szCs w:val="20"/>
              </w:rPr>
              <w:t xml:space="preserve">, 2000A, 220V </w:t>
            </w:r>
            <w:proofErr w:type="spellStart"/>
            <w:r w:rsidRPr="00572F87">
              <w:rPr>
                <w:rFonts w:ascii="Arial" w:hAnsi="Arial" w:cs="Arial"/>
                <w:sz w:val="20"/>
                <w:szCs w:val="20"/>
              </w:rPr>
              <w:t>sabit</w:t>
            </w:r>
            <w:proofErr w:type="spellEnd"/>
            <w:r w:rsidRPr="00572F87">
              <w:rPr>
                <w:rFonts w:ascii="Arial" w:hAnsi="Arial" w:cs="Arial"/>
                <w:sz w:val="20"/>
                <w:szCs w:val="20"/>
              </w:rPr>
              <w:t xml:space="preserve"> </w:t>
            </w:r>
            <w:proofErr w:type="spellStart"/>
            <w:r w:rsidRPr="00572F87">
              <w:rPr>
                <w:rFonts w:ascii="Arial" w:hAnsi="Arial" w:cs="Arial"/>
                <w:sz w:val="20"/>
                <w:szCs w:val="20"/>
              </w:rPr>
              <w:t>cərəyan</w:t>
            </w:r>
            <w:proofErr w:type="spellEnd"/>
            <w:r w:rsidRPr="00572F87">
              <w:rPr>
                <w:rFonts w:ascii="Arial" w:hAnsi="Arial" w:cs="Arial"/>
                <w:sz w:val="20"/>
                <w:szCs w:val="20"/>
              </w:rPr>
              <w:t xml:space="preserve"> </w:t>
            </w:r>
            <w:proofErr w:type="spellStart"/>
            <w:r w:rsidRPr="00572F87">
              <w:rPr>
                <w:rFonts w:ascii="Arial" w:hAnsi="Arial" w:cs="Arial"/>
                <w:sz w:val="20"/>
                <w:szCs w:val="20"/>
              </w:rPr>
              <w:t>elektrik</w:t>
            </w:r>
            <w:proofErr w:type="spellEnd"/>
            <w:r w:rsidRPr="00572F87">
              <w:rPr>
                <w:rFonts w:ascii="Arial" w:hAnsi="Arial" w:cs="Arial"/>
                <w:sz w:val="20"/>
                <w:szCs w:val="20"/>
              </w:rPr>
              <w:t xml:space="preserve"> </w:t>
            </w:r>
            <w:proofErr w:type="spellStart"/>
            <w:r w:rsidRPr="00572F87">
              <w:rPr>
                <w:rFonts w:ascii="Arial" w:hAnsi="Arial" w:cs="Arial"/>
                <w:sz w:val="20"/>
                <w:szCs w:val="20"/>
              </w:rPr>
              <w:t>intiqallı</w:t>
            </w:r>
            <w:proofErr w:type="spellEnd"/>
            <w:r w:rsidRPr="00572F87">
              <w:rPr>
                <w:rFonts w:ascii="Arial" w:hAnsi="Arial" w:cs="Arial"/>
                <w:sz w:val="20"/>
                <w:szCs w:val="20"/>
              </w:rPr>
              <w:t xml:space="preserve">, </w:t>
            </w:r>
            <w:proofErr w:type="spellStart"/>
            <w:r w:rsidRPr="00572F87">
              <w:rPr>
                <w:rFonts w:ascii="Arial" w:hAnsi="Arial" w:cs="Arial"/>
                <w:sz w:val="20"/>
                <w:szCs w:val="20"/>
              </w:rPr>
              <w:t>torpaqlama</w:t>
            </w:r>
            <w:proofErr w:type="spellEnd"/>
            <w:r w:rsidRPr="00572F87">
              <w:rPr>
                <w:rFonts w:ascii="Arial" w:hAnsi="Arial" w:cs="Arial"/>
                <w:sz w:val="20"/>
                <w:szCs w:val="20"/>
              </w:rPr>
              <w:t xml:space="preserve"> </w:t>
            </w:r>
            <w:proofErr w:type="spellStart"/>
            <w:r w:rsidRPr="00572F87">
              <w:rPr>
                <w:rFonts w:ascii="Arial" w:hAnsi="Arial" w:cs="Arial"/>
                <w:sz w:val="20"/>
                <w:szCs w:val="20"/>
              </w:rPr>
              <w:t>bıçaqlı</w:t>
            </w:r>
            <w:proofErr w:type="spellEnd"/>
            <w:r w:rsidRPr="00572F87">
              <w:rPr>
                <w:rFonts w:ascii="Arial" w:hAnsi="Arial" w:cs="Arial"/>
                <w:sz w:val="20"/>
                <w:szCs w:val="20"/>
              </w:rPr>
              <w:t xml:space="preserve"> 3 </w:t>
            </w:r>
            <w:proofErr w:type="spellStart"/>
            <w:r w:rsidRPr="00572F87">
              <w:rPr>
                <w:rFonts w:ascii="Arial" w:hAnsi="Arial" w:cs="Arial"/>
                <w:sz w:val="20"/>
                <w:szCs w:val="20"/>
              </w:rPr>
              <w:t>qütblü</w:t>
            </w:r>
            <w:proofErr w:type="spellEnd"/>
            <w:r w:rsidRPr="00572F87">
              <w:rPr>
                <w:rFonts w:ascii="Arial" w:hAnsi="Arial" w:cs="Arial"/>
                <w:sz w:val="20"/>
                <w:szCs w:val="20"/>
              </w:rPr>
              <w:t xml:space="preserve"> </w:t>
            </w:r>
            <w:proofErr w:type="spellStart"/>
            <w:r w:rsidRPr="00572F87">
              <w:rPr>
                <w:rFonts w:ascii="Arial" w:hAnsi="Arial" w:cs="Arial"/>
                <w:sz w:val="20"/>
                <w:szCs w:val="20"/>
              </w:rPr>
              <w:t>ayrıcının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6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lastRenderedPageBreak/>
              <w:t>2</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110 </w:t>
            </w:r>
            <w:proofErr w:type="spellStart"/>
            <w:r w:rsidRPr="00572F87">
              <w:rPr>
                <w:rFonts w:ascii="Arial" w:hAnsi="Arial" w:cs="Arial"/>
                <w:sz w:val="20"/>
                <w:szCs w:val="20"/>
              </w:rPr>
              <w:t>kV</w:t>
            </w:r>
            <w:proofErr w:type="spellEnd"/>
            <w:r w:rsidRPr="00572F87">
              <w:rPr>
                <w:rFonts w:ascii="Arial" w:hAnsi="Arial" w:cs="Arial"/>
                <w:sz w:val="20"/>
                <w:szCs w:val="20"/>
              </w:rPr>
              <w:t xml:space="preserve">, 3150 A, </w:t>
            </w:r>
            <w:proofErr w:type="spellStart"/>
            <w:r w:rsidRPr="00572F87">
              <w:rPr>
                <w:rFonts w:ascii="Arial" w:hAnsi="Arial" w:cs="Arial"/>
                <w:sz w:val="20"/>
                <w:szCs w:val="20"/>
              </w:rPr>
              <w:t>qırma</w:t>
            </w:r>
            <w:proofErr w:type="spellEnd"/>
            <w:r w:rsidRPr="00572F87">
              <w:rPr>
                <w:rFonts w:ascii="Arial" w:hAnsi="Arial" w:cs="Arial"/>
                <w:sz w:val="20"/>
                <w:szCs w:val="20"/>
              </w:rPr>
              <w:t xml:space="preserve"> </w:t>
            </w:r>
            <w:proofErr w:type="spellStart"/>
            <w:r w:rsidRPr="00572F87">
              <w:rPr>
                <w:rFonts w:ascii="Arial" w:hAnsi="Arial" w:cs="Arial"/>
                <w:sz w:val="20"/>
                <w:szCs w:val="20"/>
              </w:rPr>
              <w:t>gücü</w:t>
            </w:r>
            <w:proofErr w:type="spellEnd"/>
            <w:r w:rsidRPr="00572F87">
              <w:rPr>
                <w:rFonts w:ascii="Arial" w:hAnsi="Arial" w:cs="Arial"/>
                <w:sz w:val="20"/>
                <w:szCs w:val="20"/>
              </w:rPr>
              <w:t xml:space="preserve"> 50 </w:t>
            </w:r>
            <w:proofErr w:type="spellStart"/>
            <w:r w:rsidRPr="00572F87">
              <w:rPr>
                <w:rFonts w:ascii="Arial" w:hAnsi="Arial" w:cs="Arial"/>
                <w:sz w:val="20"/>
                <w:szCs w:val="20"/>
              </w:rPr>
              <w:t>kA</w:t>
            </w:r>
            <w:proofErr w:type="spellEnd"/>
            <w:r w:rsidRPr="00572F87">
              <w:rPr>
                <w:rFonts w:ascii="Arial" w:hAnsi="Arial" w:cs="Arial"/>
                <w:sz w:val="20"/>
                <w:szCs w:val="20"/>
              </w:rPr>
              <w:t xml:space="preserve">, 220V </w:t>
            </w:r>
            <w:proofErr w:type="spellStart"/>
            <w:r w:rsidRPr="00572F87">
              <w:rPr>
                <w:rFonts w:ascii="Arial" w:hAnsi="Arial" w:cs="Arial"/>
                <w:sz w:val="20"/>
                <w:szCs w:val="20"/>
              </w:rPr>
              <w:t>sabit</w:t>
            </w:r>
            <w:proofErr w:type="spellEnd"/>
            <w:r w:rsidRPr="00572F87">
              <w:rPr>
                <w:rFonts w:ascii="Arial" w:hAnsi="Arial" w:cs="Arial"/>
                <w:sz w:val="20"/>
                <w:szCs w:val="20"/>
              </w:rPr>
              <w:t xml:space="preserve"> </w:t>
            </w:r>
            <w:proofErr w:type="spellStart"/>
            <w:r w:rsidRPr="00572F87">
              <w:rPr>
                <w:rFonts w:ascii="Arial" w:hAnsi="Arial" w:cs="Arial"/>
                <w:sz w:val="20"/>
                <w:szCs w:val="20"/>
              </w:rPr>
              <w:t>cərəyan</w:t>
            </w:r>
            <w:proofErr w:type="spellEnd"/>
            <w:r w:rsidRPr="00572F87">
              <w:rPr>
                <w:rFonts w:ascii="Arial" w:hAnsi="Arial" w:cs="Arial"/>
                <w:sz w:val="20"/>
                <w:szCs w:val="20"/>
              </w:rPr>
              <w:t xml:space="preserve"> </w:t>
            </w:r>
            <w:proofErr w:type="spellStart"/>
            <w:r w:rsidRPr="00572F87">
              <w:rPr>
                <w:rFonts w:ascii="Arial" w:hAnsi="Arial" w:cs="Arial"/>
                <w:sz w:val="20"/>
                <w:szCs w:val="20"/>
              </w:rPr>
              <w:t>intiqallı</w:t>
            </w:r>
            <w:proofErr w:type="spellEnd"/>
            <w:r w:rsidRPr="00572F87">
              <w:rPr>
                <w:rFonts w:ascii="Arial" w:hAnsi="Arial" w:cs="Arial"/>
                <w:sz w:val="20"/>
                <w:szCs w:val="20"/>
              </w:rPr>
              <w:t xml:space="preserve"> </w:t>
            </w:r>
            <w:proofErr w:type="spellStart"/>
            <w:r w:rsidRPr="00572F87">
              <w:rPr>
                <w:rFonts w:ascii="Arial" w:hAnsi="Arial" w:cs="Arial"/>
                <w:sz w:val="20"/>
                <w:szCs w:val="20"/>
              </w:rPr>
              <w:t>Eleqaz</w:t>
            </w:r>
            <w:proofErr w:type="spellEnd"/>
            <w:r w:rsidRPr="00572F87">
              <w:rPr>
                <w:rFonts w:ascii="Arial" w:hAnsi="Arial" w:cs="Arial"/>
                <w:sz w:val="20"/>
                <w:szCs w:val="20"/>
              </w:rPr>
              <w:t xml:space="preserve"> </w:t>
            </w:r>
            <w:proofErr w:type="spellStart"/>
            <w:r w:rsidRPr="00572F87">
              <w:rPr>
                <w:rFonts w:ascii="Arial" w:hAnsi="Arial" w:cs="Arial"/>
                <w:sz w:val="20"/>
                <w:szCs w:val="20"/>
              </w:rPr>
              <w:t>açarının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r w:rsidRPr="00572F87">
              <w:rPr>
                <w:rFonts w:ascii="Arial" w:hAnsi="Arial" w:cs="Arial"/>
                <w:color w:val="000000"/>
                <w:sz w:val="20"/>
                <w:szCs w:val="20"/>
                <w:lang w:val="az-Latn-AZ"/>
              </w:rPr>
              <w:t>(Shnayder və ya Siemens istehsalı)</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6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Ehtiyatın</w:t>
            </w:r>
            <w:proofErr w:type="spellEnd"/>
            <w:r w:rsidRPr="00572F87">
              <w:rPr>
                <w:rFonts w:ascii="Arial" w:hAnsi="Arial" w:cs="Arial"/>
                <w:sz w:val="20"/>
                <w:szCs w:val="20"/>
              </w:rPr>
              <w:t xml:space="preserve"> </w:t>
            </w:r>
            <w:proofErr w:type="spellStart"/>
            <w:r w:rsidRPr="00572F87">
              <w:rPr>
                <w:rFonts w:ascii="Arial" w:hAnsi="Arial" w:cs="Arial"/>
                <w:sz w:val="20"/>
                <w:szCs w:val="20"/>
              </w:rPr>
              <w:t>avtomatik</w:t>
            </w:r>
            <w:proofErr w:type="spellEnd"/>
            <w:r w:rsidRPr="00572F87">
              <w:rPr>
                <w:rFonts w:ascii="Arial" w:hAnsi="Arial" w:cs="Arial"/>
                <w:sz w:val="20"/>
                <w:szCs w:val="20"/>
              </w:rPr>
              <w:t xml:space="preserve"> </w:t>
            </w:r>
            <w:proofErr w:type="spellStart"/>
            <w:r w:rsidRPr="00572F87">
              <w:rPr>
                <w:rFonts w:ascii="Arial" w:hAnsi="Arial" w:cs="Arial"/>
                <w:sz w:val="20"/>
                <w:szCs w:val="20"/>
              </w:rPr>
              <w:t>qoşulması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qurğusu</w:t>
            </w:r>
            <w:proofErr w:type="spellEnd"/>
            <w:r w:rsidRPr="00572F87">
              <w:rPr>
                <w:rFonts w:ascii="Arial" w:hAnsi="Arial" w:cs="Arial"/>
                <w:sz w:val="20"/>
                <w:szCs w:val="20"/>
              </w:rPr>
              <w:t xml:space="preserve"> </w:t>
            </w:r>
            <w:proofErr w:type="spellStart"/>
            <w:r w:rsidRPr="00572F87">
              <w:rPr>
                <w:rFonts w:ascii="Arial" w:hAnsi="Arial" w:cs="Arial"/>
                <w:sz w:val="20"/>
                <w:szCs w:val="20"/>
              </w:rPr>
              <w:t>və</w:t>
            </w:r>
            <w:proofErr w:type="spellEnd"/>
            <w:r w:rsidRPr="00572F87">
              <w:rPr>
                <w:rFonts w:ascii="Arial" w:hAnsi="Arial" w:cs="Arial"/>
                <w:sz w:val="20"/>
                <w:szCs w:val="20"/>
              </w:rPr>
              <w:t xml:space="preserve"> P143 </w:t>
            </w:r>
            <w:proofErr w:type="spellStart"/>
            <w:r w:rsidRPr="00572F87">
              <w:rPr>
                <w:rFonts w:ascii="Arial" w:hAnsi="Arial" w:cs="Arial"/>
                <w:sz w:val="20"/>
                <w:szCs w:val="20"/>
              </w:rPr>
              <w:t>relelərin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r>
      <w:tr w:rsidR="00EC06AB" w:rsidRPr="00572F87" w:rsidTr="00EC06AB">
        <w:trPr>
          <w:trHeight w:val="9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4</w:t>
            </w:r>
          </w:p>
        </w:tc>
        <w:tc>
          <w:tcPr>
            <w:tcW w:w="6586" w:type="dxa"/>
            <w:tcBorders>
              <w:top w:val="nil"/>
              <w:left w:val="nil"/>
              <w:bottom w:val="single" w:sz="4" w:space="0" w:color="auto"/>
              <w:right w:val="single" w:sz="4" w:space="0" w:color="auto"/>
            </w:tcBorders>
            <w:shd w:val="clear" w:color="000000" w:fill="FFFFFF"/>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6/10kV 630A GİRİŞ </w:t>
            </w:r>
            <w:proofErr w:type="spellStart"/>
            <w:r w:rsidRPr="00572F87">
              <w:rPr>
                <w:rFonts w:ascii="Arial" w:hAnsi="Arial" w:cs="Arial"/>
                <w:color w:val="000000"/>
                <w:sz w:val="20"/>
                <w:szCs w:val="20"/>
              </w:rPr>
              <w:t>yuvasının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br/>
              <w:t>(</w:t>
            </w:r>
            <w:proofErr w:type="spellStart"/>
            <w:r w:rsidRPr="00572F87">
              <w:rPr>
                <w:rFonts w:ascii="Arial" w:hAnsi="Arial" w:cs="Arial"/>
                <w:color w:val="000000"/>
                <w:sz w:val="20"/>
                <w:szCs w:val="20"/>
              </w:rPr>
              <w:t>Ayrıcılı</w:t>
            </w:r>
            <w:proofErr w:type="spellEnd"/>
            <w:r w:rsidRPr="00572F87">
              <w:rPr>
                <w:rFonts w:ascii="Arial" w:hAnsi="Arial" w:cs="Arial"/>
                <w:color w:val="000000"/>
                <w:sz w:val="20"/>
                <w:szCs w:val="20"/>
              </w:rPr>
              <w:t xml:space="preserve">, SF6 </w:t>
            </w:r>
            <w:proofErr w:type="spellStart"/>
            <w:r w:rsidRPr="00572F87">
              <w:rPr>
                <w:rFonts w:ascii="Arial" w:hAnsi="Arial" w:cs="Arial"/>
                <w:color w:val="000000"/>
                <w:sz w:val="20"/>
                <w:szCs w:val="20"/>
              </w:rPr>
              <w:t>qazlı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kəsicili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cərəyan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transformatorlu</w:t>
            </w:r>
            <w:proofErr w:type="spellEnd"/>
            <w:r w:rsidRPr="00572F87">
              <w:rPr>
                <w:rFonts w:ascii="Arial" w:hAnsi="Arial" w:cs="Arial"/>
                <w:color w:val="000000"/>
                <w:sz w:val="20"/>
                <w:szCs w:val="20"/>
              </w:rPr>
              <w:t>,</w:t>
            </w:r>
            <w:r w:rsidRPr="00572F87">
              <w:rPr>
                <w:rFonts w:ascii="Arial" w:hAnsi="Arial" w:cs="Arial"/>
                <w:color w:val="000000"/>
                <w:sz w:val="20"/>
                <w:szCs w:val="20"/>
              </w:rPr>
              <w:br/>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relesi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Micom</w:t>
            </w:r>
            <w:proofErr w:type="spellEnd"/>
            <w:r w:rsidRPr="00572F87">
              <w:rPr>
                <w:rFonts w:ascii="Arial" w:hAnsi="Arial" w:cs="Arial"/>
                <w:color w:val="000000"/>
                <w:sz w:val="20"/>
                <w:szCs w:val="20"/>
              </w:rPr>
              <w:t xml:space="preserve"> P111)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 </w:t>
            </w:r>
            <w:r w:rsidRPr="00572F87">
              <w:rPr>
                <w:rFonts w:ascii="Arial" w:hAnsi="Arial" w:cs="Arial"/>
                <w:color w:val="000000"/>
                <w:sz w:val="20"/>
                <w:szCs w:val="20"/>
                <w:lang w:val="az-Latn-AZ"/>
              </w:rPr>
              <w:t xml:space="preserve">(Shnayder və ya Siemens istehsalı)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5</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Mühafizə</w:t>
            </w:r>
            <w:proofErr w:type="spellEnd"/>
            <w:r w:rsidRPr="00572F87">
              <w:rPr>
                <w:rFonts w:ascii="Arial" w:hAnsi="Arial" w:cs="Arial"/>
                <w:sz w:val="20"/>
                <w:szCs w:val="20"/>
              </w:rPr>
              <w:t xml:space="preserve"> </w:t>
            </w:r>
            <w:proofErr w:type="spellStart"/>
            <w:r w:rsidRPr="00572F87">
              <w:rPr>
                <w:rFonts w:ascii="Arial" w:hAnsi="Arial" w:cs="Arial"/>
                <w:sz w:val="20"/>
                <w:szCs w:val="20"/>
              </w:rPr>
              <w:t>sisteminin</w:t>
            </w:r>
            <w:proofErr w:type="spellEnd"/>
            <w:r w:rsidRPr="00572F87">
              <w:rPr>
                <w:rFonts w:ascii="Arial" w:hAnsi="Arial" w:cs="Arial"/>
                <w:sz w:val="20"/>
                <w:szCs w:val="20"/>
              </w:rPr>
              <w:t xml:space="preserve"> </w:t>
            </w:r>
            <w:proofErr w:type="spellStart"/>
            <w:r w:rsidRPr="00572F87">
              <w:rPr>
                <w:rFonts w:ascii="Arial" w:hAnsi="Arial" w:cs="Arial"/>
                <w:sz w:val="20"/>
                <w:szCs w:val="20"/>
              </w:rPr>
              <w:t>sazlanması</w:t>
            </w:r>
            <w:proofErr w:type="spellEnd"/>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6</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Sayğac</w:t>
            </w:r>
            <w:proofErr w:type="spellEnd"/>
            <w:r w:rsidRPr="00572F87">
              <w:rPr>
                <w:rFonts w:ascii="Arial" w:hAnsi="Arial" w:cs="Arial"/>
                <w:sz w:val="20"/>
                <w:szCs w:val="20"/>
              </w:rPr>
              <w:t xml:space="preserve"> </w:t>
            </w:r>
            <w:proofErr w:type="spellStart"/>
            <w:r w:rsidRPr="00572F87">
              <w:rPr>
                <w:rFonts w:ascii="Arial" w:hAnsi="Arial" w:cs="Arial"/>
                <w:sz w:val="20"/>
                <w:szCs w:val="20"/>
              </w:rPr>
              <w:t>dəsti</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7</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Sınaq</w:t>
            </w:r>
            <w:proofErr w:type="spellEnd"/>
            <w:r w:rsidRPr="00572F87">
              <w:rPr>
                <w:rFonts w:ascii="Arial" w:hAnsi="Arial" w:cs="Arial"/>
                <w:sz w:val="20"/>
                <w:szCs w:val="20"/>
              </w:rPr>
              <w:t xml:space="preserve"> </w:t>
            </w:r>
            <w:proofErr w:type="spellStart"/>
            <w:r w:rsidRPr="00572F87">
              <w:rPr>
                <w:rFonts w:ascii="Arial" w:hAnsi="Arial" w:cs="Arial"/>
                <w:sz w:val="20"/>
                <w:szCs w:val="20"/>
              </w:rPr>
              <w:t>və</w:t>
            </w:r>
            <w:proofErr w:type="spellEnd"/>
            <w:r w:rsidRPr="00572F87">
              <w:rPr>
                <w:rFonts w:ascii="Arial" w:hAnsi="Arial" w:cs="Arial"/>
                <w:sz w:val="20"/>
                <w:szCs w:val="20"/>
              </w:rPr>
              <w:t xml:space="preserve"> </w:t>
            </w:r>
            <w:proofErr w:type="spellStart"/>
            <w:r w:rsidRPr="00572F87">
              <w:rPr>
                <w:rFonts w:ascii="Arial" w:hAnsi="Arial" w:cs="Arial"/>
                <w:sz w:val="20"/>
                <w:szCs w:val="20"/>
              </w:rPr>
              <w:t>sazlama</w:t>
            </w:r>
            <w:proofErr w:type="spellEnd"/>
            <w:r w:rsidRPr="00572F87">
              <w:rPr>
                <w:rFonts w:ascii="Arial" w:hAnsi="Arial" w:cs="Arial"/>
                <w:sz w:val="20"/>
                <w:szCs w:val="20"/>
              </w:rPr>
              <w:t xml:space="preserve"> </w:t>
            </w:r>
            <w:proofErr w:type="spellStart"/>
            <w:r w:rsidRPr="00572F87">
              <w:rPr>
                <w:rFonts w:ascii="Arial" w:hAnsi="Arial" w:cs="Arial"/>
                <w:sz w:val="20"/>
                <w:szCs w:val="20"/>
              </w:rPr>
              <w:t>işləri</w:t>
            </w:r>
            <w:proofErr w:type="spellEnd"/>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8</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Maşın-mexanizm</w:t>
            </w:r>
            <w:proofErr w:type="spellEnd"/>
            <w:r w:rsidRPr="00572F87">
              <w:rPr>
                <w:rFonts w:ascii="Arial" w:hAnsi="Arial" w:cs="Arial"/>
                <w:sz w:val="20"/>
                <w:szCs w:val="20"/>
              </w:rPr>
              <w:t xml:space="preserve"> </w:t>
            </w:r>
            <w:proofErr w:type="spellStart"/>
            <w:r w:rsidRPr="00572F87">
              <w:rPr>
                <w:rFonts w:ascii="Arial" w:hAnsi="Arial" w:cs="Arial"/>
                <w:sz w:val="20"/>
                <w:szCs w:val="20"/>
              </w:rPr>
              <w:t>Xərcləri</w:t>
            </w:r>
            <w:proofErr w:type="spellEnd"/>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b/>
                <w:bCs/>
                <w:sz w:val="20"/>
                <w:szCs w:val="20"/>
              </w:rPr>
            </w:pPr>
            <w:r w:rsidRPr="00572F87">
              <w:rPr>
                <w:rFonts w:ascii="Arial" w:hAnsi="Arial" w:cs="Arial"/>
                <w:b/>
                <w:bCs/>
                <w:sz w:val="20"/>
                <w:szCs w:val="20"/>
              </w:rPr>
              <w:t> </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b/>
                <w:bCs/>
                <w:sz w:val="20"/>
                <w:szCs w:val="20"/>
              </w:rPr>
            </w:pPr>
            <w:proofErr w:type="spellStart"/>
            <w:r w:rsidRPr="00572F87">
              <w:rPr>
                <w:rFonts w:ascii="Arial" w:hAnsi="Arial" w:cs="Arial"/>
                <w:b/>
                <w:bCs/>
                <w:sz w:val="20"/>
                <w:szCs w:val="20"/>
              </w:rPr>
              <w:t>Cəmi</w:t>
            </w:r>
            <w:proofErr w:type="spellEnd"/>
            <w:r w:rsidRPr="00572F87">
              <w:rPr>
                <w:rFonts w:ascii="Arial" w:hAnsi="Arial" w:cs="Arial"/>
                <w:b/>
                <w:bCs/>
                <w:sz w:val="20"/>
                <w:szCs w:val="20"/>
              </w:rPr>
              <w:t xml:space="preserve"> I </w:t>
            </w:r>
            <w:proofErr w:type="spellStart"/>
            <w:r w:rsidRPr="00572F87">
              <w:rPr>
                <w:rFonts w:ascii="Arial" w:hAnsi="Arial" w:cs="Arial"/>
                <w:b/>
                <w:bCs/>
                <w:sz w:val="20"/>
                <w:szCs w:val="20"/>
              </w:rPr>
              <w:t>bölmə</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üzrə</w:t>
            </w:r>
            <w:proofErr w:type="spellEnd"/>
            <w:r w:rsidRPr="00572F87">
              <w:rPr>
                <w:rFonts w:ascii="Arial" w:hAnsi="Arial" w:cs="Arial"/>
                <w:b/>
                <w:bCs/>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b/>
                <w:bCs/>
                <w:sz w:val="20"/>
                <w:szCs w:val="20"/>
              </w:rPr>
            </w:pPr>
            <w:r w:rsidRPr="00572F87">
              <w:rPr>
                <w:rFonts w:ascii="Arial" w:hAnsi="Arial" w:cs="Arial"/>
                <w:b/>
                <w:bCs/>
                <w:sz w:val="20"/>
                <w:szCs w:val="20"/>
              </w:rPr>
              <w:t> </w:t>
            </w:r>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w:t>
            </w:r>
          </w:p>
        </w:tc>
      </w:tr>
      <w:tr w:rsidR="00EC06AB" w:rsidRPr="00572F87" w:rsidTr="00EC06AB">
        <w:trPr>
          <w:trHeight w:val="312"/>
        </w:trPr>
        <w:tc>
          <w:tcPr>
            <w:tcW w:w="9572" w:type="dxa"/>
            <w:gridSpan w:val="4"/>
            <w:tcBorders>
              <w:top w:val="single" w:sz="4" w:space="0" w:color="auto"/>
              <w:left w:val="single" w:sz="4" w:space="0" w:color="auto"/>
              <w:bottom w:val="single" w:sz="4" w:space="0" w:color="auto"/>
              <w:right w:val="nil"/>
            </w:tcBorders>
            <w:shd w:val="clear" w:color="000000" w:fill="FFFFFF"/>
            <w:vAlign w:val="center"/>
            <w:hideMark/>
          </w:tcPr>
          <w:p w:rsidR="00EC06AB" w:rsidRPr="00F923D9" w:rsidRDefault="00EC06AB" w:rsidP="00EC06AB">
            <w:pPr>
              <w:jc w:val="both"/>
              <w:rPr>
                <w:rFonts w:ascii="Arial" w:hAnsi="Arial" w:cs="Arial"/>
                <w:b/>
                <w:bCs/>
                <w:sz w:val="20"/>
                <w:szCs w:val="20"/>
                <w:lang w:val="az-Latn-AZ"/>
              </w:rPr>
            </w:pPr>
            <w:r w:rsidRPr="00572F87">
              <w:rPr>
                <w:rFonts w:ascii="Arial" w:hAnsi="Arial" w:cs="Arial"/>
                <w:b/>
                <w:bCs/>
                <w:sz w:val="20"/>
                <w:szCs w:val="20"/>
              </w:rPr>
              <w:t xml:space="preserve">II. 10 </w:t>
            </w:r>
            <w:proofErr w:type="spellStart"/>
            <w:r w:rsidRPr="00572F87">
              <w:rPr>
                <w:rFonts w:ascii="Arial" w:hAnsi="Arial" w:cs="Arial"/>
                <w:b/>
                <w:bCs/>
                <w:sz w:val="20"/>
                <w:szCs w:val="20"/>
              </w:rPr>
              <w:t>kV</w:t>
            </w:r>
            <w:proofErr w:type="spellEnd"/>
            <w:r w:rsidRPr="00572F87">
              <w:rPr>
                <w:rFonts w:ascii="Arial" w:hAnsi="Arial" w:cs="Arial"/>
                <w:b/>
                <w:bCs/>
                <w:sz w:val="20"/>
                <w:szCs w:val="20"/>
              </w:rPr>
              <w:t xml:space="preserve"> PQ-</w:t>
            </w:r>
            <w:proofErr w:type="spellStart"/>
            <w:r w:rsidRPr="00572F87">
              <w:rPr>
                <w:rFonts w:ascii="Arial" w:hAnsi="Arial" w:cs="Arial"/>
                <w:b/>
                <w:bCs/>
                <w:sz w:val="20"/>
                <w:szCs w:val="20"/>
              </w:rPr>
              <w:t>dən</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Yeni</w:t>
            </w:r>
            <w:proofErr w:type="spellEnd"/>
            <w:r w:rsidRPr="00572F87">
              <w:rPr>
                <w:rFonts w:ascii="Arial" w:hAnsi="Arial" w:cs="Arial"/>
                <w:b/>
                <w:bCs/>
                <w:sz w:val="20"/>
                <w:szCs w:val="20"/>
              </w:rPr>
              <w:t xml:space="preserve"> TM </w:t>
            </w:r>
            <w:proofErr w:type="spellStart"/>
            <w:r w:rsidRPr="00572F87">
              <w:rPr>
                <w:rFonts w:ascii="Arial" w:hAnsi="Arial" w:cs="Arial"/>
                <w:b/>
                <w:bCs/>
                <w:sz w:val="20"/>
                <w:szCs w:val="20"/>
              </w:rPr>
              <w:t>arası</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görüləcək</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işlər</w:t>
            </w:r>
            <w:proofErr w:type="spellEnd"/>
            <w:r w:rsidR="00F923D9">
              <w:rPr>
                <w:rFonts w:ascii="Arial" w:hAnsi="Arial" w:cs="Arial"/>
                <w:b/>
                <w:bCs/>
                <w:sz w:val="20"/>
                <w:szCs w:val="20"/>
                <w:lang w:val="az-Latn-AZ"/>
              </w:rPr>
              <w:t xml:space="preserve"> </w:t>
            </w:r>
            <w:r w:rsidR="00F923D9">
              <w:rPr>
                <w:rFonts w:ascii="Arial" w:hAnsi="Arial" w:cs="Arial"/>
                <w:b/>
                <w:bCs/>
                <w:color w:val="000000"/>
                <w:sz w:val="20"/>
                <w:szCs w:val="20"/>
                <w:lang w:val="az-Latn-AZ"/>
              </w:rPr>
              <w:t>(işçilik və mal materiallarla birlikdə)</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c>
          <w:tcPr>
            <w:tcW w:w="6586" w:type="dxa"/>
            <w:tcBorders>
              <w:top w:val="nil"/>
              <w:left w:val="nil"/>
              <w:bottom w:val="nil"/>
              <w:right w:val="nil"/>
            </w:tcBorders>
            <w:shd w:val="clear" w:color="auto" w:fill="auto"/>
            <w:noWrap/>
            <w:vAlign w:val="bottom"/>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Asfaltın</w:t>
            </w:r>
            <w:proofErr w:type="spellEnd"/>
            <w:r w:rsidRPr="00572F87">
              <w:rPr>
                <w:rFonts w:ascii="Arial" w:hAnsi="Arial" w:cs="Arial"/>
                <w:sz w:val="20"/>
                <w:szCs w:val="20"/>
              </w:rPr>
              <w:t xml:space="preserve"> 2 </w:t>
            </w:r>
            <w:proofErr w:type="spellStart"/>
            <w:r w:rsidRPr="00572F87">
              <w:rPr>
                <w:rFonts w:ascii="Arial" w:hAnsi="Arial" w:cs="Arial"/>
                <w:sz w:val="20"/>
                <w:szCs w:val="20"/>
              </w:rPr>
              <w:t>sıra</w:t>
            </w:r>
            <w:proofErr w:type="spellEnd"/>
            <w:r w:rsidRPr="00572F87">
              <w:rPr>
                <w:rFonts w:ascii="Arial" w:hAnsi="Arial" w:cs="Arial"/>
                <w:sz w:val="20"/>
                <w:szCs w:val="20"/>
              </w:rPr>
              <w:t xml:space="preserve"> </w:t>
            </w:r>
            <w:proofErr w:type="spellStart"/>
            <w:r w:rsidRPr="00572F87">
              <w:rPr>
                <w:rFonts w:ascii="Arial" w:hAnsi="Arial" w:cs="Arial"/>
                <w:sz w:val="20"/>
                <w:szCs w:val="20"/>
              </w:rPr>
              <w:t>kəsilməsi</w:t>
            </w:r>
            <w:proofErr w:type="spellEnd"/>
            <w:r w:rsidRPr="00572F87">
              <w:rPr>
                <w:rFonts w:ascii="Arial" w:hAnsi="Arial" w:cs="Arial"/>
                <w:sz w:val="20"/>
                <w:szCs w:val="20"/>
              </w:rPr>
              <w:t xml:space="preserve"> </w:t>
            </w:r>
            <w:proofErr w:type="spellStart"/>
            <w:r w:rsidRPr="00572F87">
              <w:rPr>
                <w:rFonts w:ascii="Arial" w:hAnsi="Arial" w:cs="Arial"/>
                <w:sz w:val="20"/>
                <w:szCs w:val="20"/>
              </w:rPr>
              <w:t>eni</w:t>
            </w:r>
            <w:proofErr w:type="spellEnd"/>
            <w:r w:rsidRPr="00572F87">
              <w:rPr>
                <w:rFonts w:ascii="Arial" w:hAnsi="Arial" w:cs="Arial"/>
                <w:sz w:val="20"/>
                <w:szCs w:val="20"/>
              </w:rPr>
              <w:t xml:space="preserve"> 1,2metr </w:t>
            </w:r>
            <w:proofErr w:type="spellStart"/>
            <w:r w:rsidRPr="00572F87">
              <w:rPr>
                <w:rFonts w:ascii="Arial" w:hAnsi="Arial" w:cs="Arial"/>
                <w:sz w:val="20"/>
                <w:szCs w:val="20"/>
              </w:rPr>
              <w:t>dərinlik</w:t>
            </w:r>
            <w:proofErr w:type="spellEnd"/>
            <w:r w:rsidRPr="00572F87">
              <w:rPr>
                <w:rFonts w:ascii="Arial" w:hAnsi="Arial" w:cs="Arial"/>
                <w:sz w:val="20"/>
                <w:szCs w:val="20"/>
              </w:rPr>
              <w:t xml:space="preserve"> 0,20 </w:t>
            </w:r>
            <w:proofErr w:type="spellStart"/>
            <w:r w:rsidRPr="00572F87">
              <w:rPr>
                <w:rFonts w:ascii="Arial" w:hAnsi="Arial" w:cs="Arial"/>
                <w:sz w:val="20"/>
                <w:szCs w:val="20"/>
              </w:rPr>
              <w:t>metr</w:t>
            </w:r>
            <w:proofErr w:type="spellEnd"/>
          </w:p>
        </w:tc>
        <w:tc>
          <w:tcPr>
            <w:tcW w:w="1026" w:type="dxa"/>
            <w:tcBorders>
              <w:top w:val="nil"/>
              <w:left w:val="single" w:sz="4" w:space="0" w:color="auto"/>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2075</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c>
          <w:tcPr>
            <w:tcW w:w="6586" w:type="dxa"/>
            <w:tcBorders>
              <w:top w:val="single" w:sz="4" w:space="0" w:color="auto"/>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Xəndəyin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texnika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əl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ilə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qazılması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eni</w:t>
            </w:r>
            <w:proofErr w:type="spellEnd"/>
            <w:r w:rsidRPr="00572F87">
              <w:rPr>
                <w:rFonts w:ascii="Arial" w:hAnsi="Arial" w:cs="Arial"/>
                <w:color w:val="000000"/>
                <w:sz w:val="20"/>
                <w:szCs w:val="20"/>
              </w:rPr>
              <w:t xml:space="preserve"> 1,2 </w:t>
            </w:r>
            <w:proofErr w:type="spellStart"/>
            <w:r w:rsidRPr="00572F87">
              <w:rPr>
                <w:rFonts w:ascii="Arial" w:hAnsi="Arial" w:cs="Arial"/>
                <w:color w:val="000000"/>
                <w:sz w:val="20"/>
                <w:szCs w:val="20"/>
              </w:rPr>
              <w:t>metr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dərinlik</w:t>
            </w:r>
            <w:proofErr w:type="spellEnd"/>
            <w:r w:rsidRPr="00572F87">
              <w:rPr>
                <w:rFonts w:ascii="Arial" w:hAnsi="Arial" w:cs="Arial"/>
                <w:color w:val="000000"/>
                <w:sz w:val="20"/>
                <w:szCs w:val="20"/>
              </w:rPr>
              <w:t xml:space="preserve"> 0,8 </w:t>
            </w:r>
            <w:proofErr w:type="spellStart"/>
            <w:r w:rsidRPr="00572F87">
              <w:rPr>
                <w:rFonts w:ascii="Arial" w:hAnsi="Arial" w:cs="Arial"/>
                <w:color w:val="000000"/>
                <w:sz w:val="20"/>
                <w:szCs w:val="20"/>
              </w:rPr>
              <w:t>metr</w:t>
            </w:r>
            <w:proofErr w:type="spellEnd"/>
            <w:r w:rsidRPr="00572F87">
              <w:rPr>
                <w:rFonts w:ascii="Arial" w:hAnsi="Arial" w:cs="Arial"/>
                <w:color w:val="00000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2075</w:t>
            </w:r>
          </w:p>
        </w:tc>
      </w:tr>
      <w:tr w:rsidR="00EC06AB" w:rsidRPr="00572F87" w:rsidTr="00EC06AB">
        <w:trPr>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4</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D-159 </w:t>
            </w:r>
            <w:proofErr w:type="spellStart"/>
            <w:r w:rsidRPr="00572F87">
              <w:rPr>
                <w:rFonts w:ascii="Arial" w:hAnsi="Arial" w:cs="Arial"/>
                <w:color w:val="000000"/>
                <w:sz w:val="20"/>
                <w:szCs w:val="20"/>
              </w:rPr>
              <w:t>diametrli</w:t>
            </w:r>
            <w:proofErr w:type="spellEnd"/>
            <w:r w:rsidRPr="00572F87">
              <w:rPr>
                <w:rFonts w:ascii="Arial" w:hAnsi="Arial" w:cs="Arial"/>
                <w:color w:val="000000"/>
                <w:sz w:val="20"/>
                <w:szCs w:val="20"/>
              </w:rPr>
              <w:t xml:space="preserve"> PVC </w:t>
            </w:r>
            <w:proofErr w:type="spellStart"/>
            <w:r w:rsidRPr="00572F87">
              <w:rPr>
                <w:rFonts w:ascii="Arial" w:hAnsi="Arial" w:cs="Arial"/>
                <w:color w:val="000000"/>
                <w:sz w:val="20"/>
                <w:szCs w:val="20"/>
              </w:rPr>
              <w:t>borunun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birləşdirici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muftalarnan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birlikdə</w:t>
            </w:r>
            <w:proofErr w:type="spellEnd"/>
            <w:r w:rsidRPr="00572F87">
              <w:rPr>
                <w:rFonts w:ascii="Arial" w:hAnsi="Arial" w:cs="Arial"/>
                <w:color w:val="000000"/>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12350</w:t>
            </w:r>
          </w:p>
        </w:tc>
      </w:tr>
      <w:tr w:rsidR="00EC06AB" w:rsidRPr="00572F87" w:rsidTr="00EC06AB">
        <w:trPr>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4</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D-159 </w:t>
            </w:r>
            <w:proofErr w:type="spellStart"/>
            <w:r w:rsidRPr="00572F87">
              <w:rPr>
                <w:rFonts w:ascii="Arial" w:hAnsi="Arial" w:cs="Arial"/>
                <w:color w:val="000000"/>
                <w:sz w:val="20"/>
                <w:szCs w:val="20"/>
              </w:rPr>
              <w:t>diametrli</w:t>
            </w:r>
            <w:proofErr w:type="spellEnd"/>
            <w:r w:rsidRPr="00572F87">
              <w:rPr>
                <w:rFonts w:ascii="Arial" w:hAnsi="Arial" w:cs="Arial"/>
                <w:color w:val="000000"/>
                <w:sz w:val="20"/>
                <w:szCs w:val="20"/>
              </w:rPr>
              <w:t xml:space="preserve"> PVC </w:t>
            </w:r>
            <w:proofErr w:type="spellStart"/>
            <w:r w:rsidRPr="00572F87">
              <w:rPr>
                <w:rFonts w:ascii="Arial" w:hAnsi="Arial" w:cs="Arial"/>
                <w:color w:val="000000"/>
                <w:sz w:val="20"/>
                <w:szCs w:val="20"/>
              </w:rPr>
              <w:t>borunun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dəyəri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birləşdirici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muftalarnan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birlikdə</w:t>
            </w:r>
            <w:proofErr w:type="spellEnd"/>
            <w:r w:rsidRPr="00572F87">
              <w:rPr>
                <w:rFonts w:ascii="Arial" w:hAnsi="Arial" w:cs="Arial"/>
                <w:color w:val="000000"/>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6100</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5</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D-100 </w:t>
            </w:r>
            <w:proofErr w:type="spellStart"/>
            <w:r w:rsidRPr="00572F87">
              <w:rPr>
                <w:rFonts w:ascii="Arial" w:hAnsi="Arial" w:cs="Arial"/>
                <w:color w:val="000000"/>
                <w:sz w:val="20"/>
                <w:szCs w:val="20"/>
              </w:rPr>
              <w:t>diametrli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Azbes</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borunun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530</w:t>
            </w:r>
          </w:p>
        </w:tc>
      </w:tr>
      <w:tr w:rsidR="00EC06AB" w:rsidRPr="00572F87" w:rsidTr="00EC06AB">
        <w:trPr>
          <w:trHeight w:val="94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6</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Kabel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lyuklarınınmişar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daşından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hörülməsi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daxilinin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sem-qum</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məhlulu</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ilə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suvanması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döşəməsinin</w:t>
            </w:r>
            <w:proofErr w:type="spellEnd"/>
            <w:r w:rsidRPr="00572F87">
              <w:rPr>
                <w:rFonts w:ascii="Arial" w:hAnsi="Arial" w:cs="Arial"/>
                <w:color w:val="000000"/>
                <w:sz w:val="20"/>
                <w:szCs w:val="20"/>
              </w:rPr>
              <w:t xml:space="preserve"> 10sm </w:t>
            </w:r>
            <w:proofErr w:type="spellStart"/>
            <w:r w:rsidRPr="00572F87">
              <w:rPr>
                <w:rFonts w:ascii="Arial" w:hAnsi="Arial" w:cs="Arial"/>
                <w:color w:val="000000"/>
                <w:sz w:val="20"/>
                <w:szCs w:val="20"/>
              </w:rPr>
              <w:t>qal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betonlanması</w:t>
            </w:r>
            <w:proofErr w:type="spellEnd"/>
            <w:r w:rsidRPr="00572F87">
              <w:rPr>
                <w:rFonts w:ascii="Arial" w:hAnsi="Arial" w:cs="Arial"/>
                <w:color w:val="000000"/>
                <w:sz w:val="20"/>
                <w:szCs w:val="20"/>
              </w:rPr>
              <w:t xml:space="preserve">,  (1.2x1.2 h=1,0metr)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30</w:t>
            </w:r>
          </w:p>
        </w:tc>
      </w:tr>
      <w:tr w:rsidR="00EC06AB" w:rsidRPr="00572F87" w:rsidTr="00EC06AB">
        <w:trPr>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7</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Lyuk</w:t>
            </w:r>
            <w:proofErr w:type="spellEnd"/>
            <w:r w:rsidRPr="00572F87">
              <w:rPr>
                <w:rFonts w:ascii="Arial" w:hAnsi="Arial" w:cs="Arial"/>
                <w:color w:val="000000"/>
                <w:sz w:val="20"/>
                <w:szCs w:val="20"/>
              </w:rPr>
              <w:t xml:space="preserve"> </w:t>
            </w:r>
            <w:proofErr w:type="spellStart"/>
            <w:proofErr w:type="gramStart"/>
            <w:r w:rsidRPr="00572F87">
              <w:rPr>
                <w:rFonts w:ascii="Arial" w:hAnsi="Arial" w:cs="Arial"/>
                <w:color w:val="000000"/>
                <w:sz w:val="20"/>
                <w:szCs w:val="20"/>
              </w:rPr>
              <w:t>qapağının</w:t>
            </w:r>
            <w:proofErr w:type="spellEnd"/>
            <w:r w:rsidRPr="00572F87">
              <w:rPr>
                <w:rFonts w:ascii="Arial" w:hAnsi="Arial" w:cs="Arial"/>
                <w:color w:val="000000"/>
                <w:sz w:val="20"/>
                <w:szCs w:val="20"/>
              </w:rPr>
              <w:t>(</w:t>
            </w:r>
            <w:proofErr w:type="gramEnd"/>
            <w:r w:rsidRPr="00572F87">
              <w:rPr>
                <w:rFonts w:ascii="Arial" w:hAnsi="Arial" w:cs="Arial"/>
                <w:color w:val="000000"/>
                <w:sz w:val="20"/>
                <w:szCs w:val="20"/>
              </w:rPr>
              <w:t xml:space="preserve">f 50sm) </w:t>
            </w:r>
            <w:proofErr w:type="spellStart"/>
            <w:r w:rsidRPr="00572F87">
              <w:rPr>
                <w:rFonts w:ascii="Arial" w:hAnsi="Arial" w:cs="Arial"/>
                <w:color w:val="000000"/>
                <w:sz w:val="20"/>
                <w:szCs w:val="20"/>
              </w:rPr>
              <w:t>betonla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birlikdə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beton</w:t>
            </w:r>
            <w:proofErr w:type="spellEnd"/>
            <w:r w:rsidRPr="00572F87">
              <w:rPr>
                <w:rFonts w:ascii="Arial" w:hAnsi="Arial" w:cs="Arial"/>
                <w:color w:val="000000"/>
                <w:sz w:val="20"/>
                <w:szCs w:val="20"/>
              </w:rPr>
              <w:t xml:space="preserve"> 12sm </w:t>
            </w:r>
            <w:proofErr w:type="spellStart"/>
            <w:r w:rsidRPr="00572F87">
              <w:rPr>
                <w:rFonts w:ascii="Arial" w:hAnsi="Arial" w:cs="Arial"/>
                <w:color w:val="000000"/>
                <w:sz w:val="20"/>
                <w:szCs w:val="20"/>
              </w:rPr>
              <w:t>qal</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30</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8</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Xəndəyin</w:t>
            </w:r>
            <w:proofErr w:type="spellEnd"/>
            <w:r w:rsidRPr="00572F87">
              <w:rPr>
                <w:rFonts w:ascii="Arial" w:hAnsi="Arial" w:cs="Arial"/>
                <w:sz w:val="20"/>
                <w:szCs w:val="20"/>
              </w:rPr>
              <w:t xml:space="preserve"> </w:t>
            </w:r>
            <w:proofErr w:type="spellStart"/>
            <w:r w:rsidRPr="00572F87">
              <w:rPr>
                <w:rFonts w:ascii="Arial" w:hAnsi="Arial" w:cs="Arial"/>
                <w:sz w:val="20"/>
                <w:szCs w:val="20"/>
              </w:rPr>
              <w:t>əks</w:t>
            </w:r>
            <w:proofErr w:type="spellEnd"/>
            <w:r w:rsidRPr="00572F87">
              <w:rPr>
                <w:rFonts w:ascii="Arial" w:hAnsi="Arial" w:cs="Arial"/>
                <w:sz w:val="20"/>
                <w:szCs w:val="20"/>
              </w:rPr>
              <w:t xml:space="preserve"> </w:t>
            </w:r>
            <w:proofErr w:type="spellStart"/>
            <w:r w:rsidRPr="00572F87">
              <w:rPr>
                <w:rFonts w:ascii="Arial" w:hAnsi="Arial" w:cs="Arial"/>
                <w:sz w:val="20"/>
                <w:szCs w:val="20"/>
              </w:rPr>
              <w:t>doldurulması</w:t>
            </w:r>
            <w:proofErr w:type="spellEnd"/>
            <w:r w:rsidRPr="00572F87">
              <w:rPr>
                <w:rFonts w:ascii="Arial" w:hAnsi="Arial" w:cs="Arial"/>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m3</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1550</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9</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10 </w:t>
            </w:r>
            <w:proofErr w:type="spellStart"/>
            <w:r w:rsidRPr="00572F87">
              <w:rPr>
                <w:rFonts w:ascii="Arial" w:hAnsi="Arial" w:cs="Arial"/>
                <w:color w:val="000000"/>
                <w:sz w:val="20"/>
                <w:szCs w:val="20"/>
              </w:rPr>
              <w:t>kV</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kabel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üçün</w:t>
            </w:r>
            <w:proofErr w:type="spellEnd"/>
            <w:r w:rsidRPr="00572F87">
              <w:rPr>
                <w:rFonts w:ascii="Arial" w:hAnsi="Arial" w:cs="Arial"/>
                <w:color w:val="000000"/>
                <w:sz w:val="20"/>
                <w:szCs w:val="20"/>
              </w:rPr>
              <w:t xml:space="preserve"> 10 </w:t>
            </w:r>
            <w:proofErr w:type="spellStart"/>
            <w:r w:rsidRPr="00572F87">
              <w:rPr>
                <w:rFonts w:ascii="Arial" w:hAnsi="Arial" w:cs="Arial"/>
                <w:color w:val="000000"/>
                <w:sz w:val="20"/>
                <w:szCs w:val="20"/>
              </w:rPr>
              <w:t>sm</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alt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üst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qum</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yastığının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düzəldilməsi</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m3</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560</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10</w:t>
            </w:r>
          </w:p>
        </w:tc>
        <w:tc>
          <w:tcPr>
            <w:tcW w:w="6586" w:type="dxa"/>
            <w:tcBorders>
              <w:top w:val="nil"/>
              <w:left w:val="nil"/>
              <w:bottom w:val="single" w:sz="4" w:space="0" w:color="auto"/>
              <w:right w:val="single" w:sz="4" w:space="0" w:color="auto"/>
            </w:tcBorders>
            <w:shd w:val="clear" w:color="000000" w:fill="FFFFFF"/>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Artıq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qruntun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ərazidən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təmizlənilməsi</w:t>
            </w:r>
            <w:proofErr w:type="spellEnd"/>
            <w:r w:rsidRPr="00572F87">
              <w:rPr>
                <w:rFonts w:ascii="Arial" w:hAnsi="Arial" w:cs="Arial"/>
                <w:color w:val="00000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m3</w:t>
            </w:r>
          </w:p>
        </w:tc>
        <w:tc>
          <w:tcPr>
            <w:tcW w:w="1212"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720</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11</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XLPE 1x240/25 6/10 </w:t>
            </w:r>
            <w:proofErr w:type="spellStart"/>
            <w:r w:rsidRPr="00572F87">
              <w:rPr>
                <w:rFonts w:ascii="Arial" w:hAnsi="Arial" w:cs="Arial"/>
                <w:sz w:val="20"/>
                <w:szCs w:val="20"/>
              </w:rPr>
              <w:t>kV</w:t>
            </w:r>
            <w:proofErr w:type="spellEnd"/>
            <w:r w:rsidRPr="00572F87">
              <w:rPr>
                <w:rFonts w:ascii="Arial" w:hAnsi="Arial" w:cs="Arial"/>
                <w:sz w:val="20"/>
                <w:szCs w:val="20"/>
              </w:rPr>
              <w:t xml:space="preserve"> </w:t>
            </w:r>
            <w:proofErr w:type="spellStart"/>
            <w:r w:rsidRPr="00572F87">
              <w:rPr>
                <w:rFonts w:ascii="Arial" w:hAnsi="Arial" w:cs="Arial"/>
                <w:sz w:val="20"/>
                <w:szCs w:val="20"/>
              </w:rPr>
              <w:t>kabelinin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12545</w:t>
            </w:r>
          </w:p>
        </w:tc>
      </w:tr>
      <w:tr w:rsidR="00EC06AB" w:rsidRPr="00572F87" w:rsidTr="00EC06AB">
        <w:trPr>
          <w:trHeight w:val="31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11</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sz w:val="20"/>
                <w:szCs w:val="20"/>
                <w:lang w:val="en-US"/>
              </w:rPr>
            </w:pPr>
            <w:r w:rsidRPr="00572F87">
              <w:rPr>
                <w:rFonts w:ascii="Arial" w:hAnsi="Arial" w:cs="Arial"/>
                <w:sz w:val="20"/>
                <w:szCs w:val="20"/>
                <w:lang w:val="en-US"/>
              </w:rPr>
              <w:t xml:space="preserve">XLPE 1x240/25 6/10 kV </w:t>
            </w:r>
            <w:proofErr w:type="spellStart"/>
            <w:r w:rsidRPr="00572F87">
              <w:rPr>
                <w:rFonts w:ascii="Arial" w:hAnsi="Arial" w:cs="Arial"/>
                <w:sz w:val="20"/>
                <w:szCs w:val="20"/>
                <w:lang w:val="en-US"/>
              </w:rPr>
              <w:t>kabelinin</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dəyəri</w:t>
            </w:r>
            <w:proofErr w:type="spellEnd"/>
            <w:r w:rsidRPr="00572F87">
              <w:rPr>
                <w:rFonts w:ascii="Arial" w:hAnsi="Arial" w:cs="Arial"/>
                <w:sz w:val="20"/>
                <w:szCs w:val="20"/>
                <w:lang w:val="en-US"/>
              </w:rPr>
              <w:t xml:space="preserve"> </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9132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12</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Kərpicin</w:t>
            </w:r>
            <w:proofErr w:type="spellEnd"/>
            <w:r w:rsidRPr="00572F87">
              <w:rPr>
                <w:rFonts w:ascii="Arial" w:hAnsi="Arial" w:cs="Arial"/>
                <w:sz w:val="20"/>
                <w:szCs w:val="20"/>
              </w:rPr>
              <w:t xml:space="preserve"> </w:t>
            </w:r>
            <w:proofErr w:type="spellStart"/>
            <w:r w:rsidRPr="00572F87">
              <w:rPr>
                <w:rFonts w:ascii="Arial" w:hAnsi="Arial" w:cs="Arial"/>
                <w:sz w:val="20"/>
                <w:szCs w:val="20"/>
              </w:rPr>
              <w:t>boruların</w:t>
            </w:r>
            <w:proofErr w:type="spellEnd"/>
            <w:r w:rsidRPr="00572F87">
              <w:rPr>
                <w:rFonts w:ascii="Arial" w:hAnsi="Arial" w:cs="Arial"/>
                <w:sz w:val="20"/>
                <w:szCs w:val="20"/>
              </w:rPr>
              <w:t xml:space="preserve"> </w:t>
            </w:r>
            <w:proofErr w:type="spellStart"/>
            <w:r w:rsidRPr="00572F87">
              <w:rPr>
                <w:rFonts w:ascii="Arial" w:hAnsi="Arial" w:cs="Arial"/>
                <w:sz w:val="20"/>
                <w:szCs w:val="20"/>
              </w:rPr>
              <w:t>üzərinə</w:t>
            </w:r>
            <w:proofErr w:type="spellEnd"/>
            <w:r w:rsidRPr="00572F87">
              <w:rPr>
                <w:rFonts w:ascii="Arial" w:hAnsi="Arial" w:cs="Arial"/>
                <w:sz w:val="20"/>
                <w:szCs w:val="20"/>
              </w:rPr>
              <w:t xml:space="preserve"> </w:t>
            </w:r>
            <w:proofErr w:type="spellStart"/>
            <w:r w:rsidRPr="00572F87">
              <w:rPr>
                <w:rFonts w:ascii="Arial" w:hAnsi="Arial" w:cs="Arial"/>
                <w:sz w:val="20"/>
                <w:szCs w:val="20"/>
              </w:rPr>
              <w:t>düzülməsi</w:t>
            </w:r>
            <w:proofErr w:type="spellEnd"/>
            <w:r w:rsidRPr="00572F87">
              <w:rPr>
                <w:rFonts w:ascii="Arial" w:hAnsi="Arial" w:cs="Arial"/>
                <w:sz w:val="20"/>
                <w:szCs w:val="20"/>
              </w:rPr>
              <w:t xml:space="preserve"> (19x19x8sm)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23650</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13</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Sonluq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muftanın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Raychem10kV POLT-12 95-240 Xİ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8</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lastRenderedPageBreak/>
              <w:t>14</w:t>
            </w:r>
          </w:p>
        </w:tc>
        <w:tc>
          <w:tcPr>
            <w:tcW w:w="658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Birləçdirici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muftanın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Raychem</w:t>
            </w:r>
            <w:proofErr w:type="spellEnd"/>
            <w:r w:rsidRPr="00572F87">
              <w:rPr>
                <w:rFonts w:ascii="Arial" w:hAnsi="Arial" w:cs="Arial"/>
                <w:color w:val="000000"/>
                <w:sz w:val="20"/>
                <w:szCs w:val="20"/>
              </w:rPr>
              <w:t xml:space="preserve"> 10kV POLT-12 95-240 Xİ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18</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17</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Karbonat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otsep</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qatının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verilməsi</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m3</w:t>
            </w:r>
          </w:p>
        </w:tc>
        <w:tc>
          <w:tcPr>
            <w:tcW w:w="1212"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24</w:t>
            </w:r>
          </w:p>
        </w:tc>
      </w:tr>
      <w:tr w:rsidR="00EC06AB" w:rsidRPr="00572F87" w:rsidTr="00EC06AB">
        <w:trPr>
          <w:trHeight w:val="6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16</w:t>
            </w:r>
          </w:p>
        </w:tc>
        <w:tc>
          <w:tcPr>
            <w:tcW w:w="6586"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Piyada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yollarına</w:t>
            </w:r>
            <w:proofErr w:type="spellEnd"/>
            <w:r w:rsidRPr="00572F87">
              <w:rPr>
                <w:rFonts w:ascii="Arial" w:hAnsi="Arial" w:cs="Arial"/>
                <w:color w:val="000000"/>
                <w:sz w:val="20"/>
                <w:szCs w:val="20"/>
              </w:rPr>
              <w:t xml:space="preserve"> 10sm </w:t>
            </w:r>
            <w:proofErr w:type="spellStart"/>
            <w:r w:rsidRPr="00572F87">
              <w:rPr>
                <w:rFonts w:ascii="Arial" w:hAnsi="Arial" w:cs="Arial"/>
                <w:color w:val="000000"/>
                <w:sz w:val="20"/>
                <w:szCs w:val="20"/>
              </w:rPr>
              <w:t>qal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asfalt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örtüyünün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vurulması</w:t>
            </w:r>
            <w:proofErr w:type="spellEnd"/>
            <w:r w:rsidRPr="00572F87">
              <w:rPr>
                <w:rFonts w:ascii="Arial" w:hAnsi="Arial" w:cs="Arial"/>
                <w:color w:val="000000"/>
                <w:sz w:val="20"/>
                <w:szCs w:val="20"/>
              </w:rPr>
              <w:t xml:space="preserve"> 2-ci </w:t>
            </w:r>
            <w:proofErr w:type="spellStart"/>
            <w:r w:rsidRPr="00572F87">
              <w:rPr>
                <w:rFonts w:ascii="Arial" w:hAnsi="Arial" w:cs="Arial"/>
                <w:color w:val="000000"/>
                <w:sz w:val="20"/>
                <w:szCs w:val="20"/>
              </w:rPr>
              <w:t>dərəcəli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yol</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hissəsində</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m2</w:t>
            </w:r>
          </w:p>
        </w:tc>
        <w:tc>
          <w:tcPr>
            <w:tcW w:w="1212" w:type="dxa"/>
            <w:tcBorders>
              <w:top w:val="nil"/>
              <w:left w:val="nil"/>
              <w:bottom w:val="single" w:sz="4" w:space="0" w:color="auto"/>
              <w:right w:val="single" w:sz="4" w:space="0" w:color="auto"/>
            </w:tcBorders>
            <w:shd w:val="clear" w:color="auto" w:fill="auto"/>
            <w:vAlign w:val="bottom"/>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1620</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18</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Sınaq-sazlama</w:t>
            </w:r>
            <w:proofErr w:type="spellEnd"/>
            <w:r w:rsidRPr="00572F87">
              <w:rPr>
                <w:rFonts w:ascii="Arial" w:hAnsi="Arial" w:cs="Arial"/>
                <w:sz w:val="20"/>
                <w:szCs w:val="20"/>
              </w:rPr>
              <w:t xml:space="preserve"> </w:t>
            </w:r>
            <w:proofErr w:type="spellStart"/>
            <w:r w:rsidRPr="00572F87">
              <w:rPr>
                <w:rFonts w:ascii="Arial" w:hAnsi="Arial" w:cs="Arial"/>
                <w:sz w:val="20"/>
                <w:szCs w:val="20"/>
              </w:rPr>
              <w:t>işləri</w:t>
            </w:r>
            <w:proofErr w:type="spellEnd"/>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19</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Əlavə</w:t>
            </w:r>
            <w:proofErr w:type="spellEnd"/>
            <w:r w:rsidRPr="00572F87">
              <w:rPr>
                <w:rFonts w:ascii="Arial" w:hAnsi="Arial" w:cs="Arial"/>
                <w:sz w:val="20"/>
                <w:szCs w:val="20"/>
              </w:rPr>
              <w:t xml:space="preserve"> </w:t>
            </w:r>
            <w:proofErr w:type="spellStart"/>
            <w:r w:rsidRPr="00572F87">
              <w:rPr>
                <w:rFonts w:ascii="Arial" w:hAnsi="Arial" w:cs="Arial"/>
                <w:sz w:val="20"/>
                <w:szCs w:val="20"/>
              </w:rPr>
              <w:t>Montaj</w:t>
            </w:r>
            <w:proofErr w:type="spellEnd"/>
            <w:r w:rsidRPr="00572F87">
              <w:rPr>
                <w:rFonts w:ascii="Arial" w:hAnsi="Arial" w:cs="Arial"/>
                <w:sz w:val="20"/>
                <w:szCs w:val="20"/>
              </w:rPr>
              <w:t xml:space="preserve"> </w:t>
            </w:r>
            <w:proofErr w:type="spellStart"/>
            <w:r w:rsidRPr="00572F87">
              <w:rPr>
                <w:rFonts w:ascii="Arial" w:hAnsi="Arial" w:cs="Arial"/>
                <w:sz w:val="20"/>
                <w:szCs w:val="20"/>
              </w:rPr>
              <w:t>materialının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20</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Maşın-mexanizm</w:t>
            </w:r>
            <w:proofErr w:type="spellEnd"/>
            <w:r w:rsidRPr="00572F87">
              <w:rPr>
                <w:rFonts w:ascii="Arial" w:hAnsi="Arial" w:cs="Arial"/>
                <w:sz w:val="20"/>
                <w:szCs w:val="20"/>
              </w:rPr>
              <w:t xml:space="preserve"> </w:t>
            </w:r>
            <w:proofErr w:type="spellStart"/>
            <w:r w:rsidRPr="00572F87">
              <w:rPr>
                <w:rFonts w:ascii="Arial" w:hAnsi="Arial" w:cs="Arial"/>
                <w:sz w:val="20"/>
                <w:szCs w:val="20"/>
              </w:rPr>
              <w:t>Xərcləri</w:t>
            </w:r>
            <w:proofErr w:type="spellEnd"/>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b/>
                <w:bCs/>
                <w:sz w:val="20"/>
                <w:szCs w:val="20"/>
              </w:rPr>
            </w:pPr>
            <w:r w:rsidRPr="00572F87">
              <w:rPr>
                <w:rFonts w:ascii="Arial" w:hAnsi="Arial" w:cs="Arial"/>
                <w:b/>
                <w:bCs/>
                <w:sz w:val="20"/>
                <w:szCs w:val="20"/>
              </w:rPr>
              <w:t> </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b/>
                <w:bCs/>
                <w:sz w:val="20"/>
                <w:szCs w:val="20"/>
              </w:rPr>
            </w:pPr>
            <w:proofErr w:type="spellStart"/>
            <w:r w:rsidRPr="00572F87">
              <w:rPr>
                <w:rFonts w:ascii="Arial" w:hAnsi="Arial" w:cs="Arial"/>
                <w:b/>
                <w:bCs/>
                <w:sz w:val="20"/>
                <w:szCs w:val="20"/>
              </w:rPr>
              <w:t>Cəmi</w:t>
            </w:r>
            <w:proofErr w:type="spellEnd"/>
            <w:r w:rsidRPr="00572F87">
              <w:rPr>
                <w:rFonts w:ascii="Arial" w:hAnsi="Arial" w:cs="Arial"/>
                <w:b/>
                <w:bCs/>
                <w:sz w:val="20"/>
                <w:szCs w:val="20"/>
              </w:rPr>
              <w:t xml:space="preserve"> II </w:t>
            </w:r>
            <w:proofErr w:type="spellStart"/>
            <w:r w:rsidRPr="00572F87">
              <w:rPr>
                <w:rFonts w:ascii="Arial" w:hAnsi="Arial" w:cs="Arial"/>
                <w:b/>
                <w:bCs/>
                <w:sz w:val="20"/>
                <w:szCs w:val="20"/>
              </w:rPr>
              <w:t>bölmə</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üzrə</w:t>
            </w:r>
            <w:proofErr w:type="spellEnd"/>
            <w:r w:rsidRPr="00572F87">
              <w:rPr>
                <w:rFonts w:ascii="Arial" w:hAnsi="Arial" w:cs="Arial"/>
                <w:b/>
                <w:bCs/>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b/>
                <w:bCs/>
                <w:sz w:val="20"/>
                <w:szCs w:val="20"/>
              </w:rPr>
            </w:pPr>
            <w:r w:rsidRPr="00572F87">
              <w:rPr>
                <w:rFonts w:ascii="Arial" w:hAnsi="Arial" w:cs="Arial"/>
                <w:b/>
                <w:bCs/>
                <w:sz w:val="20"/>
                <w:szCs w:val="20"/>
              </w:rPr>
              <w:t> </w:t>
            </w:r>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w:t>
            </w:r>
          </w:p>
        </w:tc>
      </w:tr>
      <w:tr w:rsidR="00EC06AB" w:rsidRPr="00572F87" w:rsidTr="00EC06AB">
        <w:trPr>
          <w:trHeight w:val="312"/>
        </w:trPr>
        <w:tc>
          <w:tcPr>
            <w:tcW w:w="9572" w:type="dxa"/>
            <w:gridSpan w:val="4"/>
            <w:tcBorders>
              <w:top w:val="single" w:sz="4" w:space="0" w:color="auto"/>
              <w:left w:val="single" w:sz="4" w:space="0" w:color="auto"/>
              <w:bottom w:val="single" w:sz="4" w:space="0" w:color="auto"/>
              <w:right w:val="nil"/>
            </w:tcBorders>
            <w:shd w:val="clear" w:color="000000" w:fill="FFFFFF"/>
            <w:vAlign w:val="center"/>
            <w:hideMark/>
          </w:tcPr>
          <w:p w:rsidR="00EC06AB" w:rsidRPr="00F923D9" w:rsidRDefault="00EC06AB" w:rsidP="00EC06AB">
            <w:pPr>
              <w:jc w:val="both"/>
              <w:rPr>
                <w:rFonts w:ascii="Arial" w:hAnsi="Arial" w:cs="Arial"/>
                <w:b/>
                <w:bCs/>
                <w:sz w:val="20"/>
                <w:szCs w:val="20"/>
                <w:lang w:val="az-Latn-AZ"/>
              </w:rPr>
            </w:pPr>
            <w:r w:rsidRPr="00572F87">
              <w:rPr>
                <w:rFonts w:ascii="Arial" w:hAnsi="Arial" w:cs="Arial"/>
                <w:b/>
                <w:bCs/>
                <w:sz w:val="20"/>
                <w:szCs w:val="20"/>
              </w:rPr>
              <w:t xml:space="preserve">III. </w:t>
            </w:r>
            <w:proofErr w:type="spellStart"/>
            <w:r w:rsidRPr="00572F87">
              <w:rPr>
                <w:rFonts w:ascii="Arial" w:hAnsi="Arial" w:cs="Arial"/>
                <w:b/>
                <w:bCs/>
                <w:sz w:val="20"/>
                <w:szCs w:val="20"/>
              </w:rPr>
              <w:t>Yeni</w:t>
            </w:r>
            <w:proofErr w:type="spellEnd"/>
            <w:r w:rsidRPr="00572F87">
              <w:rPr>
                <w:rFonts w:ascii="Arial" w:hAnsi="Arial" w:cs="Arial"/>
                <w:b/>
                <w:bCs/>
                <w:sz w:val="20"/>
                <w:szCs w:val="20"/>
              </w:rPr>
              <w:t xml:space="preserve"> 10/0.4 </w:t>
            </w:r>
            <w:proofErr w:type="spellStart"/>
            <w:r w:rsidRPr="00572F87">
              <w:rPr>
                <w:rFonts w:ascii="Arial" w:hAnsi="Arial" w:cs="Arial"/>
                <w:b/>
                <w:bCs/>
                <w:sz w:val="20"/>
                <w:szCs w:val="20"/>
              </w:rPr>
              <w:t>kV</w:t>
            </w:r>
            <w:proofErr w:type="spellEnd"/>
            <w:r w:rsidRPr="00572F87">
              <w:rPr>
                <w:rFonts w:ascii="Arial" w:hAnsi="Arial" w:cs="Arial"/>
                <w:b/>
                <w:bCs/>
                <w:sz w:val="20"/>
                <w:szCs w:val="20"/>
              </w:rPr>
              <w:t xml:space="preserve"> 1600 </w:t>
            </w:r>
            <w:proofErr w:type="spellStart"/>
            <w:r w:rsidRPr="00572F87">
              <w:rPr>
                <w:rFonts w:ascii="Arial" w:hAnsi="Arial" w:cs="Arial"/>
                <w:b/>
                <w:bCs/>
                <w:sz w:val="20"/>
                <w:szCs w:val="20"/>
              </w:rPr>
              <w:t>kVA</w:t>
            </w:r>
            <w:proofErr w:type="spellEnd"/>
            <w:r w:rsidRPr="00572F87">
              <w:rPr>
                <w:rFonts w:ascii="Arial" w:hAnsi="Arial" w:cs="Arial"/>
                <w:b/>
                <w:bCs/>
                <w:sz w:val="20"/>
                <w:szCs w:val="20"/>
              </w:rPr>
              <w:t xml:space="preserve"> TM-</w:t>
            </w:r>
            <w:proofErr w:type="spellStart"/>
            <w:r w:rsidRPr="00572F87">
              <w:rPr>
                <w:rFonts w:ascii="Arial" w:hAnsi="Arial" w:cs="Arial"/>
                <w:b/>
                <w:bCs/>
                <w:sz w:val="20"/>
                <w:szCs w:val="20"/>
              </w:rPr>
              <w:t>də</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görüləcək</w:t>
            </w:r>
            <w:proofErr w:type="spellEnd"/>
            <w:r w:rsidRPr="00572F87">
              <w:rPr>
                <w:rFonts w:ascii="Arial" w:hAnsi="Arial" w:cs="Arial"/>
                <w:b/>
                <w:bCs/>
                <w:sz w:val="20"/>
                <w:szCs w:val="20"/>
              </w:rPr>
              <w:t xml:space="preserve"> </w:t>
            </w:r>
            <w:proofErr w:type="spellStart"/>
            <w:r w:rsidRPr="00572F87">
              <w:rPr>
                <w:rFonts w:ascii="Arial" w:hAnsi="Arial" w:cs="Arial"/>
                <w:b/>
                <w:bCs/>
                <w:sz w:val="20"/>
                <w:szCs w:val="20"/>
              </w:rPr>
              <w:t>işlər</w:t>
            </w:r>
            <w:proofErr w:type="spellEnd"/>
            <w:r w:rsidR="00F923D9">
              <w:rPr>
                <w:rFonts w:ascii="Arial" w:hAnsi="Arial" w:cs="Arial"/>
                <w:b/>
                <w:bCs/>
                <w:sz w:val="20"/>
                <w:szCs w:val="20"/>
                <w:lang w:val="az-Latn-AZ"/>
              </w:rPr>
              <w:t xml:space="preserve"> </w:t>
            </w:r>
            <w:r w:rsidR="00F923D9">
              <w:rPr>
                <w:rFonts w:ascii="Arial" w:hAnsi="Arial" w:cs="Arial"/>
                <w:b/>
                <w:bCs/>
                <w:color w:val="000000"/>
                <w:sz w:val="20"/>
                <w:szCs w:val="20"/>
                <w:lang w:val="az-Latn-AZ"/>
              </w:rPr>
              <w:t>(işçilik və mal materiallarla birlikdə)</w:t>
            </w:r>
          </w:p>
        </w:tc>
      </w:tr>
      <w:tr w:rsidR="00EC06AB" w:rsidRPr="00572F87" w:rsidTr="00EC06AB">
        <w:trPr>
          <w:trHeight w:val="9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c>
          <w:tcPr>
            <w:tcW w:w="6586" w:type="dxa"/>
            <w:tcBorders>
              <w:top w:val="nil"/>
              <w:left w:val="nil"/>
              <w:bottom w:val="single" w:sz="4" w:space="0" w:color="auto"/>
              <w:right w:val="single" w:sz="4" w:space="0" w:color="auto"/>
            </w:tcBorders>
            <w:shd w:val="clear" w:color="000000" w:fill="FFFFFF"/>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6/10kV 630A GİRİŞ </w:t>
            </w:r>
            <w:proofErr w:type="spellStart"/>
            <w:r w:rsidRPr="00572F87">
              <w:rPr>
                <w:rFonts w:ascii="Arial" w:hAnsi="Arial" w:cs="Arial"/>
                <w:color w:val="000000"/>
                <w:sz w:val="20"/>
                <w:szCs w:val="20"/>
              </w:rPr>
              <w:t>yuvasaının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color w:val="000000"/>
                <w:sz w:val="20"/>
                <w:szCs w:val="20"/>
              </w:rPr>
              <w:br/>
              <w:t>(</w:t>
            </w:r>
            <w:proofErr w:type="spellStart"/>
            <w:r w:rsidRPr="00572F87">
              <w:rPr>
                <w:rFonts w:ascii="Arial" w:hAnsi="Arial" w:cs="Arial"/>
                <w:color w:val="000000"/>
                <w:sz w:val="20"/>
                <w:szCs w:val="20"/>
              </w:rPr>
              <w:t>Ayrıcılı</w:t>
            </w:r>
            <w:proofErr w:type="spellEnd"/>
            <w:r w:rsidRPr="00572F87">
              <w:rPr>
                <w:rFonts w:ascii="Arial" w:hAnsi="Arial" w:cs="Arial"/>
                <w:color w:val="000000"/>
                <w:sz w:val="20"/>
                <w:szCs w:val="20"/>
              </w:rPr>
              <w:t xml:space="preserve">, SF6 </w:t>
            </w:r>
            <w:proofErr w:type="spellStart"/>
            <w:r w:rsidRPr="00572F87">
              <w:rPr>
                <w:rFonts w:ascii="Arial" w:hAnsi="Arial" w:cs="Arial"/>
                <w:color w:val="000000"/>
                <w:sz w:val="20"/>
                <w:szCs w:val="20"/>
              </w:rPr>
              <w:t>qazlı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kəsicili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cərəyan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transformatorlu</w:t>
            </w:r>
            <w:proofErr w:type="spellEnd"/>
            <w:r w:rsidRPr="00572F87">
              <w:rPr>
                <w:rFonts w:ascii="Arial" w:hAnsi="Arial" w:cs="Arial"/>
                <w:color w:val="000000"/>
                <w:sz w:val="20"/>
                <w:szCs w:val="20"/>
              </w:rPr>
              <w:t>,</w:t>
            </w:r>
            <w:r w:rsidRPr="00572F87">
              <w:rPr>
                <w:rFonts w:ascii="Arial" w:hAnsi="Arial" w:cs="Arial"/>
                <w:color w:val="000000"/>
                <w:sz w:val="20"/>
                <w:szCs w:val="20"/>
              </w:rPr>
              <w:br/>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relesi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Micom</w:t>
            </w:r>
            <w:proofErr w:type="spellEnd"/>
            <w:r w:rsidRPr="00572F87">
              <w:rPr>
                <w:rFonts w:ascii="Arial" w:hAnsi="Arial" w:cs="Arial"/>
                <w:color w:val="000000"/>
                <w:sz w:val="20"/>
                <w:szCs w:val="20"/>
              </w:rPr>
              <w:t xml:space="preserve"> P111)</w:t>
            </w:r>
            <w:r w:rsidRPr="00572F87">
              <w:rPr>
                <w:rFonts w:ascii="Arial" w:hAnsi="Arial" w:cs="Arial"/>
                <w:color w:val="000000"/>
                <w:sz w:val="20"/>
                <w:szCs w:val="20"/>
                <w:lang w:val="az-Latn-AZ"/>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r w:rsidRPr="00572F87">
              <w:rPr>
                <w:rFonts w:ascii="Arial" w:hAnsi="Arial" w:cs="Arial"/>
                <w:color w:val="000000"/>
                <w:sz w:val="20"/>
                <w:szCs w:val="20"/>
                <w:lang w:val="az-Latn-AZ"/>
              </w:rPr>
              <w:t>(Shnayder və ya Siemens istehsalı)</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9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c>
          <w:tcPr>
            <w:tcW w:w="6586" w:type="dxa"/>
            <w:tcBorders>
              <w:top w:val="nil"/>
              <w:left w:val="nil"/>
              <w:bottom w:val="single" w:sz="4" w:space="0" w:color="auto"/>
              <w:right w:val="single" w:sz="4" w:space="0" w:color="auto"/>
            </w:tcBorders>
            <w:shd w:val="clear" w:color="000000" w:fill="FFFFFF"/>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6/10kV 630A ÇIXIŞ </w:t>
            </w:r>
            <w:proofErr w:type="spellStart"/>
            <w:r w:rsidRPr="00572F87">
              <w:rPr>
                <w:rFonts w:ascii="Arial" w:hAnsi="Arial" w:cs="Arial"/>
                <w:color w:val="000000"/>
                <w:sz w:val="20"/>
                <w:szCs w:val="20"/>
              </w:rPr>
              <w:t>yuvasınıb</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br/>
              <w:t>(</w:t>
            </w:r>
            <w:proofErr w:type="spellStart"/>
            <w:r w:rsidRPr="00572F87">
              <w:rPr>
                <w:rFonts w:ascii="Arial" w:hAnsi="Arial" w:cs="Arial"/>
                <w:color w:val="000000"/>
                <w:sz w:val="20"/>
                <w:szCs w:val="20"/>
              </w:rPr>
              <w:t>Ayrıcılı</w:t>
            </w:r>
            <w:proofErr w:type="spellEnd"/>
            <w:r w:rsidRPr="00572F87">
              <w:rPr>
                <w:rFonts w:ascii="Arial" w:hAnsi="Arial" w:cs="Arial"/>
                <w:color w:val="000000"/>
                <w:sz w:val="20"/>
                <w:szCs w:val="20"/>
              </w:rPr>
              <w:t xml:space="preserve">, SF6 </w:t>
            </w:r>
            <w:proofErr w:type="spellStart"/>
            <w:r w:rsidRPr="00572F87">
              <w:rPr>
                <w:rFonts w:ascii="Arial" w:hAnsi="Arial" w:cs="Arial"/>
                <w:color w:val="000000"/>
                <w:sz w:val="20"/>
                <w:szCs w:val="20"/>
              </w:rPr>
              <w:t>qazlı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kəsicili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cərəyan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transformatorlu</w:t>
            </w:r>
            <w:proofErr w:type="spellEnd"/>
            <w:r w:rsidRPr="00572F87">
              <w:rPr>
                <w:rFonts w:ascii="Arial" w:hAnsi="Arial" w:cs="Arial"/>
                <w:color w:val="000000"/>
                <w:sz w:val="20"/>
                <w:szCs w:val="20"/>
              </w:rPr>
              <w:t>,</w:t>
            </w:r>
            <w:r w:rsidRPr="00572F87">
              <w:rPr>
                <w:rFonts w:ascii="Arial" w:hAnsi="Arial" w:cs="Arial"/>
                <w:color w:val="000000"/>
                <w:sz w:val="20"/>
                <w:szCs w:val="20"/>
              </w:rPr>
              <w:br/>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relesi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Micom</w:t>
            </w:r>
            <w:proofErr w:type="spellEnd"/>
            <w:r w:rsidRPr="00572F87">
              <w:rPr>
                <w:rFonts w:ascii="Arial" w:hAnsi="Arial" w:cs="Arial"/>
                <w:color w:val="000000"/>
                <w:sz w:val="20"/>
                <w:szCs w:val="20"/>
              </w:rPr>
              <w:t xml:space="preserve"> P111)</w:t>
            </w:r>
            <w:r w:rsidRPr="00572F87">
              <w:rPr>
                <w:rFonts w:ascii="Arial" w:hAnsi="Arial" w:cs="Arial"/>
                <w:sz w:val="20"/>
                <w:szCs w:val="20"/>
              </w:rPr>
              <w:t xml:space="preserve">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r w:rsidRPr="00572F87">
              <w:rPr>
                <w:rFonts w:ascii="Arial" w:hAnsi="Arial" w:cs="Arial"/>
                <w:color w:val="000000"/>
                <w:sz w:val="20"/>
                <w:szCs w:val="20"/>
              </w:rPr>
              <w:t xml:space="preserve"> </w:t>
            </w:r>
            <w:r w:rsidRPr="00572F87">
              <w:rPr>
                <w:rFonts w:ascii="Arial" w:hAnsi="Arial" w:cs="Arial"/>
                <w:color w:val="000000"/>
                <w:sz w:val="20"/>
                <w:szCs w:val="20"/>
                <w:lang w:val="az-Latn-AZ"/>
              </w:rPr>
              <w:t>(Shnayder və ya Siemens istehsalı)</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w:t>
            </w:r>
          </w:p>
        </w:tc>
      </w:tr>
      <w:tr w:rsidR="00EC06AB" w:rsidRPr="00572F87" w:rsidTr="00EC06AB">
        <w:trPr>
          <w:trHeight w:val="9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6/10kV 630A BÖLMƏLƏRARASI </w:t>
            </w:r>
            <w:proofErr w:type="spellStart"/>
            <w:r w:rsidRPr="00572F87">
              <w:rPr>
                <w:rFonts w:ascii="Arial" w:hAnsi="Arial" w:cs="Arial"/>
                <w:color w:val="000000"/>
                <w:sz w:val="20"/>
                <w:szCs w:val="20"/>
              </w:rPr>
              <w:t>YUVAnın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color w:val="000000"/>
                <w:sz w:val="20"/>
                <w:szCs w:val="20"/>
              </w:rPr>
              <w:br/>
              <w:t xml:space="preserve">( 2 </w:t>
            </w:r>
            <w:proofErr w:type="spellStart"/>
            <w:r w:rsidRPr="00572F87">
              <w:rPr>
                <w:rFonts w:ascii="Arial" w:hAnsi="Arial" w:cs="Arial"/>
                <w:color w:val="000000"/>
                <w:sz w:val="20"/>
                <w:szCs w:val="20"/>
              </w:rPr>
              <w:t>Ayrıcılı</w:t>
            </w:r>
            <w:proofErr w:type="spellEnd"/>
            <w:r w:rsidRPr="00572F87">
              <w:rPr>
                <w:rFonts w:ascii="Arial" w:hAnsi="Arial" w:cs="Arial"/>
                <w:color w:val="000000"/>
                <w:sz w:val="20"/>
                <w:szCs w:val="20"/>
              </w:rPr>
              <w:t xml:space="preserve">, SF6 </w:t>
            </w:r>
            <w:proofErr w:type="spellStart"/>
            <w:r w:rsidRPr="00572F87">
              <w:rPr>
                <w:rFonts w:ascii="Arial" w:hAnsi="Arial" w:cs="Arial"/>
                <w:color w:val="000000"/>
                <w:sz w:val="20"/>
                <w:szCs w:val="20"/>
              </w:rPr>
              <w:t>qazlı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kəsicili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cərəyan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transformatorlu</w:t>
            </w:r>
            <w:proofErr w:type="spellEnd"/>
            <w:r w:rsidRPr="00572F87">
              <w:rPr>
                <w:rFonts w:ascii="Arial" w:hAnsi="Arial" w:cs="Arial"/>
                <w:color w:val="000000"/>
                <w:sz w:val="20"/>
                <w:szCs w:val="20"/>
              </w:rPr>
              <w:t>,</w:t>
            </w:r>
            <w:r w:rsidRPr="00572F87">
              <w:rPr>
                <w:rFonts w:ascii="Arial" w:hAnsi="Arial" w:cs="Arial"/>
                <w:color w:val="000000"/>
                <w:sz w:val="20"/>
                <w:szCs w:val="20"/>
              </w:rPr>
              <w:br/>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relesi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Micom</w:t>
            </w:r>
            <w:proofErr w:type="spellEnd"/>
            <w:r w:rsidRPr="00572F87">
              <w:rPr>
                <w:rFonts w:ascii="Arial" w:hAnsi="Arial" w:cs="Arial"/>
                <w:color w:val="000000"/>
                <w:sz w:val="20"/>
                <w:szCs w:val="20"/>
              </w:rPr>
              <w:t xml:space="preserve"> P111)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r w:rsidRPr="00572F87">
              <w:rPr>
                <w:rFonts w:ascii="Arial" w:hAnsi="Arial" w:cs="Arial"/>
                <w:color w:val="000000"/>
                <w:sz w:val="20"/>
                <w:szCs w:val="20"/>
                <w:lang w:val="az-Latn-AZ"/>
              </w:rPr>
              <w:t>(Shnayder və ya Siemens istehsalı)</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6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4</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6/10kV 630A GƏRİLİM ÖLÇÜ </w:t>
            </w:r>
            <w:proofErr w:type="spellStart"/>
            <w:r w:rsidRPr="00572F87">
              <w:rPr>
                <w:rFonts w:ascii="Arial" w:hAnsi="Arial" w:cs="Arial"/>
                <w:color w:val="000000"/>
                <w:sz w:val="20"/>
                <w:szCs w:val="20"/>
              </w:rPr>
              <w:t>YUVAsının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br/>
              <w:t xml:space="preserve">6/10kV /V3/100/V3-100/3 </w:t>
            </w:r>
            <w:proofErr w:type="spellStart"/>
            <w:r w:rsidRPr="00572F87">
              <w:rPr>
                <w:rFonts w:ascii="Arial" w:hAnsi="Arial" w:cs="Arial"/>
                <w:color w:val="000000"/>
                <w:sz w:val="20"/>
                <w:szCs w:val="20"/>
              </w:rPr>
              <w:t>Gərginlik</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transformatorlu</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 xml:space="preserve">) </w:t>
            </w:r>
            <w:r w:rsidRPr="00572F87">
              <w:rPr>
                <w:rFonts w:ascii="Arial" w:hAnsi="Arial" w:cs="Arial"/>
                <w:color w:val="000000"/>
                <w:sz w:val="20"/>
                <w:szCs w:val="20"/>
                <w:lang w:val="az-Latn-AZ"/>
              </w:rPr>
              <w:t>(Shnayder və ya Siemens istehsalı)</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ədəd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5</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0.4 </w:t>
            </w:r>
            <w:proofErr w:type="spellStart"/>
            <w:r w:rsidRPr="00572F87">
              <w:rPr>
                <w:rFonts w:ascii="Arial" w:hAnsi="Arial" w:cs="Arial"/>
                <w:sz w:val="20"/>
                <w:szCs w:val="20"/>
              </w:rPr>
              <w:t>kV</w:t>
            </w:r>
            <w:proofErr w:type="spellEnd"/>
            <w:r w:rsidRPr="00572F87">
              <w:rPr>
                <w:rFonts w:ascii="Arial" w:hAnsi="Arial" w:cs="Arial"/>
                <w:sz w:val="20"/>
                <w:szCs w:val="20"/>
              </w:rPr>
              <w:t xml:space="preserve"> PANO </w:t>
            </w:r>
            <w:proofErr w:type="spellStart"/>
            <w:r w:rsidRPr="00572F87">
              <w:rPr>
                <w:rFonts w:ascii="Arial" w:hAnsi="Arial" w:cs="Arial"/>
                <w:sz w:val="20"/>
                <w:szCs w:val="20"/>
              </w:rPr>
              <w:t>dəstinin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w:t>
            </w:r>
            <w:r w:rsidRPr="00572F87">
              <w:rPr>
                <w:rFonts w:ascii="Arial" w:hAnsi="Arial" w:cs="Arial"/>
                <w:color w:val="000000"/>
                <w:sz w:val="20"/>
                <w:szCs w:val="20"/>
                <w:lang w:val="az-Latn-AZ"/>
              </w:rPr>
              <w:t xml:space="preserve">(Shnayder və ya Siemens istehsalı)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6</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10/0.4 </w:t>
            </w:r>
            <w:proofErr w:type="spellStart"/>
            <w:r w:rsidRPr="00572F87">
              <w:rPr>
                <w:rFonts w:ascii="Arial" w:hAnsi="Arial" w:cs="Arial"/>
                <w:sz w:val="20"/>
                <w:szCs w:val="20"/>
              </w:rPr>
              <w:t>kV</w:t>
            </w:r>
            <w:proofErr w:type="spellEnd"/>
            <w:r w:rsidRPr="00572F87">
              <w:rPr>
                <w:rFonts w:ascii="Arial" w:hAnsi="Arial" w:cs="Arial"/>
                <w:sz w:val="20"/>
                <w:szCs w:val="20"/>
              </w:rPr>
              <w:t xml:space="preserve"> 1600 </w:t>
            </w:r>
            <w:proofErr w:type="spellStart"/>
            <w:r w:rsidRPr="00572F87">
              <w:rPr>
                <w:rFonts w:ascii="Arial" w:hAnsi="Arial" w:cs="Arial"/>
                <w:sz w:val="20"/>
                <w:szCs w:val="20"/>
              </w:rPr>
              <w:t>kVA</w:t>
            </w:r>
            <w:proofErr w:type="spellEnd"/>
            <w:r w:rsidRPr="00572F87">
              <w:rPr>
                <w:rFonts w:ascii="Arial" w:hAnsi="Arial" w:cs="Arial"/>
                <w:sz w:val="20"/>
                <w:szCs w:val="20"/>
              </w:rPr>
              <w:t xml:space="preserve"> </w:t>
            </w:r>
            <w:proofErr w:type="spellStart"/>
            <w:r w:rsidRPr="00572F87">
              <w:rPr>
                <w:rFonts w:ascii="Arial" w:hAnsi="Arial" w:cs="Arial"/>
                <w:sz w:val="20"/>
                <w:szCs w:val="20"/>
              </w:rPr>
              <w:t>Yağlı</w:t>
            </w:r>
            <w:proofErr w:type="spellEnd"/>
            <w:r w:rsidRPr="00572F87">
              <w:rPr>
                <w:rFonts w:ascii="Arial" w:hAnsi="Arial" w:cs="Arial"/>
                <w:sz w:val="20"/>
                <w:szCs w:val="20"/>
              </w:rPr>
              <w:t xml:space="preserve"> </w:t>
            </w:r>
            <w:proofErr w:type="spellStart"/>
            <w:r w:rsidRPr="00572F87">
              <w:rPr>
                <w:rFonts w:ascii="Arial" w:hAnsi="Arial" w:cs="Arial"/>
                <w:sz w:val="20"/>
                <w:szCs w:val="20"/>
              </w:rPr>
              <w:t>tipli</w:t>
            </w:r>
            <w:proofErr w:type="spellEnd"/>
            <w:r w:rsidRPr="00572F87">
              <w:rPr>
                <w:rFonts w:ascii="Arial" w:hAnsi="Arial" w:cs="Arial"/>
                <w:sz w:val="20"/>
                <w:szCs w:val="20"/>
              </w:rPr>
              <w:t xml:space="preserve"> </w:t>
            </w:r>
            <w:proofErr w:type="spellStart"/>
            <w:r w:rsidRPr="00572F87">
              <w:rPr>
                <w:rFonts w:ascii="Arial" w:hAnsi="Arial" w:cs="Arial"/>
                <w:sz w:val="20"/>
                <w:szCs w:val="20"/>
              </w:rPr>
              <w:t>Güc</w:t>
            </w:r>
            <w:proofErr w:type="spellEnd"/>
            <w:r w:rsidRPr="00572F87">
              <w:rPr>
                <w:rFonts w:ascii="Arial" w:hAnsi="Arial" w:cs="Arial"/>
                <w:sz w:val="20"/>
                <w:szCs w:val="20"/>
              </w:rPr>
              <w:t xml:space="preserve"> </w:t>
            </w:r>
            <w:proofErr w:type="spellStart"/>
            <w:r w:rsidRPr="00572F87">
              <w:rPr>
                <w:rFonts w:ascii="Arial" w:hAnsi="Arial" w:cs="Arial"/>
                <w:sz w:val="20"/>
                <w:szCs w:val="20"/>
              </w:rPr>
              <w:t>transformatorunun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7</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sz w:val="20"/>
                <w:szCs w:val="20"/>
                <w:lang w:val="en-US"/>
              </w:rPr>
            </w:pPr>
            <w:r w:rsidRPr="00572F87">
              <w:rPr>
                <w:rFonts w:ascii="Arial" w:hAnsi="Arial" w:cs="Arial"/>
                <w:sz w:val="20"/>
                <w:szCs w:val="20"/>
                <w:lang w:val="en-US"/>
              </w:rPr>
              <w:t xml:space="preserve">10/0.4 kV 1600 kVA </w:t>
            </w:r>
            <w:proofErr w:type="spellStart"/>
            <w:r w:rsidRPr="00572F87">
              <w:rPr>
                <w:rFonts w:ascii="Arial" w:hAnsi="Arial" w:cs="Arial"/>
                <w:sz w:val="20"/>
                <w:szCs w:val="20"/>
                <w:lang w:val="en-US"/>
              </w:rPr>
              <w:t>Yağlı</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tipli</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Güc</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transformatorunun</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dəyəri</w:t>
            </w:r>
            <w:proofErr w:type="spellEnd"/>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8</w:t>
            </w:r>
          </w:p>
        </w:tc>
        <w:tc>
          <w:tcPr>
            <w:tcW w:w="6586"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Redressorun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110 V DC 20 A (</w:t>
            </w:r>
            <w:proofErr w:type="spellStart"/>
            <w:r w:rsidRPr="00572F87">
              <w:rPr>
                <w:rFonts w:ascii="Arial" w:hAnsi="Arial" w:cs="Arial"/>
                <w:color w:val="000000"/>
                <w:sz w:val="20"/>
                <w:szCs w:val="20"/>
              </w:rPr>
              <w:t>akkumlyator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dəsti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ilə</w:t>
            </w:r>
            <w:proofErr w:type="spellEnd"/>
            <w:r w:rsidRPr="00572F87">
              <w:rPr>
                <w:rFonts w:ascii="Arial" w:hAnsi="Arial" w:cs="Arial"/>
                <w:color w:val="000000"/>
                <w:sz w:val="20"/>
                <w:szCs w:val="20"/>
              </w:rPr>
              <w:t xml:space="preserve"> 9 </w:t>
            </w:r>
            <w:proofErr w:type="spellStart"/>
            <w:r w:rsidRPr="00572F87">
              <w:rPr>
                <w:rFonts w:ascii="Arial" w:hAnsi="Arial" w:cs="Arial"/>
                <w:color w:val="000000"/>
                <w:sz w:val="20"/>
                <w:szCs w:val="20"/>
              </w:rPr>
              <w:t>ədəd</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9</w:t>
            </w:r>
          </w:p>
        </w:tc>
        <w:tc>
          <w:tcPr>
            <w:tcW w:w="6586"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300 </w:t>
            </w:r>
            <w:proofErr w:type="spellStart"/>
            <w:r w:rsidRPr="00572F87">
              <w:rPr>
                <w:rFonts w:ascii="Arial" w:hAnsi="Arial" w:cs="Arial"/>
                <w:color w:val="000000"/>
                <w:sz w:val="20"/>
                <w:szCs w:val="20"/>
              </w:rPr>
              <w:t>kVAR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kompensasiya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qurğusunun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10</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 xml:space="preserve">MİS </w:t>
            </w:r>
            <w:proofErr w:type="spellStart"/>
            <w:r w:rsidRPr="00572F87">
              <w:rPr>
                <w:rFonts w:ascii="Arial" w:hAnsi="Arial" w:cs="Arial"/>
                <w:sz w:val="20"/>
                <w:szCs w:val="20"/>
              </w:rPr>
              <w:t>şin</w:t>
            </w:r>
            <w:proofErr w:type="spellEnd"/>
            <w:r w:rsidRPr="00572F87">
              <w:rPr>
                <w:rFonts w:ascii="Arial" w:hAnsi="Arial" w:cs="Arial"/>
                <w:sz w:val="20"/>
                <w:szCs w:val="20"/>
              </w:rPr>
              <w:t xml:space="preserve"> </w:t>
            </w:r>
            <w:proofErr w:type="spellStart"/>
            <w:r w:rsidRPr="00572F87">
              <w:rPr>
                <w:rFonts w:ascii="Arial" w:hAnsi="Arial" w:cs="Arial"/>
                <w:sz w:val="20"/>
                <w:szCs w:val="20"/>
              </w:rPr>
              <w:t>körpüsünün</w:t>
            </w:r>
            <w:proofErr w:type="spellEnd"/>
            <w:r w:rsidRPr="00572F87">
              <w:rPr>
                <w:rFonts w:ascii="Arial" w:hAnsi="Arial" w:cs="Arial"/>
                <w:sz w:val="20"/>
                <w:szCs w:val="20"/>
              </w:rPr>
              <w:t xml:space="preserve"> </w:t>
            </w:r>
            <w:proofErr w:type="spellStart"/>
            <w:r w:rsidRPr="00572F87">
              <w:rPr>
                <w:rFonts w:ascii="Arial" w:hAnsi="Arial" w:cs="Arial"/>
                <w:sz w:val="20"/>
                <w:szCs w:val="20"/>
              </w:rPr>
              <w:t>quraşdırılması</w:t>
            </w:r>
            <w:proofErr w:type="spellEnd"/>
            <w:r w:rsidRPr="00572F87">
              <w:rPr>
                <w:rFonts w:ascii="Arial" w:hAnsi="Arial" w:cs="Arial"/>
                <w:sz w:val="20"/>
                <w:szCs w:val="20"/>
              </w:rPr>
              <w:t xml:space="preserve"> 2500A (10x120)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kq</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962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11</w:t>
            </w:r>
          </w:p>
        </w:tc>
        <w:tc>
          <w:tcPr>
            <w:tcW w:w="658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Şin</w:t>
            </w:r>
            <w:proofErr w:type="spellEnd"/>
            <w:r w:rsidRPr="00572F87">
              <w:rPr>
                <w:rFonts w:ascii="Arial" w:hAnsi="Arial" w:cs="Arial"/>
                <w:sz w:val="20"/>
                <w:szCs w:val="20"/>
              </w:rPr>
              <w:t xml:space="preserve"> </w:t>
            </w:r>
            <w:proofErr w:type="spellStart"/>
            <w:r w:rsidRPr="00572F87">
              <w:rPr>
                <w:rFonts w:ascii="Arial" w:hAnsi="Arial" w:cs="Arial"/>
                <w:sz w:val="20"/>
                <w:szCs w:val="20"/>
              </w:rPr>
              <w:t>körpüsü</w:t>
            </w:r>
            <w:proofErr w:type="spellEnd"/>
            <w:r w:rsidRPr="00572F87">
              <w:rPr>
                <w:rFonts w:ascii="Arial" w:hAnsi="Arial" w:cs="Arial"/>
                <w:sz w:val="20"/>
                <w:szCs w:val="20"/>
              </w:rPr>
              <w:t xml:space="preserve"> </w:t>
            </w:r>
            <w:proofErr w:type="spellStart"/>
            <w:r w:rsidRPr="00572F87">
              <w:rPr>
                <w:rFonts w:ascii="Arial" w:hAnsi="Arial" w:cs="Arial"/>
                <w:sz w:val="20"/>
                <w:szCs w:val="20"/>
              </w:rPr>
              <w:t>üçün</w:t>
            </w:r>
            <w:proofErr w:type="spellEnd"/>
            <w:r w:rsidRPr="00572F87">
              <w:rPr>
                <w:rFonts w:ascii="Arial" w:hAnsi="Arial" w:cs="Arial"/>
                <w:sz w:val="20"/>
                <w:szCs w:val="20"/>
              </w:rPr>
              <w:t xml:space="preserve"> </w:t>
            </w:r>
            <w:proofErr w:type="spellStart"/>
            <w:r w:rsidRPr="00572F87">
              <w:rPr>
                <w:rFonts w:ascii="Arial" w:hAnsi="Arial" w:cs="Arial"/>
                <w:sz w:val="20"/>
                <w:szCs w:val="20"/>
              </w:rPr>
              <w:t>konstruksiya</w:t>
            </w:r>
            <w:proofErr w:type="spellEnd"/>
            <w:r w:rsidRPr="00572F87">
              <w:rPr>
                <w:rFonts w:ascii="Arial" w:hAnsi="Arial" w:cs="Arial"/>
                <w:sz w:val="20"/>
                <w:szCs w:val="20"/>
              </w:rPr>
              <w:t>(150kq) (</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w:t>
            </w:r>
          </w:p>
        </w:tc>
      </w:tr>
      <w:tr w:rsidR="00EC06AB" w:rsidRPr="00F923D9"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12</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lang w:val="en-US"/>
              </w:rPr>
            </w:pPr>
            <w:r w:rsidRPr="00572F87">
              <w:rPr>
                <w:rFonts w:ascii="Arial" w:hAnsi="Arial" w:cs="Arial"/>
                <w:color w:val="000000"/>
                <w:sz w:val="20"/>
                <w:szCs w:val="20"/>
                <w:lang w:val="en-US"/>
              </w:rPr>
              <w:t xml:space="preserve">TM-in </w:t>
            </w:r>
            <w:proofErr w:type="spellStart"/>
            <w:r w:rsidRPr="00572F87">
              <w:rPr>
                <w:rFonts w:ascii="Arial" w:hAnsi="Arial" w:cs="Arial"/>
                <w:color w:val="000000"/>
                <w:sz w:val="20"/>
                <w:szCs w:val="20"/>
                <w:lang w:val="en-US"/>
              </w:rPr>
              <w:t>işıqlanması</w:t>
            </w:r>
            <w:proofErr w:type="spellEnd"/>
            <w:r w:rsidRPr="00572F87">
              <w:rPr>
                <w:rFonts w:ascii="Arial" w:hAnsi="Arial" w:cs="Arial"/>
                <w:color w:val="000000"/>
                <w:sz w:val="20"/>
                <w:szCs w:val="20"/>
                <w:lang w:val="en-US"/>
              </w:rPr>
              <w:t xml:space="preserve"> </w:t>
            </w:r>
            <w:r w:rsidRPr="00572F87">
              <w:rPr>
                <w:rFonts w:ascii="Arial" w:hAnsi="Arial" w:cs="Arial"/>
                <w:sz w:val="20"/>
                <w:szCs w:val="20"/>
                <w:lang w:val="en-US"/>
              </w:rPr>
              <w:t>(</w:t>
            </w:r>
            <w:proofErr w:type="spellStart"/>
            <w:r w:rsidRPr="00572F87">
              <w:rPr>
                <w:rFonts w:ascii="Arial" w:hAnsi="Arial" w:cs="Arial"/>
                <w:sz w:val="20"/>
                <w:szCs w:val="20"/>
                <w:lang w:val="en-US"/>
              </w:rPr>
              <w:t>Dəyəri</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ilə</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birlikdə</w:t>
            </w:r>
            <w:proofErr w:type="spellEnd"/>
            <w:r w:rsidRPr="00572F87">
              <w:rPr>
                <w:rFonts w:ascii="Arial" w:hAnsi="Arial" w:cs="Arial"/>
                <w:sz w:val="20"/>
                <w:szCs w:val="20"/>
                <w:lang w:val="en-US"/>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lang w:val="en-US"/>
              </w:rPr>
            </w:pPr>
            <w:r w:rsidRPr="00572F87">
              <w:rPr>
                <w:rFonts w:ascii="Arial" w:hAnsi="Arial" w:cs="Arial"/>
                <w:color w:val="000000"/>
                <w:sz w:val="20"/>
                <w:szCs w:val="20"/>
                <w:lang w:val="en-US"/>
              </w:rPr>
              <w:t> </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lang w:val="en-US"/>
              </w:rPr>
            </w:pPr>
            <w:r w:rsidRPr="00572F87">
              <w:rPr>
                <w:rFonts w:ascii="Arial" w:hAnsi="Arial" w:cs="Arial"/>
                <w:color w:val="000000"/>
                <w:sz w:val="20"/>
                <w:szCs w:val="20"/>
                <w:lang w:val="en-US"/>
              </w:rPr>
              <w:t> </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13</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Paylayıcı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lövhənin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(İP40)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78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lastRenderedPageBreak/>
              <w:t>14</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Lümnüset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lampalı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asma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çırağın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2x40W(İP54)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8</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15</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Bir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polyuslu</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açarın</w:t>
            </w:r>
            <w:proofErr w:type="spellEnd"/>
            <w:r w:rsidRPr="00572F87">
              <w:rPr>
                <w:rFonts w:ascii="Arial" w:hAnsi="Arial" w:cs="Arial"/>
                <w:color w:val="000000"/>
                <w:sz w:val="20"/>
                <w:szCs w:val="20"/>
              </w:rPr>
              <w:t xml:space="preserve"> quraşdırılması6,3A 220V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16</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iki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polyuslu</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açarın</w:t>
            </w:r>
            <w:proofErr w:type="spellEnd"/>
            <w:r w:rsidRPr="00572F87">
              <w:rPr>
                <w:rFonts w:ascii="Arial" w:hAnsi="Arial" w:cs="Arial"/>
                <w:color w:val="000000"/>
                <w:sz w:val="20"/>
                <w:szCs w:val="20"/>
              </w:rPr>
              <w:t xml:space="preserve"> quraşdırılması6,3A 220V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17</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Bir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polyuslu</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dəyişdiricinin</w:t>
            </w:r>
            <w:proofErr w:type="spellEnd"/>
            <w:r w:rsidRPr="00572F87">
              <w:rPr>
                <w:rFonts w:ascii="Arial" w:hAnsi="Arial" w:cs="Arial"/>
                <w:color w:val="000000"/>
                <w:sz w:val="20"/>
                <w:szCs w:val="20"/>
              </w:rPr>
              <w:t xml:space="preserve"> quraşdırılması6,3A 220V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79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18</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Stepser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razetqanın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iki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polyuslu</w:t>
            </w:r>
            <w:proofErr w:type="spellEnd"/>
            <w:r w:rsidRPr="00572F87">
              <w:rPr>
                <w:rFonts w:ascii="Arial" w:hAnsi="Arial" w:cs="Arial"/>
                <w:color w:val="000000"/>
                <w:sz w:val="20"/>
                <w:szCs w:val="20"/>
              </w:rPr>
              <w:t xml:space="preserve"> 16A220V, 3 </w:t>
            </w:r>
            <w:proofErr w:type="spellStart"/>
            <w:r w:rsidRPr="00572F87">
              <w:rPr>
                <w:rFonts w:ascii="Arial" w:hAnsi="Arial" w:cs="Arial"/>
                <w:color w:val="000000"/>
                <w:sz w:val="20"/>
                <w:szCs w:val="20"/>
              </w:rPr>
              <w:t>torpaqlayıcı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kontaktı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ilə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açıq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vəziyyətdə</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6</w:t>
            </w:r>
          </w:p>
        </w:tc>
      </w:tr>
      <w:tr w:rsidR="00EC06AB" w:rsidRPr="00572F87" w:rsidTr="00EC06AB">
        <w:trPr>
          <w:trHeight w:val="795"/>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19</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Stepser</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razetqanın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iki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polyuslu</w:t>
            </w:r>
            <w:proofErr w:type="spellEnd"/>
            <w:r w:rsidRPr="00572F87">
              <w:rPr>
                <w:rFonts w:ascii="Arial" w:hAnsi="Arial" w:cs="Arial"/>
                <w:color w:val="000000"/>
                <w:sz w:val="20"/>
                <w:szCs w:val="20"/>
              </w:rPr>
              <w:t xml:space="preserve"> 10A220V, 3 </w:t>
            </w:r>
            <w:proofErr w:type="spellStart"/>
            <w:r w:rsidRPr="00572F87">
              <w:rPr>
                <w:rFonts w:ascii="Arial" w:hAnsi="Arial" w:cs="Arial"/>
                <w:color w:val="000000"/>
                <w:sz w:val="20"/>
                <w:szCs w:val="20"/>
              </w:rPr>
              <w:t>torpaqlayıcı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kontaktı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ilə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açıq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vəziyyətdə</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6</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20</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Fasiləsi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elektrik</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qida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mənbəyinin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220V 4kVA9 15dəqiqə)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2</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21</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Mis</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kabelin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(PVC </w:t>
            </w:r>
            <w:proofErr w:type="spellStart"/>
            <w:r w:rsidRPr="00572F87">
              <w:rPr>
                <w:rFonts w:ascii="Arial" w:hAnsi="Arial" w:cs="Arial"/>
                <w:color w:val="000000"/>
                <w:sz w:val="20"/>
                <w:szCs w:val="20"/>
              </w:rPr>
              <w:t>izolyasiyalı</w:t>
            </w:r>
            <w:proofErr w:type="spellEnd"/>
            <w:r w:rsidRPr="00572F87">
              <w:rPr>
                <w:rFonts w:ascii="Arial" w:hAnsi="Arial" w:cs="Arial"/>
                <w:color w:val="000000"/>
                <w:sz w:val="20"/>
                <w:szCs w:val="20"/>
              </w:rPr>
              <w:t xml:space="preserve">) 3x1,5mm2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110</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22</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Mis</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kabelin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(PVC </w:t>
            </w:r>
            <w:proofErr w:type="spellStart"/>
            <w:r w:rsidRPr="00572F87">
              <w:rPr>
                <w:rFonts w:ascii="Arial" w:hAnsi="Arial" w:cs="Arial"/>
                <w:color w:val="000000"/>
                <w:sz w:val="20"/>
                <w:szCs w:val="20"/>
              </w:rPr>
              <w:t>izolyasiyalı</w:t>
            </w:r>
            <w:proofErr w:type="spellEnd"/>
            <w:r w:rsidRPr="00572F87">
              <w:rPr>
                <w:rFonts w:ascii="Arial" w:hAnsi="Arial" w:cs="Arial"/>
                <w:color w:val="000000"/>
                <w:sz w:val="20"/>
                <w:szCs w:val="20"/>
              </w:rPr>
              <w:t xml:space="preserve">) 3x2,5mm2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65</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23</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Mis</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kabelin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(PVC </w:t>
            </w:r>
            <w:proofErr w:type="spellStart"/>
            <w:r w:rsidRPr="00572F87">
              <w:rPr>
                <w:rFonts w:ascii="Arial" w:hAnsi="Arial" w:cs="Arial"/>
                <w:color w:val="000000"/>
                <w:sz w:val="20"/>
                <w:szCs w:val="20"/>
              </w:rPr>
              <w:t>izolyasiyalı</w:t>
            </w:r>
            <w:proofErr w:type="spellEnd"/>
            <w:r w:rsidRPr="00572F87">
              <w:rPr>
                <w:rFonts w:ascii="Arial" w:hAnsi="Arial" w:cs="Arial"/>
                <w:color w:val="000000"/>
                <w:sz w:val="20"/>
                <w:szCs w:val="20"/>
              </w:rPr>
              <w:t xml:space="preserve">) 3x4mm2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45</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24</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lang w:val="en-US"/>
              </w:rPr>
            </w:pPr>
            <w:r w:rsidRPr="00572F87">
              <w:rPr>
                <w:rFonts w:ascii="Arial" w:hAnsi="Arial" w:cs="Arial"/>
                <w:color w:val="000000"/>
                <w:sz w:val="20"/>
                <w:szCs w:val="20"/>
                <w:lang w:val="en-US"/>
              </w:rPr>
              <w:t xml:space="preserve">TM-in </w:t>
            </w:r>
            <w:proofErr w:type="spellStart"/>
            <w:r w:rsidRPr="00572F87">
              <w:rPr>
                <w:rFonts w:ascii="Arial" w:hAnsi="Arial" w:cs="Arial"/>
                <w:color w:val="000000"/>
                <w:sz w:val="20"/>
                <w:szCs w:val="20"/>
                <w:lang w:val="en-US"/>
              </w:rPr>
              <w:t>torpaqlanması</w:t>
            </w:r>
            <w:proofErr w:type="spellEnd"/>
            <w:r w:rsidRPr="00572F87">
              <w:rPr>
                <w:rFonts w:ascii="Arial" w:hAnsi="Arial" w:cs="Arial"/>
                <w:color w:val="000000"/>
                <w:sz w:val="20"/>
                <w:szCs w:val="20"/>
                <w:lang w:val="en-US"/>
              </w:rPr>
              <w:t xml:space="preserve"> </w:t>
            </w:r>
            <w:r w:rsidRPr="00572F87">
              <w:rPr>
                <w:rFonts w:ascii="Arial" w:hAnsi="Arial" w:cs="Arial"/>
                <w:sz w:val="20"/>
                <w:szCs w:val="20"/>
                <w:lang w:val="en-US"/>
              </w:rPr>
              <w:t>(</w:t>
            </w:r>
            <w:proofErr w:type="spellStart"/>
            <w:r w:rsidRPr="00572F87">
              <w:rPr>
                <w:rFonts w:ascii="Arial" w:hAnsi="Arial" w:cs="Arial"/>
                <w:sz w:val="20"/>
                <w:szCs w:val="20"/>
                <w:lang w:val="en-US"/>
              </w:rPr>
              <w:t>Dəyəri</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ilə</w:t>
            </w:r>
            <w:proofErr w:type="spellEnd"/>
            <w:r w:rsidRPr="00572F87">
              <w:rPr>
                <w:rFonts w:ascii="Arial" w:hAnsi="Arial" w:cs="Arial"/>
                <w:sz w:val="20"/>
                <w:szCs w:val="20"/>
                <w:lang w:val="en-US"/>
              </w:rPr>
              <w:t xml:space="preserve"> </w:t>
            </w:r>
            <w:proofErr w:type="spellStart"/>
            <w:r w:rsidRPr="00572F87">
              <w:rPr>
                <w:rFonts w:ascii="Arial" w:hAnsi="Arial" w:cs="Arial"/>
                <w:sz w:val="20"/>
                <w:szCs w:val="20"/>
                <w:lang w:val="en-US"/>
              </w:rPr>
              <w:t>birlikdə</w:t>
            </w:r>
            <w:proofErr w:type="spellEnd"/>
            <w:r w:rsidRPr="00572F87">
              <w:rPr>
                <w:rFonts w:ascii="Arial" w:hAnsi="Arial" w:cs="Arial"/>
                <w:sz w:val="20"/>
                <w:szCs w:val="20"/>
                <w:lang w:val="en-US"/>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25</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Dairəvi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poladın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B6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64</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26</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Zolaqlı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poladın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40x4mm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49</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27</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Zolaqlı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poladın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25x4mm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50</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28</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Polad</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borunun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f50mm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8</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29</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Torpaqlanmanın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tutqacı</w:t>
            </w:r>
            <w:proofErr w:type="spellEnd"/>
            <w:r w:rsidRPr="00572F87">
              <w:rPr>
                <w:rFonts w:ascii="Arial" w:hAnsi="Arial" w:cs="Arial"/>
                <w:color w:val="000000"/>
                <w:sz w:val="20"/>
                <w:szCs w:val="20"/>
              </w:rPr>
              <w:t xml:space="preserve"> K188Y2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8</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30</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Dairəvi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poladın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L=5m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12</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31</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 xml:space="preserve">XLPE </w:t>
            </w:r>
            <w:proofErr w:type="spellStart"/>
            <w:r w:rsidRPr="00572F87">
              <w:rPr>
                <w:rFonts w:ascii="Arial" w:hAnsi="Arial" w:cs="Arial"/>
                <w:color w:val="000000"/>
                <w:sz w:val="20"/>
                <w:szCs w:val="20"/>
              </w:rPr>
              <w:t>kabelinin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1x240 mm2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m</w:t>
            </w:r>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60</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32</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Sonluq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muftanın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quraşdırlması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Raychem</w:t>
            </w:r>
            <w:proofErr w:type="spellEnd"/>
            <w:r w:rsidRPr="00572F87">
              <w:rPr>
                <w:rFonts w:ascii="Arial" w:hAnsi="Arial" w:cs="Arial"/>
                <w:color w:val="000000"/>
                <w:sz w:val="20"/>
                <w:szCs w:val="20"/>
              </w:rPr>
              <w:t xml:space="preserve"> 10kV POLT-12 95-240 Xİ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ədəd</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33</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Fərdi</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vasitələrinin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34</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Əlavə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montaj</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materiallarının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quraşdırılması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0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35</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Sayğac</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dəstinin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quraşdırlması</w:t>
            </w:r>
            <w:proofErr w:type="spellEnd"/>
            <w:r w:rsidRPr="00572F87">
              <w:rPr>
                <w:rFonts w:ascii="Arial" w:hAnsi="Arial" w:cs="Arial"/>
                <w:color w:val="000000"/>
                <w:sz w:val="20"/>
                <w:szCs w:val="20"/>
              </w:rPr>
              <w:t xml:space="preserve"> </w:t>
            </w:r>
            <w:r w:rsidRPr="00572F87">
              <w:rPr>
                <w:rFonts w:ascii="Arial" w:hAnsi="Arial" w:cs="Arial"/>
                <w:sz w:val="20"/>
                <w:szCs w:val="20"/>
              </w:rPr>
              <w:t>(</w:t>
            </w:r>
            <w:proofErr w:type="spellStart"/>
            <w:r w:rsidRPr="00572F87">
              <w:rPr>
                <w:rFonts w:ascii="Arial" w:hAnsi="Arial" w:cs="Arial"/>
                <w:sz w:val="20"/>
                <w:szCs w:val="20"/>
              </w:rPr>
              <w:t>Dəyəri</w:t>
            </w:r>
            <w:proofErr w:type="spellEnd"/>
            <w:r w:rsidRPr="00572F87">
              <w:rPr>
                <w:rFonts w:ascii="Arial" w:hAnsi="Arial" w:cs="Arial"/>
                <w:sz w:val="20"/>
                <w:szCs w:val="20"/>
              </w:rPr>
              <w:t xml:space="preserve"> </w:t>
            </w:r>
            <w:proofErr w:type="spellStart"/>
            <w:r w:rsidRPr="00572F87">
              <w:rPr>
                <w:rFonts w:ascii="Arial" w:hAnsi="Arial" w:cs="Arial"/>
                <w:sz w:val="20"/>
                <w:szCs w:val="20"/>
              </w:rPr>
              <w:t>ilə</w:t>
            </w:r>
            <w:proofErr w:type="spellEnd"/>
            <w:r w:rsidRPr="00572F87">
              <w:rPr>
                <w:rFonts w:ascii="Arial" w:hAnsi="Arial" w:cs="Arial"/>
                <w:sz w:val="20"/>
                <w:szCs w:val="20"/>
              </w:rPr>
              <w:t xml:space="preserve"> </w:t>
            </w:r>
            <w:proofErr w:type="spellStart"/>
            <w:r w:rsidRPr="00572F87">
              <w:rPr>
                <w:rFonts w:ascii="Arial" w:hAnsi="Arial" w:cs="Arial"/>
                <w:sz w:val="20"/>
                <w:szCs w:val="20"/>
              </w:rPr>
              <w:t>birlikdə</w:t>
            </w:r>
            <w:proofErr w:type="spellEnd"/>
            <w:r w:rsidRPr="00572F87">
              <w:rPr>
                <w:rFonts w:ascii="Arial" w:hAnsi="Arial" w:cs="Arial"/>
                <w:sz w:val="20"/>
                <w:szCs w:val="20"/>
              </w:rPr>
              <w:t>)</w:t>
            </w:r>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proofErr w:type="spellStart"/>
            <w:r w:rsidRPr="00572F87">
              <w:rPr>
                <w:rFonts w:ascii="Arial" w:hAnsi="Arial" w:cs="Arial"/>
                <w:sz w:val="20"/>
                <w:szCs w:val="20"/>
              </w:rPr>
              <w:t>dəst</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4</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36</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Rele</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mühafizə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işləri</w:t>
            </w:r>
            <w:proofErr w:type="spellEnd"/>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komp</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37</w:t>
            </w:r>
          </w:p>
        </w:tc>
        <w:tc>
          <w:tcPr>
            <w:tcW w:w="6586" w:type="dxa"/>
            <w:tcBorders>
              <w:top w:val="nil"/>
              <w:left w:val="nil"/>
              <w:bottom w:val="single" w:sz="4" w:space="0" w:color="auto"/>
              <w:right w:val="single" w:sz="4" w:space="0" w:color="auto"/>
            </w:tcBorders>
            <w:shd w:val="clear" w:color="auto" w:fill="auto"/>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Sınaq</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sazlama</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işləri</w:t>
            </w:r>
            <w:proofErr w:type="spellEnd"/>
          </w:p>
        </w:tc>
        <w:tc>
          <w:tcPr>
            <w:tcW w:w="1026"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komp</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r w:rsidR="00EC06AB" w:rsidRPr="00572F87" w:rsidTr="00EC06AB">
        <w:trPr>
          <w:trHeight w:val="33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EC06AB" w:rsidRPr="00572F87" w:rsidRDefault="00EC06AB" w:rsidP="00EC06AB">
            <w:pPr>
              <w:jc w:val="both"/>
              <w:rPr>
                <w:rFonts w:ascii="Arial" w:hAnsi="Arial" w:cs="Arial"/>
                <w:sz w:val="20"/>
                <w:szCs w:val="20"/>
              </w:rPr>
            </w:pPr>
            <w:r w:rsidRPr="00572F87">
              <w:rPr>
                <w:rFonts w:ascii="Arial" w:hAnsi="Arial" w:cs="Arial"/>
                <w:sz w:val="20"/>
                <w:szCs w:val="20"/>
              </w:rPr>
              <w:t>38</w:t>
            </w:r>
          </w:p>
        </w:tc>
        <w:tc>
          <w:tcPr>
            <w:tcW w:w="6586" w:type="dxa"/>
            <w:tcBorders>
              <w:top w:val="nil"/>
              <w:left w:val="nil"/>
              <w:bottom w:val="single" w:sz="4" w:space="0" w:color="auto"/>
              <w:right w:val="single" w:sz="4" w:space="0" w:color="auto"/>
            </w:tcBorders>
            <w:shd w:val="clear" w:color="000000" w:fill="FFFFFF"/>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Maşın-mexanizm</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nəqliyyat</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işləri</w:t>
            </w:r>
            <w:proofErr w:type="spellEnd"/>
            <w:r w:rsidRPr="00572F87">
              <w:rPr>
                <w:rFonts w:ascii="Arial" w:hAnsi="Arial" w:cs="Arial"/>
                <w:color w:val="000000"/>
                <w:sz w:val="20"/>
                <w:szCs w:val="20"/>
              </w:rPr>
              <w:t>(</w:t>
            </w:r>
            <w:proofErr w:type="spellStart"/>
            <w:r w:rsidRPr="00572F87">
              <w:rPr>
                <w:rFonts w:ascii="Arial" w:hAnsi="Arial" w:cs="Arial"/>
                <w:color w:val="000000"/>
                <w:sz w:val="20"/>
                <w:szCs w:val="20"/>
              </w:rPr>
              <w:t>avadanlıqların</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daşınması</w:t>
            </w:r>
            <w:proofErr w:type="spellEnd"/>
            <w:r w:rsidRPr="00572F87">
              <w:rPr>
                <w:rFonts w:ascii="Arial" w:hAnsi="Arial" w:cs="Arial"/>
                <w:color w:val="000000"/>
                <w:sz w:val="20"/>
                <w:szCs w:val="20"/>
              </w:rPr>
              <w:t xml:space="preserve"> </w:t>
            </w:r>
            <w:proofErr w:type="spellStart"/>
            <w:r w:rsidRPr="00572F87">
              <w:rPr>
                <w:rFonts w:ascii="Arial" w:hAnsi="Arial" w:cs="Arial"/>
                <w:color w:val="000000"/>
                <w:sz w:val="20"/>
                <w:szCs w:val="20"/>
              </w:rPr>
              <w:t>və</w:t>
            </w:r>
            <w:proofErr w:type="spellEnd"/>
            <w:r w:rsidRPr="00572F87">
              <w:rPr>
                <w:rFonts w:ascii="Arial" w:hAnsi="Arial" w:cs="Arial"/>
                <w:color w:val="000000"/>
                <w:sz w:val="20"/>
                <w:szCs w:val="20"/>
              </w:rPr>
              <w:t xml:space="preserve"> s. </w:t>
            </w:r>
            <w:proofErr w:type="spellStart"/>
            <w:r w:rsidRPr="00572F87">
              <w:rPr>
                <w:rFonts w:ascii="Arial" w:hAnsi="Arial" w:cs="Arial"/>
                <w:color w:val="000000"/>
                <w:sz w:val="20"/>
                <w:szCs w:val="20"/>
              </w:rPr>
              <w:t>İşlər</w:t>
            </w:r>
            <w:proofErr w:type="spellEnd"/>
            <w:r w:rsidRPr="00572F87">
              <w:rPr>
                <w:rFonts w:ascii="Arial" w:hAnsi="Arial" w:cs="Arial"/>
                <w:color w:val="000000"/>
                <w:sz w:val="20"/>
                <w:szCs w:val="20"/>
              </w:rPr>
              <w:t>)</w:t>
            </w:r>
          </w:p>
        </w:tc>
        <w:tc>
          <w:tcPr>
            <w:tcW w:w="1026"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proofErr w:type="spellStart"/>
            <w:r w:rsidRPr="00572F87">
              <w:rPr>
                <w:rFonts w:ascii="Arial" w:hAnsi="Arial" w:cs="Arial"/>
                <w:color w:val="000000"/>
                <w:sz w:val="20"/>
                <w:szCs w:val="20"/>
              </w:rPr>
              <w:t>komp</w:t>
            </w:r>
            <w:proofErr w:type="spellEnd"/>
          </w:p>
        </w:tc>
        <w:tc>
          <w:tcPr>
            <w:tcW w:w="1212" w:type="dxa"/>
            <w:tcBorders>
              <w:top w:val="nil"/>
              <w:left w:val="nil"/>
              <w:bottom w:val="single" w:sz="4" w:space="0" w:color="auto"/>
              <w:right w:val="single" w:sz="4" w:space="0" w:color="auto"/>
            </w:tcBorders>
            <w:shd w:val="clear" w:color="000000" w:fill="FFFFFF"/>
            <w:vAlign w:val="center"/>
            <w:hideMark/>
          </w:tcPr>
          <w:p w:rsidR="00EC06AB" w:rsidRPr="00572F87" w:rsidRDefault="00EC06AB" w:rsidP="00EC06AB">
            <w:pPr>
              <w:jc w:val="both"/>
              <w:rPr>
                <w:rFonts w:ascii="Arial" w:hAnsi="Arial" w:cs="Arial"/>
                <w:color w:val="000000"/>
                <w:sz w:val="20"/>
                <w:szCs w:val="20"/>
              </w:rPr>
            </w:pPr>
            <w:r w:rsidRPr="00572F87">
              <w:rPr>
                <w:rFonts w:ascii="Arial" w:hAnsi="Arial" w:cs="Arial"/>
                <w:color w:val="000000"/>
                <w:sz w:val="20"/>
                <w:szCs w:val="20"/>
              </w:rPr>
              <w:t>1</w:t>
            </w:r>
          </w:p>
        </w:tc>
      </w:tr>
    </w:tbl>
    <w:p w:rsidR="00FE42F5" w:rsidRPr="00F83948" w:rsidRDefault="00FE42F5" w:rsidP="00FE42F5">
      <w:pPr>
        <w:rPr>
          <w:rFonts w:ascii="Arial" w:hAnsi="Arial" w:cs="Arial"/>
          <w:b/>
          <w:lang w:val="az-Latn-AZ"/>
        </w:rPr>
      </w:pPr>
    </w:p>
    <w:p w:rsidR="00FE42F5" w:rsidRPr="00F83948" w:rsidRDefault="00FE42F5" w:rsidP="00FE42F5">
      <w:pPr>
        <w:jc w:val="center"/>
        <w:rPr>
          <w:rFonts w:ascii="Arial" w:hAnsi="Arial" w:cs="Arial"/>
          <w:b/>
          <w:color w:val="000000" w:themeColor="text1"/>
          <w:lang w:val="az-Latn-AZ"/>
        </w:rPr>
      </w:pPr>
      <w:r w:rsidRPr="00F83948">
        <w:rPr>
          <w:rFonts w:ascii="Arial" w:hAnsi="Arial" w:cs="Arial"/>
          <w:b/>
          <w:color w:val="000000" w:themeColor="text1"/>
          <w:lang w:val="az-Latn-AZ"/>
        </w:rPr>
        <w:lastRenderedPageBreak/>
        <w:t xml:space="preserve">   Texniki suallarla bağlı:</w:t>
      </w:r>
    </w:p>
    <w:p w:rsidR="00FE42F5" w:rsidRPr="00F83948" w:rsidRDefault="00FE42F5" w:rsidP="00FE42F5">
      <w:pPr>
        <w:jc w:val="center"/>
        <w:rPr>
          <w:rFonts w:ascii="Arial" w:hAnsi="Arial" w:cs="Arial"/>
          <w:b/>
          <w:color w:val="000000"/>
          <w:lang w:val="az-Latn-AZ"/>
        </w:rPr>
      </w:pPr>
      <w:r w:rsidRPr="00F83948">
        <w:rPr>
          <w:rFonts w:ascii="Arial" w:hAnsi="Arial" w:cs="Arial"/>
          <w:b/>
          <w:color w:val="000000"/>
          <w:lang w:val="az-Latn-AZ"/>
        </w:rPr>
        <w:t xml:space="preserve">   </w:t>
      </w:r>
      <w:r>
        <w:rPr>
          <w:rFonts w:ascii="Arial" w:hAnsi="Arial" w:cs="Arial"/>
          <w:b/>
          <w:color w:val="000000"/>
          <w:lang w:val="az-Latn-AZ"/>
        </w:rPr>
        <w:t>Nazim Rəsulov</w:t>
      </w:r>
    </w:p>
    <w:p w:rsidR="00FE42F5" w:rsidRPr="00F83948" w:rsidRDefault="00FE42F5" w:rsidP="00FE42F5">
      <w:pPr>
        <w:jc w:val="center"/>
        <w:rPr>
          <w:rFonts w:ascii="Arial" w:hAnsi="Arial" w:cs="Arial"/>
          <w:b/>
          <w:color w:val="000000"/>
          <w:lang w:val="az-Latn-AZ"/>
        </w:rPr>
      </w:pPr>
      <w:r w:rsidRPr="00F83948">
        <w:rPr>
          <w:rFonts w:ascii="Arial" w:hAnsi="Arial" w:cs="Arial"/>
          <w:b/>
          <w:color w:val="000000"/>
          <w:lang w:val="az-Latn-AZ"/>
        </w:rPr>
        <w:t>Tel: +99450 220 90 76</w:t>
      </w:r>
    </w:p>
    <w:p w:rsidR="00FE42F5" w:rsidRPr="00F83948" w:rsidRDefault="00FE42F5" w:rsidP="00FE42F5">
      <w:pPr>
        <w:spacing w:line="240" w:lineRule="auto"/>
        <w:rPr>
          <w:rFonts w:ascii="Arial" w:hAnsi="Arial" w:cs="Arial"/>
          <w:shd w:val="clear" w:color="auto" w:fill="F7F9FA"/>
          <w:lang w:val="az-Latn-AZ"/>
        </w:rPr>
      </w:pPr>
      <w:r w:rsidRPr="00F83948">
        <w:rPr>
          <w:rFonts w:ascii="Arial" w:hAnsi="Arial" w:cs="Arial"/>
          <w:b/>
          <w:shd w:val="clear" w:color="auto" w:fill="FAFAFA"/>
          <w:lang w:val="az-Latn-AZ"/>
        </w:rPr>
        <w:t xml:space="preserve">                                         </w:t>
      </w:r>
      <w:r>
        <w:rPr>
          <w:rFonts w:ascii="Arial" w:hAnsi="Arial" w:cs="Arial"/>
          <w:b/>
          <w:shd w:val="clear" w:color="auto" w:fill="FAFAFA"/>
          <w:lang w:val="az-Latn-AZ"/>
        </w:rPr>
        <w:t xml:space="preserve">       </w:t>
      </w:r>
      <w:r w:rsidRPr="00F83948">
        <w:rPr>
          <w:rFonts w:ascii="Arial" w:hAnsi="Arial" w:cs="Arial"/>
          <w:b/>
          <w:shd w:val="clear" w:color="auto" w:fill="FAFAFA"/>
          <w:lang w:val="az-Latn-AZ"/>
        </w:rPr>
        <w:t xml:space="preserve">E-mail: </w:t>
      </w:r>
      <w:proofErr w:type="spellStart"/>
      <w:r w:rsidRPr="00F83948">
        <w:rPr>
          <w:rFonts w:ascii="Arial" w:hAnsi="Arial" w:cs="Arial"/>
          <w:b/>
          <w:spacing w:val="3"/>
          <w:shd w:val="clear" w:color="auto" w:fill="FFFFFF"/>
          <w:lang w:val="en-US"/>
        </w:rPr>
        <w:t>nazim.rasulov</w:t>
      </w:r>
      <w:proofErr w:type="spellEnd"/>
      <w:r w:rsidRPr="00F83948">
        <w:rPr>
          <w:rFonts w:ascii="Arial" w:hAnsi="Arial" w:cs="Arial"/>
          <w:b/>
          <w:spacing w:val="3"/>
          <w:shd w:val="clear" w:color="auto" w:fill="FFFFFF"/>
          <w:lang w:val="az-Latn-AZ"/>
        </w:rPr>
        <w:t>@asco.az</w:t>
      </w:r>
      <w:r w:rsidRPr="00F83948">
        <w:rPr>
          <w:rFonts w:ascii="Arial" w:hAnsi="Arial" w:cs="Arial"/>
          <w:shd w:val="clear" w:color="auto" w:fill="F7F9FA"/>
        </w:rPr>
        <w:fldChar w:fldCharType="begin"/>
      </w:r>
      <w:r w:rsidRPr="00F83948">
        <w:rPr>
          <w:rFonts w:ascii="Arial" w:hAnsi="Arial" w:cs="Arial"/>
          <w:shd w:val="clear" w:color="auto" w:fill="F7F9FA"/>
          <w:lang w:val="az-Latn-AZ"/>
        </w:rPr>
        <w:instrText xml:space="preserve"> HYPERLINK "mailto:</w:instrText>
      </w:r>
    </w:p>
    <w:p w:rsidR="00FE42F5" w:rsidRPr="00F83948" w:rsidRDefault="00FE42F5" w:rsidP="00FE42F5">
      <w:pPr>
        <w:spacing w:line="240" w:lineRule="auto"/>
        <w:rPr>
          <w:rStyle w:val="a3"/>
          <w:rFonts w:ascii="Arial" w:hAnsi="Arial" w:cs="Arial"/>
          <w:shd w:val="clear" w:color="auto" w:fill="F7F9FA"/>
          <w:lang w:val="az-Latn-AZ"/>
        </w:rPr>
      </w:pPr>
      <w:r w:rsidRPr="00F83948">
        <w:rPr>
          <w:rFonts w:ascii="Arial" w:hAnsi="Arial" w:cs="Arial"/>
          <w:color w:val="0088CC"/>
          <w:shd w:val="clear" w:color="auto" w:fill="F7F9FA"/>
          <w:lang w:val="az-Latn-AZ"/>
        </w:rPr>
        <w:instrText>els</w:instrText>
      </w:r>
      <w:r w:rsidRPr="00F83948">
        <w:rPr>
          <w:rFonts w:ascii="Arial" w:hAnsi="Arial" w:cs="Arial"/>
          <w:shd w:val="clear" w:color="auto" w:fill="F7F9FA"/>
          <w:lang w:val="az-Latn-AZ"/>
        </w:rPr>
        <w:instrText xml:space="preserve">had.m.abdullayev@acsc.az" </w:instrText>
      </w:r>
      <w:r w:rsidRPr="00F83948">
        <w:rPr>
          <w:rFonts w:ascii="Arial" w:hAnsi="Arial" w:cs="Arial"/>
          <w:shd w:val="clear" w:color="auto" w:fill="F7F9FA"/>
        </w:rPr>
        <w:fldChar w:fldCharType="separate"/>
      </w:r>
    </w:p>
    <w:p w:rsidR="00993E0B" w:rsidRPr="00993E0B" w:rsidRDefault="00FE42F5" w:rsidP="00FE42F5">
      <w:pPr>
        <w:jc w:val="both"/>
        <w:rPr>
          <w:rFonts w:ascii="Arial" w:hAnsi="Arial" w:cs="Arial"/>
          <w:sz w:val="20"/>
          <w:szCs w:val="20"/>
          <w:lang w:val="az-Latn-AZ"/>
        </w:rPr>
      </w:pPr>
      <w:r w:rsidRPr="00F83948">
        <w:rPr>
          <w:rFonts w:ascii="Arial" w:hAnsi="Arial" w:cs="Arial"/>
          <w:shd w:val="clear" w:color="auto" w:fill="F7F9FA"/>
        </w:rPr>
        <w:fldChar w:fldCharType="end"/>
      </w:r>
      <w:r w:rsidR="00993E0B"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00993E0B" w:rsidRPr="00993E0B">
        <w:rPr>
          <w:rFonts w:ascii="Arial" w:hAnsi="Arial" w:cs="Arial"/>
          <w:sz w:val="20"/>
          <w:szCs w:val="20"/>
          <w:lang w:val="az-Latn-AZ"/>
        </w:rPr>
        <w:t xml:space="preserve">Müsabiqədə qalib elan olunan iddiaçı şirkət ilə satınalma müqaviləsi bağlanmamışdan öncə </w:t>
      </w:r>
      <w:r w:rsidR="00993E0B">
        <w:rPr>
          <w:rFonts w:ascii="Arial" w:hAnsi="Arial" w:cs="Arial"/>
          <w:sz w:val="20"/>
          <w:szCs w:val="20"/>
          <w:lang w:val="az-Latn-AZ"/>
        </w:rPr>
        <w:t>ASCO-nun</w:t>
      </w:r>
      <w:r w:rsidR="00993E0B"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844E8"/>
    <w:rsid w:val="000D291C"/>
    <w:rsid w:val="000F79B8"/>
    <w:rsid w:val="00105198"/>
    <w:rsid w:val="001A678A"/>
    <w:rsid w:val="001C59F8"/>
    <w:rsid w:val="001E08AF"/>
    <w:rsid w:val="002704AD"/>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7F14D1"/>
    <w:rsid w:val="00805A86"/>
    <w:rsid w:val="008530EB"/>
    <w:rsid w:val="00904599"/>
    <w:rsid w:val="00923D30"/>
    <w:rsid w:val="0092454D"/>
    <w:rsid w:val="00932D9D"/>
    <w:rsid w:val="00993E0B"/>
    <w:rsid w:val="00A03334"/>
    <w:rsid w:val="00A40674"/>
    <w:rsid w:val="00A52307"/>
    <w:rsid w:val="00A62381"/>
    <w:rsid w:val="00A63558"/>
    <w:rsid w:val="00AE5082"/>
    <w:rsid w:val="00B05019"/>
    <w:rsid w:val="00B12C95"/>
    <w:rsid w:val="00B64945"/>
    <w:rsid w:val="00BD6EAA"/>
    <w:rsid w:val="00C243D3"/>
    <w:rsid w:val="00C3033D"/>
    <w:rsid w:val="00D8453D"/>
    <w:rsid w:val="00DB6356"/>
    <w:rsid w:val="00E2513D"/>
    <w:rsid w:val="00E3338C"/>
    <w:rsid w:val="00E56453"/>
    <w:rsid w:val="00EB36FA"/>
    <w:rsid w:val="00EC06AB"/>
    <w:rsid w:val="00EF6050"/>
    <w:rsid w:val="00F436CF"/>
    <w:rsid w:val="00F53E75"/>
    <w:rsid w:val="00F73D8E"/>
    <w:rsid w:val="00F923D9"/>
    <w:rsid w:val="00FD15E2"/>
    <w:rsid w:val="00FE42F5"/>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1F8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2765</Words>
  <Characters>15766</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2020-02-28T11:14:00Z</dcterms:created>
  <dcterms:modified xsi:type="dcterms:W3CDTF">2020-07-07T09:45:00Z</dcterms:modified>
</cp:coreProperties>
</file>