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75" w:rsidRDefault="002F1275" w:rsidP="002F127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2F127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116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2F1275" w:rsidRDefault="002F1275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2F1275">
        <w:rPr>
          <w:rFonts w:ascii="Arial" w:eastAsia="Arial" w:hAnsi="Arial" w:cs="Arial"/>
          <w:b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СВАРОЧНЫХ ЭЛЕКТРОДОВ ДЛЯ СТРУКТКУРНЫХ УПРАВЛЕНИИ</w:t>
      </w:r>
    </w:p>
    <w:p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2F127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№AM068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56B7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2F1275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2F1275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2F1275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2F1275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2F1275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24 января 2020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2F1275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2F1275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56B7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2F127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56B7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56B7C" w:rsidRPr="00022A1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ИНН : 9900001881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F127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2F1275" w:rsidRDefault="002F127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2F1275" w:rsidRDefault="002F127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Beneficiary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2F1275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2F127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127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2F127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2F1275" w:rsidRDefault="002F127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2F1275" w:rsidRDefault="002F127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127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2F127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56B7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2F127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2F1275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2F127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2F127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2F127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2 (двух)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56B7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2F127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2F127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18:00 (по Бакинскому времени) 06 февраля 2020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2F127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56B7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2F127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2F127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2F127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2F127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Рахим Аббасов</w:t>
            </w:r>
          </w:p>
          <w:p w:rsidR="00443961" w:rsidRPr="00443961" w:rsidRDefault="002F127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2F127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2F1275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2F127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2F1275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2F1275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856B7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F127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2F127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07 февраля 2020 года по адресу, указанному в разделе V. </w:t>
            </w:r>
          </w:p>
          <w:p w:rsidR="00443961" w:rsidRPr="00E30035" w:rsidRDefault="002F127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56B7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F127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2F127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2F127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2F1275" w:rsidRDefault="002F1275" w:rsidP="00AE5082">
      <w:pPr>
        <w:rPr>
          <w:lang w:val="az-Latn-AZ"/>
        </w:rPr>
      </w:pPr>
    </w:p>
    <w:p w:rsidR="002F1275" w:rsidRDefault="002F1275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2F127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2F127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2F127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F127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2F127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2F127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2F127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2F127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2F127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2F127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2F127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2F127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2F127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2F127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2F127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F127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2F127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2F127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2F127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2F127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2F127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2F127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2F127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F1275" w:rsidRDefault="002F1275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2F1275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a5"/>
        <w:tblW w:w="10627" w:type="dxa"/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1418"/>
        <w:gridCol w:w="992"/>
        <w:gridCol w:w="2977"/>
      </w:tblGrid>
      <w:tr w:rsidR="00856B7C" w:rsidTr="002F1275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66264D" w:rsidRPr="00967B5C" w:rsidRDefault="0066264D" w:rsidP="005D461D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856B7C" w:rsidTr="002F1275">
        <w:trPr>
          <w:trHeight w:val="313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D" w:rsidRPr="00967B5C" w:rsidRDefault="002F1275" w:rsidP="005D461D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ПАРТИЯ - 1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 ISO 2560 - A - E42 4 B 4 2 H5 (4,00 x 450 мм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 - E42 4 B 4 2 H5 (3,2 x 350 мм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 - E42 0 RR 1 2 (3,2 x 350 мм AC/DC)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3581 - A - E 19 9 Nb B 2 2  (4,00 x 450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3581 - A - E 19 9 Nb B 2 2  (5,00 x 450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A: E 46 5 1Ni B 3 2 H5 (2,5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A: E 46 5 1Ni B 3 2 H5 (3,2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4 B 4 2 H5  (5 x 450 мм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0 RR 1 2 (2,0 x 300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0 RR 1 2 (4,0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1071-E C NiFe-1 3 (3,2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1071-E C NiFe-1 3 (4,0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022A13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az-Latn-AZ"/>
              </w:rPr>
              <w:t>6</w:t>
            </w:r>
            <w:bookmarkStart w:id="0" w:name="_GoBack"/>
            <w:bookmarkEnd w:id="0"/>
            <w:r w:rsidR="002F1275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1071 E C NiFe-Cl-A 1 (3,2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1071 E C NiFe-Cl-A 1 (4,0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1071 E C Ni-Cl 3  (4,0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2560-A-E42 4 B 3 2 H5 (2,5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(4,00 мм x 350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Классификационного Общества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(3,2 мм x 350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56B7C" w:rsidTr="002F1275">
        <w:trPr>
          <w:trHeight w:val="45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64D" w:rsidRPr="00967B5C" w:rsidRDefault="002F1275" w:rsidP="005D46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П А Р Т И Я - 2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A- E 42 3 B 42 H10 (3,25 x 350 мм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A- E 42 3 B 42 H10 (4,00 x 350 мм DC+)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(3,25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856B7C" w:rsidTr="002F12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Pr="00967B5C" w:rsidRDefault="002F1275" w:rsidP="00EB3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Pr="002F1275" w:rsidRDefault="002F1275" w:rsidP="00EB36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(4,00 x 350 мм AC/DC)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FA" w:rsidRDefault="002F1275" w:rsidP="00EB36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FA" w:rsidRDefault="002F1275" w:rsidP="00EB36FA">
            <w:pP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805A86" w:rsidRDefault="002F1275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Контактное лицо по техническим вопросам </w:t>
      </w:r>
    </w:p>
    <w:p w:rsidR="00923D30" w:rsidRPr="00805A86" w:rsidRDefault="002F1275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805A86" w:rsidRDefault="002F1275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Телефон : +99455 817 08 12 </w:t>
      </w:r>
    </w:p>
    <w:p w:rsidR="00993E0B" w:rsidRPr="0066264D" w:rsidRDefault="002F1275" w:rsidP="00923D30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Электронная почта:  zaur.salamov@asco.az  </w:t>
      </w:r>
      <w:r w:rsidRPr="00805A86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4"/>
          <w:szCs w:val="24"/>
          <w:shd w:val="clear" w:color="auto" w:fill="FAFAFA"/>
        </w:rPr>
        <w:t>mailto: zaur.salamov@asco.az</w:t>
      </w:r>
    </w:p>
    <w:p w:rsidR="00993E0B" w:rsidRPr="00993E0B" w:rsidRDefault="002F127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2F1275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2F1275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2F1275" w:rsidRDefault="002F127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F127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2F1275" w:rsidRDefault="002F127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2F1275" w:rsidSect="002F1275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C3C87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2F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0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6B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C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06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A6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C9240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787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24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A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0D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8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E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B9A45BD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58C580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8564F0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552E42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01CD7D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2624D7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6F0212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EE00FA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ABE79F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74E4ADA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3E6AD1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96667A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5363AF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BE8E0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DCE576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0A4529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4C8679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45C764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B14C6122">
      <w:start w:val="1"/>
      <w:numFmt w:val="upperRoman"/>
      <w:lvlText w:val="%1."/>
      <w:lvlJc w:val="right"/>
      <w:pPr>
        <w:ind w:left="720" w:hanging="360"/>
      </w:pPr>
    </w:lvl>
    <w:lvl w:ilvl="1" w:tplc="BF76927A">
      <w:start w:val="1"/>
      <w:numFmt w:val="lowerLetter"/>
      <w:lvlText w:val="%2."/>
      <w:lvlJc w:val="left"/>
      <w:pPr>
        <w:ind w:left="1440" w:hanging="360"/>
      </w:pPr>
    </w:lvl>
    <w:lvl w:ilvl="2" w:tplc="D40C8A5A">
      <w:start w:val="1"/>
      <w:numFmt w:val="lowerRoman"/>
      <w:lvlText w:val="%3."/>
      <w:lvlJc w:val="right"/>
      <w:pPr>
        <w:ind w:left="2160" w:hanging="180"/>
      </w:pPr>
    </w:lvl>
    <w:lvl w:ilvl="3" w:tplc="0F324794">
      <w:start w:val="1"/>
      <w:numFmt w:val="decimal"/>
      <w:lvlText w:val="%4."/>
      <w:lvlJc w:val="left"/>
      <w:pPr>
        <w:ind w:left="2880" w:hanging="360"/>
      </w:pPr>
    </w:lvl>
    <w:lvl w:ilvl="4" w:tplc="5AAAB154">
      <w:start w:val="1"/>
      <w:numFmt w:val="lowerLetter"/>
      <w:lvlText w:val="%5."/>
      <w:lvlJc w:val="left"/>
      <w:pPr>
        <w:ind w:left="3600" w:hanging="360"/>
      </w:pPr>
    </w:lvl>
    <w:lvl w:ilvl="5" w:tplc="717C0CD8">
      <w:start w:val="1"/>
      <w:numFmt w:val="lowerRoman"/>
      <w:lvlText w:val="%6."/>
      <w:lvlJc w:val="right"/>
      <w:pPr>
        <w:ind w:left="4320" w:hanging="180"/>
      </w:pPr>
    </w:lvl>
    <w:lvl w:ilvl="6" w:tplc="FCB2C530">
      <w:start w:val="1"/>
      <w:numFmt w:val="decimal"/>
      <w:lvlText w:val="%7."/>
      <w:lvlJc w:val="left"/>
      <w:pPr>
        <w:ind w:left="5040" w:hanging="360"/>
      </w:pPr>
    </w:lvl>
    <w:lvl w:ilvl="7" w:tplc="78F4B61C">
      <w:start w:val="1"/>
      <w:numFmt w:val="lowerLetter"/>
      <w:lvlText w:val="%8."/>
      <w:lvlJc w:val="left"/>
      <w:pPr>
        <w:ind w:left="5760" w:hanging="360"/>
      </w:pPr>
    </w:lvl>
    <w:lvl w:ilvl="8" w:tplc="D01A0D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AFC46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92C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6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0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69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A0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68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2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1E948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B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A6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2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6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6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E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0C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6366D33A">
      <w:start w:val="1"/>
      <w:numFmt w:val="decimal"/>
      <w:lvlText w:val="%1."/>
      <w:lvlJc w:val="left"/>
      <w:pPr>
        <w:ind w:left="720" w:hanging="360"/>
      </w:pPr>
    </w:lvl>
    <w:lvl w:ilvl="1" w:tplc="EECA4A42">
      <w:start w:val="1"/>
      <w:numFmt w:val="lowerLetter"/>
      <w:lvlText w:val="%2."/>
      <w:lvlJc w:val="left"/>
      <w:pPr>
        <w:ind w:left="1440" w:hanging="360"/>
      </w:pPr>
    </w:lvl>
    <w:lvl w:ilvl="2" w:tplc="1772E106">
      <w:start w:val="1"/>
      <w:numFmt w:val="lowerRoman"/>
      <w:lvlText w:val="%3."/>
      <w:lvlJc w:val="right"/>
      <w:pPr>
        <w:ind w:left="2160" w:hanging="180"/>
      </w:pPr>
    </w:lvl>
    <w:lvl w:ilvl="3" w:tplc="1D2EC8BE">
      <w:start w:val="1"/>
      <w:numFmt w:val="decimal"/>
      <w:lvlText w:val="%4."/>
      <w:lvlJc w:val="left"/>
      <w:pPr>
        <w:ind w:left="2880" w:hanging="360"/>
      </w:pPr>
    </w:lvl>
    <w:lvl w:ilvl="4" w:tplc="D63E894C">
      <w:start w:val="1"/>
      <w:numFmt w:val="lowerLetter"/>
      <w:lvlText w:val="%5."/>
      <w:lvlJc w:val="left"/>
      <w:pPr>
        <w:ind w:left="3600" w:hanging="360"/>
      </w:pPr>
    </w:lvl>
    <w:lvl w:ilvl="5" w:tplc="A2DAF622">
      <w:start w:val="1"/>
      <w:numFmt w:val="lowerRoman"/>
      <w:lvlText w:val="%6."/>
      <w:lvlJc w:val="right"/>
      <w:pPr>
        <w:ind w:left="4320" w:hanging="180"/>
      </w:pPr>
    </w:lvl>
    <w:lvl w:ilvl="6" w:tplc="187A6374">
      <w:start w:val="1"/>
      <w:numFmt w:val="decimal"/>
      <w:lvlText w:val="%7."/>
      <w:lvlJc w:val="left"/>
      <w:pPr>
        <w:ind w:left="5040" w:hanging="360"/>
      </w:pPr>
    </w:lvl>
    <w:lvl w:ilvl="7" w:tplc="F01E4876">
      <w:start w:val="1"/>
      <w:numFmt w:val="lowerLetter"/>
      <w:lvlText w:val="%8."/>
      <w:lvlJc w:val="left"/>
      <w:pPr>
        <w:ind w:left="5760" w:hanging="360"/>
      </w:pPr>
    </w:lvl>
    <w:lvl w:ilvl="8" w:tplc="65D656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2A13"/>
    <w:rsid w:val="0005107D"/>
    <w:rsid w:val="000D291C"/>
    <w:rsid w:val="000F79B8"/>
    <w:rsid w:val="00105198"/>
    <w:rsid w:val="001A678A"/>
    <w:rsid w:val="001C59F8"/>
    <w:rsid w:val="001E08AF"/>
    <w:rsid w:val="002B013F"/>
    <w:rsid w:val="002F1275"/>
    <w:rsid w:val="003313D7"/>
    <w:rsid w:val="00364E05"/>
    <w:rsid w:val="003843FE"/>
    <w:rsid w:val="003C0C06"/>
    <w:rsid w:val="00400A1D"/>
    <w:rsid w:val="004366DB"/>
    <w:rsid w:val="00443961"/>
    <w:rsid w:val="004B485C"/>
    <w:rsid w:val="004F79C0"/>
    <w:rsid w:val="005410D9"/>
    <w:rsid w:val="005A2F17"/>
    <w:rsid w:val="005D461D"/>
    <w:rsid w:val="005E2890"/>
    <w:rsid w:val="0060168D"/>
    <w:rsid w:val="0066264D"/>
    <w:rsid w:val="006E5F12"/>
    <w:rsid w:val="00700872"/>
    <w:rsid w:val="00712393"/>
    <w:rsid w:val="007D0D58"/>
    <w:rsid w:val="00805A86"/>
    <w:rsid w:val="00856B7C"/>
    <w:rsid w:val="00904599"/>
    <w:rsid w:val="00923D30"/>
    <w:rsid w:val="0092454D"/>
    <w:rsid w:val="00932D9D"/>
    <w:rsid w:val="00967B5C"/>
    <w:rsid w:val="00993E0B"/>
    <w:rsid w:val="00A03334"/>
    <w:rsid w:val="00A40674"/>
    <w:rsid w:val="00A52307"/>
    <w:rsid w:val="00A62381"/>
    <w:rsid w:val="00A63558"/>
    <w:rsid w:val="00AE5082"/>
    <w:rsid w:val="00B64945"/>
    <w:rsid w:val="00C3033D"/>
    <w:rsid w:val="00D8453D"/>
    <w:rsid w:val="00E2513D"/>
    <w:rsid w:val="00E30035"/>
    <w:rsid w:val="00EB36FA"/>
    <w:rsid w:val="00EF6050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AE0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4</cp:revision>
  <dcterms:created xsi:type="dcterms:W3CDTF">2020-01-09T14:48:00Z</dcterms:created>
  <dcterms:modified xsi:type="dcterms:W3CDTF">2020-01-13T11:20:00Z</dcterms:modified>
</cp:coreProperties>
</file>