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D4C" w:rsidRDefault="003B5D4C" w:rsidP="003B5D4C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3D5C15" w:rsidRPr="00E30035" w:rsidRDefault="003B5D4C" w:rsidP="003D5C1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424449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C15" w:rsidRPr="00E30035" w:rsidRDefault="003D5C15" w:rsidP="003D5C15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3D5C15" w:rsidRPr="003B5D4C" w:rsidRDefault="003B5D4C" w:rsidP="003D5C15">
      <w:pPr>
        <w:spacing w:after="0" w:line="240" w:lineRule="auto"/>
        <w:jc w:val="center"/>
        <w:rPr>
          <w:rStyle w:val="bumpedfont15"/>
          <w:rFonts w:ascii="Arial" w:hAnsi="Arial" w:cs="Arial"/>
          <w:b/>
          <w:sz w:val="24"/>
          <w:szCs w:val="24"/>
          <w:lang w:val="az-Latn-AZ"/>
        </w:rPr>
      </w:pPr>
      <w:r w:rsidRPr="003B5D4C">
        <w:rPr>
          <w:rFonts w:ascii="Arial" w:eastAsia="Arial" w:hAnsi="Arial" w:cs="Arial"/>
          <w:b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</w:p>
    <w:p w:rsidR="003D5C15" w:rsidRPr="003B5D4C" w:rsidRDefault="003B5D4C" w:rsidP="003D5C15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r w:rsidRPr="003B5D4C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ЦЕПЕЙ, ТАКЕЛАЖНЫХ КОМПЛЕКТОВ И ИСПОЛЬЗОВАННЫХ АВТОШИН</w:t>
      </w:r>
    </w:p>
    <w:p w:rsidR="003D5C15" w:rsidRPr="003B5D4C" w:rsidRDefault="003B5D4C" w:rsidP="003D5C1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3B5D4C">
        <w:rPr>
          <w:rFonts w:ascii="Arial" w:eastAsia="Arial" w:hAnsi="Arial" w:cs="Arial"/>
          <w:b/>
          <w:sz w:val="24"/>
          <w:szCs w:val="24"/>
          <w:lang w:eastAsia="ru-RU"/>
        </w:rPr>
        <w:t xml:space="preserve"> К О Н К У Р С № AM051 / 2019 </w:t>
      </w:r>
    </w:p>
    <w:p w:rsidR="003D5C15" w:rsidRPr="00E30035" w:rsidRDefault="003D5C15" w:rsidP="003D5C1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4A2705" w:rsidTr="00A43220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3D5C15" w:rsidRPr="00E30035" w:rsidRDefault="003D5C15" w:rsidP="00A4322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D5C15" w:rsidRPr="00E30035" w:rsidRDefault="003B5D4C" w:rsidP="00A43220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3D5C15" w:rsidRPr="00E30035" w:rsidRDefault="003B5D4C" w:rsidP="00A43220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3D5C15" w:rsidRPr="00E30035" w:rsidRDefault="003B5D4C" w:rsidP="00A43220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3D5C15" w:rsidRPr="00E30035" w:rsidRDefault="003B5D4C" w:rsidP="00A43220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3D5C15" w:rsidRPr="00E30035" w:rsidRDefault="003B5D4C" w:rsidP="00A43220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сключением конкурсного предложения) должны быть представлены на Азербайджанском, русском или английском языках не позднее 18:00 (по Бакинскому времени) 24.07.2019 года по месту нахождения Закрытого Акционерного Общества «Азербайджанское Каспийское Морское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Пароходство» (далее – «АСКО») или путем отправления на электронную почту контактного лица. </w:t>
            </w:r>
          </w:p>
          <w:p w:rsidR="003D5C15" w:rsidRPr="00E30035" w:rsidRDefault="003B5D4C" w:rsidP="00A43220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3D5C15" w:rsidRPr="00E30035" w:rsidRDefault="003B5D4C" w:rsidP="00A43220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3D5C15" w:rsidRPr="00E30035" w:rsidRDefault="003D5C15" w:rsidP="00A43220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4A2705" w:rsidTr="00A43220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3D5C15" w:rsidRPr="00E30035" w:rsidRDefault="003D5C15" w:rsidP="00A4322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D5C15" w:rsidRPr="00E30035" w:rsidRDefault="003B5D4C" w:rsidP="00A4322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3D5C15" w:rsidRPr="00E30035" w:rsidRDefault="003B5D4C" w:rsidP="00A43220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ия средств на банковский счет «АСКО» с последующим представлением в «АСКО» документа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закупки у контактного лица в электронном или печатном формате в любой день недели с 09.30 до 17.30 часов до даты, указанной в графе III объявления.</w:t>
            </w:r>
          </w:p>
          <w:p w:rsidR="003D5C15" w:rsidRPr="00E30035" w:rsidRDefault="003D5C15" w:rsidP="00A43220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3D5C15" w:rsidRPr="00E30035" w:rsidRDefault="003B5D4C" w:rsidP="00A43220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Плата за участие</w:t>
            </w:r>
            <w:r>
              <w:rPr>
                <w:rFonts w:ascii="Arial" w:eastAsia="Arial" w:hAnsi="Arial" w:cs="Arial"/>
                <w:sz w:val="20"/>
                <w:szCs w:val="20"/>
                <w:highlight w:val="yellow"/>
                <w:lang w:eastAsia="ru-RU"/>
              </w:rPr>
              <w:t>: 50 AZN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3D5C15" w:rsidRPr="00E30035" w:rsidRDefault="003D5C15" w:rsidP="00A43220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3D5C15" w:rsidRPr="00E30035" w:rsidRDefault="003B5D4C" w:rsidP="00A43220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Допускается оп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:rsidR="003D5C15" w:rsidRPr="00E30035" w:rsidRDefault="003B5D4C" w:rsidP="00A43220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4A2705" w:rsidTr="00A43220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C15" w:rsidRPr="00E30035" w:rsidRDefault="003B5D4C" w:rsidP="00A43220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C15" w:rsidRPr="00E30035" w:rsidRDefault="003B5D4C" w:rsidP="00A43220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C15" w:rsidRPr="00E30035" w:rsidRDefault="003B5D4C" w:rsidP="00A43220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4A2705" w:rsidRPr="003B5D4C" w:rsidTr="00A43220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C15" w:rsidRPr="00E30035" w:rsidRDefault="003B5D4C" w:rsidP="00A4322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3D5C15" w:rsidRPr="00E30035" w:rsidRDefault="003B5D4C" w:rsidP="00A4322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3D5C15" w:rsidRPr="00E30035" w:rsidRDefault="003B5D4C" w:rsidP="00A4322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3D5C15" w:rsidRPr="00E30035" w:rsidRDefault="003B5D4C" w:rsidP="00A4322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lastRenderedPageBreak/>
                    <w:t>ИНН : 9900001881</w:t>
                  </w:r>
                </w:p>
                <w:p w:rsidR="003D5C15" w:rsidRPr="00E30035" w:rsidRDefault="003B5D4C" w:rsidP="00A4322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3D5C15" w:rsidRPr="00E30035" w:rsidRDefault="003B5D4C" w:rsidP="00A4322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3D5C15" w:rsidRPr="00E30035" w:rsidRDefault="003B5D4C" w:rsidP="00A4322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B5D4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</w:t>
                  </w:r>
                  <w:r w:rsidRPr="003B5D4C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ль :  AZARB.XAZAR DANIZ GAMICILIYI QSC</w:t>
                  </w:r>
                </w:p>
                <w:p w:rsidR="003D5C15" w:rsidRPr="00E30035" w:rsidRDefault="003B5D4C" w:rsidP="00A43220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3D5C15" w:rsidRPr="00E30035" w:rsidRDefault="003B5D4C" w:rsidP="00A43220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C15" w:rsidRPr="00E30035" w:rsidRDefault="003B5D4C" w:rsidP="00A4322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 </w:t>
                  </w:r>
                </w:p>
                <w:p w:rsidR="003D5C15" w:rsidRPr="00E30035" w:rsidRDefault="003B5D4C" w:rsidP="00A4322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B5D4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3D5C15" w:rsidRPr="00E30035" w:rsidRDefault="003B5D4C" w:rsidP="00A4322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B5D4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3B5D4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3B5D4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3D5C15" w:rsidRPr="00E30035" w:rsidRDefault="003B5D4C" w:rsidP="00A4322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3D5C15" w:rsidRPr="00E30035" w:rsidRDefault="003B5D4C" w:rsidP="00A4322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3B5D4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 xml:space="preserve">IBA- Customer Service </w:t>
                  </w:r>
                  <w:proofErr w:type="spellStart"/>
                  <w:r w:rsidRPr="003B5D4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3D5C15" w:rsidRPr="00E30035" w:rsidRDefault="003B5D4C" w:rsidP="00A43220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3B5D4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3B5D4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3D5C15" w:rsidRPr="00E30035" w:rsidRDefault="003B5D4C" w:rsidP="00A43220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proofErr w:type="spellStart"/>
                  <w:r w:rsidRPr="003B5D4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3B5D4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3B5D4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Beneficiary :</w:t>
                  </w:r>
                  <w:proofErr w:type="gramEnd"/>
                  <w:r w:rsidRPr="003B5D4C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3D5C15" w:rsidRPr="00E30035" w:rsidRDefault="003B5D4C" w:rsidP="00A43220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3D5C15" w:rsidRPr="00E30035" w:rsidRDefault="003B5D4C" w:rsidP="00A43220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</w:t>
                  </w:r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t>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D5C15" w:rsidRPr="00E30035" w:rsidRDefault="003B5D4C" w:rsidP="00A4322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Intermediary </w:t>
                  </w:r>
                  <w:proofErr w:type="gramStart"/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3D5C15" w:rsidRPr="00E30035" w:rsidRDefault="003B5D4C" w:rsidP="00A4322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3D5C15" w:rsidRPr="00E30035" w:rsidRDefault="003B5D4C" w:rsidP="00A4322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3D5C15" w:rsidRPr="00E30035" w:rsidRDefault="003B5D4C" w:rsidP="00A4322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lastRenderedPageBreak/>
                    <w:t xml:space="preserve">Beneficiary </w:t>
                  </w:r>
                  <w:proofErr w:type="gramStart"/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3D5C15" w:rsidRPr="00E30035" w:rsidRDefault="003B5D4C" w:rsidP="00A43220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3D5C15" w:rsidRPr="00E30035" w:rsidRDefault="003B5D4C" w:rsidP="00A43220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3B5D4C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3B5D4C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3D5C15" w:rsidRPr="00E30035" w:rsidRDefault="003B5D4C" w:rsidP="00A43220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</w:rPr>
                  </w:pPr>
                  <w:proofErr w:type="spellStart"/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3D5C15" w:rsidRPr="00E30035" w:rsidRDefault="003B5D4C" w:rsidP="00A43220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3D5C15" w:rsidRPr="00E30035" w:rsidRDefault="003B5D4C" w:rsidP="00A43220">
                  <w:pPr>
                    <w:spacing w:line="240" w:lineRule="auto"/>
                    <w:rPr>
                      <w:rFonts w:ascii="Arial" w:hAnsi="Arial" w:cs="Arial"/>
                    </w:rPr>
                  </w:pPr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</w:t>
                  </w:r>
                  <w:r w:rsidRPr="003B5D4C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AZ06IBAZ38150019781115341120</w:t>
                  </w:r>
                </w:p>
              </w:tc>
            </w:tr>
          </w:tbl>
          <w:p w:rsidR="003D5C15" w:rsidRPr="00E30035" w:rsidRDefault="003D5C15" w:rsidP="00A43220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3D5C15" w:rsidRPr="00E30035" w:rsidRDefault="003B5D4C" w:rsidP="00A43220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«АСКО» !</w:t>
            </w:r>
          </w:p>
          <w:p w:rsidR="003D5C15" w:rsidRPr="00E30035" w:rsidRDefault="003D5C15" w:rsidP="00A43220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4A2705" w:rsidTr="00A43220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3D5C15" w:rsidRPr="00E30035" w:rsidRDefault="003D5C15" w:rsidP="00A4322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D5C15" w:rsidRPr="00E30035" w:rsidRDefault="003B5D4C" w:rsidP="00A4322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Гарантия на конкурсное предложение: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 xml:space="preserve"> </w:t>
            </w:r>
          </w:p>
          <w:p w:rsidR="003D5C15" w:rsidRPr="00E30035" w:rsidRDefault="003B5D4C" w:rsidP="00A43220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конкурсного предложения требуется банковская гарантия в сумме не менее 1 (одного)% от цены предл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ожения. </w:t>
            </w:r>
          </w:p>
          <w:p w:rsidR="003D5C15" w:rsidRPr="00E30035" w:rsidRDefault="003B5D4C" w:rsidP="00A43220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гать такое предложение. </w:t>
            </w:r>
          </w:p>
          <w:p w:rsidR="003D5C15" w:rsidRPr="00E30035" w:rsidRDefault="003B5D4C" w:rsidP="00A43220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ая организация  оставляет за собой право не принимать никаких недействительных  банковских гарантий.</w:t>
            </w:r>
          </w:p>
          <w:p w:rsidR="003D5C15" w:rsidRPr="00E30035" w:rsidRDefault="003B5D4C" w:rsidP="00A43220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контактного лица, указанного в объявлении и получить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согласие  о возможности приемлемости такого вида гарантии.</w:t>
            </w:r>
          </w:p>
          <w:p w:rsidR="003D5C15" w:rsidRPr="00E30035" w:rsidRDefault="003B5D4C" w:rsidP="00A43220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3D5C15" w:rsidRPr="00E30035" w:rsidRDefault="003B5D4C" w:rsidP="00A4322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Закупочной организацией предусмотрена предоплата до 30% для текущей транзакции закупки.</w:t>
            </w:r>
          </w:p>
          <w:p w:rsidR="003D5C15" w:rsidRPr="00E30035" w:rsidRDefault="003B5D4C" w:rsidP="00A4322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Срок исполнения контракта :</w:t>
            </w:r>
          </w:p>
          <w:p w:rsidR="003D5C15" w:rsidRPr="00E30035" w:rsidRDefault="003B5D4C" w:rsidP="00A43220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Товары будут приобретены по мере необходимости. Требуется выполнение договора купли-продажи в течение 10 (десяти) календарных дней после получения  официального заказа (запроса)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от АСКО.</w:t>
            </w:r>
          </w:p>
        </w:tc>
      </w:tr>
      <w:tr w:rsidR="004A2705" w:rsidTr="00A43220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3D5C15" w:rsidRPr="00E30035" w:rsidRDefault="003D5C15" w:rsidP="00A4322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D5C15" w:rsidRPr="00E30035" w:rsidRDefault="003B5D4C" w:rsidP="00A4322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«АСКО» :</w:t>
            </w:r>
          </w:p>
          <w:p w:rsidR="003D5C15" w:rsidRPr="00E30035" w:rsidRDefault="003B5D4C" w:rsidP="00A43220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будет проведен в соответствии с Приказом «АСКО»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3D5C15" w:rsidRPr="00E30035" w:rsidRDefault="003B5D4C" w:rsidP="00A43220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«АСКО»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во».</w:t>
            </w:r>
          </w:p>
        </w:tc>
      </w:tr>
      <w:tr w:rsidR="004A2705" w:rsidTr="00A43220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3D5C15" w:rsidRPr="00E30035" w:rsidRDefault="003D5C15" w:rsidP="00A4322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D5C15" w:rsidRPr="00E30035" w:rsidRDefault="003B5D4C" w:rsidP="00A4322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3D5C15" w:rsidRPr="00E30035" w:rsidRDefault="003B5D4C" w:rsidP="00A43220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3D5C15" w:rsidRPr="00E30035" w:rsidRDefault="003B5D4C" w:rsidP="00A4322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3D5C15" w:rsidRPr="00E30035" w:rsidRDefault="003B5D4C" w:rsidP="00A4322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Вюгар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3D5C15" w:rsidRPr="00E30035" w:rsidRDefault="003B5D4C" w:rsidP="00A4322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Секретарь по общим делам Комитета по закупкам «АСКО»</w:t>
            </w:r>
          </w:p>
          <w:p w:rsidR="003D5C15" w:rsidRPr="00E30035" w:rsidRDefault="003B5D4C" w:rsidP="00A43220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12 404 37 00 (1132)</w:t>
            </w:r>
          </w:p>
          <w:p w:rsidR="003D5C15" w:rsidRPr="00E30035" w:rsidRDefault="003B5D4C" w:rsidP="00A43220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</w:t>
              </w:r>
              <w:r>
                <w:rPr>
                  <w:rFonts w:ascii="Arial" w:eastAsia="Arial" w:hAnsi="Arial" w:cs="Arial"/>
                  <w:color w:val="0563C1"/>
                  <w:u w:val="single"/>
                </w:rPr>
                <w:t>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mailto:tender@asco.az</w:t>
            </w:r>
          </w:p>
          <w:p w:rsidR="003D5C15" w:rsidRPr="00E30035" w:rsidRDefault="003D5C15" w:rsidP="00A43220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3D5C15" w:rsidRPr="00E30035" w:rsidRDefault="003B5D4C" w:rsidP="00A43220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3D5C15" w:rsidRPr="00E30035" w:rsidRDefault="003B5D4C" w:rsidP="00A43220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50 352 99 88</w:t>
            </w:r>
          </w:p>
          <w:p w:rsidR="003D5C15" w:rsidRPr="00E30035" w:rsidRDefault="003B5D4C" w:rsidP="00A43220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r>
              <w:rPr>
                <w:rFonts w:ascii="Arial" w:eastAsia="Arial" w:hAnsi="Arial" w:cs="Arial"/>
                <w:b/>
                <w:bCs/>
              </w:rPr>
              <w:t>tender@asco.az</w:t>
            </w:r>
          </w:p>
        </w:tc>
      </w:tr>
      <w:tr w:rsidR="004A2705" w:rsidTr="00A43220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3D5C15" w:rsidRPr="00E30035" w:rsidRDefault="003D5C15" w:rsidP="00A4322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D5C15" w:rsidRPr="00E30035" w:rsidRDefault="003B5D4C" w:rsidP="00A43220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3D5C15" w:rsidRPr="00E30035" w:rsidRDefault="003B5D4C" w:rsidP="00A43220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производиться в 16.00 (по Бакинскому времени) 05.08.2019 года по адресу, указанному в разделе V. </w:t>
            </w:r>
          </w:p>
        </w:tc>
      </w:tr>
      <w:tr w:rsidR="004A2705" w:rsidTr="00A43220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3D5C15" w:rsidRPr="00E30035" w:rsidRDefault="003D5C15" w:rsidP="00A4322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3D5C15" w:rsidRPr="00E30035" w:rsidRDefault="003B5D4C" w:rsidP="00A43220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3D5C15" w:rsidRPr="00E30035" w:rsidRDefault="003B5D4C" w:rsidP="00A43220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Информация о победителе конкурса будет размещена в разделе «Объявления» официального сайта "АСКО". </w:t>
            </w:r>
          </w:p>
        </w:tc>
      </w:tr>
      <w:tr w:rsidR="004A2705" w:rsidTr="00A43220">
        <w:trPr>
          <w:trHeight w:val="544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3D5C15" w:rsidRPr="00E30035" w:rsidRDefault="003D5C15" w:rsidP="00A43220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3D5C15" w:rsidRPr="00E30035" w:rsidRDefault="003D5C15" w:rsidP="00A43220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3D5C15" w:rsidRPr="00E30035" w:rsidRDefault="003B5D4C" w:rsidP="00A43220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Прочие условия конкурса :</w:t>
            </w:r>
          </w:p>
        </w:tc>
      </w:tr>
    </w:tbl>
    <w:p w:rsidR="003D5C15" w:rsidRDefault="003D5C15" w:rsidP="003D5C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D5C15" w:rsidRDefault="003D5C15" w:rsidP="003D5C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D5C15" w:rsidRDefault="003D5C15" w:rsidP="003D5C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D5C15" w:rsidRDefault="003D5C15" w:rsidP="003D5C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D5C15" w:rsidRDefault="003D5C15" w:rsidP="003D5C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D5C15" w:rsidRDefault="003D5C15" w:rsidP="003D5C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D5C15" w:rsidRDefault="003D5C15" w:rsidP="003D5C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D5C15" w:rsidRDefault="003D5C15" w:rsidP="003D5C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D5C15" w:rsidRDefault="003D5C15" w:rsidP="003D5C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D5C15" w:rsidRDefault="003D5C15" w:rsidP="003D5C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D5C15" w:rsidRDefault="003D5C15" w:rsidP="003D5C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D5C15" w:rsidRDefault="003D5C15" w:rsidP="003D5C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D5C15" w:rsidRDefault="003D5C15" w:rsidP="003D5C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D5C15" w:rsidRDefault="003D5C15" w:rsidP="003D5C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D5C15" w:rsidRDefault="003D5C15" w:rsidP="003D5C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D5C15" w:rsidRDefault="003D5C15" w:rsidP="003D5C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D5C15" w:rsidRDefault="003D5C15" w:rsidP="003D5C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D5C15" w:rsidRDefault="003D5C15" w:rsidP="003D5C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D5C15" w:rsidRDefault="003D5C15" w:rsidP="003D5C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D5C15" w:rsidRDefault="003D5C15" w:rsidP="003D5C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D5C15" w:rsidRDefault="003D5C15" w:rsidP="003D5C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D5C15" w:rsidRDefault="003D5C15" w:rsidP="003D5C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D5C15" w:rsidRDefault="003D5C15" w:rsidP="003D5C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D5C15" w:rsidRDefault="003D5C15" w:rsidP="003D5C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D5C15" w:rsidRDefault="003D5C15" w:rsidP="003D5C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D5C15" w:rsidRDefault="003D5C15" w:rsidP="003D5C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D5C15" w:rsidRDefault="003D5C15" w:rsidP="003D5C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D5C15" w:rsidRDefault="003D5C15" w:rsidP="003D5C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D5C15" w:rsidRDefault="003D5C15" w:rsidP="003D5C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D5C15" w:rsidRDefault="003D5C15" w:rsidP="003D5C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D5C15" w:rsidRDefault="003D5C15" w:rsidP="003D5C1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3D5C15" w:rsidRPr="00CF582F" w:rsidRDefault="003B5D4C" w:rsidP="003D5C1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3D5C15" w:rsidRPr="00CF582F" w:rsidRDefault="003B5D4C" w:rsidP="003D5C1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3D5C15" w:rsidRPr="00CF582F" w:rsidRDefault="003B5D4C" w:rsidP="003D5C1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3D5C15" w:rsidRPr="00CF582F" w:rsidRDefault="003D5C15" w:rsidP="003D5C15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3D5C15" w:rsidRPr="00CF582F" w:rsidRDefault="003B5D4C" w:rsidP="003D5C15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3D5C15" w:rsidRPr="00CF582F" w:rsidRDefault="003B5D4C" w:rsidP="003D5C15">
      <w:pPr>
        <w:rPr>
          <w:rFonts w:ascii="Arial" w:hAnsi="Arial" w:cs="Arial"/>
          <w:sz w:val="24"/>
          <w:szCs w:val="24"/>
          <w:lang w:val="az-Latn-AZ" w:eastAsia="ru-RU"/>
        </w:rPr>
      </w:pPr>
      <w:r w:rsidRPr="00CF582F"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 w:rsidRPr="00CF582F">
        <w:rPr>
          <w:rFonts w:ascii="Arial" w:hAnsi="Arial" w:cs="Arial"/>
          <w:sz w:val="24"/>
          <w:szCs w:val="24"/>
          <w:lang w:val="az-Latn-AZ" w:eastAsia="ru-RU"/>
        </w:rPr>
        <w:tab/>
      </w:r>
      <w:r w:rsidRPr="00CF582F">
        <w:rPr>
          <w:rFonts w:ascii="Arial" w:hAnsi="Arial" w:cs="Arial"/>
          <w:sz w:val="24"/>
          <w:szCs w:val="24"/>
          <w:lang w:val="az-Latn-AZ" w:eastAsia="ru-RU"/>
        </w:rPr>
        <w:tab/>
      </w:r>
      <w:r w:rsidRPr="00CF582F">
        <w:rPr>
          <w:rFonts w:ascii="Arial" w:hAnsi="Arial" w:cs="Arial"/>
          <w:sz w:val="24"/>
          <w:szCs w:val="24"/>
          <w:lang w:val="az-Latn-AZ" w:eastAsia="ru-RU"/>
        </w:rPr>
        <w:tab/>
      </w:r>
      <w:r w:rsidRPr="00CF582F">
        <w:rPr>
          <w:rFonts w:ascii="Arial" w:hAnsi="Arial" w:cs="Arial"/>
          <w:sz w:val="24"/>
          <w:szCs w:val="24"/>
          <w:lang w:val="az-Latn-AZ" w:eastAsia="ru-RU"/>
        </w:rPr>
        <w:tab/>
      </w:r>
      <w:r w:rsidRPr="00CF582F">
        <w:rPr>
          <w:rFonts w:ascii="Arial" w:hAnsi="Arial" w:cs="Arial"/>
          <w:sz w:val="24"/>
          <w:szCs w:val="24"/>
          <w:lang w:val="az-Latn-AZ" w:eastAsia="ru-RU"/>
        </w:rPr>
        <w:tab/>
      </w:r>
      <w:r w:rsidRPr="00CF582F">
        <w:rPr>
          <w:rFonts w:ascii="Arial" w:hAnsi="Arial" w:cs="Arial"/>
          <w:sz w:val="24"/>
          <w:szCs w:val="24"/>
          <w:lang w:val="az-Latn-AZ" w:eastAsia="ru-RU"/>
        </w:rPr>
        <w:tab/>
      </w:r>
      <w:r w:rsidRPr="00CF582F">
        <w:rPr>
          <w:rFonts w:ascii="Arial" w:hAnsi="Arial" w:cs="Arial"/>
          <w:sz w:val="24"/>
          <w:szCs w:val="24"/>
          <w:lang w:val="az-Latn-AZ" w:eastAsia="ru-RU"/>
        </w:rPr>
        <w:tab/>
      </w:r>
      <w:r w:rsidRPr="00CF582F"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</w:t>
      </w:r>
    </w:p>
    <w:p w:rsidR="003D5C15" w:rsidRPr="00CF582F" w:rsidRDefault="003D5C15" w:rsidP="003D5C15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3D5C15" w:rsidRPr="00CF582F" w:rsidRDefault="003B5D4C" w:rsidP="003D5C1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3D5C15" w:rsidRPr="00CF582F" w:rsidRDefault="003B5D4C" w:rsidP="003D5C1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Дж.Махмудлу</w:t>
      </w:r>
      <w:proofErr w:type="spellEnd"/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, </w:t>
      </w:r>
    </w:p>
    <w:p w:rsidR="003D5C15" w:rsidRPr="00CF582F" w:rsidRDefault="003D5C15" w:rsidP="003D5C1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3D5C15" w:rsidRPr="00CF582F" w:rsidRDefault="003B5D4C" w:rsidP="003D5C15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ЗА</w:t>
      </w:r>
      <w:r>
        <w:rPr>
          <w:rFonts w:ascii="Arial" w:eastAsia="Arial" w:hAnsi="Arial" w:cs="Arial"/>
          <w:sz w:val="24"/>
          <w:szCs w:val="24"/>
        </w:rPr>
        <w:t xml:space="preserve">О «АКМП» в связи с закупкой «__________». </w:t>
      </w:r>
    </w:p>
    <w:p w:rsidR="003D5C15" w:rsidRPr="00CF582F" w:rsidRDefault="003B5D4C" w:rsidP="003D5C15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</w:t>
      </w:r>
      <w:r>
        <w:rPr>
          <w:rFonts w:ascii="Arial" w:eastAsia="Arial" w:hAnsi="Arial" w:cs="Arial"/>
          <w:sz w:val="24"/>
          <w:szCs w:val="24"/>
        </w:rPr>
        <w:t xml:space="preserve">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3D5C15" w:rsidRPr="00CF582F" w:rsidRDefault="003B5D4C" w:rsidP="003D5C15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Гарантируем,что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[с указанием полного наименования</w:t>
      </w:r>
      <w:r>
        <w:rPr>
          <w:rFonts w:ascii="Arial" w:eastAsia="Arial" w:hAnsi="Arial" w:cs="Arial"/>
          <w:sz w:val="24"/>
          <w:szCs w:val="24"/>
        </w:rPr>
        <w:t xml:space="preserve"> претендента-подрядчика] не является лицом, связанным с ЗАО «АКМП». </w:t>
      </w:r>
    </w:p>
    <w:p w:rsidR="003D5C15" w:rsidRPr="00CF582F" w:rsidRDefault="003B5D4C" w:rsidP="003D5C15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Сообщаем,что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для оперативного взаимодействия с Вами по вопросам, связанным с представленной </w:t>
      </w:r>
      <w:r>
        <w:rPr>
          <w:rFonts w:ascii="Arial" w:eastAsia="Arial" w:hAnsi="Arial" w:cs="Arial"/>
          <w:sz w:val="24"/>
          <w:szCs w:val="24"/>
        </w:rPr>
        <w:t>документацией и другими процедурами, нами уполномочен:</w:t>
      </w:r>
    </w:p>
    <w:p w:rsidR="003D5C15" w:rsidRPr="00CF582F" w:rsidRDefault="003D5C15" w:rsidP="003D5C15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3D5C15" w:rsidRPr="00CF582F" w:rsidRDefault="003B5D4C" w:rsidP="003D5C1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. . . . . . . . . . . . . . . . . . . . . . . . . . .  </w:t>
      </w:r>
    </w:p>
    <w:p w:rsidR="003D5C15" w:rsidRPr="00CF582F" w:rsidRDefault="003B5D4C" w:rsidP="003D5C1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3D5C15" w:rsidRPr="00CF582F" w:rsidRDefault="003B5D4C" w:rsidP="003D5C1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3D5C15" w:rsidRPr="00CF582F" w:rsidRDefault="003B5D4C" w:rsidP="003D5C1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. . . . </w:t>
      </w:r>
    </w:p>
    <w:p w:rsidR="003D5C15" w:rsidRPr="00CF582F" w:rsidRDefault="003B5D4C" w:rsidP="003D5C1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Адрес электронной почты: . . . .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 . . . . . . . . . . . . . . . . . . . . _______________________________  </w:t>
      </w:r>
    </w:p>
    <w:p w:rsidR="003D5C15" w:rsidRPr="00CF582F" w:rsidRDefault="003D5C15" w:rsidP="003D5C15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3D5C15" w:rsidRPr="00CF582F" w:rsidRDefault="003B5D4C" w:rsidP="003D5C15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3D5C15" w:rsidRPr="00CF582F" w:rsidRDefault="003B5D4C" w:rsidP="003D5C15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</w:t>
      </w:r>
      <w:r>
        <w:rPr>
          <w:rFonts w:ascii="Arial" w:eastAsia="Arial" w:hAnsi="Arial" w:cs="Arial"/>
          <w:i/>
          <w:iCs/>
          <w:sz w:val="24"/>
          <w:szCs w:val="24"/>
        </w:rPr>
        <w:t>овского  документа об  оплате взноса за участие в конкурсе –  на ____ листах.</w:t>
      </w:r>
    </w:p>
    <w:p w:rsidR="003D5C15" w:rsidRPr="00CF582F" w:rsidRDefault="003D5C15" w:rsidP="003D5C15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3D5C15" w:rsidRPr="00CF582F" w:rsidRDefault="003D5C15" w:rsidP="003D5C15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3D5C15" w:rsidRPr="00CF582F" w:rsidRDefault="003B5D4C" w:rsidP="003D5C15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CF582F"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                       </w:t>
      </w:r>
      <w:r w:rsidRPr="00CF582F">
        <w:rPr>
          <w:rFonts w:ascii="Arial" w:hAnsi="Arial" w:cs="Arial"/>
          <w:sz w:val="24"/>
          <w:szCs w:val="24"/>
          <w:lang w:val="az-Latn-AZ" w:eastAsia="ru-RU"/>
        </w:rPr>
        <w:t>_______________________</w:t>
      </w:r>
    </w:p>
    <w:p w:rsidR="003D5C15" w:rsidRPr="00CF582F" w:rsidRDefault="003B5D4C" w:rsidP="003D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3D5C15" w:rsidRPr="00CF582F" w:rsidRDefault="003B5D4C" w:rsidP="003D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 w:rsidRPr="00CF582F"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3D5C15" w:rsidRPr="00CF582F" w:rsidRDefault="003B5D4C" w:rsidP="003D5C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</w:t>
      </w: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 xml:space="preserve"> уполномоченного лица)</w:t>
      </w:r>
    </w:p>
    <w:p w:rsidR="003D5C15" w:rsidRPr="00CF582F" w:rsidRDefault="003B5D4C" w:rsidP="003D5C15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M.П.</w:t>
      </w:r>
    </w:p>
    <w:p w:rsidR="003D5C15" w:rsidRPr="00CF582F" w:rsidRDefault="003D5C15" w:rsidP="003D5C15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3D5C15" w:rsidRPr="00CF582F" w:rsidRDefault="003D5C15" w:rsidP="003D5C15">
      <w:pPr>
        <w:rPr>
          <w:rFonts w:ascii="Arial" w:hAnsi="Arial" w:cs="Arial"/>
          <w:b/>
          <w:sz w:val="10"/>
          <w:lang w:val="az-Latn-AZ"/>
        </w:rPr>
      </w:pPr>
    </w:p>
    <w:p w:rsidR="003D5C15" w:rsidRPr="00CF582F" w:rsidRDefault="003D5C15" w:rsidP="003D5C15">
      <w:pPr>
        <w:rPr>
          <w:rFonts w:ascii="Arial" w:hAnsi="Arial" w:cs="Arial"/>
          <w:lang w:val="az-Latn-AZ"/>
        </w:rPr>
      </w:pPr>
    </w:p>
    <w:p w:rsidR="003D5C15" w:rsidRDefault="003B5D4C" w:rsidP="003D5C15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ПЕРЕЧЕНЬ ЦЕПЕЙ, ТАКЕЛАЖНЫХ КОМПЛЕКТОВ И ИСПОЛЬЗОВАННЫХ АВТОШИН</w:t>
      </w:r>
    </w:p>
    <w:p w:rsidR="003D5C15" w:rsidRDefault="003D5C15" w:rsidP="003D5C15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1057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456"/>
        <w:gridCol w:w="8333"/>
        <w:gridCol w:w="1272"/>
        <w:gridCol w:w="996"/>
      </w:tblGrid>
      <w:tr w:rsidR="004A2705" w:rsidTr="003B5D4C">
        <w:trPr>
          <w:trHeight w:val="660"/>
        </w:trPr>
        <w:tc>
          <w:tcPr>
            <w:tcW w:w="4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5C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83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атериалов и товаров</w:t>
            </w:r>
            <w:bookmarkStart w:id="0" w:name="_GoBack"/>
            <w:bookmarkEnd w:id="0"/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4A2705" w:rsidTr="003B5D4C">
        <w:trPr>
          <w:trHeight w:val="39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5" w:rsidRPr="003B5D4C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Цепь гальванизированная (калибр 16 мм DIN 766)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4A2705" w:rsidTr="003B5D4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B5D4C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Цепь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гальванизированная (калибр 8 мм DIN 766)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е т р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4A2705" w:rsidTr="003B5D4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Скоба (Такелажный замок с болтом гайкой и штифтом типа омега)  1 тонна DIN 82107; ГОСТ 25573-82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A2705" w:rsidTr="003B5D4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Скоба (Такелажный замок с болтом гайкой и штифтом типа омега) 2 тонны DIN 82107; ГОСТ 25573-82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</w:tr>
      <w:tr w:rsidR="004A2705" w:rsidTr="003B5D4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Скоба (Такелажны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замок с болтом гайкой и штифтом типа омега) 3,25 тонны DIN 82107; ГОСТ 25573-82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</w:tr>
      <w:tr w:rsidR="004A2705" w:rsidTr="003B5D4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Скоба (Такелажный замок с болтом гайкой и штифтом типа омега) 4,75 тонны DIN 82107; ГОСТ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25573-82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A2705" w:rsidTr="003B5D4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Скоба (Такелажный замок с болтом гайкой и штифтом типа омега) 6,5 тонны DIN 82107; ГОСТ 25573-82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A2705" w:rsidTr="003B5D4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Скоба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(Такелажный замок с болтом гайкой и штифтом типа омега) 8,5 тонны DIN 82107; ГОСТ 25573-82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A2705" w:rsidTr="003B5D4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Скоба (Такелажный замок с болтом гайкой и штифтом типа омега) 9,5 тонны DIN 82107; ГОСТ 25573-82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A2705" w:rsidTr="003B5D4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Скоба (Такелажный замок с болтом гайкой и штифтом типа омега) 13,5 тонны DIN 82107; ГОСТ 25573-82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A2705" w:rsidTr="003B5D4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Скоба (Такел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ажный замок с болтом гайкой и штифтом типа омега) 25 тонны DIN 82107; ГОСТ 25573-82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A2705" w:rsidTr="003B5D4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Скоба (Такелажный замок с болтом гайкой и штифтом типа омега) 35 тонны DIN 82107; ГОСТ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25573-82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A2705" w:rsidTr="003B5D4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Скоба (Такелажный замок с болтом гайкой и штифтом типа омега) 5,3 тонны ДСТУ EN 1677-4: 2017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A2705" w:rsidTr="003B5D4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Скоба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(Такелажный замок с болтом гайкой и штифтом типа омега) 10 тонны ГОСТ 25573-82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A2705" w:rsidTr="003B5D4C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Скоба (Такелажный прямой замок с болтом гайкой и штифтом типа омега) 0,8 тонны DIN 82107; ГОСТ 25573-82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4A2705" w:rsidTr="003B5D4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Скоба (Такелажный замок с болтом гайкой и штифтом типа омега) 55 тонны DIN 82107; ГОСТ 25573-82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 т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A2705" w:rsidTr="003B5D4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Скоба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(Такелажный замок с болтом гайкой и штифтом типа омега) 85 тонны DIN 82107; ГОСТ 25573-82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A2705" w:rsidTr="003B5D4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Скоба (Такелажный замок прямого типа с резьбой калибра 10 мм) 0,33 тонны DIN 82107; ГОСТ 25573-82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</w:tr>
      <w:tr w:rsidR="004A2705" w:rsidTr="003B5D4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Скоба (Такелажный замок прямого типа с резьбой калибра 12 мм) 0,5 тонны DIN 82107; ГОСТ 25573-82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A2705" w:rsidTr="003B5D4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Скоба (Такела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жный замок прямого типа с резьбой калибра 16 мм) 0,8 тонны DIN 82107; ГОСТ 25573-82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A2705" w:rsidTr="003B5D4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канатный для стальной цепи Ø 4 мм (зажим канатный  DIN 741 (ГОСТ 9.301-86))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A2705" w:rsidTr="003B5D4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канатный для стальной цепи Ø 6 мм (зажим канатный DIN 741 (ГОСТ 9.301-86))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A2705" w:rsidTr="003B5D4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Зажим канатный для стальной цепи 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 мм (зажим канатный DIN 741 (ГОСТ 9.301-86))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A2705" w:rsidTr="003B5D4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канатный для стальной цепи Ø 8 мм (зажим канатный DIN 741 (ГОСТ 9.301-86))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A2705" w:rsidTr="003B5D4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канатный для стальной цепи Ø 10 мм (зажим канатный DIN 741 (ГОСТ 9.301-86))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A2705" w:rsidTr="003B5D4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канатный для стальной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цепи Ø 12 мм (зажим канатный DIN 741 (ГОСТ 9.301-86))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A2705" w:rsidTr="003B5D4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канатный для стальной цепи Ø 14 мм (зажим канатный DIN 741 (ГОСТ 9.301-86))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A2705" w:rsidTr="003B5D4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канатный для стальной цепи Ø 16 мм (зажим канатный DIN 741 (ГОСТ 9.301-86))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A2705" w:rsidTr="003B5D4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Зажим канатный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стальной цепи Ø 19 мм (зажим канатный DIN 741 (ГОСТ 9.301-86))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A2705" w:rsidTr="003B5D4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канатный для стальной цепи Ø 26 мм (зажим канатный DIN 741 (ГОСТ 9.301-86))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A2705" w:rsidTr="003B5D4C">
        <w:trPr>
          <w:trHeight w:val="34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Зажим канатный для стальной цепи Ø 26 мм (зажим канатный DIN 741 (ГОСТ 9.301-86))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A2705" w:rsidTr="003B5D4C">
        <w:trPr>
          <w:trHeight w:val="41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Зажим канатный для стальной цепи 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мм (зажим канатный DIN 741 (ГОСТ 9.301-86))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A2705" w:rsidTr="003B5D4C">
        <w:trPr>
          <w:trHeight w:val="416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Талреп  ГОСТ 9690-71  (Допускаемая нагрузка 0,2 TC, резьба талрепа M8, ход талрепа 112 мм ) исполнение УУ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A2705" w:rsidTr="003B5D4C">
        <w:trPr>
          <w:trHeight w:val="6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Талреп ГОСТ 9690-71 (Допускаемая нагрузка 0,3 TC, резьба талрепа M10, ход талрепа 112 мм ) исполнение УУ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A2705" w:rsidTr="003B5D4C">
        <w:trPr>
          <w:trHeight w:val="64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Талреп ГОСТ 9690-71 ОСТ 5.2314-71 (Допускаемая нагрузка 0,5 TН, резьба талрепа M12,ход талрепа 140 мм ) исполнение ВВ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A2705" w:rsidTr="003B5D4C">
        <w:trPr>
          <w:trHeight w:val="5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Талреп ГОСТ 9690-71 ОСТ 5.2314-71 (Допускаемая нагрузка 1,2 TН,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резьба талрепа M 16, ход талрепа 168 мм ) исполнение ВВ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4A2705" w:rsidTr="003B5D4C">
        <w:trPr>
          <w:trHeight w:val="54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Талреп ГОСТ 9690-71 ОСТ 5.2314-71 (Допускаемая нагрузка 1,6 TН, резьба талрепа M 18, ход талрепа 168 мм ) исполнение ВВ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A2705" w:rsidTr="003B5D4C">
        <w:trPr>
          <w:trHeight w:val="57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Талреп ГОСТ 9690-71 ОСТ 5.2314-71 (Допускаемая нагрузка 1,2 TН, резьба талрепа M 20, ход талрепа 185 мм ) исполнение ВВ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A2705" w:rsidTr="003B5D4C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Автошина 295 x 80 R 22,5   (использованная)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 т у к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5C15" w:rsidRPr="003D5C15" w:rsidRDefault="003B5D4C" w:rsidP="003D5C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</w:tbl>
    <w:p w:rsidR="003D5C15" w:rsidRPr="00CF582F" w:rsidRDefault="003B5D4C" w:rsidP="003D5C15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Только DDP принимается в качестве условия поставки от местных предприятий. Принимается только предложения цен  указанные в </w:t>
      </w:r>
      <w:proofErr w:type="spellStart"/>
      <w:r>
        <w:rPr>
          <w:rFonts w:ascii="Arial" w:eastAsia="Arial" w:hAnsi="Arial" w:cs="Arial"/>
          <w:b/>
          <w:bCs/>
          <w:sz w:val="32"/>
          <w:szCs w:val="32"/>
          <w:u w:val="single"/>
        </w:rPr>
        <w:t>манатах</w:t>
      </w:r>
      <w:proofErr w:type="spellEnd"/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  от местных </w:t>
      </w:r>
      <w:r>
        <w:rPr>
          <w:rFonts w:ascii="Arial" w:eastAsia="Arial" w:hAnsi="Arial" w:cs="Arial"/>
          <w:b/>
          <w:bCs/>
          <w:sz w:val="32"/>
          <w:szCs w:val="32"/>
          <w:u w:val="single"/>
        </w:rPr>
        <w:lastRenderedPageBreak/>
        <w:t xml:space="preserve">предприятий. Другие условия поставки не принимаются. </w:t>
      </w:r>
    </w:p>
    <w:p w:rsidR="003D5C15" w:rsidRPr="00CF582F" w:rsidRDefault="003B5D4C" w:rsidP="003D5C15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Требуется обязательно указать марку и страну изготовления каждой формы одежды во время предоставления предложения цены, в противном случае они не  принимаются.</w:t>
      </w:r>
    </w:p>
    <w:p w:rsidR="003D5C15" w:rsidRPr="00CF582F" w:rsidRDefault="003B5D4C" w:rsidP="003D5C15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>Т</w:t>
      </w: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ребуется что компания победитель представила и согласовала образцы до заключения договора. </w:t>
      </w:r>
    </w:p>
    <w:p w:rsidR="003D5C15" w:rsidRPr="00CF582F" w:rsidRDefault="003B5D4C" w:rsidP="003D5C15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Примечание: Товары будут взяты до конца текущего года по необходимости. </w:t>
      </w:r>
    </w:p>
    <w:tbl>
      <w:tblPr>
        <w:tblW w:w="97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5"/>
      </w:tblGrid>
      <w:tr w:rsidR="004A2705" w:rsidTr="00A43220">
        <w:trPr>
          <w:trHeight w:val="169"/>
        </w:trPr>
        <w:tc>
          <w:tcPr>
            <w:tcW w:w="97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D5C15" w:rsidRDefault="003B5D4C" w:rsidP="00A43220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8"/>
                <w:szCs w:val="28"/>
              </w:rPr>
              <w:t xml:space="preserve">Контактное лицо по техническим вопросам </w:t>
            </w:r>
          </w:p>
          <w:tbl>
            <w:tblPr>
              <w:tblW w:w="9689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89"/>
            </w:tblGrid>
            <w:tr w:rsidR="004A2705" w:rsidTr="00A43220">
              <w:trPr>
                <w:trHeight w:val="315"/>
              </w:trPr>
              <w:tc>
                <w:tcPr>
                  <w:tcW w:w="9689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3D5C15" w:rsidRDefault="003B5D4C" w:rsidP="00A432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Морской Транспортный Флот, Служба Снабжения, Начальник службы 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Шаммад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Йолчуев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(0503707909)</w:t>
                  </w:r>
                </w:p>
                <w:p w:rsidR="003D5C15" w:rsidRDefault="003B5D4C" w:rsidP="00A43220">
                  <w:pPr>
                    <w:spacing w:after="0" w:line="240" w:lineRule="auto"/>
                    <w:jc w:val="center"/>
                    <w:rPr>
                      <w:rFonts w:ascii="Lucida Sans Unicode" w:eastAsia="Lucida Sans Unicode" w:hAnsi="Lucida Sans Unicode" w:cs="Lucida Sans Unicode"/>
                      <w:color w:val="0088CC"/>
                      <w:sz w:val="18"/>
                      <w:szCs w:val="18"/>
                    </w:rPr>
                  </w:pPr>
                  <w:hyperlink r:id="rId7" w:tgtFrame="_top" w:history="1">
                    <w:r>
                      <w:rPr>
                        <w:rFonts w:ascii="Lucida Sans Unicode" w:eastAsia="Lucida Sans Unicode" w:hAnsi="Lucida Sans Unicode" w:cs="Lucida Sans Unicode"/>
                        <w:color w:val="0088CC"/>
                        <w:sz w:val="18"/>
                        <w:szCs w:val="18"/>
                        <w:shd w:val="clear" w:color="auto" w:fill="FFFFFF"/>
                      </w:rPr>
                      <w:t>shammad.yolchuyev@asco.az</w:t>
                    </w:r>
                  </w:hyperlink>
                </w:p>
                <w:p w:rsidR="003D5C15" w:rsidRPr="00E6036F" w:rsidRDefault="003D5C15" w:rsidP="00A43220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</w:p>
              </w:tc>
            </w:tr>
            <w:tr w:rsidR="004A2705" w:rsidTr="00A43220">
              <w:trPr>
                <w:trHeight w:val="315"/>
              </w:trPr>
              <w:tc>
                <w:tcPr>
                  <w:tcW w:w="9689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3D5C15" w:rsidRDefault="003B5D4C" w:rsidP="00A432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Морской Транспортный Флот, Группа по Складскому Хозяйству Службы Снабжения, Руководитель группы - Мамед Сулейманов  </w:t>
                  </w:r>
                </w:p>
                <w:p w:rsidR="003D5C15" w:rsidRDefault="003B5D4C" w:rsidP="00A432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051 454 06 00</w:t>
                  </w:r>
                </w:p>
                <w:p w:rsidR="003D5C15" w:rsidRDefault="003B5D4C" w:rsidP="00A43220">
                  <w:pPr>
                    <w:spacing w:after="0" w:line="240" w:lineRule="auto"/>
                    <w:jc w:val="center"/>
                    <w:rPr>
                      <w:rFonts w:ascii="Lucida Sans Unicode" w:eastAsia="Lucida Sans Unicode" w:hAnsi="Lucida Sans Unicode" w:cs="Lucida Sans Unicode"/>
                      <w:color w:val="0088CC"/>
                      <w:sz w:val="18"/>
                      <w:szCs w:val="18"/>
                      <w:lang w:eastAsia="ru-RU"/>
                    </w:rPr>
                  </w:pPr>
                  <w:hyperlink r:id="rId8" w:tgtFrame="_top" w:history="1">
                    <w:r>
                      <w:rPr>
                        <w:rFonts w:ascii="Lucida Sans Unicode" w:eastAsia="Lucida Sans Unicode" w:hAnsi="Lucida Sans Unicode" w:cs="Lucida Sans Unicode"/>
                        <w:color w:val="0088CC"/>
                        <w:sz w:val="18"/>
                        <w:szCs w:val="18"/>
                        <w:shd w:val="clear" w:color="auto" w:fill="F7F9FA"/>
                      </w:rPr>
                      <w:t>suleyman.mammadov@asco.az</w:t>
                    </w:r>
                  </w:hyperlink>
                </w:p>
                <w:p w:rsidR="003D5C15" w:rsidRPr="00E6036F" w:rsidRDefault="003D5C15" w:rsidP="00A432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</w:p>
              </w:tc>
            </w:tr>
            <w:tr w:rsidR="004A2705" w:rsidTr="00A43220">
              <w:trPr>
                <w:trHeight w:val="315"/>
              </w:trPr>
              <w:tc>
                <w:tcPr>
                  <w:tcW w:w="9689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3D5C15" w:rsidRDefault="003B5D4C" w:rsidP="00A43220">
                  <w:pPr>
                    <w:spacing w:after="0" w:line="240" w:lineRule="auto"/>
                    <w:jc w:val="center"/>
                    <w:rPr>
                      <w:lang w:val="az-Latn-AZ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Судоремонтный Завод “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Биби-Эйбат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”, Отдел снабжения, Начальник отдела - Кулиев Кулу   (0502207820)</w:t>
                  </w:r>
                </w:p>
                <w:p w:rsidR="003D5C15" w:rsidRDefault="003B5D4C" w:rsidP="00A43220">
                  <w:pPr>
                    <w:spacing w:after="0" w:line="240" w:lineRule="auto"/>
                    <w:jc w:val="center"/>
                    <w:rPr>
                      <w:rFonts w:ascii="Lucida Sans Unicode" w:eastAsia="Lucida Sans Unicode" w:hAnsi="Lucida Sans Unicode" w:cs="Lucida Sans Unicode"/>
                      <w:color w:val="0088CC"/>
                      <w:sz w:val="18"/>
                      <w:szCs w:val="18"/>
                    </w:rPr>
                  </w:pPr>
                  <w:hyperlink r:id="rId9" w:tgtFrame="_top" w:history="1">
                    <w:r>
                      <w:rPr>
                        <w:rFonts w:ascii="Lucida Sans Unicode" w:eastAsia="Lucida Sans Unicode" w:hAnsi="Lucida Sans Unicode" w:cs="Lucida Sans Unicode"/>
                        <w:color w:val="0088CC"/>
                        <w:sz w:val="18"/>
                        <w:szCs w:val="18"/>
                        <w:shd w:val="clear" w:color="auto" w:fill="FAFAFA"/>
                      </w:rPr>
                      <w:t>qulu.quliyev@asco.az</w:t>
                    </w:r>
                  </w:hyperlink>
                </w:p>
                <w:p w:rsidR="003D5C15" w:rsidRPr="00E6036F" w:rsidRDefault="003D5C15" w:rsidP="00A432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</w:p>
              </w:tc>
            </w:tr>
            <w:tr w:rsidR="004A2705" w:rsidTr="00A43220">
              <w:trPr>
                <w:trHeight w:val="315"/>
              </w:trPr>
              <w:tc>
                <w:tcPr>
                  <w:tcW w:w="9689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3D5C15" w:rsidRDefault="003B5D4C" w:rsidP="00A432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Судоремонтный Завод “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Биби-Эйбат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”, Отдел снабжения - Мамед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Новруз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</w:t>
                  </w:r>
                </w:p>
                <w:p w:rsidR="003D5C15" w:rsidRDefault="003B5D4C" w:rsidP="00A43220">
                  <w:pPr>
                    <w:spacing w:after="0" w:line="240" w:lineRule="auto"/>
                    <w:jc w:val="center"/>
                    <w:rPr>
                      <w:lang w:val="en-US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055 255 60 33</w:t>
                  </w:r>
                  <w:r>
                    <w:rPr>
                      <w:rFonts w:ascii="Calibri" w:eastAsia="Calibri" w:hAnsi="Calibri" w:cs="Times New Roman"/>
                      <w:lang w:eastAsia="ru-RU"/>
                    </w:rPr>
                    <w:t xml:space="preserve"> </w:t>
                  </w:r>
                </w:p>
                <w:p w:rsidR="003D5C15" w:rsidRPr="00D72A3E" w:rsidRDefault="003B5D4C" w:rsidP="00A43220">
                  <w:pPr>
                    <w:spacing w:after="0" w:line="240" w:lineRule="auto"/>
                    <w:jc w:val="center"/>
                    <w:rPr>
                      <w:rFonts w:ascii="Lucida Sans Unicode" w:hAnsi="Lucida Sans Unicode" w:cs="Lucida Sans Unicode"/>
                      <w:color w:val="005580"/>
                      <w:sz w:val="18"/>
                      <w:szCs w:val="18"/>
                      <w:shd w:val="clear" w:color="auto" w:fill="F7F9FA"/>
                    </w:rPr>
                  </w:pPr>
                  <w:r>
                    <w:rPr>
                      <w:rFonts w:ascii="Lucida Sans Unicode" w:eastAsia="Lucida Sans Unicode" w:hAnsi="Lucida Sans Unicode" w:cs="Lucida Sans Unicode"/>
                      <w:color w:val="005580"/>
                      <w:sz w:val="18"/>
                      <w:szCs w:val="18"/>
                      <w:shd w:val="clear" w:color="auto" w:fill="F7F9FA"/>
                    </w:rPr>
                    <w:t>mamed1983_83@mail.ru</w:t>
                  </w:r>
                </w:p>
                <w:p w:rsidR="003D5C15" w:rsidRPr="00E6036F" w:rsidRDefault="003D5C15" w:rsidP="00A432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</w:p>
              </w:tc>
            </w:tr>
            <w:tr w:rsidR="004A2705" w:rsidTr="00A43220">
              <w:trPr>
                <w:trHeight w:val="315"/>
              </w:trPr>
              <w:tc>
                <w:tcPr>
                  <w:tcW w:w="9689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3D5C15" w:rsidRPr="00D72A3E" w:rsidRDefault="003B5D4C" w:rsidP="00A43220">
                  <w:pPr>
                    <w:spacing w:line="240" w:lineRule="auto"/>
                    <w:jc w:val="center"/>
                    <w:textAlignment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Судоремонтный завод "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" - Начальник отдела снабжения  Багиров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Сабухи</w:t>
                  </w:r>
                  <w:proofErr w:type="spellEnd"/>
                </w:p>
                <w:p w:rsidR="003D5C15" w:rsidRPr="00D72A3E" w:rsidRDefault="003B5D4C" w:rsidP="00A432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050 458 02 02</w:t>
                  </w:r>
                  <w:r>
                    <w:rPr>
                      <w:rFonts w:ascii="Calibri" w:eastAsia="Calibri" w:hAnsi="Calibri" w:cs="Times New Roman"/>
                      <w:lang w:eastAsia="ru-RU"/>
                    </w:rPr>
                    <w:t xml:space="preserve"> </w:t>
                  </w:r>
                  <w:r>
                    <w:rPr>
                      <w:rFonts w:ascii="Calibri" w:eastAsia="Calibri" w:hAnsi="Calibri" w:cs="Times New Roman"/>
                      <w:lang w:eastAsia="ru-RU"/>
                    </w:rPr>
                    <w:br/>
                  </w:r>
                  <w:r>
                    <w:rPr>
                      <w:rFonts w:ascii="Lucida Sans Unicode" w:eastAsia="Lucida Sans Unicode" w:hAnsi="Lucida Sans Unicode" w:cs="Lucida Sans Unicode"/>
                      <w:color w:val="005580"/>
                      <w:sz w:val="18"/>
                      <w:szCs w:val="18"/>
                      <w:shd w:val="clear" w:color="auto" w:fill="F7F9FA"/>
                      <w:lang w:eastAsia="ru-RU"/>
                    </w:rPr>
                    <w:t>sabuxi.bagirov@asco.az</w:t>
                  </w:r>
                </w:p>
                <w:p w:rsidR="003D5C15" w:rsidRPr="00E6036F" w:rsidRDefault="003D5C15" w:rsidP="00A432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</w:p>
              </w:tc>
            </w:tr>
            <w:tr w:rsidR="004A2705" w:rsidTr="00A43220">
              <w:trPr>
                <w:trHeight w:val="315"/>
              </w:trPr>
              <w:tc>
                <w:tcPr>
                  <w:tcW w:w="9689" w:type="dxa"/>
                  <w:noWrap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bottom"/>
                  <w:hideMark/>
                </w:tcPr>
                <w:p w:rsidR="003D5C15" w:rsidRDefault="003B5D4C" w:rsidP="00A432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Судоремонтный Завод “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Зых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”, Отдел снабжения, Инженер -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Зохра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Оруджева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 </w:t>
                  </w:r>
                </w:p>
                <w:p w:rsidR="003D5C15" w:rsidRDefault="003B5D4C" w:rsidP="00A432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050 350 11 65</w:t>
                  </w:r>
                </w:p>
                <w:p w:rsidR="003D5C15" w:rsidRPr="00BD36A5" w:rsidRDefault="003B5D4C" w:rsidP="00A43220">
                  <w:pPr>
                    <w:spacing w:after="0" w:line="240" w:lineRule="auto"/>
                    <w:jc w:val="center"/>
                    <w:rPr>
                      <w:rFonts w:ascii="Lucida Sans Unicode" w:eastAsia="Lucida Sans Unicode" w:hAnsi="Lucida Sans Unicode" w:cs="Lucida Sans Unicode"/>
                      <w:color w:val="0563C1"/>
                      <w:sz w:val="18"/>
                      <w:szCs w:val="18"/>
                      <w:shd w:val="clear" w:color="auto" w:fill="F7F9FA"/>
                    </w:rPr>
                  </w:pPr>
                  <w:hyperlink r:id="rId10" w:history="1">
                    <w:r>
                      <w:rPr>
                        <w:rFonts w:ascii="Lucida Sans Unicode" w:eastAsia="Lucida Sans Unicode" w:hAnsi="Lucida Sans Unicode" w:cs="Lucida Sans Unicode"/>
                        <w:color w:val="0563C1"/>
                        <w:sz w:val="18"/>
                        <w:szCs w:val="18"/>
                        <w:u w:val="single"/>
                        <w:shd w:val="clear" w:color="auto" w:fill="F7F9FA"/>
                      </w:rPr>
                      <w:t>zohra.orucova@asco.az</w:t>
                    </w:r>
                  </w:hyperlink>
                </w:p>
                <w:p w:rsidR="003D5C15" w:rsidRPr="00D72A3E" w:rsidRDefault="003D5C15" w:rsidP="00A4322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az-Latn-AZ" w:eastAsia="ru-RU"/>
                    </w:rPr>
                  </w:pPr>
                </w:p>
              </w:tc>
            </w:tr>
          </w:tbl>
          <w:p w:rsidR="003D5C15" w:rsidRPr="003D5C15" w:rsidRDefault="003B5D4C" w:rsidP="000441ED">
            <w:pPr>
              <w:spacing w:line="240" w:lineRule="auto"/>
              <w:rPr>
                <w:rFonts w:ascii="Arial" w:hAnsi="Arial" w:cs="Arial"/>
                <w:color w:val="000000"/>
                <w:sz w:val="28"/>
                <w:szCs w:val="28"/>
                <w:lang w:val="az-Latn-AZ" w:eastAsia="ru-RU"/>
              </w:rPr>
            </w:pPr>
            <w:r w:rsidRPr="00E6036F">
              <w:rPr>
                <w:rFonts w:ascii="Lucida Sans Unicode" w:hAnsi="Lucida Sans Unicode" w:cs="Lucida Sans Unicode"/>
                <w:sz w:val="18"/>
                <w:szCs w:val="18"/>
                <w:shd w:val="clear" w:color="auto" w:fill="F7F9FA"/>
                <w:lang w:val="az-Latn-AZ"/>
              </w:rPr>
              <w:t xml:space="preserve"> </w:t>
            </w:r>
          </w:p>
        </w:tc>
      </w:tr>
      <w:tr w:rsidR="004A2705" w:rsidTr="00A43220">
        <w:trPr>
          <w:trHeight w:val="169"/>
        </w:trPr>
        <w:tc>
          <w:tcPr>
            <w:tcW w:w="974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5C15" w:rsidRPr="00CF582F" w:rsidRDefault="003D5C15" w:rsidP="00A4322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8"/>
                <w:szCs w:val="28"/>
                <w:lang w:val="az-Latn-AZ" w:eastAsia="ru-RU"/>
              </w:rPr>
            </w:pPr>
          </w:p>
        </w:tc>
      </w:tr>
    </w:tbl>
    <w:p w:rsidR="003D5C15" w:rsidRPr="00CF582F" w:rsidRDefault="003B5D4C" w:rsidP="003D5C15">
      <w:pPr>
        <w:shd w:val="clear" w:color="auto" w:fill="E6E6E6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</w:t>
      </w:r>
      <w:r>
        <w:rPr>
          <w:rFonts w:ascii="Arial" w:eastAsia="Arial" w:hAnsi="Arial" w:cs="Arial"/>
          <w:color w:val="000000"/>
          <w:sz w:val="28"/>
          <w:szCs w:val="28"/>
        </w:rPr>
        <w:lastRenderedPageBreak/>
        <w:t xml:space="preserve">правилами закупок ЗАО  «Азербайджанское Каспийское Морское Пароходство». </w:t>
      </w:r>
    </w:p>
    <w:p w:rsidR="003D5C15" w:rsidRPr="00CF582F" w:rsidRDefault="003B5D4C" w:rsidP="003D5C1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Компания должна перейти по этой ссылке ( https://asco.az/company/signals/podrators-electron-muraciet-formasi/ ), чтобы заполнить специальную форму или представить следующие документы:</w:t>
      </w:r>
    </w:p>
    <w:p w:rsidR="003D5C15" w:rsidRPr="00CF582F" w:rsidRDefault="003B5D4C" w:rsidP="003D5C15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Устав компании (со всеми изменениями и дополнениями)</w:t>
      </w:r>
    </w:p>
    <w:p w:rsidR="003D5C15" w:rsidRPr="00CF582F" w:rsidRDefault="003B5D4C" w:rsidP="003D5C15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Выписка из реестра коммерческих юридических лиц (выданная в течение последнего 1 месяца)</w:t>
      </w:r>
    </w:p>
    <w:p w:rsidR="003D5C15" w:rsidRPr="00CF582F" w:rsidRDefault="003B5D4C" w:rsidP="003D5C15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lang w:val="az-Latn-AZ"/>
        </w:rPr>
      </w:pPr>
      <w:r>
        <w:rPr>
          <w:rFonts w:ascii="Arial" w:eastAsia="Arial" w:hAnsi="Arial" w:cs="Arial"/>
        </w:rPr>
        <w:t>Информация об учредителе юридического лица  в случае если учредитель является юридическим лицом</w:t>
      </w:r>
    </w:p>
    <w:p w:rsidR="003D5C15" w:rsidRPr="00CF582F" w:rsidRDefault="003B5D4C" w:rsidP="003D5C15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>
        <w:rPr>
          <w:rFonts w:ascii="Arial" w:eastAsia="Arial" w:hAnsi="Arial" w:cs="Arial"/>
        </w:rPr>
        <w:t xml:space="preserve">ИНН </w:t>
      </w:r>
      <w:proofErr w:type="spellStart"/>
      <w:r>
        <w:rPr>
          <w:rFonts w:ascii="Arial" w:eastAsia="Arial" w:hAnsi="Arial" w:cs="Arial"/>
        </w:rPr>
        <w:t>свидететльство</w:t>
      </w:r>
      <w:proofErr w:type="spellEnd"/>
    </w:p>
    <w:p w:rsidR="003D5C15" w:rsidRPr="003B5D4C" w:rsidRDefault="003B5D4C" w:rsidP="003D5C15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</w:rPr>
      </w:pPr>
      <w:proofErr w:type="spellStart"/>
      <w:r>
        <w:rPr>
          <w:rFonts w:ascii="Arial" w:eastAsia="Arial" w:hAnsi="Arial" w:cs="Arial"/>
        </w:rPr>
        <w:t>Аудированный</w:t>
      </w:r>
      <w:proofErr w:type="spellEnd"/>
      <w:r>
        <w:rPr>
          <w:rFonts w:ascii="Arial" w:eastAsia="Arial" w:hAnsi="Arial" w:cs="Arial"/>
        </w:rPr>
        <w:t xml:space="preserve"> баланс бухгалтерского учета или налоговая декларация (в зависимости от системы налогообложения) / справка на </w:t>
      </w:r>
      <w:proofErr w:type="spellStart"/>
      <w:r>
        <w:rPr>
          <w:rFonts w:ascii="Arial" w:eastAsia="Arial" w:hAnsi="Arial" w:cs="Arial"/>
        </w:rPr>
        <w:t>отсутсвие</w:t>
      </w:r>
      <w:proofErr w:type="spellEnd"/>
      <w:r>
        <w:rPr>
          <w:rFonts w:ascii="Arial" w:eastAsia="Arial" w:hAnsi="Arial" w:cs="Arial"/>
        </w:rPr>
        <w:t xml:space="preserve"> налоговой задолженности в органах налогообложения </w:t>
      </w:r>
    </w:p>
    <w:p w:rsidR="003D5C15" w:rsidRPr="00CF582F" w:rsidRDefault="003B5D4C" w:rsidP="003D5C15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lang w:val="en-US"/>
        </w:rPr>
      </w:pPr>
      <w:r>
        <w:rPr>
          <w:rFonts w:ascii="Arial" w:eastAsia="Arial" w:hAnsi="Arial" w:cs="Arial"/>
        </w:rPr>
        <w:t>Удостоверения личности законного представителя</w:t>
      </w:r>
    </w:p>
    <w:p w:rsidR="003D5C15" w:rsidRPr="003B5D4C" w:rsidRDefault="003B5D4C" w:rsidP="003D5C15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Arial" w:hAnsi="Arial" w:cs="Arial"/>
          <w:u w:val="single"/>
        </w:rPr>
      </w:pPr>
      <w:r>
        <w:rPr>
          <w:rFonts w:ascii="Arial" w:eastAsia="Arial" w:hAnsi="Arial" w:cs="Arial"/>
        </w:rPr>
        <w:t xml:space="preserve">Лицензии учреждения необходимые для оказания услуг / </w:t>
      </w:r>
      <w:r>
        <w:rPr>
          <w:rFonts w:ascii="Arial" w:eastAsia="Arial" w:hAnsi="Arial" w:cs="Arial"/>
        </w:rPr>
        <w:t>работ (если применимо)</w:t>
      </w:r>
    </w:p>
    <w:p w:rsidR="003D5C15" w:rsidRPr="003B5D4C" w:rsidRDefault="003B5D4C" w:rsidP="003D5C15">
      <w:r>
        <w:rPr>
          <w:rFonts w:ascii="Arial" w:eastAsia="Arial" w:hAnsi="Arial" w:cs="Arial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Arial" w:eastAsia="Arial" w:hAnsi="Arial" w:cs="Arial"/>
        </w:rPr>
        <w:t>проверки !</w:t>
      </w:r>
      <w:proofErr w:type="gramEnd"/>
      <w:r>
        <w:rPr>
          <w:rFonts w:ascii="Arial" w:eastAsia="Arial" w:hAnsi="Arial" w:cs="Arial"/>
        </w:rPr>
        <w:t xml:space="preserve">  </w:t>
      </w:r>
    </w:p>
    <w:p w:rsidR="003D5C15" w:rsidRPr="003B5D4C" w:rsidRDefault="003D5C15"/>
    <w:sectPr w:rsidR="003D5C15" w:rsidRPr="003B5D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27F"/>
    <w:multiLevelType w:val="hybridMultilevel"/>
    <w:tmpl w:val="D1683618"/>
    <w:lvl w:ilvl="0" w:tplc="A732C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D86C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EA73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4F8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2B3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8E1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AC8D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6219B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EBF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1C1849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5027D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344E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0B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64E0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FE16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48E6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20E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CE4D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A4E23"/>
    <w:multiLevelType w:val="hybridMultilevel"/>
    <w:tmpl w:val="9F40D8E2"/>
    <w:lvl w:ilvl="0" w:tplc="730AB87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8383C34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5223D4E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5DBEBFB2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9A4851A6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DB98F3F8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9F87EDE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7DFEF87A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E45E6AC2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78966C59"/>
    <w:multiLevelType w:val="hybridMultilevel"/>
    <w:tmpl w:val="55422C1E"/>
    <w:lvl w:ilvl="0" w:tplc="9886E19A">
      <w:start w:val="1"/>
      <w:numFmt w:val="upperRoman"/>
      <w:lvlText w:val="%1."/>
      <w:lvlJc w:val="right"/>
      <w:pPr>
        <w:ind w:left="720" w:hanging="360"/>
      </w:pPr>
    </w:lvl>
    <w:lvl w:ilvl="1" w:tplc="77AA4E88">
      <w:start w:val="1"/>
      <w:numFmt w:val="lowerLetter"/>
      <w:lvlText w:val="%2."/>
      <w:lvlJc w:val="left"/>
      <w:pPr>
        <w:ind w:left="1440" w:hanging="360"/>
      </w:pPr>
    </w:lvl>
    <w:lvl w:ilvl="2" w:tplc="326E2DB2">
      <w:start w:val="1"/>
      <w:numFmt w:val="lowerRoman"/>
      <w:lvlText w:val="%3."/>
      <w:lvlJc w:val="right"/>
      <w:pPr>
        <w:ind w:left="2160" w:hanging="180"/>
      </w:pPr>
    </w:lvl>
    <w:lvl w:ilvl="3" w:tplc="82660D74">
      <w:start w:val="1"/>
      <w:numFmt w:val="decimal"/>
      <w:lvlText w:val="%4."/>
      <w:lvlJc w:val="left"/>
      <w:pPr>
        <w:ind w:left="2880" w:hanging="360"/>
      </w:pPr>
    </w:lvl>
    <w:lvl w:ilvl="4" w:tplc="80A48798">
      <w:start w:val="1"/>
      <w:numFmt w:val="lowerLetter"/>
      <w:lvlText w:val="%5."/>
      <w:lvlJc w:val="left"/>
      <w:pPr>
        <w:ind w:left="3600" w:hanging="360"/>
      </w:pPr>
    </w:lvl>
    <w:lvl w:ilvl="5" w:tplc="539C034C">
      <w:start w:val="1"/>
      <w:numFmt w:val="lowerRoman"/>
      <w:lvlText w:val="%6."/>
      <w:lvlJc w:val="right"/>
      <w:pPr>
        <w:ind w:left="4320" w:hanging="180"/>
      </w:pPr>
    </w:lvl>
    <w:lvl w:ilvl="6" w:tplc="EAC877A8">
      <w:start w:val="1"/>
      <w:numFmt w:val="decimal"/>
      <w:lvlText w:val="%7."/>
      <w:lvlJc w:val="left"/>
      <w:pPr>
        <w:ind w:left="5040" w:hanging="360"/>
      </w:pPr>
    </w:lvl>
    <w:lvl w:ilvl="7" w:tplc="C9D6AE14">
      <w:start w:val="1"/>
      <w:numFmt w:val="lowerLetter"/>
      <w:lvlText w:val="%8."/>
      <w:lvlJc w:val="left"/>
      <w:pPr>
        <w:ind w:left="5760" w:hanging="360"/>
      </w:pPr>
    </w:lvl>
    <w:lvl w:ilvl="8" w:tplc="DB30554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26FC0"/>
    <w:multiLevelType w:val="hybridMultilevel"/>
    <w:tmpl w:val="E9EA68F0"/>
    <w:lvl w:ilvl="0" w:tplc="796A43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6EACE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B41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81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0815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7A3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440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431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FC3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93D2E"/>
    <w:multiLevelType w:val="hybridMultilevel"/>
    <w:tmpl w:val="8E8629F8"/>
    <w:lvl w:ilvl="0" w:tplc="B31EFE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1E66FA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AAA1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A5F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227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6CF4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EA06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07A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2E1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321CA"/>
    <w:multiLevelType w:val="hybridMultilevel"/>
    <w:tmpl w:val="17C41526"/>
    <w:lvl w:ilvl="0" w:tplc="55B0BA20">
      <w:start w:val="1"/>
      <w:numFmt w:val="decimal"/>
      <w:lvlText w:val="%1."/>
      <w:lvlJc w:val="left"/>
      <w:pPr>
        <w:ind w:left="720" w:hanging="360"/>
      </w:pPr>
    </w:lvl>
    <w:lvl w:ilvl="1" w:tplc="D206C374">
      <w:start w:val="1"/>
      <w:numFmt w:val="lowerLetter"/>
      <w:lvlText w:val="%2."/>
      <w:lvlJc w:val="left"/>
      <w:pPr>
        <w:ind w:left="1440" w:hanging="360"/>
      </w:pPr>
    </w:lvl>
    <w:lvl w:ilvl="2" w:tplc="F022E768">
      <w:start w:val="1"/>
      <w:numFmt w:val="lowerRoman"/>
      <w:lvlText w:val="%3."/>
      <w:lvlJc w:val="right"/>
      <w:pPr>
        <w:ind w:left="2160" w:hanging="180"/>
      </w:pPr>
    </w:lvl>
    <w:lvl w:ilvl="3" w:tplc="3F8438CA">
      <w:start w:val="1"/>
      <w:numFmt w:val="decimal"/>
      <w:lvlText w:val="%4."/>
      <w:lvlJc w:val="left"/>
      <w:pPr>
        <w:ind w:left="2880" w:hanging="360"/>
      </w:pPr>
    </w:lvl>
    <w:lvl w:ilvl="4" w:tplc="301C0670">
      <w:start w:val="1"/>
      <w:numFmt w:val="lowerLetter"/>
      <w:lvlText w:val="%5."/>
      <w:lvlJc w:val="left"/>
      <w:pPr>
        <w:ind w:left="3600" w:hanging="360"/>
      </w:pPr>
    </w:lvl>
    <w:lvl w:ilvl="5" w:tplc="6A12BD54">
      <w:start w:val="1"/>
      <w:numFmt w:val="lowerRoman"/>
      <w:lvlText w:val="%6."/>
      <w:lvlJc w:val="right"/>
      <w:pPr>
        <w:ind w:left="4320" w:hanging="180"/>
      </w:pPr>
    </w:lvl>
    <w:lvl w:ilvl="6" w:tplc="E2940944">
      <w:start w:val="1"/>
      <w:numFmt w:val="decimal"/>
      <w:lvlText w:val="%7."/>
      <w:lvlJc w:val="left"/>
      <w:pPr>
        <w:ind w:left="5040" w:hanging="360"/>
      </w:pPr>
    </w:lvl>
    <w:lvl w:ilvl="7" w:tplc="E6E47332">
      <w:start w:val="1"/>
      <w:numFmt w:val="lowerLetter"/>
      <w:lvlText w:val="%8."/>
      <w:lvlJc w:val="left"/>
      <w:pPr>
        <w:ind w:left="5760" w:hanging="360"/>
      </w:pPr>
    </w:lvl>
    <w:lvl w:ilvl="8" w:tplc="E95617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C15"/>
    <w:rsid w:val="000441ED"/>
    <w:rsid w:val="003B5D4C"/>
    <w:rsid w:val="003D5C15"/>
    <w:rsid w:val="004A2705"/>
    <w:rsid w:val="00A43220"/>
    <w:rsid w:val="00BD36A5"/>
    <w:rsid w:val="00CF582F"/>
    <w:rsid w:val="00D72A3E"/>
    <w:rsid w:val="00E30035"/>
    <w:rsid w:val="00E6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D26A"/>
  <w15:chartTrackingRefBased/>
  <w15:docId w15:val="{F15278B3-386E-4D55-99D7-F4902DFBE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C15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5C15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D5C1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D5C1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D5C15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3D5C15"/>
  </w:style>
  <w:style w:type="character" w:customStyle="1" w:styleId="bumpedfont15">
    <w:name w:val="bumpedfont15"/>
    <w:basedOn w:val="DefaultParagraphFont"/>
    <w:rsid w:val="003D5C15"/>
  </w:style>
  <w:style w:type="table" w:styleId="TableGrid">
    <w:name w:val="Table Grid"/>
    <w:basedOn w:val="TableNormal"/>
    <w:rsid w:val="003D5C15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5D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eyman.mammadov@asco.az?subject=M%C3%B6vzu:&amp;body=H%C3%B6rm%C9%99tli%20S%C3%BCleyman%20M%C9%99mm%C9%99dov,%0D%0A%0D%0A%0D%0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ammad.yolchuyev@asco.az?subject=M%C3%B6vzu:&amp;body=H%C3%B6rm%C9%99tli%20%C5%9E%C9%99mm%C9%99d%20Yol%C3%A7uyev,%0D%0A%0D%0A%0D%0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sco.az/sirket/satinalmalar/podratcilarin-elektron-muraciet-formasi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zohra.orucova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qulu.quliyev@asco.az?subject=M%C3%B6vzu:&amp;body=H%C3%B6rm%C9%99tli%20Qulu%20Quliyev,%0D%0A%0D%0A%0D%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9751</Words>
  <Characters>5559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3</cp:revision>
  <dcterms:created xsi:type="dcterms:W3CDTF">2019-07-17T10:35:00Z</dcterms:created>
  <dcterms:modified xsi:type="dcterms:W3CDTF">2019-07-22T13:54:00Z</dcterms:modified>
</cp:coreProperties>
</file>