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231" w:rsidRDefault="00746231" w:rsidP="00746231">
      <w:pPr>
        <w:tabs>
          <w:tab w:val="left" w:pos="1418"/>
        </w:tabs>
        <w:spacing w:after="0" w:line="360" w:lineRule="auto"/>
        <w:ind w:left="4956" w:right="-639"/>
        <w:rPr>
          <w:rFonts w:ascii="Arial" w:eastAsia="Calibri" w:hAnsi="Arial" w:cs="Arial"/>
          <w:sz w:val="20"/>
          <w:szCs w:val="20"/>
          <w:bdr w:val="none" w:sz="0" w:space="0" w:color="auto" w:frame="1"/>
        </w:rPr>
      </w:pPr>
      <w:r>
        <w:rPr>
          <w:rFonts w:ascii="Arial" w:eastAsia="Arial" w:hAnsi="Arial" w:cs="Arial"/>
          <w:sz w:val="20"/>
          <w:szCs w:val="20"/>
          <w:bdr w:val="none" w:sz="0" w:space="0" w:color="auto" w:frame="1"/>
        </w:rPr>
        <w:t xml:space="preserve">Утвержден Приказом Закрытого Акционерного Общества </w:t>
      </w:r>
      <w:r>
        <w:rPr>
          <w:rFonts w:ascii="Arial" w:eastAsia="Calibri" w:hAnsi="Arial" w:cs="Arial"/>
          <w:sz w:val="20"/>
          <w:szCs w:val="20"/>
          <w:bdr w:val="none" w:sz="0" w:space="0" w:color="auto" w:frame="1"/>
        </w:rPr>
        <w:t>«Азербайджанское Каспийское Морское Пароходство» от 01 декабря 2016 года, № 216.</w:t>
      </w:r>
    </w:p>
    <w:p w:rsidR="00AF2EDA" w:rsidRPr="00E30035" w:rsidRDefault="00746231" w:rsidP="00AF2EDA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lang w:val="az-Latn-AZ" w:eastAsia="ru-RU"/>
        </w:rPr>
      </w:pPr>
      <w:r w:rsidRPr="00E30035">
        <w:rPr>
          <w:rFonts w:ascii="Arial" w:hAnsi="Arial" w:cs="Arial"/>
          <w:noProof/>
          <w:lang w:val="en-US"/>
        </w:rPr>
        <w:drawing>
          <wp:inline distT="0" distB="0" distL="0" distR="0">
            <wp:extent cx="1419225" cy="78093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671052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662" cy="919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EDA" w:rsidRPr="00E30035" w:rsidRDefault="00AF2EDA" w:rsidP="00AF2EDA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lang w:val="az-Latn-AZ" w:eastAsia="ru-RU"/>
        </w:rPr>
      </w:pPr>
    </w:p>
    <w:p w:rsidR="00AF2EDA" w:rsidRPr="00746231" w:rsidRDefault="00746231" w:rsidP="00AF2EDA">
      <w:pPr>
        <w:spacing w:after="0" w:line="240" w:lineRule="auto"/>
        <w:jc w:val="center"/>
        <w:rPr>
          <w:rStyle w:val="bumpedfont15"/>
          <w:rFonts w:ascii="Arial" w:hAnsi="Arial" w:cs="Arial"/>
          <w:b/>
          <w:sz w:val="24"/>
          <w:szCs w:val="24"/>
          <w:lang w:val="az-Latn-AZ"/>
        </w:rPr>
      </w:pPr>
      <w:r w:rsidRPr="00746231">
        <w:rPr>
          <w:rFonts w:ascii="Arial" w:eastAsia="Arial" w:hAnsi="Arial" w:cs="Arial"/>
          <w:b/>
          <w:sz w:val="24"/>
          <w:szCs w:val="24"/>
          <w:lang w:eastAsia="ru-RU"/>
        </w:rPr>
        <w:t xml:space="preserve">ЗАКРЫТОЕ АКЦИОНЕРНОЕ ОБЩЕСТВО «АЗЕРБАЙДЖАНСКОЕ КАСПИЙСКОЕ МОРСКОЕ ПАРОХОДСТВО» </w:t>
      </w:r>
    </w:p>
    <w:p w:rsidR="00AF2EDA" w:rsidRPr="00746231" w:rsidRDefault="00746231" w:rsidP="00AF2EDA">
      <w:pPr>
        <w:spacing w:after="0" w:line="240" w:lineRule="auto"/>
        <w:jc w:val="center"/>
        <w:rPr>
          <w:rFonts w:ascii="Arial" w:hAnsi="Arial" w:cs="Arial"/>
          <w:b/>
          <w:lang w:val="az-Latn-AZ" w:eastAsia="ru-RU"/>
        </w:rPr>
      </w:pPr>
      <w:r w:rsidRPr="00746231">
        <w:rPr>
          <w:rFonts w:ascii="Arial" w:eastAsia="Arial" w:hAnsi="Arial" w:cs="Arial"/>
          <w:b/>
          <w:color w:val="000000"/>
          <w:sz w:val="24"/>
          <w:szCs w:val="24"/>
        </w:rPr>
        <w:t>ОБЪЯВЛЯЕТ О ПРОВЕДЕНИИ ОТКРЫТОГО КОНКУРСА НА ЗАКУПКУ СРЕДСТВ ИНДИВИДУАЛЬНОЙ ЗАЩИТЫ</w:t>
      </w:r>
    </w:p>
    <w:p w:rsidR="00AF2EDA" w:rsidRPr="00746231" w:rsidRDefault="00746231" w:rsidP="00AF2ED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z-Latn-AZ" w:eastAsia="ru-RU"/>
        </w:rPr>
      </w:pPr>
      <w:r w:rsidRPr="00746231">
        <w:rPr>
          <w:rFonts w:ascii="Arial" w:eastAsia="Arial" w:hAnsi="Arial" w:cs="Arial"/>
          <w:b/>
          <w:bCs/>
          <w:sz w:val="24"/>
          <w:szCs w:val="24"/>
          <w:lang w:eastAsia="ru-RU"/>
        </w:rPr>
        <w:t>К О Н К У Р С № AM049 / 2019</w:t>
      </w:r>
    </w:p>
    <w:p w:rsidR="00AF2EDA" w:rsidRPr="00E30035" w:rsidRDefault="00AF2EDA" w:rsidP="00AF2ED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az-Latn-AZ" w:eastAsia="ru-RU"/>
        </w:rPr>
      </w:pPr>
    </w:p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10080"/>
      </w:tblGrid>
      <w:tr w:rsidR="00505CC6" w:rsidTr="00484416">
        <w:trPr>
          <w:trHeight w:val="953"/>
          <w:jc w:val="center"/>
        </w:trPr>
        <w:tc>
          <w:tcPr>
            <w:tcW w:w="615" w:type="dxa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472C4" w:themeFill="accent5"/>
            <w:vAlign w:val="center"/>
          </w:tcPr>
          <w:p w:rsidR="00AF2EDA" w:rsidRPr="00E30035" w:rsidRDefault="00AF2EDA" w:rsidP="00484416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:rsidR="00AF2EDA" w:rsidRPr="00E30035" w:rsidRDefault="00746231" w:rsidP="00484416">
            <w:pPr>
              <w:spacing w:before="120" w:after="120" w:line="240" w:lineRule="auto"/>
              <w:ind w:left="119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Перечень документов для участия в конкурсе: </w:t>
            </w:r>
          </w:p>
          <w:p w:rsidR="00AF2EDA" w:rsidRPr="00E30035" w:rsidRDefault="00746231" w:rsidP="00484416">
            <w:pPr>
              <w:numPr>
                <w:ilvl w:val="0"/>
                <w:numId w:val="2"/>
              </w:numPr>
              <w:tabs>
                <w:tab w:val="left" w:pos="261"/>
              </w:tabs>
              <w:spacing w:after="0" w:line="240" w:lineRule="auto"/>
              <w:ind w:left="119" w:hanging="119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Заявка на участие в конкурсе (образец прилагается) ; </w:t>
            </w:r>
          </w:p>
          <w:p w:rsidR="00AF2EDA" w:rsidRPr="00E30035" w:rsidRDefault="00746231" w:rsidP="00484416">
            <w:pPr>
              <w:numPr>
                <w:ilvl w:val="0"/>
                <w:numId w:val="2"/>
              </w:numPr>
              <w:tabs>
                <w:tab w:val="left" w:pos="261"/>
              </w:tabs>
              <w:spacing w:after="0" w:line="240" w:lineRule="auto"/>
              <w:ind w:left="119" w:hanging="119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Банковский документ об оплате взноса за участие в конкурсе ; </w:t>
            </w:r>
          </w:p>
          <w:p w:rsidR="00AF2EDA" w:rsidRPr="00E30035" w:rsidRDefault="00746231" w:rsidP="00484416">
            <w:pPr>
              <w:numPr>
                <w:ilvl w:val="0"/>
                <w:numId w:val="2"/>
              </w:numPr>
              <w:tabs>
                <w:tab w:val="left" w:pos="261"/>
              </w:tabs>
              <w:spacing w:after="120" w:line="240" w:lineRule="auto"/>
              <w:ind w:left="119" w:hanging="119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Конкурсное предложение. </w:t>
            </w:r>
          </w:p>
          <w:p w:rsidR="00AF2EDA" w:rsidRPr="00E30035" w:rsidRDefault="00746231" w:rsidP="00484416">
            <w:pPr>
              <w:tabs>
                <w:tab w:val="left" w:pos="261"/>
              </w:tabs>
              <w:spacing w:after="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На первичном этапе, заявка на участие в конкурсе (подписанная и скрепленная печатью) и банковский документ об оплате взноса за участие (за исключением конкурсного предложения) должны быть предс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тавлены на Азербайджанском, русском или английском языках не позднее 18:00 (по Бакинскому времени) 18.07.2019 года по месту нахождения Закрытого Акционерного Общества «Азербайджанское Каспийское Морское Пароходство» (далее –  «АСКО») или путем отправления 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на электронную почту контактного лица. </w:t>
            </w:r>
          </w:p>
          <w:p w:rsidR="00AF2EDA" w:rsidRPr="00E30035" w:rsidRDefault="00746231" w:rsidP="00484416">
            <w:pPr>
              <w:tabs>
                <w:tab w:val="left" w:pos="7309"/>
              </w:tabs>
              <w:spacing w:after="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ab/>
            </w:r>
          </w:p>
          <w:p w:rsidR="00AF2EDA" w:rsidRPr="00E30035" w:rsidRDefault="00746231" w:rsidP="00484416">
            <w:pPr>
              <w:spacing w:after="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Перечень (описание) закупаемых товаров, работ и услуг прилагается.</w:t>
            </w:r>
          </w:p>
          <w:p w:rsidR="00AF2EDA" w:rsidRPr="00E30035" w:rsidRDefault="00AF2EDA" w:rsidP="00484416">
            <w:pPr>
              <w:spacing w:after="0" w:line="240" w:lineRule="auto"/>
              <w:ind w:left="119"/>
              <w:jc w:val="both"/>
              <w:rPr>
                <w:rFonts w:ascii="Arial" w:hAnsi="Arial" w:cs="Arial"/>
                <w:sz w:val="16"/>
                <w:szCs w:val="16"/>
                <w:lang w:val="az-Latn-AZ" w:eastAsia="ru-RU"/>
              </w:rPr>
            </w:pPr>
          </w:p>
        </w:tc>
      </w:tr>
      <w:tr w:rsidR="00505CC6" w:rsidTr="00484416">
        <w:trPr>
          <w:trHeight w:val="50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472C4" w:themeFill="accent5"/>
            <w:vAlign w:val="center"/>
          </w:tcPr>
          <w:p w:rsidR="00AF2EDA" w:rsidRPr="00E30035" w:rsidRDefault="00AF2EDA" w:rsidP="00484416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:rsidR="00AF2EDA" w:rsidRPr="00E30035" w:rsidRDefault="00746231" w:rsidP="00484416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 xml:space="preserve">Сумма взноса за участие в конкурсе и приобретение сборника основных условий (пригласительных документов к конкурсу): </w:t>
            </w:r>
          </w:p>
          <w:p w:rsidR="00AF2EDA" w:rsidRPr="00E30035" w:rsidRDefault="00746231" w:rsidP="00484416">
            <w:pPr>
              <w:numPr>
                <w:ilvl w:val="0"/>
                <w:numId w:val="3"/>
              </w:numPr>
              <w:tabs>
                <w:tab w:val="left" w:pos="252"/>
                <w:tab w:val="left" w:pos="310"/>
                <w:tab w:val="left" w:pos="402"/>
              </w:tabs>
              <w:spacing w:after="0" w:line="240" w:lineRule="auto"/>
              <w:ind w:left="252" w:hanging="25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Претенденты, желающие принять участие в конкурсе, должны оплатить нижеуказанную сумму взноса за участие в конкурсе (название организации проводящий конкурс и предмет конкурса дол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жны быть точно указаны в платежном поручении) путем перечисления средств на банковский счет «АСКО» с последующим представлением в «АСКО» документа подтверждающего оплату, в срок не позднее, указанного в первом разделе.  Претенденты, выполнившие данное треб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ование, вправе приобрести сборник основных условий по предмету закупки у контактного лица в электронном или печатном формате в любой день недели с 09.30 до 17.30 часов до даты, указанной в графе III объявления.</w:t>
            </w:r>
          </w:p>
          <w:p w:rsidR="00E30035" w:rsidRPr="00E30035" w:rsidRDefault="00E30035" w:rsidP="00E30035">
            <w:pPr>
              <w:tabs>
                <w:tab w:val="left" w:pos="252"/>
                <w:tab w:val="left" w:pos="310"/>
                <w:tab w:val="left" w:pos="402"/>
              </w:tabs>
              <w:spacing w:after="0" w:line="240" w:lineRule="auto"/>
              <w:ind w:left="25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</w:p>
          <w:p w:rsidR="00E30035" w:rsidRPr="00E30035" w:rsidRDefault="00746231" w:rsidP="00484416">
            <w:pPr>
              <w:numPr>
                <w:ilvl w:val="0"/>
                <w:numId w:val="3"/>
              </w:numPr>
              <w:tabs>
                <w:tab w:val="left" w:pos="252"/>
                <w:tab w:val="left" w:pos="310"/>
                <w:tab w:val="left" w:pos="402"/>
              </w:tabs>
              <w:spacing w:after="0" w:line="240" w:lineRule="auto"/>
              <w:ind w:left="252" w:hanging="25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Плата за участие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  <w:lang w:eastAsia="ru-RU"/>
              </w:rPr>
              <w:t>: 50 AZN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AF2EDA" w:rsidRPr="00E30035" w:rsidRDefault="00AF2EDA" w:rsidP="00484416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</w:p>
          <w:p w:rsidR="00AF2EDA" w:rsidRPr="00E30035" w:rsidRDefault="00746231" w:rsidP="00484416">
            <w:pPr>
              <w:numPr>
                <w:ilvl w:val="0"/>
                <w:numId w:val="3"/>
              </w:num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Допускается оплата суммы взноса за участие в манатах или в долларах США и Евро в эквивалентном размере.   </w:t>
            </w:r>
          </w:p>
          <w:p w:rsidR="00AF2EDA" w:rsidRPr="00E30035" w:rsidRDefault="00746231" w:rsidP="00484416">
            <w:pPr>
              <w:numPr>
                <w:ilvl w:val="0"/>
                <w:numId w:val="3"/>
              </w:numPr>
              <w:tabs>
                <w:tab w:val="left" w:pos="261"/>
                <w:tab w:val="left" w:pos="402"/>
                <w:tab w:val="left" w:pos="544"/>
              </w:tabs>
              <w:spacing w:before="120" w:after="120" w:line="240" w:lineRule="auto"/>
              <w:ind w:left="261" w:hanging="142"/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Номер счета : </w:t>
            </w:r>
          </w:p>
          <w:tbl>
            <w:tblPr>
              <w:tblStyle w:val="TableGrid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3476"/>
              <w:gridCol w:w="3364"/>
              <w:gridCol w:w="3420"/>
            </w:tblGrid>
            <w:tr w:rsidR="00505CC6" w:rsidTr="00484416">
              <w:tc>
                <w:tcPr>
                  <w:tcW w:w="3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F2EDA" w:rsidRPr="00E30035" w:rsidRDefault="00746231" w:rsidP="00484416">
                  <w:pPr>
                    <w:spacing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AZN</w:t>
                  </w:r>
                </w:p>
              </w:tc>
              <w:tc>
                <w:tcPr>
                  <w:tcW w:w="3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F2EDA" w:rsidRPr="00E30035" w:rsidRDefault="00746231" w:rsidP="00484416">
                  <w:pPr>
                    <w:spacing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USD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F2EDA" w:rsidRPr="00E30035" w:rsidRDefault="00746231" w:rsidP="00484416">
                  <w:pPr>
                    <w:spacing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EURO</w:t>
                  </w:r>
                </w:p>
              </w:tc>
            </w:tr>
            <w:tr w:rsidR="00505CC6" w:rsidRPr="00746231" w:rsidTr="00484416">
              <w:tc>
                <w:tcPr>
                  <w:tcW w:w="3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F2EDA" w:rsidRPr="00E30035" w:rsidRDefault="00746231" w:rsidP="00484416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Наименование :  Международный Банк Азербайджана</w:t>
                  </w:r>
                </w:p>
                <w:p w:rsidR="00AF2EDA" w:rsidRPr="00E30035" w:rsidRDefault="00746231" w:rsidP="00484416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АМБ –Департамент Клиентского Обслуживания </w:t>
                  </w:r>
                </w:p>
                <w:p w:rsidR="00AF2EDA" w:rsidRPr="00E30035" w:rsidRDefault="00746231" w:rsidP="00484416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Код : 805250        </w:t>
                  </w:r>
                </w:p>
                <w:p w:rsidR="00AF2EDA" w:rsidRPr="00E30035" w:rsidRDefault="00746231" w:rsidP="00484416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lastRenderedPageBreak/>
                    <w:t xml:space="preserve">ИНН : </w:t>
                  </w: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9900001881</w:t>
                  </w:r>
                </w:p>
                <w:p w:rsidR="00AF2EDA" w:rsidRPr="00E30035" w:rsidRDefault="00746231" w:rsidP="00484416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Корреспондентский счет : AZ03NABZ01350100000000002944</w:t>
                  </w:r>
                </w:p>
                <w:p w:rsidR="00AF2EDA" w:rsidRPr="00E30035" w:rsidRDefault="00746231" w:rsidP="00484416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SWIFT : IBAZAZ2X          </w:t>
                  </w:r>
                </w:p>
                <w:p w:rsidR="00AF2EDA" w:rsidRPr="00E30035" w:rsidRDefault="00746231" w:rsidP="00484416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746231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az-Latn-AZ"/>
                    </w:rPr>
                    <w:t>Клиент-получатель :  AZARB.XAZAR DANIZ GAMICILIYI QSC</w:t>
                  </w:r>
                </w:p>
                <w:p w:rsidR="00AF2EDA" w:rsidRPr="00E30035" w:rsidRDefault="00746231" w:rsidP="00484416">
                  <w:pPr>
                    <w:spacing w:line="240" w:lineRule="auto"/>
                    <w:rPr>
                      <w:rStyle w:val="nwt1"/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ИНН : 1701579951</w:t>
                  </w:r>
                </w:p>
                <w:p w:rsidR="00AF2EDA" w:rsidRPr="00E30035" w:rsidRDefault="00746231" w:rsidP="00484416">
                  <w:pPr>
                    <w:spacing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Счет № (AZN) :    AZ36IBAZ38050019441115341120</w:t>
                  </w:r>
                </w:p>
              </w:tc>
              <w:tc>
                <w:tcPr>
                  <w:tcW w:w="3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F2EDA" w:rsidRPr="00E30035" w:rsidRDefault="00746231" w:rsidP="00484416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746231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lastRenderedPageBreak/>
                    <w:t xml:space="preserve">Intermediary </w:t>
                  </w:r>
                  <w:proofErr w:type="gramStart"/>
                  <w:r w:rsidRPr="00746231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Bank :</w:t>
                  </w:r>
                  <w:proofErr w:type="gramEnd"/>
                  <w:r w:rsidRPr="00746231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 Citibank N.Y,   </w:t>
                  </w:r>
                </w:p>
                <w:p w:rsidR="00AF2EDA" w:rsidRPr="00E30035" w:rsidRDefault="00746231" w:rsidP="00484416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746231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>New York</w:t>
                  </w:r>
                </w:p>
                <w:p w:rsidR="00AF2EDA" w:rsidRPr="00E30035" w:rsidRDefault="00746231" w:rsidP="00484416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746231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 xml:space="preserve">Acc.36083186, </w:t>
                  </w:r>
                  <w:proofErr w:type="gramStart"/>
                  <w:r w:rsidRPr="00746231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>SWIFT :</w:t>
                  </w:r>
                  <w:proofErr w:type="gramEnd"/>
                  <w:r w:rsidRPr="00746231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 xml:space="preserve"> CITIUS33</w:t>
                  </w:r>
                </w:p>
                <w:p w:rsidR="00AF2EDA" w:rsidRPr="00E30035" w:rsidRDefault="00746231" w:rsidP="00484416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746231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Beneficiary </w:t>
                  </w:r>
                  <w:proofErr w:type="gramStart"/>
                  <w:r w:rsidRPr="00746231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Bank :</w:t>
                  </w:r>
                  <w:proofErr w:type="gramEnd"/>
                  <w:r w:rsidRPr="00746231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 The International Bank of</w:t>
                  </w:r>
                  <w:r w:rsidRPr="00746231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 Azerbaijan</w:t>
                  </w:r>
                </w:p>
                <w:p w:rsidR="00AF2EDA" w:rsidRPr="00E30035" w:rsidRDefault="00746231" w:rsidP="00484416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746231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lastRenderedPageBreak/>
                    <w:t xml:space="preserve">IBA- Customer Service </w:t>
                  </w:r>
                  <w:proofErr w:type="spellStart"/>
                  <w:r w:rsidRPr="00746231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>Departament</w:t>
                  </w:r>
                  <w:proofErr w:type="spellEnd"/>
                </w:p>
                <w:p w:rsidR="00AF2EDA" w:rsidRPr="00E30035" w:rsidRDefault="00746231" w:rsidP="00484416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proofErr w:type="gramStart"/>
                  <w:r w:rsidRPr="00746231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>SWIFT :</w:t>
                  </w:r>
                  <w:proofErr w:type="gramEnd"/>
                  <w:r w:rsidRPr="00746231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 xml:space="preserve"> IBAZAZ2X           </w:t>
                  </w:r>
                </w:p>
                <w:p w:rsidR="00AF2EDA" w:rsidRPr="00E30035" w:rsidRDefault="00746231" w:rsidP="00484416">
                  <w:pPr>
                    <w:spacing w:line="240" w:lineRule="auto"/>
                    <w:rPr>
                      <w:rStyle w:val="nwt1"/>
                      <w:rFonts w:ascii="Arial" w:hAnsi="Arial" w:cs="Arial"/>
                      <w:lang w:val="en-US"/>
                    </w:rPr>
                  </w:pPr>
                  <w:proofErr w:type="spellStart"/>
                  <w:r w:rsidRPr="00746231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>Nizami</w:t>
                  </w:r>
                  <w:proofErr w:type="spellEnd"/>
                  <w:r w:rsidRPr="00746231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 xml:space="preserve"> str., 67 </w:t>
                  </w:r>
                  <w:proofErr w:type="gramStart"/>
                  <w:r w:rsidRPr="00746231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>Beneficiary :</w:t>
                  </w:r>
                  <w:proofErr w:type="gramEnd"/>
                  <w:r w:rsidRPr="00746231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 xml:space="preserve">   AZARB.XAZAR DANIZ GAMICILIYI QSC</w:t>
                  </w:r>
                </w:p>
                <w:p w:rsidR="00AF2EDA" w:rsidRPr="00746231" w:rsidRDefault="00746231" w:rsidP="00484416">
                  <w:pPr>
                    <w:spacing w:line="240" w:lineRule="auto"/>
                    <w:rPr>
                      <w:rStyle w:val="nwt1"/>
                      <w:rFonts w:ascii="Arial" w:hAnsi="Arial" w:cs="Arial"/>
                      <w:bCs/>
                      <w:sz w:val="20"/>
                      <w:szCs w:val="20"/>
                      <w:lang w:val="en-US"/>
                    </w:rPr>
                  </w:pPr>
                  <w:r w:rsidRPr="00746231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TAX </w:t>
                  </w:r>
                  <w:proofErr w:type="gramStart"/>
                  <w:r w:rsidRPr="00746231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ID :</w:t>
                  </w:r>
                  <w:proofErr w:type="gramEnd"/>
                  <w:r w:rsidRPr="00746231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  1701579951</w:t>
                  </w:r>
                </w:p>
                <w:p w:rsidR="00AF2EDA" w:rsidRPr="00746231" w:rsidRDefault="00746231" w:rsidP="00484416">
                  <w:pPr>
                    <w:spacing w:line="240" w:lineRule="auto"/>
                    <w:rPr>
                      <w:rFonts w:ascii="Arial" w:hAnsi="Arial" w:cs="Arial"/>
                      <w:lang w:val="en-US"/>
                    </w:rPr>
                  </w:pPr>
                  <w:r w:rsidRPr="00746231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Account </w:t>
                  </w:r>
                  <w:proofErr w:type="gramStart"/>
                  <w:r w:rsidRPr="00746231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No. :</w:t>
                  </w:r>
                  <w:proofErr w:type="gramEnd"/>
                  <w:r w:rsidRPr="00746231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             AZ26IBAZ38150018401115341120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F2EDA" w:rsidRPr="00E30035" w:rsidRDefault="00746231" w:rsidP="00484416">
                  <w:pPr>
                    <w:spacing w:line="240" w:lineRule="auto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746231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lastRenderedPageBreak/>
                    <w:t xml:space="preserve">Intermediary </w:t>
                  </w:r>
                  <w:proofErr w:type="gramStart"/>
                  <w:r w:rsidRPr="00746231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Bank :</w:t>
                  </w:r>
                  <w:proofErr w:type="gramEnd"/>
                  <w:r w:rsidRPr="00746231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 Commerzbank AG, Frankfurt am Main</w:t>
                  </w:r>
                </w:p>
                <w:p w:rsidR="00AF2EDA" w:rsidRPr="00E30035" w:rsidRDefault="00746231" w:rsidP="00484416">
                  <w:pPr>
                    <w:spacing w:line="240" w:lineRule="auto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proofErr w:type="gramStart"/>
                  <w:r w:rsidRPr="00746231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SWIFT :</w:t>
                  </w:r>
                  <w:proofErr w:type="gramEnd"/>
                  <w:r w:rsidRPr="00746231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 COBADEFF</w:t>
                  </w:r>
                </w:p>
                <w:p w:rsidR="00AF2EDA" w:rsidRPr="00E30035" w:rsidRDefault="00746231" w:rsidP="00484416">
                  <w:pPr>
                    <w:spacing w:line="240" w:lineRule="auto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746231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ACC # 400 88 660 3001</w:t>
                  </w:r>
                </w:p>
                <w:p w:rsidR="00AF2EDA" w:rsidRPr="00E30035" w:rsidRDefault="00746231" w:rsidP="00484416">
                  <w:pPr>
                    <w:spacing w:line="240" w:lineRule="auto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746231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lastRenderedPageBreak/>
                    <w:t xml:space="preserve">Beneficiary </w:t>
                  </w:r>
                  <w:proofErr w:type="gramStart"/>
                  <w:r w:rsidRPr="00746231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Bank :</w:t>
                  </w:r>
                  <w:proofErr w:type="gramEnd"/>
                  <w:r w:rsidRPr="00746231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 The International Bank of Azerbaijan,</w:t>
                  </w:r>
                </w:p>
                <w:p w:rsidR="00AF2EDA" w:rsidRPr="00E30035" w:rsidRDefault="00746231" w:rsidP="00484416">
                  <w:pPr>
                    <w:spacing w:line="240" w:lineRule="auto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746231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IBA-Premier Customer Service</w:t>
                  </w:r>
                </w:p>
                <w:p w:rsidR="00AF2EDA" w:rsidRPr="00E30035" w:rsidRDefault="00746231" w:rsidP="00484416">
                  <w:pPr>
                    <w:pStyle w:val="Heading2"/>
                    <w:spacing w:before="0" w:after="0" w:line="240" w:lineRule="auto"/>
                    <w:outlineLvl w:val="1"/>
                    <w:rPr>
                      <w:rFonts w:ascii="Arial" w:hAnsi="Arial" w:cs="Arial"/>
                      <w:b w:val="0"/>
                      <w:i w:val="0"/>
                      <w:sz w:val="20"/>
                      <w:szCs w:val="20"/>
                      <w:lang w:val="en-US"/>
                    </w:rPr>
                  </w:pPr>
                  <w:proofErr w:type="gramStart"/>
                  <w:r w:rsidRPr="00746231">
                    <w:rPr>
                      <w:rFonts w:ascii="Arial" w:eastAsia="Arial" w:hAnsi="Arial" w:cs="Arial"/>
                      <w:b w:val="0"/>
                      <w:i w:val="0"/>
                      <w:sz w:val="20"/>
                      <w:szCs w:val="20"/>
                      <w:lang w:val="en-US"/>
                    </w:rPr>
                    <w:t>SWIFT :</w:t>
                  </w:r>
                  <w:proofErr w:type="gramEnd"/>
                  <w:r w:rsidRPr="00746231">
                    <w:rPr>
                      <w:rFonts w:ascii="Arial" w:eastAsia="Arial" w:hAnsi="Arial" w:cs="Arial"/>
                      <w:b w:val="0"/>
                      <w:i w:val="0"/>
                      <w:sz w:val="20"/>
                      <w:szCs w:val="20"/>
                      <w:lang w:val="en-US"/>
                    </w:rPr>
                    <w:t xml:space="preserve"> IB</w:t>
                  </w:r>
                  <w:r w:rsidRPr="00746231">
                    <w:rPr>
                      <w:rFonts w:ascii="Arial" w:eastAsia="Arial" w:hAnsi="Arial" w:cs="Arial"/>
                      <w:b w:val="0"/>
                      <w:i w:val="0"/>
                      <w:sz w:val="20"/>
                      <w:szCs w:val="20"/>
                      <w:lang w:val="en-US"/>
                    </w:rPr>
                    <w:t xml:space="preserve">AZAZ2X           </w:t>
                  </w:r>
                </w:p>
                <w:p w:rsidR="00AF2EDA" w:rsidRPr="00E30035" w:rsidRDefault="00746231" w:rsidP="00484416">
                  <w:pPr>
                    <w:spacing w:line="240" w:lineRule="auto"/>
                    <w:rPr>
                      <w:rStyle w:val="nwt1"/>
                      <w:rFonts w:ascii="Arial" w:hAnsi="Arial" w:cs="Arial"/>
                      <w:bCs/>
                      <w:lang w:val="en-US"/>
                    </w:rPr>
                  </w:pPr>
                  <w:proofErr w:type="spellStart"/>
                  <w:r w:rsidRPr="00746231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Nizami</w:t>
                  </w:r>
                  <w:proofErr w:type="spellEnd"/>
                  <w:r w:rsidRPr="00746231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 str., 67 </w:t>
                  </w:r>
                  <w:proofErr w:type="gramStart"/>
                  <w:r w:rsidRPr="00746231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Beneficiary :</w:t>
                  </w:r>
                  <w:proofErr w:type="gramEnd"/>
                  <w:r w:rsidRPr="00746231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 Azerbaijan Caspian Shipping CJSC</w:t>
                  </w:r>
                </w:p>
                <w:p w:rsidR="00AF2EDA" w:rsidRPr="00746231" w:rsidRDefault="00746231" w:rsidP="00484416">
                  <w:pPr>
                    <w:spacing w:line="240" w:lineRule="auto"/>
                    <w:rPr>
                      <w:rStyle w:val="nwt1"/>
                      <w:rFonts w:ascii="Arial" w:hAnsi="Arial" w:cs="Arial"/>
                      <w:bCs/>
                      <w:sz w:val="20"/>
                      <w:szCs w:val="20"/>
                      <w:lang w:val="en-US"/>
                    </w:rPr>
                  </w:pPr>
                  <w:r w:rsidRPr="00746231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TAX </w:t>
                  </w:r>
                  <w:proofErr w:type="gramStart"/>
                  <w:r w:rsidRPr="00746231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ID :</w:t>
                  </w:r>
                  <w:proofErr w:type="gramEnd"/>
                  <w:r w:rsidRPr="00746231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r w:rsidRPr="00746231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1701579951</w:t>
                  </w:r>
                </w:p>
                <w:p w:rsidR="00AF2EDA" w:rsidRPr="00746231" w:rsidRDefault="00746231" w:rsidP="00484416">
                  <w:pPr>
                    <w:spacing w:line="240" w:lineRule="auto"/>
                    <w:rPr>
                      <w:rFonts w:ascii="Arial" w:hAnsi="Arial" w:cs="Arial"/>
                      <w:lang w:val="en-US"/>
                    </w:rPr>
                  </w:pPr>
                  <w:r w:rsidRPr="00746231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Account </w:t>
                  </w:r>
                  <w:proofErr w:type="gramStart"/>
                  <w:r w:rsidRPr="00746231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No. :</w:t>
                  </w:r>
                  <w:proofErr w:type="gramEnd"/>
                  <w:r w:rsidRPr="00746231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                AZ06IBAZ38150019781115341120</w:t>
                  </w:r>
                </w:p>
              </w:tc>
            </w:tr>
          </w:tbl>
          <w:p w:rsidR="00AF2EDA" w:rsidRPr="00E30035" w:rsidRDefault="00AF2EDA" w:rsidP="00484416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firstLine="28"/>
              <w:jc w:val="both"/>
              <w:rPr>
                <w:rFonts w:ascii="Arial" w:hAnsi="Arial" w:cs="Arial"/>
                <w:b/>
                <w:sz w:val="16"/>
                <w:szCs w:val="16"/>
                <w:lang w:val="az-Latn-AZ" w:eastAsia="ru-RU"/>
              </w:rPr>
            </w:pPr>
          </w:p>
          <w:p w:rsidR="00AF2EDA" w:rsidRPr="00E30035" w:rsidRDefault="00746231" w:rsidP="00484416">
            <w:pPr>
              <w:numPr>
                <w:ilvl w:val="0"/>
                <w:numId w:val="4"/>
              </w:numPr>
              <w:tabs>
                <w:tab w:val="left" w:pos="342"/>
                <w:tab w:val="left" w:pos="402"/>
              </w:tabs>
              <w:spacing w:after="0" w:line="240" w:lineRule="auto"/>
              <w:ind w:left="342" w:hanging="180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 xml:space="preserve">Взнос за участие в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конкурсе не подлежит возврату ни при каких обстоятельствах, за исключением отмены конкурса «АСКО» !</w:t>
            </w:r>
          </w:p>
          <w:p w:rsidR="00AF2EDA" w:rsidRPr="00E30035" w:rsidRDefault="00AF2EDA" w:rsidP="00484416">
            <w:pPr>
              <w:tabs>
                <w:tab w:val="left" w:pos="342"/>
                <w:tab w:val="left" w:pos="402"/>
              </w:tabs>
              <w:spacing w:after="0" w:line="240" w:lineRule="auto"/>
              <w:ind w:left="342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</w:p>
        </w:tc>
      </w:tr>
      <w:tr w:rsidR="00505CC6" w:rsidTr="00484416">
        <w:trPr>
          <w:trHeight w:val="1952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472C4" w:themeFill="accent5"/>
            <w:vAlign w:val="center"/>
          </w:tcPr>
          <w:p w:rsidR="00E30035" w:rsidRPr="00E30035" w:rsidRDefault="00E30035" w:rsidP="00E30035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:rsidR="00E30035" w:rsidRPr="00E30035" w:rsidRDefault="00746231" w:rsidP="00E30035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eastAsia="MS Mincho" w:hAnsi="Arial" w:cs="Arial"/>
                <w:b/>
                <w:i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Гарантия на конкурсное предложение:</w:t>
            </w:r>
            <w:r>
              <w:rPr>
                <w:rFonts w:ascii="Arial" w:eastAsia="Arial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</w:p>
          <w:p w:rsidR="00E30035" w:rsidRPr="00E30035" w:rsidRDefault="00746231" w:rsidP="00E30035">
            <w:pPr>
              <w:numPr>
                <w:ilvl w:val="0"/>
                <w:numId w:val="3"/>
              </w:numPr>
              <w:tabs>
                <w:tab w:val="left" w:pos="709"/>
              </w:tabs>
              <w:spacing w:before="120" w:after="12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Для конкурсного предложения требуется банковская гарантия в сумме не менее 1 (одного)% от цены предложения. </w:t>
            </w:r>
          </w:p>
          <w:p w:rsidR="00E30035" w:rsidRPr="00E30035" w:rsidRDefault="00746231" w:rsidP="00E30035">
            <w:pPr>
              <w:numPr>
                <w:ilvl w:val="0"/>
                <w:numId w:val="3"/>
              </w:numPr>
              <w:tabs>
                <w:tab w:val="left" w:pos="709"/>
              </w:tabs>
              <w:spacing w:before="120" w:after="12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Оригинал банковской гарантии должен быть представлен в кон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курсном конверте вместе с предложением. В противном случае закупочная организация оставляет за собой право отвергать такое предложение. </w:t>
            </w:r>
          </w:p>
          <w:p w:rsidR="00E30035" w:rsidRPr="00E30035" w:rsidRDefault="00746231" w:rsidP="00E30035">
            <w:pPr>
              <w:numPr>
                <w:ilvl w:val="0"/>
                <w:numId w:val="3"/>
              </w:numPr>
              <w:tabs>
                <w:tab w:val="left" w:pos="709"/>
              </w:tabs>
              <w:spacing w:before="120" w:after="12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Финансовое учреждение, выдавшее 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гарантию, должно быть принято в финансовых операциях в Азербайджанской Республике и / или в международном уровне. Закупочная организация  оставляет за собой право не принимать никаких недействительных  банковских гарантий.</w:t>
            </w:r>
          </w:p>
          <w:p w:rsidR="00E30035" w:rsidRPr="00E30035" w:rsidRDefault="00746231" w:rsidP="00E30035">
            <w:pPr>
              <w:numPr>
                <w:ilvl w:val="0"/>
                <w:numId w:val="3"/>
              </w:numPr>
              <w:tabs>
                <w:tab w:val="left" w:pos="709"/>
              </w:tabs>
              <w:spacing w:before="120" w:after="12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В случае если лица, желающие принять участие в конкурсе закупок, предпочтут  представить гарантию другого типа  (аккредитив, ценные бумаги,  перевод средств на счет указанный в тендерных документах, депозит и дру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гие финансовые активы), в этом случае должны предварительно запросить контактного лица, указанного в объявлении и получить согласие  о возможности приемлемости такого вида гарантии.</w:t>
            </w:r>
          </w:p>
          <w:p w:rsidR="00E30035" w:rsidRPr="00E30035" w:rsidRDefault="00746231" w:rsidP="00E30035">
            <w:pPr>
              <w:pStyle w:val="ListParagraph"/>
              <w:numPr>
                <w:ilvl w:val="0"/>
                <w:numId w:val="3"/>
              </w:numPr>
              <w:tabs>
                <w:tab w:val="left" w:pos="261"/>
              </w:tabs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Сумма гарантии за исполнение договора требуется в размере 5 (пяти) % от закупочной цены.</w:t>
            </w:r>
          </w:p>
          <w:p w:rsidR="00E30035" w:rsidRPr="00E30035" w:rsidRDefault="00746231" w:rsidP="00E3003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Закупочной организацией предусмотрена предоплата до 30% для текущей транзакции закупки.</w:t>
            </w:r>
          </w:p>
          <w:p w:rsidR="00E30035" w:rsidRPr="00E30035" w:rsidRDefault="00746231" w:rsidP="00E30035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Срок исполнения контракта :</w:t>
            </w:r>
          </w:p>
          <w:p w:rsidR="00E30035" w:rsidRPr="00E30035" w:rsidRDefault="00746231" w:rsidP="00BB3D1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Товары будут приобретены по мере необходимости. Требуется 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выполнение договора купли-продажи в течение 10 (десяти) календарных дней после получения  официального заказа (запроса) от АСКО.</w:t>
            </w:r>
          </w:p>
        </w:tc>
      </w:tr>
      <w:tr w:rsidR="00505CC6" w:rsidTr="00484416">
        <w:trPr>
          <w:trHeight w:val="2042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472C4" w:themeFill="accent5"/>
            <w:vAlign w:val="center"/>
          </w:tcPr>
          <w:p w:rsidR="00E30035" w:rsidRPr="00E30035" w:rsidRDefault="00E30035" w:rsidP="00E30035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hideMark/>
          </w:tcPr>
          <w:p w:rsidR="00E30035" w:rsidRPr="00E30035" w:rsidRDefault="00746231" w:rsidP="00E30035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Информация о применяемых правилах конкурса и пре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имущественном праве «АСКО» :</w:t>
            </w:r>
          </w:p>
          <w:p w:rsidR="00E30035" w:rsidRPr="00E30035" w:rsidRDefault="00746231" w:rsidP="00E30035">
            <w:pPr>
              <w:pStyle w:val="ListParagraph"/>
              <w:numPr>
                <w:ilvl w:val="0"/>
                <w:numId w:val="5"/>
              </w:numPr>
              <w:tabs>
                <w:tab w:val="left" w:pos="432"/>
              </w:tabs>
              <w:spacing w:before="120" w:after="120" w:line="240" w:lineRule="auto"/>
              <w:ind w:left="342" w:hanging="180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Конкурс будет проведен в соответствии с Приказом «АСКО» от 12 июня 2014 года, № 99 и утвержденным данным приказом «Порядком организации и 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управления закупок по Закрытому Акционерному Обществу «Азербайджанское Каспийское Морское Пароходство».</w:t>
            </w:r>
          </w:p>
          <w:p w:rsidR="00E30035" w:rsidRPr="00E30035" w:rsidRDefault="00746231" w:rsidP="00E30035">
            <w:pPr>
              <w:pStyle w:val="ListParagraph"/>
              <w:numPr>
                <w:ilvl w:val="0"/>
                <w:numId w:val="5"/>
              </w:numPr>
              <w:tabs>
                <w:tab w:val="left" w:pos="432"/>
              </w:tabs>
              <w:spacing w:before="120" w:after="120" w:line="240" w:lineRule="auto"/>
              <w:ind w:left="342" w:hanging="180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«АСКО» вправе отклонить все конкурсные предложения и отменить конкурс согла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сно «Порядку организации и управления закупок по Закрытому Акционерному Обществу «Азербайджанское Каспийское Морское Пароходство».</w:t>
            </w:r>
          </w:p>
        </w:tc>
      </w:tr>
      <w:tr w:rsidR="00505CC6" w:rsidTr="00484416">
        <w:trPr>
          <w:trHeight w:val="258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472C4" w:themeFill="accent5"/>
            <w:vAlign w:val="center"/>
          </w:tcPr>
          <w:p w:rsidR="00E30035" w:rsidRPr="00E30035" w:rsidRDefault="00E30035" w:rsidP="00E30035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:rsidR="00E30035" w:rsidRPr="00E30035" w:rsidRDefault="00746231" w:rsidP="00E30035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Адрес закупочной организации :</w:t>
            </w:r>
          </w:p>
          <w:p w:rsidR="00E30035" w:rsidRPr="00E30035" w:rsidRDefault="00746231" w:rsidP="00E30035">
            <w:pPr>
              <w:spacing w:after="0" w:line="240" w:lineRule="auto"/>
              <w:ind w:left="41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Азербайджанская Республика, город Баку AZ1029 (индекс), Пр. Гейдара Алиева 152, "Чинар Плаза" 24-й этаж, Комитет по Закупкам ЗАО «АКМП». </w:t>
            </w:r>
          </w:p>
          <w:p w:rsidR="00E30035" w:rsidRPr="00E30035" w:rsidRDefault="00746231" w:rsidP="00E30035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Контактное лицо :</w:t>
            </w:r>
          </w:p>
          <w:p w:rsidR="00E30035" w:rsidRPr="00E30035" w:rsidRDefault="00746231" w:rsidP="00E30035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Джалилов Вюгар </w:t>
            </w:r>
          </w:p>
          <w:p w:rsidR="00E30035" w:rsidRPr="00E30035" w:rsidRDefault="00746231" w:rsidP="00E30035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lastRenderedPageBreak/>
              <w:t>Секретарь по общим делам Комитета по закупкам «АСКО»</w:t>
            </w:r>
          </w:p>
          <w:p w:rsidR="00E30035" w:rsidRPr="00E30035" w:rsidRDefault="00746231" w:rsidP="00E3003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Телефон : +994 12 404 37 00 (1132)</w:t>
            </w:r>
          </w:p>
          <w:p w:rsidR="00E30035" w:rsidRPr="00E30035" w:rsidRDefault="00746231" w:rsidP="00E30035">
            <w:pPr>
              <w:tabs>
                <w:tab w:val="left" w:pos="261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Адрес электронной почты: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: </w:t>
            </w:r>
            <w:hyperlink r:id="rId6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tender@asco.az</w:t>
              </w:r>
            </w:hyperlink>
            <w:r>
              <w:rPr>
                <w:rFonts w:ascii="Arial" w:eastAsia="Arial" w:hAnsi="Arial" w:cs="Arial"/>
                <w:sz w:val="20"/>
                <w:szCs w:val="20"/>
              </w:rPr>
              <w:t xml:space="preserve"> mailto:tender@asco.az</w:t>
            </w:r>
          </w:p>
          <w:p w:rsidR="00E30035" w:rsidRPr="00E30035" w:rsidRDefault="00E30035" w:rsidP="00E30035">
            <w:pPr>
              <w:tabs>
                <w:tab w:val="left" w:pos="261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:rsidR="00E30035" w:rsidRPr="00E30035" w:rsidRDefault="00746231" w:rsidP="00E30035">
            <w:pPr>
              <w:tabs>
                <w:tab w:val="left" w:pos="261"/>
              </w:tabs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highlight w:val="lightGray"/>
                <w:lang w:val="az-Latn-AZ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highlight w:val="lightGray"/>
              </w:rPr>
              <w:t>По юридическим вопросам :</w:t>
            </w:r>
          </w:p>
          <w:p w:rsidR="00E30035" w:rsidRPr="00E30035" w:rsidRDefault="00746231" w:rsidP="00E3003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highlight w:val="lightGray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lightGray"/>
              </w:rPr>
              <w:t>Телефон : +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lightGray"/>
              </w:rPr>
              <w:t>994 50 352 99 88</w:t>
            </w:r>
          </w:p>
          <w:p w:rsidR="00E30035" w:rsidRPr="00E30035" w:rsidRDefault="00746231" w:rsidP="00E30035">
            <w:pPr>
              <w:tabs>
                <w:tab w:val="left" w:pos="261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lightGray"/>
              </w:rPr>
              <w:t xml:space="preserve">Адрес электронной почты: </w:t>
            </w:r>
            <w:r>
              <w:rPr>
                <w:rFonts w:ascii="Arial" w:eastAsia="Arial" w:hAnsi="Arial" w:cs="Arial"/>
                <w:b/>
                <w:bCs/>
              </w:rPr>
              <w:t>tender@asco.az</w:t>
            </w:r>
          </w:p>
        </w:tc>
      </w:tr>
      <w:tr w:rsidR="00505CC6" w:rsidTr="00484416">
        <w:trPr>
          <w:trHeight w:val="258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472C4" w:themeFill="accent5"/>
            <w:vAlign w:val="center"/>
          </w:tcPr>
          <w:p w:rsidR="00E30035" w:rsidRPr="00E30035" w:rsidRDefault="00E30035" w:rsidP="00E30035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hideMark/>
          </w:tcPr>
          <w:p w:rsidR="00E30035" w:rsidRPr="00E30035" w:rsidRDefault="00746231" w:rsidP="00E30035">
            <w:pPr>
              <w:spacing w:before="120" w:after="12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Дата, время и место вскрытия конвертов с конкурсными предложениями :</w:t>
            </w:r>
          </w:p>
          <w:p w:rsidR="00E30035" w:rsidRPr="00E30035" w:rsidRDefault="00746231" w:rsidP="00E30035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Вскрытие конвертов будет производиться в 16.00 (по Бакинскому 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времени) 29.07.2019 года по адресу, указанному в разделе V. </w:t>
            </w:r>
          </w:p>
        </w:tc>
      </w:tr>
      <w:tr w:rsidR="00505CC6" w:rsidTr="00484416">
        <w:trPr>
          <w:trHeight w:val="380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472C4" w:themeFill="accent5"/>
            <w:vAlign w:val="center"/>
          </w:tcPr>
          <w:p w:rsidR="00E30035" w:rsidRPr="00E30035" w:rsidRDefault="00E30035" w:rsidP="00E30035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hideMark/>
          </w:tcPr>
          <w:p w:rsidR="00E30035" w:rsidRPr="00E30035" w:rsidRDefault="00746231" w:rsidP="00E30035">
            <w:pPr>
              <w:spacing w:before="120" w:after="120" w:line="240" w:lineRule="auto"/>
              <w:ind w:left="119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Сведения о победителе конкурса :</w:t>
            </w:r>
          </w:p>
          <w:p w:rsidR="00E30035" w:rsidRPr="00E30035" w:rsidRDefault="00746231" w:rsidP="00E30035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Информация о победителе конкурса будет размещена в разделе «Объявления» официального сайта "АСКО". </w:t>
            </w:r>
          </w:p>
        </w:tc>
      </w:tr>
      <w:tr w:rsidR="00505CC6" w:rsidTr="009241C6">
        <w:trPr>
          <w:trHeight w:val="544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472C4" w:themeFill="accent5"/>
            <w:vAlign w:val="center"/>
          </w:tcPr>
          <w:p w:rsidR="00E30035" w:rsidRPr="00E30035" w:rsidRDefault="00E30035" w:rsidP="00E30035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:rsidR="00E30035" w:rsidRPr="00E30035" w:rsidRDefault="00E30035" w:rsidP="00E30035">
            <w:pPr>
              <w:spacing w:after="0" w:line="240" w:lineRule="auto"/>
              <w:ind w:left="119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</w:p>
          <w:p w:rsidR="00E30035" w:rsidRPr="00E30035" w:rsidRDefault="00746231" w:rsidP="009241C6">
            <w:pPr>
              <w:spacing w:after="0" w:line="240" w:lineRule="auto"/>
              <w:ind w:left="119"/>
              <w:jc w:val="both"/>
              <w:rPr>
                <w:rFonts w:ascii="Arial" w:hAnsi="Arial" w:cs="Arial"/>
                <w:b/>
                <w:color w:val="0066FF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Прочие условия конкурса :</w:t>
            </w:r>
          </w:p>
        </w:tc>
      </w:tr>
    </w:tbl>
    <w:p w:rsidR="00AF2EDA" w:rsidRDefault="00AF2EDA" w:rsidP="00AF2ED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az-Latn-AZ" w:eastAsia="ru-RU"/>
        </w:rPr>
      </w:pPr>
    </w:p>
    <w:p w:rsidR="009241C6" w:rsidRDefault="009241C6" w:rsidP="00AF2ED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az-Latn-AZ" w:eastAsia="ru-RU"/>
        </w:rPr>
      </w:pPr>
    </w:p>
    <w:p w:rsidR="009241C6" w:rsidRDefault="009241C6" w:rsidP="00AF2ED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az-Latn-AZ" w:eastAsia="ru-RU"/>
        </w:rPr>
      </w:pPr>
    </w:p>
    <w:p w:rsidR="009241C6" w:rsidRDefault="009241C6" w:rsidP="00AF2ED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az-Latn-AZ" w:eastAsia="ru-RU"/>
        </w:rPr>
      </w:pPr>
    </w:p>
    <w:p w:rsidR="009241C6" w:rsidRDefault="009241C6" w:rsidP="00AF2ED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az-Latn-AZ" w:eastAsia="ru-RU"/>
        </w:rPr>
      </w:pPr>
    </w:p>
    <w:p w:rsidR="009241C6" w:rsidRDefault="009241C6" w:rsidP="00AF2ED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az-Latn-AZ" w:eastAsia="ru-RU"/>
        </w:rPr>
      </w:pPr>
    </w:p>
    <w:p w:rsidR="009241C6" w:rsidRDefault="009241C6" w:rsidP="00AF2ED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az-Latn-AZ" w:eastAsia="ru-RU"/>
        </w:rPr>
      </w:pPr>
    </w:p>
    <w:p w:rsidR="009241C6" w:rsidRDefault="009241C6" w:rsidP="00AF2ED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az-Latn-AZ" w:eastAsia="ru-RU"/>
        </w:rPr>
      </w:pPr>
    </w:p>
    <w:p w:rsidR="009241C6" w:rsidRDefault="009241C6" w:rsidP="00AF2ED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az-Latn-AZ" w:eastAsia="ru-RU"/>
        </w:rPr>
      </w:pPr>
    </w:p>
    <w:p w:rsidR="009241C6" w:rsidRDefault="009241C6" w:rsidP="00AF2ED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az-Latn-AZ" w:eastAsia="ru-RU"/>
        </w:rPr>
      </w:pPr>
    </w:p>
    <w:p w:rsidR="009241C6" w:rsidRDefault="009241C6" w:rsidP="00AF2ED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az-Latn-AZ" w:eastAsia="ru-RU"/>
        </w:rPr>
      </w:pPr>
    </w:p>
    <w:p w:rsidR="009241C6" w:rsidRDefault="009241C6" w:rsidP="00AF2ED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az-Latn-AZ" w:eastAsia="ru-RU"/>
        </w:rPr>
      </w:pPr>
    </w:p>
    <w:p w:rsidR="009241C6" w:rsidRDefault="009241C6" w:rsidP="00AF2ED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az-Latn-AZ" w:eastAsia="ru-RU"/>
        </w:rPr>
      </w:pPr>
    </w:p>
    <w:p w:rsidR="009241C6" w:rsidRDefault="009241C6" w:rsidP="00AF2ED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az-Latn-AZ" w:eastAsia="ru-RU"/>
        </w:rPr>
      </w:pPr>
    </w:p>
    <w:p w:rsidR="009241C6" w:rsidRDefault="009241C6" w:rsidP="00AF2ED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az-Latn-AZ" w:eastAsia="ru-RU"/>
        </w:rPr>
      </w:pPr>
    </w:p>
    <w:p w:rsidR="009241C6" w:rsidRDefault="009241C6" w:rsidP="00AF2ED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az-Latn-AZ" w:eastAsia="ru-RU"/>
        </w:rPr>
      </w:pPr>
    </w:p>
    <w:p w:rsidR="009241C6" w:rsidRDefault="009241C6" w:rsidP="00AF2ED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az-Latn-AZ" w:eastAsia="ru-RU"/>
        </w:rPr>
      </w:pPr>
    </w:p>
    <w:p w:rsidR="009241C6" w:rsidRDefault="009241C6" w:rsidP="00AF2ED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az-Latn-AZ" w:eastAsia="ru-RU"/>
        </w:rPr>
      </w:pPr>
    </w:p>
    <w:p w:rsidR="009241C6" w:rsidRDefault="009241C6" w:rsidP="00AF2ED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az-Latn-AZ" w:eastAsia="ru-RU"/>
        </w:rPr>
      </w:pPr>
    </w:p>
    <w:p w:rsidR="009241C6" w:rsidRDefault="009241C6" w:rsidP="00AF2ED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az-Latn-AZ" w:eastAsia="ru-RU"/>
        </w:rPr>
      </w:pPr>
    </w:p>
    <w:p w:rsidR="009241C6" w:rsidRDefault="009241C6" w:rsidP="00AF2ED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az-Latn-AZ" w:eastAsia="ru-RU"/>
        </w:rPr>
      </w:pPr>
    </w:p>
    <w:p w:rsidR="009241C6" w:rsidRDefault="009241C6" w:rsidP="00AF2ED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az-Latn-AZ" w:eastAsia="ru-RU"/>
        </w:rPr>
      </w:pPr>
    </w:p>
    <w:p w:rsidR="009241C6" w:rsidRDefault="009241C6" w:rsidP="00AF2ED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az-Latn-AZ" w:eastAsia="ru-RU"/>
        </w:rPr>
      </w:pPr>
    </w:p>
    <w:p w:rsidR="009241C6" w:rsidRDefault="009241C6" w:rsidP="00AF2ED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az-Latn-AZ" w:eastAsia="ru-RU"/>
        </w:rPr>
      </w:pPr>
    </w:p>
    <w:p w:rsidR="009241C6" w:rsidRDefault="009241C6" w:rsidP="00AF2ED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az-Latn-AZ" w:eastAsia="ru-RU"/>
        </w:rPr>
      </w:pPr>
    </w:p>
    <w:p w:rsidR="009241C6" w:rsidRDefault="009241C6" w:rsidP="00AF2ED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az-Latn-AZ" w:eastAsia="ru-RU"/>
        </w:rPr>
      </w:pPr>
    </w:p>
    <w:p w:rsidR="009241C6" w:rsidRDefault="009241C6" w:rsidP="00AF2ED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az-Latn-AZ" w:eastAsia="ru-RU"/>
        </w:rPr>
      </w:pPr>
    </w:p>
    <w:p w:rsidR="009241C6" w:rsidRDefault="009241C6" w:rsidP="00AF2ED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az-Latn-AZ" w:eastAsia="ru-RU"/>
        </w:rPr>
      </w:pPr>
    </w:p>
    <w:p w:rsidR="009241C6" w:rsidRDefault="009241C6" w:rsidP="00AF2ED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az-Latn-AZ" w:eastAsia="ru-RU"/>
        </w:rPr>
      </w:pPr>
    </w:p>
    <w:p w:rsidR="009241C6" w:rsidRDefault="009241C6" w:rsidP="00AF2ED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az-Latn-AZ" w:eastAsia="ru-RU"/>
        </w:rPr>
      </w:pPr>
    </w:p>
    <w:p w:rsidR="009241C6" w:rsidRDefault="009241C6" w:rsidP="00AF2ED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az-Latn-AZ" w:eastAsia="ru-RU"/>
        </w:rPr>
      </w:pPr>
    </w:p>
    <w:p w:rsidR="009241C6" w:rsidRPr="00E30035" w:rsidRDefault="009241C6" w:rsidP="00AF2ED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az-Latn-AZ" w:eastAsia="ru-RU"/>
        </w:rPr>
      </w:pPr>
    </w:p>
    <w:p w:rsidR="009241C6" w:rsidRPr="00CF582F" w:rsidRDefault="00746231" w:rsidP="009241C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eastAsia="Arial" w:hAnsi="Arial" w:cs="Arial"/>
          <w:sz w:val="24"/>
          <w:szCs w:val="24"/>
        </w:rPr>
        <w:t>(на бланке участника-претендента)</w:t>
      </w:r>
    </w:p>
    <w:p w:rsidR="009241C6" w:rsidRPr="00CF582F" w:rsidRDefault="00746231" w:rsidP="009241C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eastAsia="Arial" w:hAnsi="Arial" w:cs="Arial"/>
          <w:sz w:val="24"/>
          <w:szCs w:val="24"/>
        </w:rPr>
        <w:t xml:space="preserve">ПИСЬМО-ЗАЯВКА </w:t>
      </w:r>
    </w:p>
    <w:p w:rsidR="009241C6" w:rsidRPr="00CF582F" w:rsidRDefault="00746231" w:rsidP="009241C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eastAsia="Arial" w:hAnsi="Arial" w:cs="Arial"/>
          <w:sz w:val="24"/>
          <w:szCs w:val="24"/>
        </w:rPr>
        <w:t xml:space="preserve">НА УЧАСТИЕ В ОТКРЫТОМ КОНКУРСЕ </w:t>
      </w:r>
    </w:p>
    <w:p w:rsidR="009241C6" w:rsidRPr="00CF582F" w:rsidRDefault="009241C6" w:rsidP="009241C6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:rsidR="009241C6" w:rsidRPr="00CF582F" w:rsidRDefault="00746231" w:rsidP="009241C6">
      <w:pPr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eastAsia="Arial" w:hAnsi="Arial" w:cs="Arial"/>
          <w:sz w:val="24"/>
          <w:szCs w:val="24"/>
          <w:lang w:eastAsia="ru-RU"/>
        </w:rPr>
        <w:t xml:space="preserve">Город _______       “___”_________20___года </w:t>
      </w:r>
    </w:p>
    <w:p w:rsidR="009241C6" w:rsidRPr="00CF582F" w:rsidRDefault="00746231" w:rsidP="009241C6">
      <w:pPr>
        <w:rPr>
          <w:rFonts w:ascii="Arial" w:hAnsi="Arial" w:cs="Arial"/>
          <w:sz w:val="24"/>
          <w:szCs w:val="24"/>
          <w:lang w:val="az-Latn-AZ" w:eastAsia="ru-RU"/>
        </w:rPr>
      </w:pPr>
      <w:r w:rsidRPr="00CF582F">
        <w:rPr>
          <w:rFonts w:ascii="Arial" w:hAnsi="Arial" w:cs="Arial"/>
          <w:sz w:val="24"/>
          <w:szCs w:val="24"/>
          <w:lang w:val="az-Latn-AZ" w:eastAsia="ru-RU"/>
        </w:rPr>
        <w:t xml:space="preserve">___________№           </w:t>
      </w:r>
      <w:r w:rsidRPr="00CF582F">
        <w:rPr>
          <w:rFonts w:ascii="Arial" w:hAnsi="Arial" w:cs="Arial"/>
          <w:sz w:val="24"/>
          <w:szCs w:val="24"/>
          <w:lang w:val="az-Latn-AZ" w:eastAsia="ru-RU"/>
        </w:rPr>
        <w:tab/>
      </w:r>
      <w:r w:rsidRPr="00CF582F">
        <w:rPr>
          <w:rFonts w:ascii="Arial" w:hAnsi="Arial" w:cs="Arial"/>
          <w:sz w:val="24"/>
          <w:szCs w:val="24"/>
          <w:lang w:val="az-Latn-AZ" w:eastAsia="ru-RU"/>
        </w:rPr>
        <w:tab/>
      </w:r>
      <w:r w:rsidRPr="00CF582F">
        <w:rPr>
          <w:rFonts w:ascii="Arial" w:hAnsi="Arial" w:cs="Arial"/>
          <w:sz w:val="24"/>
          <w:szCs w:val="24"/>
          <w:lang w:val="az-Latn-AZ" w:eastAsia="ru-RU"/>
        </w:rPr>
        <w:tab/>
      </w:r>
      <w:r w:rsidRPr="00CF582F">
        <w:rPr>
          <w:rFonts w:ascii="Arial" w:hAnsi="Arial" w:cs="Arial"/>
          <w:sz w:val="24"/>
          <w:szCs w:val="24"/>
          <w:lang w:val="az-Latn-AZ" w:eastAsia="ru-RU"/>
        </w:rPr>
        <w:tab/>
      </w:r>
      <w:r w:rsidRPr="00CF582F">
        <w:rPr>
          <w:rFonts w:ascii="Arial" w:hAnsi="Arial" w:cs="Arial"/>
          <w:sz w:val="24"/>
          <w:szCs w:val="24"/>
          <w:lang w:val="az-Latn-AZ" w:eastAsia="ru-RU"/>
        </w:rPr>
        <w:tab/>
      </w:r>
      <w:r w:rsidRPr="00CF582F">
        <w:rPr>
          <w:rFonts w:ascii="Arial" w:hAnsi="Arial" w:cs="Arial"/>
          <w:sz w:val="24"/>
          <w:szCs w:val="24"/>
          <w:lang w:val="az-Latn-AZ" w:eastAsia="ru-RU"/>
        </w:rPr>
        <w:tab/>
      </w:r>
      <w:r w:rsidRPr="00CF582F">
        <w:rPr>
          <w:rFonts w:ascii="Arial" w:hAnsi="Arial" w:cs="Arial"/>
          <w:sz w:val="24"/>
          <w:szCs w:val="24"/>
          <w:lang w:val="az-Latn-AZ" w:eastAsia="ru-RU"/>
        </w:rPr>
        <w:tab/>
      </w:r>
      <w:r w:rsidRPr="00CF582F">
        <w:rPr>
          <w:rFonts w:ascii="Arial" w:hAnsi="Arial" w:cs="Arial"/>
          <w:sz w:val="24"/>
          <w:szCs w:val="24"/>
          <w:lang w:val="az-Latn-AZ" w:eastAsia="ru-RU"/>
        </w:rPr>
        <w:t xml:space="preserve">                                                                                          </w:t>
      </w:r>
    </w:p>
    <w:p w:rsidR="009241C6" w:rsidRPr="00CF582F" w:rsidRDefault="009241C6" w:rsidP="009241C6">
      <w:pPr>
        <w:spacing w:after="0" w:line="240" w:lineRule="auto"/>
        <w:rPr>
          <w:rFonts w:ascii="Arial" w:hAnsi="Arial" w:cs="Arial"/>
          <w:bCs/>
          <w:i/>
          <w:sz w:val="24"/>
          <w:szCs w:val="24"/>
          <w:lang w:val="az-Latn-AZ" w:eastAsia="ru-RU"/>
        </w:rPr>
      </w:pPr>
    </w:p>
    <w:p w:rsidR="009241C6" w:rsidRPr="00CF582F" w:rsidRDefault="00746231" w:rsidP="009241C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az-Latn-AZ" w:eastAsia="ru-RU"/>
        </w:rPr>
      </w:pPr>
      <w:r>
        <w:rPr>
          <w:rFonts w:ascii="Arial" w:eastAsia="Arial" w:hAnsi="Arial" w:cs="Arial"/>
          <w:bCs/>
          <w:sz w:val="24"/>
          <w:szCs w:val="24"/>
          <w:lang w:eastAsia="ru-RU"/>
        </w:rPr>
        <w:t xml:space="preserve">Председателю Комитета по закупкам ЗАО «АКМП» </w:t>
      </w:r>
    </w:p>
    <w:p w:rsidR="009241C6" w:rsidRPr="00CF582F" w:rsidRDefault="00746231" w:rsidP="009241C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az-Latn-AZ" w:eastAsia="ru-RU"/>
        </w:rPr>
      </w:pPr>
      <w:r>
        <w:rPr>
          <w:rFonts w:ascii="Arial" w:eastAsia="Arial" w:hAnsi="Arial" w:cs="Arial"/>
          <w:bCs/>
          <w:sz w:val="24"/>
          <w:szCs w:val="24"/>
          <w:lang w:eastAsia="ru-RU"/>
        </w:rPr>
        <w:t xml:space="preserve">Господину Дж.Махмудлу, </w:t>
      </w:r>
    </w:p>
    <w:p w:rsidR="009241C6" w:rsidRPr="00CF582F" w:rsidRDefault="009241C6" w:rsidP="009241C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az-Latn-AZ" w:eastAsia="ru-RU"/>
        </w:rPr>
      </w:pPr>
    </w:p>
    <w:p w:rsidR="009241C6" w:rsidRPr="00CF582F" w:rsidRDefault="00746231" w:rsidP="009241C6">
      <w:pPr>
        <w:spacing w:after="120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eastAsia="Arial" w:hAnsi="Arial" w:cs="Arial"/>
          <w:sz w:val="24"/>
          <w:szCs w:val="24"/>
        </w:rPr>
        <w:t>Настоящей заявкой [с указанием полного наименования претендента-подрядчика] подтверждает намерение принять участие в открытом конкурсе № [с указанием претендентом номера конкурса], объявленном ЗА</w:t>
      </w:r>
      <w:r>
        <w:rPr>
          <w:rFonts w:ascii="Arial" w:eastAsia="Arial" w:hAnsi="Arial" w:cs="Arial"/>
          <w:sz w:val="24"/>
          <w:szCs w:val="24"/>
        </w:rPr>
        <w:t xml:space="preserve">О «АКМП» в связи с закупкой «__________». </w:t>
      </w:r>
    </w:p>
    <w:p w:rsidR="009241C6" w:rsidRPr="00CF582F" w:rsidRDefault="00746231" w:rsidP="009241C6">
      <w:pPr>
        <w:spacing w:after="120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eastAsia="Arial" w:hAnsi="Arial" w:cs="Arial"/>
          <w:sz w:val="24"/>
          <w:szCs w:val="24"/>
        </w:rPr>
        <w:t>При этом подтверждаем, что в отношении [с указанием полного наименования претендента-подрядчика] не проводится процедура ликвидации, бан</w:t>
      </w:r>
      <w:r>
        <w:rPr>
          <w:rFonts w:ascii="Arial" w:eastAsia="Arial" w:hAnsi="Arial" w:cs="Arial"/>
          <w:sz w:val="24"/>
          <w:szCs w:val="24"/>
        </w:rPr>
        <w:t xml:space="preserve">кротства, деятельность не приостановлена, а также отсутствуют иные обстоятельства, не позволяющие участвовать в данном тендере.  </w:t>
      </w:r>
    </w:p>
    <w:p w:rsidR="009241C6" w:rsidRPr="00CF582F" w:rsidRDefault="00746231" w:rsidP="009241C6">
      <w:pPr>
        <w:spacing w:after="120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eastAsia="Arial" w:hAnsi="Arial" w:cs="Arial"/>
          <w:sz w:val="24"/>
          <w:szCs w:val="24"/>
        </w:rPr>
        <w:t xml:space="preserve">Гарантируем,что [с указанием полного наименования претендента-подрядчика] не является лицом, связанным с ЗАО «АКМП». </w:t>
      </w:r>
    </w:p>
    <w:p w:rsidR="009241C6" w:rsidRPr="00CF582F" w:rsidRDefault="00746231" w:rsidP="009241C6">
      <w:pPr>
        <w:spacing w:after="0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eastAsia="Arial" w:hAnsi="Arial" w:cs="Arial"/>
          <w:sz w:val="24"/>
          <w:szCs w:val="24"/>
        </w:rPr>
        <w:t>Сообщаем,что для оперативного взаимодействия с Вами по вопрос</w:t>
      </w:r>
      <w:r>
        <w:rPr>
          <w:rFonts w:ascii="Arial" w:eastAsia="Arial" w:hAnsi="Arial" w:cs="Arial"/>
          <w:sz w:val="24"/>
          <w:szCs w:val="24"/>
        </w:rPr>
        <w:t>ам, связанным с представленной документацией и другими процедурами, нами уполномочен:</w:t>
      </w:r>
    </w:p>
    <w:p w:rsidR="009241C6" w:rsidRPr="00CF582F" w:rsidRDefault="009241C6" w:rsidP="009241C6">
      <w:pPr>
        <w:spacing w:after="0"/>
        <w:jc w:val="both"/>
        <w:rPr>
          <w:rFonts w:ascii="Arial" w:hAnsi="Arial" w:cs="Arial"/>
          <w:sz w:val="24"/>
          <w:szCs w:val="24"/>
          <w:lang w:val="az-Latn-AZ"/>
        </w:rPr>
      </w:pPr>
    </w:p>
    <w:p w:rsidR="009241C6" w:rsidRPr="00CF582F" w:rsidRDefault="00746231" w:rsidP="009241C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eastAsia="Arial" w:hAnsi="Arial" w:cs="Arial"/>
          <w:sz w:val="24"/>
          <w:szCs w:val="24"/>
          <w:lang w:eastAsia="ru-RU"/>
        </w:rPr>
        <w:t xml:space="preserve">Контактное лицо: . . . . . . . . . . . . . . . . . . . . . . . . . . .  </w:t>
      </w:r>
    </w:p>
    <w:p w:rsidR="009241C6" w:rsidRPr="00CF582F" w:rsidRDefault="00746231" w:rsidP="009241C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eastAsia="Arial" w:hAnsi="Arial" w:cs="Arial"/>
          <w:sz w:val="24"/>
          <w:szCs w:val="24"/>
          <w:lang w:eastAsia="ru-RU"/>
        </w:rPr>
        <w:t xml:space="preserve">Должность контактного лица: . . . . . . . . . . . . . . . . . . . . .  </w:t>
      </w:r>
    </w:p>
    <w:p w:rsidR="009241C6" w:rsidRPr="00CF582F" w:rsidRDefault="00746231" w:rsidP="009241C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eastAsia="Arial" w:hAnsi="Arial" w:cs="Arial"/>
          <w:sz w:val="24"/>
          <w:szCs w:val="24"/>
          <w:lang w:eastAsia="ru-RU"/>
        </w:rPr>
        <w:t xml:space="preserve">Телефон: . . . . . . . . . . . . . . . . . . . . </w:t>
      </w:r>
      <w:r>
        <w:rPr>
          <w:rFonts w:ascii="Arial" w:eastAsia="Arial" w:hAnsi="Arial" w:cs="Arial"/>
          <w:sz w:val="24"/>
          <w:szCs w:val="24"/>
          <w:lang w:eastAsia="ru-RU"/>
        </w:rPr>
        <w:t xml:space="preserve">. . . . . . . . . . . . .  </w:t>
      </w:r>
    </w:p>
    <w:p w:rsidR="009241C6" w:rsidRPr="00CF582F" w:rsidRDefault="00746231" w:rsidP="009241C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eastAsia="Arial" w:hAnsi="Arial" w:cs="Arial"/>
          <w:sz w:val="24"/>
          <w:szCs w:val="24"/>
          <w:lang w:eastAsia="ru-RU"/>
        </w:rPr>
        <w:t xml:space="preserve">Факс: . . . . . . . . . . . . . . . . . . . . . . . . . . . . . . . . . </w:t>
      </w:r>
    </w:p>
    <w:p w:rsidR="009241C6" w:rsidRPr="00CF582F" w:rsidRDefault="00746231" w:rsidP="009241C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eastAsia="Arial" w:hAnsi="Arial" w:cs="Arial"/>
          <w:sz w:val="24"/>
          <w:szCs w:val="24"/>
          <w:lang w:eastAsia="ru-RU"/>
        </w:rPr>
        <w:t>А</w:t>
      </w:r>
      <w:r>
        <w:rPr>
          <w:rFonts w:ascii="Arial" w:eastAsia="Arial" w:hAnsi="Arial" w:cs="Arial"/>
          <w:sz w:val="24"/>
          <w:szCs w:val="24"/>
          <w:lang w:eastAsia="ru-RU"/>
        </w:rPr>
        <w:t xml:space="preserve">дрес электронной почты: . . . . . . . . . . . . . . . . . . . . . . . . _______________________________  </w:t>
      </w:r>
    </w:p>
    <w:p w:rsidR="009241C6" w:rsidRPr="00CF582F" w:rsidRDefault="009241C6" w:rsidP="009241C6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:rsidR="009241C6" w:rsidRPr="00CF582F" w:rsidRDefault="00746231" w:rsidP="009241C6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eastAsia="Arial" w:hAnsi="Arial" w:cs="Arial"/>
          <w:b/>
          <w:bCs/>
          <w:sz w:val="24"/>
          <w:szCs w:val="24"/>
        </w:rPr>
        <w:t>Приложение:</w:t>
      </w:r>
    </w:p>
    <w:p w:rsidR="009241C6" w:rsidRPr="00CF582F" w:rsidRDefault="00746231" w:rsidP="009241C6">
      <w:pPr>
        <w:numPr>
          <w:ilvl w:val="0"/>
          <w:numId w:val="6"/>
        </w:numPr>
        <w:spacing w:after="0" w:line="240" w:lineRule="auto"/>
        <w:contextualSpacing/>
        <w:rPr>
          <w:rFonts w:ascii="Arial" w:hAnsi="Arial" w:cs="Arial"/>
          <w:i/>
          <w:sz w:val="24"/>
          <w:szCs w:val="24"/>
          <w:lang w:val="az-Latn-AZ"/>
        </w:rPr>
      </w:pPr>
      <w:r>
        <w:rPr>
          <w:rFonts w:ascii="Arial" w:eastAsia="Arial" w:hAnsi="Arial" w:cs="Arial"/>
          <w:i/>
          <w:iCs/>
          <w:sz w:val="24"/>
          <w:szCs w:val="24"/>
        </w:rPr>
        <w:t>Оригинал  банковского  документа об  оплате взноса за участие в конкурсе –  на ____ листах.</w:t>
      </w:r>
    </w:p>
    <w:p w:rsidR="009241C6" w:rsidRPr="00CF582F" w:rsidRDefault="009241C6" w:rsidP="009241C6">
      <w:pPr>
        <w:spacing w:after="0" w:line="240" w:lineRule="auto"/>
        <w:contextualSpacing/>
        <w:rPr>
          <w:rFonts w:ascii="Arial" w:hAnsi="Arial" w:cs="Arial"/>
          <w:i/>
          <w:sz w:val="24"/>
          <w:szCs w:val="24"/>
          <w:lang w:val="az-Latn-AZ"/>
        </w:rPr>
      </w:pPr>
    </w:p>
    <w:p w:rsidR="009241C6" w:rsidRPr="00CF582F" w:rsidRDefault="009241C6" w:rsidP="009241C6">
      <w:pPr>
        <w:spacing w:after="0" w:line="240" w:lineRule="auto"/>
        <w:contextualSpacing/>
        <w:rPr>
          <w:rFonts w:ascii="Arial" w:hAnsi="Arial" w:cs="Arial"/>
          <w:i/>
          <w:sz w:val="24"/>
          <w:szCs w:val="24"/>
          <w:lang w:val="az-Latn-AZ"/>
        </w:rPr>
      </w:pPr>
    </w:p>
    <w:p w:rsidR="009241C6" w:rsidRPr="00CF582F" w:rsidRDefault="00746231" w:rsidP="009241C6">
      <w:pPr>
        <w:spacing w:after="0" w:line="240" w:lineRule="auto"/>
        <w:jc w:val="both"/>
        <w:rPr>
          <w:rFonts w:ascii="Arial" w:hAnsi="Arial" w:cs="Arial"/>
          <w:sz w:val="24"/>
          <w:szCs w:val="24"/>
          <w:lang w:val="az-Latn-AZ" w:eastAsia="ru-RU"/>
        </w:rPr>
      </w:pPr>
      <w:r w:rsidRPr="00CF582F">
        <w:rPr>
          <w:rFonts w:ascii="Arial" w:hAnsi="Arial" w:cs="Arial"/>
          <w:sz w:val="24"/>
          <w:szCs w:val="24"/>
          <w:lang w:val="az-Latn-AZ" w:eastAsia="ru-RU"/>
        </w:rPr>
        <w:t xml:space="preserve">________________________________                                   </w:t>
      </w:r>
      <w:r w:rsidRPr="00CF582F">
        <w:rPr>
          <w:rFonts w:ascii="Arial" w:hAnsi="Arial" w:cs="Arial"/>
          <w:sz w:val="24"/>
          <w:szCs w:val="24"/>
          <w:lang w:val="az-Latn-AZ" w:eastAsia="ru-RU"/>
        </w:rPr>
        <w:t>_______________________</w:t>
      </w:r>
    </w:p>
    <w:p w:rsidR="009241C6" w:rsidRPr="00CF582F" w:rsidRDefault="00746231" w:rsidP="009241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  <w:vertAlign w:val="superscript"/>
          <w:lang w:val="az-Latn-AZ" w:eastAsia="ru-RU"/>
        </w:rPr>
      </w:pPr>
      <w:r>
        <w:rPr>
          <w:rFonts w:ascii="Arial" w:eastAsia="Arial" w:hAnsi="Arial" w:cs="Arial"/>
          <w:i/>
          <w:iCs/>
          <w:sz w:val="24"/>
          <w:szCs w:val="24"/>
          <w:vertAlign w:val="superscript"/>
          <w:lang w:eastAsia="ru-RU"/>
        </w:rPr>
        <w:t>(Ф.И.О. уполномоченного лица) (подпись уполномоченного лица)</w:t>
      </w:r>
    </w:p>
    <w:p w:rsidR="009241C6" w:rsidRPr="00CF582F" w:rsidRDefault="00746231" w:rsidP="009241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az-Latn-AZ" w:eastAsia="ru-RU"/>
        </w:rPr>
      </w:pPr>
      <w:r w:rsidRPr="00CF582F">
        <w:rPr>
          <w:rFonts w:ascii="Arial" w:hAnsi="Arial" w:cs="Arial"/>
          <w:sz w:val="24"/>
          <w:szCs w:val="24"/>
          <w:lang w:val="az-Latn-AZ" w:eastAsia="ru-RU"/>
        </w:rPr>
        <w:t xml:space="preserve">_________________________________                                                  </w:t>
      </w:r>
    </w:p>
    <w:p w:rsidR="009241C6" w:rsidRPr="00CF582F" w:rsidRDefault="00746231" w:rsidP="007462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2"/>
          <w:szCs w:val="24"/>
          <w:lang w:val="az-Latn-AZ" w:eastAsia="ru-RU"/>
        </w:rPr>
      </w:pPr>
      <w:r>
        <w:rPr>
          <w:rFonts w:ascii="Arial" w:eastAsia="Arial" w:hAnsi="Arial" w:cs="Arial"/>
          <w:i/>
          <w:iCs/>
          <w:sz w:val="24"/>
          <w:szCs w:val="24"/>
          <w:vertAlign w:val="superscript"/>
          <w:lang w:eastAsia="ru-RU"/>
        </w:rPr>
        <w:t>(должность</w:t>
      </w:r>
      <w:r>
        <w:rPr>
          <w:rFonts w:ascii="Arial" w:eastAsia="Arial" w:hAnsi="Arial" w:cs="Arial"/>
          <w:i/>
          <w:iCs/>
          <w:sz w:val="24"/>
          <w:szCs w:val="24"/>
          <w:vertAlign w:val="superscript"/>
          <w:lang w:eastAsia="ru-RU"/>
        </w:rPr>
        <w:t xml:space="preserve"> уполномоченного </w:t>
      </w:r>
      <w:proofErr w:type="gramStart"/>
      <w:r>
        <w:rPr>
          <w:rFonts w:ascii="Arial" w:eastAsia="Arial" w:hAnsi="Arial" w:cs="Arial"/>
          <w:i/>
          <w:iCs/>
          <w:sz w:val="24"/>
          <w:szCs w:val="24"/>
          <w:vertAlign w:val="superscript"/>
          <w:lang w:eastAsia="ru-RU"/>
        </w:rPr>
        <w:t>лица)</w:t>
      </w:r>
      <w:r>
        <w:rPr>
          <w:rFonts w:ascii="Arial" w:eastAsia="Arial" w:hAnsi="Arial" w:cs="Arial"/>
          <w:sz w:val="24"/>
          <w:szCs w:val="24"/>
          <w:lang w:eastAsia="ru-RU"/>
        </w:rPr>
        <w:t xml:space="preserve">   </w:t>
      </w:r>
      <w:proofErr w:type="gramEnd"/>
      <w:r>
        <w:rPr>
          <w:rFonts w:ascii="Arial" w:eastAsia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bCs/>
          <w:sz w:val="12"/>
          <w:szCs w:val="12"/>
          <w:lang w:eastAsia="ru-RU"/>
        </w:rPr>
        <w:t xml:space="preserve">                                                                                                                   M.П.</w:t>
      </w:r>
    </w:p>
    <w:p w:rsidR="009241C6" w:rsidRDefault="00746231" w:rsidP="009241C6">
      <w:pPr>
        <w:jc w:val="center"/>
        <w:rPr>
          <w:rFonts w:ascii="Arial" w:hAnsi="Arial" w:cs="Arial"/>
          <w:b/>
          <w:color w:val="000000"/>
          <w:sz w:val="24"/>
          <w:szCs w:val="24"/>
          <w:lang w:val="az-Latn-AZ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lastRenderedPageBreak/>
        <w:t>ПЕРЕЧЕНЬ СРЕДСТВ ИНДИВИДУАЛЬНОЙ ЗАЩИТЫ</w:t>
      </w:r>
    </w:p>
    <w:p w:rsidR="009241C6" w:rsidRDefault="009241C6" w:rsidP="009241C6">
      <w:pPr>
        <w:jc w:val="center"/>
        <w:rPr>
          <w:rFonts w:ascii="Arial" w:hAnsi="Arial" w:cs="Arial"/>
          <w:b/>
          <w:sz w:val="32"/>
          <w:szCs w:val="32"/>
          <w:lang w:val="az-Latn-AZ"/>
        </w:rPr>
      </w:pPr>
    </w:p>
    <w:tbl>
      <w:tblPr>
        <w:tblW w:w="10616" w:type="dxa"/>
        <w:tblInd w:w="-572" w:type="dxa"/>
        <w:tblLook w:val="04A0" w:firstRow="1" w:lastRow="0" w:firstColumn="1" w:lastColumn="0" w:noHBand="0" w:noVBand="1"/>
      </w:tblPr>
      <w:tblGrid>
        <w:gridCol w:w="552"/>
        <w:gridCol w:w="7128"/>
        <w:gridCol w:w="1423"/>
        <w:gridCol w:w="1513"/>
      </w:tblGrid>
      <w:tr w:rsidR="00505CC6" w:rsidTr="00C73683">
        <w:trPr>
          <w:trHeight w:val="5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1C6" w:rsidRPr="00F87B34" w:rsidRDefault="00746231" w:rsidP="00C736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7B34">
              <w:rPr>
                <w:rFonts w:ascii="Arial" w:hAnsi="Arial" w:cs="Arial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1C6" w:rsidRPr="00F87B34" w:rsidRDefault="00746231" w:rsidP="00C736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Наименование товара 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1C6" w:rsidRPr="00F87B34" w:rsidRDefault="00746231" w:rsidP="00C736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1C6" w:rsidRPr="00F87B34" w:rsidRDefault="00746231" w:rsidP="00C736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Количество  </w:t>
            </w:r>
          </w:p>
        </w:tc>
      </w:tr>
      <w:tr w:rsidR="00505CC6" w:rsidTr="00C73683">
        <w:trPr>
          <w:trHeight w:val="3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1C6" w:rsidRPr="00F87B34" w:rsidRDefault="00746231" w:rsidP="00C736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0" w:name="_GoBack" w:colFirst="2" w:colLast="2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1C6" w:rsidRPr="00F87B34" w:rsidRDefault="00746231" w:rsidP="00C7368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Подшлемник под каску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1C6" w:rsidRPr="00746231" w:rsidRDefault="00746231" w:rsidP="00C7368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6231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ш т у к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1C6" w:rsidRPr="00F87B34" w:rsidRDefault="00746231" w:rsidP="00C736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1200</w:t>
            </w:r>
          </w:p>
        </w:tc>
      </w:tr>
      <w:tr w:rsidR="00505CC6" w:rsidTr="00C73683">
        <w:trPr>
          <w:trHeight w:val="3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1C6" w:rsidRPr="00F87B34" w:rsidRDefault="00746231" w:rsidP="00C736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1C6" w:rsidRPr="00F87B34" w:rsidRDefault="00746231" w:rsidP="00C7368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Подбородочный ремень для шлема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1C6" w:rsidRPr="00746231" w:rsidRDefault="00746231" w:rsidP="00C7368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6231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ш т у к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1C6" w:rsidRPr="00F87B34" w:rsidRDefault="00746231" w:rsidP="00C736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2200</w:t>
            </w:r>
          </w:p>
        </w:tc>
      </w:tr>
      <w:tr w:rsidR="00505CC6" w:rsidTr="00C73683">
        <w:trPr>
          <w:trHeight w:val="3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1C6" w:rsidRPr="00F87B34" w:rsidRDefault="00746231" w:rsidP="00C736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8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1C6" w:rsidRPr="00F87B34" w:rsidRDefault="00746231" w:rsidP="00C7368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Сварочная маска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1C6" w:rsidRPr="00746231" w:rsidRDefault="00746231" w:rsidP="00C7368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6231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ш т у к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1C6" w:rsidRPr="00F87B34" w:rsidRDefault="00746231" w:rsidP="00C736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30</w:t>
            </w:r>
          </w:p>
        </w:tc>
      </w:tr>
      <w:tr w:rsidR="00505CC6" w:rsidTr="00C73683">
        <w:trPr>
          <w:trHeight w:val="3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1C6" w:rsidRPr="00F87B34" w:rsidRDefault="00746231" w:rsidP="00C736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8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1C6" w:rsidRPr="00F87B34" w:rsidRDefault="00746231" w:rsidP="00C7368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Стекло для сварочной защитной маски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1C6" w:rsidRPr="00746231" w:rsidRDefault="00746231" w:rsidP="00C7368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6231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ш т у к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1C6" w:rsidRPr="00F87B34" w:rsidRDefault="00746231" w:rsidP="00C736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2000</w:t>
            </w:r>
          </w:p>
        </w:tc>
      </w:tr>
      <w:tr w:rsidR="00505CC6" w:rsidTr="00C73683">
        <w:trPr>
          <w:trHeight w:val="3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1C6" w:rsidRPr="00F87B34" w:rsidRDefault="00746231" w:rsidP="00C736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8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1C6" w:rsidRPr="00F87B34" w:rsidRDefault="00746231" w:rsidP="00C7368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Стекло для сварочной защитной маски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1C6" w:rsidRPr="00746231" w:rsidRDefault="00746231" w:rsidP="00C7368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6231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ш т у к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1C6" w:rsidRPr="00F87B34" w:rsidRDefault="00746231" w:rsidP="00C736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1000</w:t>
            </w:r>
          </w:p>
        </w:tc>
      </w:tr>
      <w:tr w:rsidR="00505CC6" w:rsidTr="00C73683">
        <w:trPr>
          <w:trHeight w:val="3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1C6" w:rsidRPr="00F87B34" w:rsidRDefault="00746231" w:rsidP="00C736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8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1C6" w:rsidRPr="00F87B34" w:rsidRDefault="00746231" w:rsidP="00C7368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Теплостойкий и жаропрочный комбинезон для сварочных работ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1C6" w:rsidRPr="00746231" w:rsidRDefault="00746231" w:rsidP="00C7368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6231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ш т у к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1C6" w:rsidRPr="00F87B34" w:rsidRDefault="00746231" w:rsidP="00C736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105</w:t>
            </w:r>
          </w:p>
        </w:tc>
      </w:tr>
      <w:tr w:rsidR="00505CC6" w:rsidTr="00C73683">
        <w:trPr>
          <w:trHeight w:val="3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1C6" w:rsidRPr="00F87B34" w:rsidRDefault="00746231" w:rsidP="00C736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8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1C6" w:rsidRPr="00F87B34" w:rsidRDefault="00746231" w:rsidP="00C7368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Комбинезон для электросварочных работ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1C6" w:rsidRPr="00746231" w:rsidRDefault="00746231" w:rsidP="00C7368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6231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ш т у к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1C6" w:rsidRPr="00F87B34" w:rsidRDefault="00746231" w:rsidP="00C736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14</w:t>
            </w:r>
          </w:p>
        </w:tc>
      </w:tr>
      <w:tr w:rsidR="00505CC6" w:rsidTr="00C73683">
        <w:trPr>
          <w:trHeight w:val="3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1C6" w:rsidRPr="00F87B34" w:rsidRDefault="00746231" w:rsidP="00C736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8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1C6" w:rsidRPr="00F87B34" w:rsidRDefault="00746231" w:rsidP="00C7368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Фартук резиновый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1C6" w:rsidRPr="00746231" w:rsidRDefault="00746231" w:rsidP="00C7368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6231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ш т у к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1C6" w:rsidRPr="00F87B34" w:rsidRDefault="00746231" w:rsidP="00C736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505CC6" w:rsidTr="00C73683">
        <w:trPr>
          <w:trHeight w:val="3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1C6" w:rsidRPr="00F87B34" w:rsidRDefault="00746231" w:rsidP="00C736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8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1C6" w:rsidRPr="00F87B34" w:rsidRDefault="00746231" w:rsidP="00C7368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Химически стойкий костюм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1C6" w:rsidRPr="00746231" w:rsidRDefault="00746231" w:rsidP="00C7368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6231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ш т у к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1C6" w:rsidRPr="00F87B34" w:rsidRDefault="00746231" w:rsidP="00C736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505CC6" w:rsidTr="00C73683">
        <w:trPr>
          <w:trHeight w:val="3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1C6" w:rsidRPr="00F87B34" w:rsidRDefault="00746231" w:rsidP="00C736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1C6" w:rsidRPr="00F87B34" w:rsidRDefault="00746231" w:rsidP="00C7368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Самонадувающийся спасательный жилет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1C6" w:rsidRPr="00746231" w:rsidRDefault="00746231" w:rsidP="00C7368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6231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ш т у к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1C6" w:rsidRPr="00F87B34" w:rsidRDefault="00746231" w:rsidP="00C736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16</w:t>
            </w:r>
          </w:p>
        </w:tc>
      </w:tr>
      <w:tr w:rsidR="00505CC6" w:rsidTr="00C73683">
        <w:trPr>
          <w:trHeight w:val="3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1C6" w:rsidRPr="00F87B34" w:rsidRDefault="00746231" w:rsidP="00C736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1C6" w:rsidRPr="00F87B34" w:rsidRDefault="00746231" w:rsidP="00C7368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Рабочий спасательный жилет “Seahorse”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1C6" w:rsidRPr="00746231" w:rsidRDefault="00746231" w:rsidP="00C7368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6231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ш т у к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1C6" w:rsidRPr="00F87B34" w:rsidRDefault="00746231" w:rsidP="00C736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26</w:t>
            </w:r>
          </w:p>
        </w:tc>
      </w:tr>
      <w:tr w:rsidR="00505CC6" w:rsidTr="00C73683">
        <w:trPr>
          <w:trHeight w:val="3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1C6" w:rsidRPr="00F87B34" w:rsidRDefault="00746231" w:rsidP="00C736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1C6" w:rsidRPr="00F87B34" w:rsidRDefault="00746231" w:rsidP="00C7368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Резиновый фартук для работы с химическими веществами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1C6" w:rsidRPr="00746231" w:rsidRDefault="00746231" w:rsidP="00C7368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6231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ш т у к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1C6" w:rsidRPr="00F87B34" w:rsidRDefault="00746231" w:rsidP="00C736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400</w:t>
            </w:r>
          </w:p>
        </w:tc>
      </w:tr>
      <w:tr w:rsidR="00505CC6" w:rsidTr="00C73683">
        <w:trPr>
          <w:trHeight w:val="3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1C6" w:rsidRPr="00F87B34" w:rsidRDefault="00746231" w:rsidP="00C736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1C6" w:rsidRPr="00F87B34" w:rsidRDefault="00746231" w:rsidP="00C7368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Специальный набор средств индивидуальной зашиты для пескоструйной обработки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1C6" w:rsidRPr="00746231" w:rsidRDefault="00746231" w:rsidP="00C7368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6231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ш т у к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1C6" w:rsidRPr="00F87B34" w:rsidRDefault="00746231" w:rsidP="00C736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40</w:t>
            </w:r>
          </w:p>
        </w:tc>
      </w:tr>
      <w:tr w:rsidR="00505CC6" w:rsidTr="00C73683">
        <w:trPr>
          <w:trHeight w:val="3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1C6" w:rsidRPr="00F87B34" w:rsidRDefault="00746231" w:rsidP="00C736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1C6" w:rsidRPr="00746231" w:rsidRDefault="00746231" w:rsidP="00C7368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Халат для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лаборантов лабораторий химического 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анализа  (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белого цвета)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1C6" w:rsidRPr="00746231" w:rsidRDefault="00746231" w:rsidP="00C7368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6231">
              <w:rPr>
                <w:rFonts w:ascii="Arial" w:eastAsia="Arial" w:hAnsi="Arial" w:cs="Arial"/>
                <w:color w:val="000000"/>
                <w:sz w:val="18"/>
                <w:szCs w:val="18"/>
              </w:rPr>
              <w:t>п а р 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1C6" w:rsidRPr="00F87B34" w:rsidRDefault="00746231" w:rsidP="00C736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505CC6" w:rsidTr="00C73683">
        <w:trPr>
          <w:trHeight w:val="3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1C6" w:rsidRPr="00F87B34" w:rsidRDefault="00746231" w:rsidP="00C736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1C6" w:rsidRPr="00F87B34" w:rsidRDefault="00746231" w:rsidP="00C7368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Костюм для уборщиц (рубашка и штаны) (зеленого цвета)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1C6" w:rsidRPr="00746231" w:rsidRDefault="00746231" w:rsidP="00C7368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6231">
              <w:rPr>
                <w:rFonts w:ascii="Arial" w:eastAsia="Arial" w:hAnsi="Arial" w:cs="Arial"/>
                <w:color w:val="000000"/>
                <w:sz w:val="18"/>
                <w:szCs w:val="18"/>
              </w:rPr>
              <w:t>к о м п л е к т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1C6" w:rsidRPr="00F87B34" w:rsidRDefault="00746231" w:rsidP="00C736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30</w:t>
            </w:r>
          </w:p>
        </w:tc>
      </w:tr>
      <w:tr w:rsidR="00505CC6" w:rsidTr="00C73683">
        <w:trPr>
          <w:trHeight w:val="3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1C6" w:rsidRPr="00F87B34" w:rsidRDefault="00746231" w:rsidP="00C736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1C6" w:rsidRPr="00F87B34" w:rsidRDefault="00746231" w:rsidP="00C7368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Жилет (с светоотражающей лентой)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1C6" w:rsidRPr="00746231" w:rsidRDefault="00746231" w:rsidP="00C7368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6231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ш т у к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1C6" w:rsidRPr="00F87B34" w:rsidRDefault="00746231" w:rsidP="00C736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500</w:t>
            </w:r>
          </w:p>
        </w:tc>
      </w:tr>
      <w:tr w:rsidR="00505CC6" w:rsidTr="00C73683">
        <w:trPr>
          <w:trHeight w:val="3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1C6" w:rsidRPr="00F87B34" w:rsidRDefault="00746231" w:rsidP="00C736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1C6" w:rsidRPr="00F87B34" w:rsidRDefault="00746231" w:rsidP="00C7368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Хлопковый костюм для уборщиц (зеленого цвета)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1C6" w:rsidRPr="00746231" w:rsidRDefault="00746231" w:rsidP="00C7368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6231">
              <w:rPr>
                <w:rFonts w:ascii="Arial" w:eastAsia="Arial" w:hAnsi="Arial" w:cs="Arial"/>
                <w:color w:val="000000"/>
                <w:sz w:val="18"/>
                <w:szCs w:val="18"/>
              </w:rPr>
              <w:t>к о м п л е к т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1C6" w:rsidRPr="00F87B34" w:rsidRDefault="00746231" w:rsidP="00C736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505CC6" w:rsidTr="00C73683">
        <w:trPr>
          <w:trHeight w:val="3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1C6" w:rsidRPr="00F87B34" w:rsidRDefault="00746231" w:rsidP="00C736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1C6" w:rsidRPr="00F87B34" w:rsidRDefault="00746231" w:rsidP="00C7368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Фартук кожаный для сварщиков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1C6" w:rsidRPr="00746231" w:rsidRDefault="00746231" w:rsidP="00C7368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6231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ш т у к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1C6" w:rsidRPr="00F87B34" w:rsidRDefault="00746231" w:rsidP="00C736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100</w:t>
            </w:r>
          </w:p>
        </w:tc>
      </w:tr>
      <w:tr w:rsidR="00505CC6" w:rsidTr="00C73683">
        <w:trPr>
          <w:trHeight w:val="3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1C6" w:rsidRPr="00F87B34" w:rsidRDefault="00746231" w:rsidP="00C736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1C6" w:rsidRPr="00F87B34" w:rsidRDefault="00746231" w:rsidP="00C7368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Очки для газосварочных работ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1C6" w:rsidRPr="00746231" w:rsidRDefault="00746231" w:rsidP="00C7368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6231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ш т у к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1C6" w:rsidRPr="00F87B34" w:rsidRDefault="00746231" w:rsidP="00C736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10</w:t>
            </w:r>
          </w:p>
        </w:tc>
      </w:tr>
      <w:tr w:rsidR="00505CC6" w:rsidTr="00C73683">
        <w:trPr>
          <w:trHeight w:val="3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1C6" w:rsidRPr="00F87B34" w:rsidRDefault="00746231" w:rsidP="00C736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1C6" w:rsidRPr="00F87B34" w:rsidRDefault="00746231" w:rsidP="00C7368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Резиновые перчатки с длинными рукавами для работы с химическими веществами с выс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окой степенью воздействия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1C6" w:rsidRPr="00746231" w:rsidRDefault="00746231" w:rsidP="00C7368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6231">
              <w:rPr>
                <w:rFonts w:ascii="Arial" w:eastAsia="Arial" w:hAnsi="Arial" w:cs="Arial"/>
                <w:color w:val="000000"/>
                <w:sz w:val="18"/>
                <w:szCs w:val="18"/>
              </w:rPr>
              <w:t>п а р 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1C6" w:rsidRPr="00F87B34" w:rsidRDefault="00746231" w:rsidP="00C736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738</w:t>
            </w:r>
          </w:p>
        </w:tc>
      </w:tr>
      <w:tr w:rsidR="00505CC6" w:rsidTr="00C73683">
        <w:trPr>
          <w:trHeight w:val="3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1C6" w:rsidRPr="00F87B34" w:rsidRDefault="00746231" w:rsidP="00C736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1C6" w:rsidRPr="00F87B34" w:rsidRDefault="00746231" w:rsidP="00C7368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Укороченные резиновые перчатки при работе с химическими и жирными (домашними) веществами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1C6" w:rsidRPr="00746231" w:rsidRDefault="00746231" w:rsidP="00C7368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6231">
              <w:rPr>
                <w:rFonts w:ascii="Arial" w:eastAsia="Arial" w:hAnsi="Arial" w:cs="Arial"/>
                <w:color w:val="000000"/>
                <w:sz w:val="18"/>
                <w:szCs w:val="18"/>
              </w:rPr>
              <w:t>п а р 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1C6" w:rsidRPr="00F87B34" w:rsidRDefault="00746231" w:rsidP="00C736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1830</w:t>
            </w:r>
          </w:p>
        </w:tc>
      </w:tr>
      <w:tr w:rsidR="00505CC6" w:rsidTr="00C73683">
        <w:trPr>
          <w:trHeight w:val="3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1C6" w:rsidRPr="00F87B34" w:rsidRDefault="00746231" w:rsidP="00C736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8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1C6" w:rsidRPr="00F87B34" w:rsidRDefault="00746231" w:rsidP="00C7368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Противошумный наушник  (антифоновая заглушка)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1C6" w:rsidRPr="00746231" w:rsidRDefault="00746231" w:rsidP="00C7368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6231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ш т у к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1C6" w:rsidRPr="00F87B34" w:rsidRDefault="00746231" w:rsidP="00C736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528</w:t>
            </w:r>
          </w:p>
        </w:tc>
      </w:tr>
      <w:tr w:rsidR="00505CC6" w:rsidTr="00C73683">
        <w:trPr>
          <w:trHeight w:val="3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1C6" w:rsidRPr="00F87B34" w:rsidRDefault="00746231" w:rsidP="00C736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1C6" w:rsidRPr="00F87B34" w:rsidRDefault="00746231" w:rsidP="00C7368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Защитные очки для работ с химикатами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1C6" w:rsidRPr="00746231" w:rsidRDefault="00746231" w:rsidP="00C7368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6231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ш т у к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1C6" w:rsidRPr="00F87B34" w:rsidRDefault="00746231" w:rsidP="00C736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200</w:t>
            </w:r>
          </w:p>
        </w:tc>
      </w:tr>
    </w:tbl>
    <w:bookmarkEnd w:id="0"/>
    <w:p w:rsidR="009241C6" w:rsidRPr="00CF582F" w:rsidRDefault="00746231" w:rsidP="009241C6">
      <w:pPr>
        <w:ind w:left="360"/>
        <w:jc w:val="center"/>
        <w:rPr>
          <w:rFonts w:ascii="Arial" w:hAnsi="Arial" w:cs="Arial"/>
          <w:b/>
          <w:sz w:val="32"/>
          <w:szCs w:val="32"/>
          <w:u w:val="single"/>
          <w:lang w:val="az-Latn-AZ"/>
        </w:rPr>
      </w:pPr>
      <w:r>
        <w:rPr>
          <w:rFonts w:ascii="Arial" w:eastAsia="Arial" w:hAnsi="Arial" w:cs="Arial"/>
          <w:b/>
          <w:bCs/>
          <w:sz w:val="32"/>
          <w:szCs w:val="32"/>
          <w:u w:val="single"/>
        </w:rPr>
        <w:t xml:space="preserve">Только DDP принимается в качестве условия поставки от местных предприятий. Принимается только предложения цен  указанные в манатах  от местных предприятий. Другие условия поставки не принимаются. </w:t>
      </w:r>
    </w:p>
    <w:p w:rsidR="009241C6" w:rsidRPr="00CF582F" w:rsidRDefault="00746231" w:rsidP="009241C6">
      <w:pPr>
        <w:tabs>
          <w:tab w:val="left" w:pos="432"/>
        </w:tabs>
        <w:autoSpaceDE w:val="0"/>
        <w:autoSpaceDN w:val="0"/>
        <w:adjustRightInd w:val="0"/>
        <w:spacing w:before="240" w:after="60"/>
        <w:jc w:val="center"/>
        <w:outlineLvl w:val="0"/>
        <w:rPr>
          <w:rFonts w:ascii="Arial" w:hAnsi="Arial" w:cs="Arial"/>
          <w:b/>
          <w:bCs/>
          <w:sz w:val="32"/>
          <w:szCs w:val="32"/>
          <w:u w:val="single"/>
          <w:lang w:val="az-Latn-AZ"/>
        </w:rPr>
      </w:pPr>
      <w:r>
        <w:rPr>
          <w:rFonts w:ascii="Arial" w:eastAsia="Arial" w:hAnsi="Arial" w:cs="Arial"/>
          <w:b/>
          <w:bCs/>
          <w:sz w:val="32"/>
          <w:szCs w:val="32"/>
          <w:u w:val="single"/>
        </w:rPr>
        <w:t>Требуется обязательно указать марку и страну изготовления каждой формы одежды во время предоставления предложения цены, в противном случае они не  принимаются.</w:t>
      </w:r>
    </w:p>
    <w:p w:rsidR="009241C6" w:rsidRPr="00CF582F" w:rsidRDefault="00746231" w:rsidP="009241C6">
      <w:pPr>
        <w:tabs>
          <w:tab w:val="left" w:pos="432"/>
        </w:tabs>
        <w:autoSpaceDE w:val="0"/>
        <w:autoSpaceDN w:val="0"/>
        <w:adjustRightInd w:val="0"/>
        <w:spacing w:before="240" w:after="60"/>
        <w:jc w:val="center"/>
        <w:outlineLvl w:val="0"/>
        <w:rPr>
          <w:rFonts w:ascii="Arial" w:hAnsi="Arial" w:cs="Arial"/>
          <w:b/>
          <w:bCs/>
          <w:sz w:val="32"/>
          <w:szCs w:val="32"/>
          <w:u w:val="single"/>
          <w:lang w:val="az-Latn-AZ"/>
        </w:rPr>
      </w:pPr>
      <w:r>
        <w:rPr>
          <w:rFonts w:ascii="Arial" w:eastAsia="Arial" w:hAnsi="Arial" w:cs="Arial"/>
          <w:b/>
          <w:bCs/>
          <w:sz w:val="32"/>
          <w:szCs w:val="32"/>
          <w:u w:val="single"/>
        </w:rPr>
        <w:t>Т</w:t>
      </w:r>
      <w:r>
        <w:rPr>
          <w:rFonts w:ascii="Arial" w:eastAsia="Arial" w:hAnsi="Arial" w:cs="Arial"/>
          <w:b/>
          <w:bCs/>
          <w:sz w:val="32"/>
          <w:szCs w:val="32"/>
          <w:u w:val="single"/>
        </w:rPr>
        <w:t xml:space="preserve">ребуется что компания победитель представила и согласовала образцы до заключения договора. </w:t>
      </w:r>
    </w:p>
    <w:p w:rsidR="009241C6" w:rsidRPr="00CF582F" w:rsidRDefault="00746231" w:rsidP="009241C6">
      <w:pPr>
        <w:jc w:val="center"/>
        <w:rPr>
          <w:rFonts w:ascii="Arial" w:hAnsi="Arial" w:cs="Arial"/>
          <w:b/>
          <w:bCs/>
          <w:sz w:val="32"/>
          <w:szCs w:val="32"/>
          <w:u w:val="single"/>
          <w:lang w:val="az-Latn-AZ"/>
        </w:rPr>
      </w:pPr>
      <w:r>
        <w:rPr>
          <w:rFonts w:ascii="Arial" w:eastAsia="Arial" w:hAnsi="Arial" w:cs="Arial"/>
          <w:b/>
          <w:bCs/>
          <w:sz w:val="32"/>
          <w:szCs w:val="32"/>
          <w:u w:val="single"/>
        </w:rPr>
        <w:t xml:space="preserve">Примечание: Товары будут взяты до конца текущего года по необходимости. </w:t>
      </w:r>
    </w:p>
    <w:tbl>
      <w:tblPr>
        <w:tblW w:w="97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9"/>
      </w:tblGrid>
      <w:tr w:rsidR="00505CC6" w:rsidRPr="00746231" w:rsidTr="00C73683">
        <w:trPr>
          <w:trHeight w:val="169"/>
        </w:trPr>
        <w:tc>
          <w:tcPr>
            <w:tcW w:w="974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241C6" w:rsidRDefault="00746231" w:rsidP="00C73683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az-Latn-AZ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</w:rPr>
              <w:t xml:space="preserve">Контактное лицо по техническим вопросам </w:t>
            </w:r>
          </w:p>
          <w:p w:rsidR="009241C6" w:rsidRPr="007A01D1" w:rsidRDefault="00746231" w:rsidP="00C73683">
            <w:pPr>
              <w:ind w:left="360"/>
              <w:jc w:val="center"/>
              <w:rPr>
                <w:rFonts w:ascii="Arial" w:hAnsi="Arial" w:cs="Arial"/>
                <w:b/>
                <w:sz w:val="32"/>
                <w:szCs w:val="32"/>
                <w:lang w:val="az-Latn-AZ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Алекпер Азизли</w:t>
            </w:r>
          </w:p>
          <w:p w:rsidR="009241C6" w:rsidRPr="007A01D1" w:rsidRDefault="00746231" w:rsidP="00C73683">
            <w:pPr>
              <w:ind w:left="360"/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 w:rsidRPr="00746231">
              <w:rPr>
                <w:rFonts w:ascii="Arial" w:eastAsia="Arial" w:hAnsi="Arial" w:cs="Arial"/>
                <w:b/>
                <w:bCs/>
                <w:sz w:val="32"/>
                <w:szCs w:val="32"/>
                <w:lang w:val="en-US"/>
              </w:rPr>
              <w:t xml:space="preserve">E-mail: </w:t>
            </w:r>
            <w:r w:rsidRPr="00746231">
              <w:rPr>
                <w:rFonts w:ascii="Arial" w:eastAsia="Arial" w:hAnsi="Arial" w:cs="Arial"/>
                <w:b/>
                <w:bCs/>
                <w:color w:val="005580"/>
                <w:sz w:val="32"/>
                <w:szCs w:val="32"/>
                <w:u w:val="single"/>
                <w:shd w:val="clear" w:color="auto" w:fill="F7F9FA"/>
                <w:lang w:val="en-US"/>
              </w:rPr>
              <w:t>alekber.azizli@asco.az</w:t>
            </w:r>
            <w:r w:rsidRPr="00746231">
              <w:rPr>
                <w:rFonts w:ascii="Arial" w:eastAsia="Arial" w:hAnsi="Arial" w:cs="Arial"/>
                <w:b/>
                <w:bCs/>
                <w:sz w:val="32"/>
                <w:szCs w:val="32"/>
                <w:lang w:val="en-US"/>
              </w:rPr>
              <w:t xml:space="preserve"> (012) 404 37 00 (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внутр</w:t>
            </w:r>
            <w:proofErr w:type="spellEnd"/>
            <w:r w:rsidRPr="00746231">
              <w:rPr>
                <w:rFonts w:ascii="Arial" w:eastAsia="Arial" w:hAnsi="Arial" w:cs="Arial"/>
                <w:b/>
                <w:bCs/>
                <w:sz w:val="32"/>
                <w:szCs w:val="32"/>
                <w:lang w:val="en-US"/>
              </w:rPr>
              <w:t>: 1051)</w:t>
            </w:r>
          </w:p>
          <w:p w:rsidR="009241C6" w:rsidRPr="001C2F4E" w:rsidRDefault="009241C6" w:rsidP="00C7368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505CC6" w:rsidRPr="00746231" w:rsidTr="00C73683">
        <w:trPr>
          <w:trHeight w:val="169"/>
        </w:trPr>
        <w:tc>
          <w:tcPr>
            <w:tcW w:w="974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41C6" w:rsidRPr="00CF582F" w:rsidRDefault="009241C6" w:rsidP="00C736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az-Latn-AZ" w:eastAsia="ru-RU"/>
              </w:rPr>
            </w:pPr>
          </w:p>
        </w:tc>
      </w:tr>
    </w:tbl>
    <w:p w:rsidR="009241C6" w:rsidRPr="00CF582F" w:rsidRDefault="00746231" w:rsidP="009241C6">
      <w:pPr>
        <w:spacing w:line="240" w:lineRule="auto"/>
        <w:rPr>
          <w:rFonts w:ascii="Arial" w:hAnsi="Arial" w:cs="Arial"/>
          <w:sz w:val="18"/>
          <w:szCs w:val="18"/>
          <w:shd w:val="clear" w:color="auto" w:fill="F7F9FA"/>
          <w:lang w:val="az-Latn-AZ"/>
        </w:rPr>
      </w:pPr>
      <w:r w:rsidRPr="00CF582F">
        <w:rPr>
          <w:rFonts w:ascii="Arial" w:hAnsi="Arial" w:cs="Arial"/>
          <w:sz w:val="18"/>
          <w:szCs w:val="18"/>
          <w:shd w:val="clear" w:color="auto" w:fill="F7F9FA"/>
        </w:rPr>
        <w:fldChar w:fldCharType="begin"/>
      </w:r>
      <w:r w:rsidRPr="00CF582F">
        <w:rPr>
          <w:rFonts w:ascii="Arial" w:hAnsi="Arial" w:cs="Arial"/>
          <w:sz w:val="18"/>
          <w:szCs w:val="18"/>
          <w:shd w:val="clear" w:color="auto" w:fill="F7F9FA"/>
          <w:lang w:val="az-Latn-AZ"/>
        </w:rPr>
        <w:instrText xml:space="preserve"> HYPERLINK "mailto:</w:instrText>
      </w:r>
    </w:p>
    <w:p w:rsidR="009241C6" w:rsidRPr="00CF582F" w:rsidRDefault="00746231" w:rsidP="009241C6">
      <w:pPr>
        <w:spacing w:line="240" w:lineRule="auto"/>
        <w:rPr>
          <w:rStyle w:val="Hyperlink"/>
          <w:rFonts w:ascii="Arial" w:hAnsi="Arial" w:cs="Arial"/>
          <w:sz w:val="18"/>
          <w:szCs w:val="18"/>
          <w:shd w:val="clear" w:color="auto" w:fill="F7F9FA"/>
          <w:lang w:val="az-Latn-AZ"/>
        </w:rPr>
      </w:pPr>
      <w:r w:rsidRPr="00CF582F">
        <w:rPr>
          <w:rFonts w:ascii="Arial" w:hAnsi="Arial" w:cs="Arial"/>
          <w:color w:val="0088CC"/>
          <w:sz w:val="18"/>
          <w:szCs w:val="18"/>
          <w:shd w:val="clear" w:color="auto" w:fill="F7F9FA"/>
          <w:lang w:val="az-Latn-AZ"/>
        </w:rPr>
        <w:instrText>els</w:instrText>
      </w:r>
      <w:r w:rsidRPr="00CF582F">
        <w:rPr>
          <w:rFonts w:ascii="Arial" w:hAnsi="Arial" w:cs="Arial"/>
          <w:sz w:val="18"/>
          <w:szCs w:val="18"/>
          <w:shd w:val="clear" w:color="auto" w:fill="F7F9FA"/>
          <w:lang w:val="az-Latn-AZ"/>
        </w:rPr>
        <w:instrText xml:space="preserve">had.m.abdullayev@acsc.az" </w:instrText>
      </w:r>
      <w:r w:rsidRPr="00CF582F">
        <w:rPr>
          <w:rFonts w:ascii="Arial" w:hAnsi="Arial" w:cs="Arial"/>
          <w:sz w:val="18"/>
          <w:szCs w:val="18"/>
          <w:shd w:val="clear" w:color="auto" w:fill="F7F9FA"/>
        </w:rPr>
        <w:fldChar w:fldCharType="end"/>
      </w:r>
    </w:p>
    <w:p w:rsidR="009241C6" w:rsidRPr="00CF582F" w:rsidRDefault="00746231" w:rsidP="009241C6">
      <w:pPr>
        <w:shd w:val="clear" w:color="auto" w:fill="E6E6E6"/>
        <w:rPr>
          <w:rFonts w:ascii="Arial" w:hAnsi="Arial" w:cs="Arial"/>
          <w:lang w:val="az-Latn-AZ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До заключения договора купли-продажи с компанией победителем конкурса  проводится проверка претендента в соответствии с правилами закупок ЗАО  «Азербайджанское Каспийское Морское Пароходство». </w:t>
      </w:r>
    </w:p>
    <w:p w:rsidR="009241C6" w:rsidRPr="00CF582F" w:rsidRDefault="00746231" w:rsidP="009241C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Компания должна перейти по этой ссылке ( https://asco.az/company/signals/podrators-electron-muraciet-formasi/ ), чтобы заполнить специальную форму или представить следующие документы:</w:t>
      </w:r>
    </w:p>
    <w:p w:rsidR="009241C6" w:rsidRPr="00CF582F" w:rsidRDefault="00746231" w:rsidP="009241C6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  <w:lang w:val="az-Latn-AZ"/>
        </w:rPr>
      </w:pPr>
      <w:r>
        <w:rPr>
          <w:rFonts w:ascii="Arial" w:eastAsia="Arial" w:hAnsi="Arial" w:cs="Arial"/>
        </w:rPr>
        <w:t>Устав компании (со всеми изменениями и дополнениями)</w:t>
      </w:r>
    </w:p>
    <w:p w:rsidR="009241C6" w:rsidRPr="00CF582F" w:rsidRDefault="00746231" w:rsidP="009241C6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  <w:lang w:val="az-Latn-AZ"/>
        </w:rPr>
      </w:pPr>
      <w:r>
        <w:rPr>
          <w:rFonts w:ascii="Arial" w:eastAsia="Arial" w:hAnsi="Arial" w:cs="Arial"/>
        </w:rPr>
        <w:t>Выписка из реестра коммерческих юридических лиц (выданная в течение последнего 1 месяца)</w:t>
      </w:r>
    </w:p>
    <w:p w:rsidR="009241C6" w:rsidRPr="00CF582F" w:rsidRDefault="00746231" w:rsidP="009241C6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  <w:lang w:val="az-Latn-AZ"/>
        </w:rPr>
      </w:pPr>
      <w:r>
        <w:rPr>
          <w:rFonts w:ascii="Arial" w:eastAsia="Arial" w:hAnsi="Arial" w:cs="Arial"/>
        </w:rPr>
        <w:lastRenderedPageBreak/>
        <w:t>Информация об учредителе юридического лица  в случае если учредитель является юридическим лицом</w:t>
      </w:r>
    </w:p>
    <w:p w:rsidR="009241C6" w:rsidRPr="00CF582F" w:rsidRDefault="00746231" w:rsidP="009241C6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  <w:lang w:val="en-US"/>
        </w:rPr>
      </w:pPr>
      <w:r>
        <w:rPr>
          <w:rFonts w:ascii="Arial" w:eastAsia="Arial" w:hAnsi="Arial" w:cs="Arial"/>
        </w:rPr>
        <w:t xml:space="preserve">ИНН </w:t>
      </w:r>
      <w:r>
        <w:rPr>
          <w:rFonts w:ascii="Arial" w:eastAsia="Arial" w:hAnsi="Arial" w:cs="Arial"/>
        </w:rPr>
        <w:t>свидететльство</w:t>
      </w:r>
    </w:p>
    <w:p w:rsidR="009241C6" w:rsidRPr="00746231" w:rsidRDefault="00746231" w:rsidP="009241C6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eastAsia="Arial" w:hAnsi="Arial" w:cs="Arial"/>
        </w:rPr>
        <w:t>Аудированный баланс бухгалтерского учета или налоговая декларация (в зависимости от системы налогообложения) / справка на отсутсвие налоговой задолженности в органа</w:t>
      </w:r>
      <w:r>
        <w:rPr>
          <w:rFonts w:ascii="Arial" w:eastAsia="Arial" w:hAnsi="Arial" w:cs="Arial"/>
        </w:rPr>
        <w:t xml:space="preserve">х налогообложения </w:t>
      </w:r>
    </w:p>
    <w:p w:rsidR="009241C6" w:rsidRPr="00CF582F" w:rsidRDefault="00746231" w:rsidP="009241C6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  <w:lang w:val="en-US"/>
        </w:rPr>
      </w:pPr>
      <w:r>
        <w:rPr>
          <w:rFonts w:ascii="Arial" w:eastAsia="Arial" w:hAnsi="Arial" w:cs="Arial"/>
        </w:rPr>
        <w:t>Удостоверения личности законного представителя</w:t>
      </w:r>
    </w:p>
    <w:p w:rsidR="009241C6" w:rsidRPr="00746231" w:rsidRDefault="00746231" w:rsidP="009241C6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  <w:u w:val="single"/>
        </w:rPr>
      </w:pPr>
      <w:r>
        <w:rPr>
          <w:rFonts w:ascii="Arial" w:eastAsia="Arial" w:hAnsi="Arial" w:cs="Arial"/>
        </w:rPr>
        <w:t xml:space="preserve">Лицензии учреждения необходимые для </w:t>
      </w:r>
      <w:r>
        <w:rPr>
          <w:rFonts w:ascii="Arial" w:eastAsia="Arial" w:hAnsi="Arial" w:cs="Arial"/>
        </w:rPr>
        <w:t>оказания услуг / работ (если применимо)</w:t>
      </w:r>
    </w:p>
    <w:p w:rsidR="009241C6" w:rsidRPr="00746231" w:rsidRDefault="009241C6" w:rsidP="009241C6">
      <w:pPr>
        <w:rPr>
          <w:rFonts w:ascii="Arial" w:hAnsi="Arial" w:cs="Arial"/>
        </w:rPr>
      </w:pPr>
    </w:p>
    <w:p w:rsidR="006902EB" w:rsidRPr="00746231" w:rsidRDefault="00746231">
      <w:pPr>
        <w:rPr>
          <w:rFonts w:ascii="Arial" w:hAnsi="Arial" w:cs="Arial"/>
        </w:rPr>
      </w:pPr>
      <w:r>
        <w:rPr>
          <w:rFonts w:ascii="Arial" w:eastAsia="Arial" w:hAnsi="Arial" w:cs="Arial"/>
        </w:rPr>
        <w:t>Договор не будет заключен с компаниями которые не предоставляли указанные документы и не получили позитивную оценку по результатам процеду</w:t>
      </w:r>
      <w:r>
        <w:rPr>
          <w:rFonts w:ascii="Arial" w:eastAsia="Arial" w:hAnsi="Arial" w:cs="Arial"/>
        </w:rPr>
        <w:t xml:space="preserve">ры </w:t>
      </w:r>
      <w:proofErr w:type="gramStart"/>
      <w:r>
        <w:rPr>
          <w:rFonts w:ascii="Arial" w:eastAsia="Arial" w:hAnsi="Arial" w:cs="Arial"/>
        </w:rPr>
        <w:t>проверки !</w:t>
      </w:r>
      <w:proofErr w:type="gramEnd"/>
      <w:r>
        <w:rPr>
          <w:rFonts w:ascii="Arial" w:eastAsia="Arial" w:hAnsi="Arial" w:cs="Arial"/>
        </w:rPr>
        <w:t xml:space="preserve">  </w:t>
      </w:r>
    </w:p>
    <w:sectPr w:rsidR="006902EB" w:rsidRPr="007462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97027F"/>
    <w:multiLevelType w:val="hybridMultilevel"/>
    <w:tmpl w:val="D1683618"/>
    <w:lvl w:ilvl="0" w:tplc="31EC93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E00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4B0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3EFB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C0E6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F4A6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9017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7C08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9C70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D7EA6"/>
    <w:multiLevelType w:val="hybridMultilevel"/>
    <w:tmpl w:val="28DCE3E2"/>
    <w:lvl w:ilvl="0" w:tplc="13BC8C9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6A1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C471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E049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E68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EC8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10AA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86C1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34BD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DA4E23"/>
    <w:multiLevelType w:val="hybridMultilevel"/>
    <w:tmpl w:val="9F40D8E2"/>
    <w:lvl w:ilvl="0" w:tplc="7952BEAA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2FE6F3F4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68BA1B7E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F9C3B4C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31B0B7F0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F3A83266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E25A411C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A74F002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818EC44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3" w15:restartNumberingAfterBreak="0">
    <w:nsid w:val="78966C59"/>
    <w:multiLevelType w:val="hybridMultilevel"/>
    <w:tmpl w:val="55422C1E"/>
    <w:lvl w:ilvl="0" w:tplc="8B98E77A">
      <w:start w:val="1"/>
      <w:numFmt w:val="upperRoman"/>
      <w:lvlText w:val="%1."/>
      <w:lvlJc w:val="right"/>
      <w:pPr>
        <w:ind w:left="720" w:hanging="360"/>
      </w:pPr>
    </w:lvl>
    <w:lvl w:ilvl="1" w:tplc="EEF26B52">
      <w:start w:val="1"/>
      <w:numFmt w:val="lowerLetter"/>
      <w:lvlText w:val="%2."/>
      <w:lvlJc w:val="left"/>
      <w:pPr>
        <w:ind w:left="1440" w:hanging="360"/>
      </w:pPr>
    </w:lvl>
    <w:lvl w:ilvl="2" w:tplc="BD18F350">
      <w:start w:val="1"/>
      <w:numFmt w:val="lowerRoman"/>
      <w:lvlText w:val="%3."/>
      <w:lvlJc w:val="right"/>
      <w:pPr>
        <w:ind w:left="2160" w:hanging="180"/>
      </w:pPr>
    </w:lvl>
    <w:lvl w:ilvl="3" w:tplc="02F8353A">
      <w:start w:val="1"/>
      <w:numFmt w:val="decimal"/>
      <w:lvlText w:val="%4."/>
      <w:lvlJc w:val="left"/>
      <w:pPr>
        <w:ind w:left="2880" w:hanging="360"/>
      </w:pPr>
    </w:lvl>
    <w:lvl w:ilvl="4" w:tplc="69762C84">
      <w:start w:val="1"/>
      <w:numFmt w:val="lowerLetter"/>
      <w:lvlText w:val="%5."/>
      <w:lvlJc w:val="left"/>
      <w:pPr>
        <w:ind w:left="3600" w:hanging="360"/>
      </w:pPr>
    </w:lvl>
    <w:lvl w:ilvl="5" w:tplc="2910A88A">
      <w:start w:val="1"/>
      <w:numFmt w:val="lowerRoman"/>
      <w:lvlText w:val="%6."/>
      <w:lvlJc w:val="right"/>
      <w:pPr>
        <w:ind w:left="4320" w:hanging="180"/>
      </w:pPr>
    </w:lvl>
    <w:lvl w:ilvl="6" w:tplc="403E1034">
      <w:start w:val="1"/>
      <w:numFmt w:val="decimal"/>
      <w:lvlText w:val="%7."/>
      <w:lvlJc w:val="left"/>
      <w:pPr>
        <w:ind w:left="5040" w:hanging="360"/>
      </w:pPr>
    </w:lvl>
    <w:lvl w:ilvl="7" w:tplc="DB24B20E">
      <w:start w:val="1"/>
      <w:numFmt w:val="lowerLetter"/>
      <w:lvlText w:val="%8."/>
      <w:lvlJc w:val="left"/>
      <w:pPr>
        <w:ind w:left="5760" w:hanging="360"/>
      </w:pPr>
    </w:lvl>
    <w:lvl w:ilvl="8" w:tplc="4502BBE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226FC0"/>
    <w:multiLevelType w:val="hybridMultilevel"/>
    <w:tmpl w:val="E9EA68F0"/>
    <w:lvl w:ilvl="0" w:tplc="9EB2B3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8B6A4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5A4C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9445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502D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449D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CE57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78B2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94BC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193D2E"/>
    <w:multiLevelType w:val="hybridMultilevel"/>
    <w:tmpl w:val="8E8629F8"/>
    <w:lvl w:ilvl="0" w:tplc="548AA3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5BA2B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1C72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9617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98D0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0ECA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8416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DACC4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FA9E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C321CA"/>
    <w:multiLevelType w:val="hybridMultilevel"/>
    <w:tmpl w:val="17C41526"/>
    <w:lvl w:ilvl="0" w:tplc="DDD491E6">
      <w:start w:val="1"/>
      <w:numFmt w:val="decimal"/>
      <w:lvlText w:val="%1."/>
      <w:lvlJc w:val="left"/>
      <w:pPr>
        <w:ind w:left="720" w:hanging="360"/>
      </w:pPr>
    </w:lvl>
    <w:lvl w:ilvl="1" w:tplc="9BCA0516">
      <w:start w:val="1"/>
      <w:numFmt w:val="lowerLetter"/>
      <w:lvlText w:val="%2."/>
      <w:lvlJc w:val="left"/>
      <w:pPr>
        <w:ind w:left="1440" w:hanging="360"/>
      </w:pPr>
    </w:lvl>
    <w:lvl w:ilvl="2" w:tplc="604233AE">
      <w:start w:val="1"/>
      <w:numFmt w:val="lowerRoman"/>
      <w:lvlText w:val="%3."/>
      <w:lvlJc w:val="right"/>
      <w:pPr>
        <w:ind w:left="2160" w:hanging="180"/>
      </w:pPr>
    </w:lvl>
    <w:lvl w:ilvl="3" w:tplc="E4A2B90E">
      <w:start w:val="1"/>
      <w:numFmt w:val="decimal"/>
      <w:lvlText w:val="%4."/>
      <w:lvlJc w:val="left"/>
      <w:pPr>
        <w:ind w:left="2880" w:hanging="360"/>
      </w:pPr>
    </w:lvl>
    <w:lvl w:ilvl="4" w:tplc="FD8EEC92">
      <w:start w:val="1"/>
      <w:numFmt w:val="lowerLetter"/>
      <w:lvlText w:val="%5."/>
      <w:lvlJc w:val="left"/>
      <w:pPr>
        <w:ind w:left="3600" w:hanging="360"/>
      </w:pPr>
    </w:lvl>
    <w:lvl w:ilvl="5" w:tplc="4746A466">
      <w:start w:val="1"/>
      <w:numFmt w:val="lowerRoman"/>
      <w:lvlText w:val="%6."/>
      <w:lvlJc w:val="right"/>
      <w:pPr>
        <w:ind w:left="4320" w:hanging="180"/>
      </w:pPr>
    </w:lvl>
    <w:lvl w:ilvl="6" w:tplc="53AA1158">
      <w:start w:val="1"/>
      <w:numFmt w:val="decimal"/>
      <w:lvlText w:val="%7."/>
      <w:lvlJc w:val="left"/>
      <w:pPr>
        <w:ind w:left="5040" w:hanging="360"/>
      </w:pPr>
    </w:lvl>
    <w:lvl w:ilvl="7" w:tplc="D67CFFB2">
      <w:start w:val="1"/>
      <w:numFmt w:val="lowerLetter"/>
      <w:lvlText w:val="%8."/>
      <w:lvlJc w:val="left"/>
      <w:pPr>
        <w:ind w:left="5760" w:hanging="360"/>
      </w:pPr>
    </w:lvl>
    <w:lvl w:ilvl="8" w:tplc="E264AE5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54E"/>
    <w:rsid w:val="001C2F4E"/>
    <w:rsid w:val="00484416"/>
    <w:rsid w:val="00505CC6"/>
    <w:rsid w:val="00527C7B"/>
    <w:rsid w:val="006902EB"/>
    <w:rsid w:val="00746231"/>
    <w:rsid w:val="007A01D1"/>
    <w:rsid w:val="008F0491"/>
    <w:rsid w:val="009241C6"/>
    <w:rsid w:val="00AF2EDA"/>
    <w:rsid w:val="00BB3D1B"/>
    <w:rsid w:val="00C73683"/>
    <w:rsid w:val="00CF582F"/>
    <w:rsid w:val="00E30035"/>
    <w:rsid w:val="00F6554E"/>
    <w:rsid w:val="00F8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3FB37"/>
  <w15:chartTrackingRefBased/>
  <w15:docId w15:val="{F22AF8BE-CF74-4954-823C-EAC7A7DDA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EDA"/>
    <w:pPr>
      <w:spacing w:line="254" w:lineRule="auto"/>
    </w:pPr>
    <w:rPr>
      <w:lang w:val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2EDA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AF2EDA"/>
    <w:rPr>
      <w:rFonts w:ascii="Cambria" w:eastAsia="Times New Roman" w:hAnsi="Cambria" w:cs="Times New Roman"/>
      <w:b/>
      <w:bCs/>
      <w:i/>
      <w:iCs/>
      <w:sz w:val="28"/>
      <w:szCs w:val="28"/>
      <w:lang w:val="ru-RU"/>
    </w:rPr>
  </w:style>
  <w:style w:type="character" w:styleId="Hyperlink">
    <w:name w:val="Hyperlink"/>
    <w:basedOn w:val="DefaultParagraphFont"/>
    <w:uiPriority w:val="99"/>
    <w:unhideWhenUsed/>
    <w:rsid w:val="00AF2ED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AF2EDA"/>
    <w:pPr>
      <w:spacing w:after="200" w:line="276" w:lineRule="auto"/>
      <w:ind w:left="720"/>
      <w:contextualSpacing/>
    </w:pPr>
    <w:rPr>
      <w:rFonts w:eastAsia="MS Mincho"/>
    </w:rPr>
  </w:style>
  <w:style w:type="character" w:customStyle="1" w:styleId="nwt1">
    <w:name w:val="nwt1"/>
    <w:basedOn w:val="DefaultParagraphFont"/>
    <w:rsid w:val="00AF2EDA"/>
  </w:style>
  <w:style w:type="character" w:customStyle="1" w:styleId="bumpedfont15">
    <w:name w:val="bumpedfont15"/>
    <w:basedOn w:val="DefaultParagraphFont"/>
    <w:rsid w:val="00AF2EDA"/>
  </w:style>
  <w:style w:type="table" w:styleId="TableGrid">
    <w:name w:val="Table Grid"/>
    <w:basedOn w:val="TableNormal"/>
    <w:rsid w:val="00AF2EDA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6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231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sco.az/sirket/satinalmalar/podratcilarin-elektron-muraciet-formasi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7256</Words>
  <Characters>4137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Osman Vəliyev</dc:creator>
  <cp:lastModifiedBy>Cavidan Hacizade</cp:lastModifiedBy>
  <cp:revision>7</cp:revision>
  <dcterms:created xsi:type="dcterms:W3CDTF">2019-06-21T08:16:00Z</dcterms:created>
  <dcterms:modified xsi:type="dcterms:W3CDTF">2019-07-22T13:49:00Z</dcterms:modified>
</cp:coreProperties>
</file>