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087" w:rsidRDefault="00A31087" w:rsidP="00A31087">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A31087" w:rsidRDefault="00A31087" w:rsidP="00A31087">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A31087" w:rsidRDefault="00A31087" w:rsidP="00A31087">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A31087" w:rsidRDefault="00A31087" w:rsidP="00A31087">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A31087" w:rsidRDefault="00A31087" w:rsidP="00A31087">
      <w:pPr>
        <w:spacing w:after="0" w:line="240" w:lineRule="auto"/>
        <w:jc w:val="center"/>
        <w:rPr>
          <w:rFonts w:ascii="Arial" w:hAnsi="Arial" w:cs="Arial"/>
          <w:b/>
          <w:sz w:val="16"/>
          <w:szCs w:val="16"/>
          <w:lang w:val="az-Latn-AZ" w:eastAsia="ru-RU"/>
        </w:rPr>
      </w:pPr>
      <w:r>
        <w:rPr>
          <w:noProof/>
          <w:lang w:val="en-US"/>
        </w:rPr>
        <w:drawing>
          <wp:inline distT="0" distB="0" distL="0" distR="0" wp14:anchorId="407642CE" wp14:editId="13EDBE2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31087" w:rsidRDefault="00A31087" w:rsidP="00A31087">
      <w:pPr>
        <w:spacing w:after="0" w:line="240" w:lineRule="auto"/>
        <w:jc w:val="center"/>
        <w:rPr>
          <w:rFonts w:ascii="Arial" w:hAnsi="Arial" w:cs="Arial"/>
          <w:b/>
          <w:sz w:val="16"/>
          <w:szCs w:val="16"/>
          <w:lang w:val="az-Latn-AZ" w:eastAsia="ru-RU"/>
        </w:rPr>
      </w:pPr>
    </w:p>
    <w:p w:rsidR="00A31087" w:rsidRPr="00FD4BA1" w:rsidRDefault="00A31087" w:rsidP="00A31087">
      <w:pPr>
        <w:spacing w:after="0" w:line="240" w:lineRule="auto"/>
        <w:jc w:val="center"/>
        <w:rPr>
          <w:rFonts w:ascii="Arial" w:hAnsi="Arial" w:cs="Arial"/>
          <w:b/>
          <w:color w:val="000000"/>
          <w:sz w:val="24"/>
          <w:szCs w:val="24"/>
          <w:lang w:val="az-Latn-AZ"/>
        </w:rPr>
      </w:pPr>
      <w:r w:rsidRPr="00FD4BA1">
        <w:rPr>
          <w:rFonts w:ascii="Arial" w:hAnsi="Arial" w:cs="Arial"/>
          <w:b/>
          <w:color w:val="000000"/>
          <w:sz w:val="24"/>
          <w:szCs w:val="24"/>
          <w:lang w:val="az-Latn-AZ"/>
        </w:rPr>
        <w:t xml:space="preserve">“AZƏRBAYCAN XƏZƏR DƏNİZ GƏMİÇİLİYİ” QAPALI SƏHMDAR CƏMİYYƏTİ        </w:t>
      </w:r>
    </w:p>
    <w:p w:rsidR="00A31087" w:rsidRDefault="00A31087" w:rsidP="00A31087">
      <w:pPr>
        <w:shd w:val="clear" w:color="auto" w:fill="FFFFFF"/>
        <w:tabs>
          <w:tab w:val="left" w:pos="331"/>
        </w:tabs>
        <w:spacing w:line="240" w:lineRule="auto"/>
        <w:jc w:val="both"/>
        <w:rPr>
          <w:rFonts w:ascii="Arial" w:hAnsi="Arial" w:cs="Arial"/>
          <w:b/>
          <w:color w:val="000000"/>
          <w:sz w:val="24"/>
          <w:szCs w:val="24"/>
          <w:lang w:val="az-Latn-AZ"/>
        </w:rPr>
      </w:pPr>
      <w:r w:rsidRPr="00FD4BA1">
        <w:rPr>
          <w:rFonts w:ascii="Arial" w:hAnsi="Arial" w:cs="Arial"/>
          <w:b/>
          <w:sz w:val="24"/>
          <w:szCs w:val="24"/>
          <w:lang w:val="az-Latn-AZ"/>
        </w:rPr>
        <w:t xml:space="preserve">          </w:t>
      </w:r>
      <w:r>
        <w:rPr>
          <w:rFonts w:ascii="Arial" w:hAnsi="Arial" w:cs="Arial"/>
          <w:b/>
          <w:sz w:val="24"/>
          <w:szCs w:val="24"/>
          <w:lang w:val="az-Latn-AZ"/>
        </w:rPr>
        <w:t xml:space="preserve">MÜXTƏLİF MARKALI YAĞLARIN </w:t>
      </w:r>
      <w:r w:rsidRPr="00FD4BA1">
        <w:rPr>
          <w:rFonts w:ascii="Arial" w:hAnsi="Arial" w:cs="Arial"/>
          <w:b/>
          <w:color w:val="000000"/>
          <w:sz w:val="24"/>
          <w:szCs w:val="24"/>
          <w:lang w:val="az-Latn-AZ"/>
        </w:rPr>
        <w:t>SATINALINMASI MƏQSƏDİLƏ AÇIQ</w:t>
      </w:r>
    </w:p>
    <w:p w:rsidR="00A31087" w:rsidRPr="00FD4BA1" w:rsidRDefault="00A31087" w:rsidP="00A31087">
      <w:pPr>
        <w:shd w:val="clear" w:color="auto" w:fill="FFFFFF"/>
        <w:tabs>
          <w:tab w:val="left" w:pos="331"/>
        </w:tabs>
        <w:spacing w:line="240" w:lineRule="auto"/>
        <w:jc w:val="both"/>
        <w:rPr>
          <w:rFonts w:ascii="Arial" w:hAnsi="Arial" w:cs="Arial"/>
          <w:b/>
          <w:color w:val="000000"/>
          <w:sz w:val="24"/>
          <w:szCs w:val="24"/>
          <w:lang w:val="az-Latn-AZ"/>
        </w:rPr>
      </w:pPr>
      <w:r>
        <w:rPr>
          <w:rFonts w:ascii="Arial" w:hAnsi="Arial" w:cs="Arial"/>
          <w:b/>
          <w:color w:val="000000"/>
          <w:sz w:val="24"/>
          <w:szCs w:val="24"/>
          <w:lang w:val="az-Latn-AZ"/>
        </w:rPr>
        <w:t xml:space="preserve">                                                    </w:t>
      </w:r>
      <w:r w:rsidRPr="00FD4BA1">
        <w:rPr>
          <w:rFonts w:ascii="Arial" w:hAnsi="Arial" w:cs="Arial"/>
          <w:b/>
          <w:color w:val="000000"/>
          <w:sz w:val="24"/>
          <w:szCs w:val="24"/>
          <w:lang w:val="az-Latn-AZ"/>
        </w:rPr>
        <w:t xml:space="preserve"> MÜSABİQƏ ELAN EDİR.</w:t>
      </w:r>
    </w:p>
    <w:p w:rsidR="00A31087" w:rsidRDefault="00A31087" w:rsidP="00A31087">
      <w:pPr>
        <w:spacing w:after="0" w:line="240" w:lineRule="auto"/>
        <w:jc w:val="center"/>
        <w:rPr>
          <w:rFonts w:ascii="Arial" w:hAnsi="Arial" w:cs="Arial"/>
          <w:b/>
          <w:color w:val="000000" w:themeColor="text1"/>
          <w:sz w:val="24"/>
          <w:szCs w:val="24"/>
          <w:lang w:val="az-Latn-AZ" w:eastAsia="ru-RU"/>
        </w:rPr>
      </w:pPr>
      <w:r w:rsidRPr="00FD4BA1">
        <w:rPr>
          <w:rFonts w:ascii="Arial" w:hAnsi="Arial" w:cs="Arial"/>
          <w:b/>
          <w:sz w:val="24"/>
          <w:szCs w:val="24"/>
          <w:lang w:val="az-Latn-AZ" w:eastAsia="ru-RU"/>
        </w:rPr>
        <w:t>MÜSABİQƏ №AM-04</w:t>
      </w:r>
      <w:r>
        <w:rPr>
          <w:rFonts w:ascii="Arial" w:hAnsi="Arial" w:cs="Arial"/>
          <w:b/>
          <w:sz w:val="24"/>
          <w:szCs w:val="24"/>
          <w:lang w:val="az-Latn-AZ" w:eastAsia="ru-RU"/>
        </w:rPr>
        <w:t>6</w:t>
      </w:r>
      <w:r w:rsidRPr="00FD4BA1">
        <w:rPr>
          <w:rFonts w:ascii="Arial" w:hAnsi="Arial" w:cs="Arial"/>
          <w:b/>
          <w:color w:val="000000" w:themeColor="text1"/>
          <w:sz w:val="24"/>
          <w:szCs w:val="24"/>
          <w:lang w:val="az-Latn-AZ" w:eastAsia="ru-RU"/>
        </w:rPr>
        <w:t>/2019</w:t>
      </w:r>
    </w:p>
    <w:p w:rsidR="00A31087" w:rsidRPr="00FD4BA1" w:rsidRDefault="00A31087" w:rsidP="00A31087">
      <w:pPr>
        <w:spacing w:after="0" w:line="240" w:lineRule="auto"/>
        <w:jc w:val="center"/>
        <w:rPr>
          <w:rFonts w:ascii="Arial" w:hAnsi="Arial" w:cs="Arial"/>
          <w:b/>
          <w:sz w:val="24"/>
          <w:szCs w:val="24"/>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31087" w:rsidRPr="00252C09" w:rsidTr="00140DF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31087" w:rsidRDefault="00A31087" w:rsidP="00140DF4">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A31087" w:rsidRDefault="00A31087" w:rsidP="00140DF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A31087" w:rsidRDefault="00A31087" w:rsidP="00140DF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A31087" w:rsidRDefault="00A31087" w:rsidP="00140DF4">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A31087" w:rsidRDefault="00A31087" w:rsidP="00140DF4">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Pr="00FD4BA1">
              <w:rPr>
                <w:rFonts w:ascii="Arial" w:hAnsi="Arial" w:cs="Arial"/>
                <w:b/>
                <w:sz w:val="20"/>
                <w:szCs w:val="20"/>
                <w:lang w:val="az-Latn-AZ" w:eastAsia="ru-RU"/>
              </w:rPr>
              <w:t>18</w:t>
            </w:r>
            <w:r>
              <w:rPr>
                <w:rFonts w:ascii="Arial" w:hAnsi="Arial" w:cs="Arial"/>
                <w:b/>
                <w:sz w:val="20"/>
                <w:szCs w:val="20"/>
                <w:lang w:val="az-Latn-AZ" w:eastAsia="ru-RU"/>
              </w:rPr>
              <w:t>.06.2019-cu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A31087" w:rsidRDefault="00A31087" w:rsidP="00140DF4">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A31087" w:rsidRDefault="00A31087" w:rsidP="00140DF4">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A31087" w:rsidRDefault="00A31087" w:rsidP="00140DF4">
            <w:pPr>
              <w:spacing w:after="0" w:line="240" w:lineRule="auto"/>
              <w:ind w:left="119"/>
              <w:jc w:val="both"/>
              <w:rPr>
                <w:rFonts w:ascii="Arial" w:hAnsi="Arial" w:cs="Arial"/>
                <w:sz w:val="16"/>
                <w:szCs w:val="16"/>
                <w:lang w:val="az-Latn-AZ" w:eastAsia="ru-RU"/>
              </w:rPr>
            </w:pPr>
          </w:p>
        </w:tc>
      </w:tr>
      <w:tr w:rsidR="00A31087" w:rsidRPr="00252C09" w:rsidTr="00140DF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31087" w:rsidRDefault="00A31087" w:rsidP="00140DF4">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A31087" w:rsidRDefault="00A31087" w:rsidP="00140DF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A31087" w:rsidRDefault="00A31087" w:rsidP="00140DF4">
            <w:pPr>
              <w:tabs>
                <w:tab w:val="left" w:pos="261"/>
                <w:tab w:val="left" w:pos="402"/>
                <w:tab w:val="left" w:pos="544"/>
              </w:tabs>
              <w:spacing w:after="0" w:line="240" w:lineRule="auto"/>
              <w:ind w:left="261"/>
              <w:jc w:val="both"/>
              <w:rPr>
                <w:rFonts w:ascii="Arial" w:hAnsi="Arial" w:cs="Arial"/>
                <w:sz w:val="20"/>
                <w:szCs w:val="20"/>
                <w:lang w:val="az-Latn-AZ" w:eastAsia="ru-RU"/>
              </w:rPr>
            </w:pPr>
          </w:p>
          <w:p w:rsidR="00A31087" w:rsidRDefault="00A31087" w:rsidP="00140DF4">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sidRPr="00E85D4C">
              <w:rPr>
                <w:rFonts w:ascii="Arial" w:hAnsi="Arial" w:cs="Arial"/>
                <w:b/>
                <w:sz w:val="20"/>
                <w:szCs w:val="20"/>
                <w:lang w:val="az-Latn-AZ" w:eastAsia="ru-RU"/>
              </w:rPr>
              <w:t xml:space="preserve">  </w:t>
            </w:r>
            <w:r>
              <w:rPr>
                <w:rFonts w:ascii="Arial" w:hAnsi="Arial" w:cs="Arial"/>
                <w:b/>
                <w:sz w:val="20"/>
                <w:szCs w:val="20"/>
                <w:lang w:val="az-Latn-AZ" w:eastAsia="ru-RU"/>
              </w:rPr>
              <w:t>50 AZN (ƏDV-ilə)</w:t>
            </w:r>
          </w:p>
          <w:p w:rsidR="00A31087" w:rsidRDefault="00A31087" w:rsidP="00140DF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A31087" w:rsidRDefault="00A31087" w:rsidP="00140DF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31087" w:rsidTr="00140DF4">
              <w:tc>
                <w:tcPr>
                  <w:tcW w:w="3476" w:type="dxa"/>
                  <w:tcBorders>
                    <w:top w:val="single" w:sz="4" w:space="0" w:color="auto"/>
                    <w:left w:val="single" w:sz="4" w:space="0" w:color="auto"/>
                    <w:bottom w:val="single" w:sz="4" w:space="0" w:color="auto"/>
                    <w:right w:val="single" w:sz="4" w:space="0" w:color="auto"/>
                  </w:tcBorders>
                  <w:hideMark/>
                </w:tcPr>
                <w:p w:rsidR="00A31087" w:rsidRDefault="00A31087" w:rsidP="00140DF4">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31087" w:rsidRDefault="00A31087" w:rsidP="00140DF4">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31087" w:rsidRDefault="00A31087" w:rsidP="00140DF4">
                  <w:pPr>
                    <w:spacing w:line="240" w:lineRule="auto"/>
                    <w:jc w:val="center"/>
                    <w:rPr>
                      <w:rFonts w:ascii="Arial" w:hAnsi="Arial" w:cs="Arial"/>
                      <w:sz w:val="20"/>
                      <w:szCs w:val="20"/>
                    </w:rPr>
                  </w:pPr>
                  <w:r>
                    <w:rPr>
                      <w:rFonts w:ascii="Arial" w:hAnsi="Arial" w:cs="Arial"/>
                      <w:sz w:val="20"/>
                      <w:szCs w:val="20"/>
                    </w:rPr>
                    <w:t>EURO</w:t>
                  </w:r>
                </w:p>
              </w:tc>
            </w:tr>
            <w:tr w:rsidR="00A31087" w:rsidTr="00140DF4">
              <w:tc>
                <w:tcPr>
                  <w:tcW w:w="3476" w:type="dxa"/>
                  <w:tcBorders>
                    <w:top w:val="single" w:sz="4" w:space="0" w:color="auto"/>
                    <w:left w:val="single" w:sz="4" w:space="0" w:color="auto"/>
                    <w:bottom w:val="single" w:sz="4" w:space="0" w:color="auto"/>
                    <w:right w:val="single" w:sz="4" w:space="0" w:color="auto"/>
                  </w:tcBorders>
                  <w:hideMark/>
                </w:tcPr>
                <w:p w:rsidR="00A31087" w:rsidRDefault="00A31087" w:rsidP="00140DF4">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A31087" w:rsidRDefault="00A31087" w:rsidP="00140DF4">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A31087" w:rsidRDefault="00A31087" w:rsidP="00140DF4">
                  <w:pPr>
                    <w:spacing w:line="240" w:lineRule="auto"/>
                    <w:rPr>
                      <w:rFonts w:ascii="Arial" w:hAnsi="Arial" w:cs="Arial"/>
                      <w:bCs/>
                      <w:sz w:val="20"/>
                      <w:szCs w:val="20"/>
                      <w:lang w:val="az-Latn-AZ"/>
                    </w:rPr>
                  </w:pPr>
                  <w:r>
                    <w:rPr>
                      <w:rFonts w:ascii="Arial" w:hAnsi="Arial" w:cs="Arial"/>
                      <w:bCs/>
                      <w:sz w:val="20"/>
                      <w:szCs w:val="20"/>
                      <w:lang w:val="az-Latn-AZ"/>
                    </w:rPr>
                    <w:t>Kod: 805250</w:t>
                  </w:r>
                </w:p>
                <w:p w:rsidR="00A31087" w:rsidRDefault="00A31087" w:rsidP="00140DF4">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A31087" w:rsidRDefault="00A31087" w:rsidP="00140DF4">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A31087" w:rsidRDefault="00A31087" w:rsidP="00140DF4">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A31087" w:rsidRDefault="00A31087" w:rsidP="00140DF4">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A31087" w:rsidRDefault="00A31087" w:rsidP="00140DF4">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A31087" w:rsidRDefault="00A31087" w:rsidP="00140DF4">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31087" w:rsidRDefault="00A31087" w:rsidP="00140DF4">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A31087" w:rsidRDefault="00A31087" w:rsidP="00140DF4">
                  <w:pPr>
                    <w:spacing w:line="240" w:lineRule="auto"/>
                    <w:rPr>
                      <w:rFonts w:ascii="Arial" w:hAnsi="Arial" w:cs="Arial"/>
                      <w:bCs/>
                      <w:sz w:val="20"/>
                      <w:szCs w:val="20"/>
                      <w:lang w:val="az-Latn-AZ"/>
                    </w:rPr>
                  </w:pPr>
                  <w:r>
                    <w:rPr>
                      <w:rFonts w:ascii="Arial" w:hAnsi="Arial" w:cs="Arial"/>
                      <w:bCs/>
                      <w:sz w:val="20"/>
                      <w:szCs w:val="20"/>
                      <w:lang w:val="az-Latn-AZ"/>
                    </w:rPr>
                    <w:t>New York</w:t>
                  </w:r>
                </w:p>
                <w:p w:rsidR="00A31087" w:rsidRDefault="00A31087" w:rsidP="00140DF4">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A31087" w:rsidRDefault="00A31087" w:rsidP="00140DF4">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A31087" w:rsidRDefault="00A31087" w:rsidP="00140DF4">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A31087" w:rsidRDefault="00A31087" w:rsidP="00140DF4">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A31087" w:rsidRDefault="00A31087" w:rsidP="00140DF4">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A31087" w:rsidRDefault="00A31087" w:rsidP="00140DF4">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A31087" w:rsidRDefault="00A31087" w:rsidP="00140DF4">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31087" w:rsidRDefault="00A31087" w:rsidP="00140DF4">
                  <w:pPr>
                    <w:spacing w:line="240" w:lineRule="auto"/>
                    <w:rPr>
                      <w:rFonts w:ascii="Arial" w:hAnsi="Arial" w:cs="Arial"/>
                      <w:sz w:val="20"/>
                      <w:szCs w:val="20"/>
                    </w:rPr>
                  </w:pPr>
                  <w:r>
                    <w:rPr>
                      <w:rFonts w:ascii="Arial" w:hAnsi="Arial" w:cs="Arial"/>
                      <w:sz w:val="20"/>
                      <w:szCs w:val="20"/>
                    </w:rPr>
                    <w:t>Intermediary Bank: Commerzbank AG, Frankfurt am Main</w:t>
                  </w:r>
                </w:p>
                <w:p w:rsidR="00A31087" w:rsidRDefault="00A31087" w:rsidP="00140DF4">
                  <w:pPr>
                    <w:spacing w:line="240" w:lineRule="auto"/>
                    <w:rPr>
                      <w:rFonts w:ascii="Arial" w:hAnsi="Arial" w:cs="Arial"/>
                      <w:sz w:val="20"/>
                      <w:szCs w:val="20"/>
                    </w:rPr>
                  </w:pPr>
                  <w:r>
                    <w:rPr>
                      <w:rFonts w:ascii="Arial" w:hAnsi="Arial" w:cs="Arial"/>
                      <w:sz w:val="20"/>
                      <w:szCs w:val="20"/>
                    </w:rPr>
                    <w:t>SWIFT: COBADEFF</w:t>
                  </w:r>
                </w:p>
                <w:p w:rsidR="00A31087" w:rsidRDefault="00A31087" w:rsidP="00140DF4">
                  <w:pPr>
                    <w:spacing w:line="240" w:lineRule="auto"/>
                    <w:rPr>
                      <w:rFonts w:ascii="Arial" w:hAnsi="Arial" w:cs="Arial"/>
                      <w:sz w:val="20"/>
                      <w:szCs w:val="20"/>
                    </w:rPr>
                  </w:pPr>
                  <w:r>
                    <w:rPr>
                      <w:rFonts w:ascii="Arial" w:hAnsi="Arial" w:cs="Arial"/>
                      <w:sz w:val="20"/>
                      <w:szCs w:val="20"/>
                    </w:rPr>
                    <w:t>ACC # 400 88 660 3001</w:t>
                  </w:r>
                </w:p>
                <w:p w:rsidR="00A31087" w:rsidRDefault="00A31087" w:rsidP="00140DF4">
                  <w:pPr>
                    <w:spacing w:line="240" w:lineRule="auto"/>
                    <w:rPr>
                      <w:rFonts w:ascii="Arial" w:hAnsi="Arial" w:cs="Arial"/>
                      <w:sz w:val="20"/>
                      <w:szCs w:val="20"/>
                    </w:rPr>
                  </w:pPr>
                  <w:r>
                    <w:rPr>
                      <w:rFonts w:ascii="Arial" w:hAnsi="Arial" w:cs="Arial"/>
                      <w:sz w:val="20"/>
                      <w:szCs w:val="20"/>
                    </w:rPr>
                    <w:t>Beneficiary Bank: The International Bank of Azerbaijan,</w:t>
                  </w:r>
                </w:p>
                <w:p w:rsidR="00A31087" w:rsidRDefault="00A31087" w:rsidP="00140DF4">
                  <w:pPr>
                    <w:spacing w:line="240" w:lineRule="auto"/>
                    <w:rPr>
                      <w:rFonts w:ascii="Arial" w:hAnsi="Arial" w:cs="Arial"/>
                      <w:sz w:val="20"/>
                      <w:szCs w:val="20"/>
                    </w:rPr>
                  </w:pPr>
                  <w:r>
                    <w:rPr>
                      <w:rFonts w:ascii="Arial" w:hAnsi="Arial" w:cs="Arial"/>
                      <w:sz w:val="20"/>
                      <w:szCs w:val="20"/>
                    </w:rPr>
                    <w:t>IBA-Premier Customer Service</w:t>
                  </w:r>
                </w:p>
                <w:p w:rsidR="00A31087" w:rsidRDefault="00A31087" w:rsidP="00140DF4">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A31087" w:rsidRDefault="00A31087" w:rsidP="00140DF4">
                  <w:pPr>
                    <w:spacing w:line="240" w:lineRule="auto"/>
                    <w:rPr>
                      <w:rStyle w:val="nwt1"/>
                      <w:bCs/>
                    </w:rPr>
                  </w:pPr>
                  <w:r>
                    <w:rPr>
                      <w:rFonts w:ascii="Arial" w:hAnsi="Arial" w:cs="Arial"/>
                      <w:sz w:val="20"/>
                      <w:szCs w:val="20"/>
                    </w:rPr>
                    <w:t>Nizami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A31087" w:rsidRDefault="00A31087" w:rsidP="00140DF4">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A31087" w:rsidRDefault="00A31087" w:rsidP="00140DF4">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A31087" w:rsidRDefault="00A31087" w:rsidP="00140DF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31087" w:rsidRDefault="00A31087" w:rsidP="00140DF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A31087" w:rsidRDefault="00A31087" w:rsidP="00140DF4">
            <w:pPr>
              <w:tabs>
                <w:tab w:val="left" w:pos="342"/>
                <w:tab w:val="left" w:pos="402"/>
              </w:tabs>
              <w:spacing w:after="0" w:line="240" w:lineRule="auto"/>
              <w:ind w:left="342"/>
              <w:jc w:val="both"/>
              <w:rPr>
                <w:rFonts w:ascii="Arial" w:hAnsi="Arial" w:cs="Arial"/>
                <w:b/>
                <w:sz w:val="20"/>
                <w:szCs w:val="20"/>
                <w:lang w:val="az-Latn-AZ" w:eastAsia="ru-RU"/>
              </w:rPr>
            </w:pPr>
          </w:p>
        </w:tc>
      </w:tr>
      <w:tr w:rsidR="00A31087" w:rsidRPr="00252C09" w:rsidTr="00140DF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31087" w:rsidRDefault="00A31087" w:rsidP="00140DF4">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A31087" w:rsidRDefault="00A31087" w:rsidP="00140DF4">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28.06.2019-cu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A31087" w:rsidRDefault="00A31087" w:rsidP="00140DF4">
            <w:pPr>
              <w:tabs>
                <w:tab w:val="left" w:pos="261"/>
                <w:tab w:val="left" w:pos="402"/>
              </w:tabs>
              <w:spacing w:after="0" w:line="240" w:lineRule="auto"/>
              <w:ind w:left="261"/>
              <w:jc w:val="both"/>
              <w:rPr>
                <w:rFonts w:ascii="Arial" w:hAnsi="Arial" w:cs="Arial"/>
                <w:sz w:val="20"/>
                <w:szCs w:val="20"/>
                <w:lang w:val="az-Latn-AZ" w:eastAsia="ru-RU"/>
              </w:rPr>
            </w:pPr>
          </w:p>
          <w:p w:rsidR="00A31087" w:rsidRDefault="00A31087" w:rsidP="00140DF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A31087" w:rsidRPr="00252C09" w:rsidTr="00140DF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31087" w:rsidRDefault="00A31087" w:rsidP="00140DF4">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A31087" w:rsidRDefault="00A31087" w:rsidP="00140DF4">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A31087" w:rsidRDefault="00A31087" w:rsidP="00140DF4">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A31087" w:rsidRPr="00252C09" w:rsidTr="00140DF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31087" w:rsidRDefault="00A31087" w:rsidP="00140DF4">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A31087" w:rsidRDefault="00A31087" w:rsidP="00140DF4">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A31087" w:rsidRDefault="00A31087" w:rsidP="00140DF4">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A31087" w:rsidRDefault="00A31087" w:rsidP="00140DF4">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A31087" w:rsidRDefault="00A31087" w:rsidP="00140DF4">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A31087" w:rsidRDefault="00A31087" w:rsidP="00140DF4">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A31087" w:rsidRDefault="00A31087" w:rsidP="00140DF4">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A31087" w:rsidRDefault="00A31087" w:rsidP="00140DF4">
            <w:pPr>
              <w:tabs>
                <w:tab w:val="left" w:pos="261"/>
              </w:tabs>
              <w:spacing w:after="0" w:line="240" w:lineRule="auto"/>
              <w:rPr>
                <w:rFonts w:ascii="Arial" w:hAnsi="Arial" w:cs="Arial"/>
                <w:sz w:val="20"/>
                <w:szCs w:val="20"/>
                <w:lang w:val="az-Latn-AZ"/>
              </w:rPr>
            </w:pPr>
          </w:p>
          <w:p w:rsidR="00A31087" w:rsidRDefault="00A31087" w:rsidP="00140DF4">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A31087" w:rsidRDefault="00A31087" w:rsidP="00140DF4">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A31087" w:rsidRDefault="00A31087" w:rsidP="00140DF4">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A31087" w:rsidRPr="00252C09" w:rsidTr="00140DF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31087" w:rsidRDefault="00A31087" w:rsidP="00140DF4">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A31087" w:rsidRDefault="00A31087" w:rsidP="00140DF4">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28</w:t>
            </w:r>
            <w:r w:rsidRPr="00323B49">
              <w:rPr>
                <w:rFonts w:ascii="Arial" w:hAnsi="Arial" w:cs="Arial"/>
                <w:b/>
                <w:sz w:val="20"/>
                <w:szCs w:val="20"/>
                <w:lang w:val="az-Latn-AZ" w:eastAsia="ru-RU"/>
              </w:rPr>
              <w:t>.</w:t>
            </w:r>
            <w:r>
              <w:rPr>
                <w:rFonts w:ascii="Arial" w:hAnsi="Arial" w:cs="Arial"/>
                <w:b/>
                <w:sz w:val="20"/>
                <w:szCs w:val="20"/>
                <w:lang w:val="az-Latn-AZ" w:eastAsia="ru-RU"/>
              </w:rPr>
              <w:t>06.2019-cu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Pr>
                <w:rFonts w:ascii="Arial" w:hAnsi="Arial" w:cs="Arial"/>
                <w:b/>
                <w:sz w:val="20"/>
                <w:szCs w:val="20"/>
                <w:lang w:val="az-Latn-AZ" w:eastAsia="ru-RU"/>
              </w:rPr>
              <w:t>3</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A31087" w:rsidRPr="00252C09" w:rsidTr="00140DF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31087" w:rsidRDefault="00A31087" w:rsidP="00140DF4">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A31087" w:rsidRDefault="00A31087" w:rsidP="00140DF4">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A31087" w:rsidTr="00140DF4">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31087" w:rsidRDefault="00A31087" w:rsidP="00140DF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b/>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140DF4">
            <w:pPr>
              <w:spacing w:after="0" w:line="240" w:lineRule="auto"/>
              <w:ind w:left="119"/>
              <w:jc w:val="both"/>
              <w:rPr>
                <w:rFonts w:ascii="Arial" w:hAnsi="Arial" w:cs="Arial"/>
                <w:sz w:val="20"/>
                <w:szCs w:val="20"/>
                <w:lang w:val="az-Latn-AZ" w:eastAsia="ru-RU"/>
              </w:rPr>
            </w:pPr>
          </w:p>
          <w:p w:rsidR="00A31087" w:rsidRDefault="00A31087" w:rsidP="00140DF4">
            <w:pPr>
              <w:spacing w:after="0" w:line="240" w:lineRule="auto"/>
              <w:ind w:left="119"/>
              <w:rPr>
                <w:rFonts w:ascii="Arial" w:hAnsi="Arial" w:cs="Arial"/>
                <w:b/>
                <w:color w:val="0066FF"/>
                <w:sz w:val="20"/>
                <w:szCs w:val="20"/>
                <w:lang w:val="az-Latn-AZ" w:eastAsia="ru-RU"/>
              </w:rPr>
            </w:pPr>
          </w:p>
        </w:tc>
      </w:tr>
    </w:tbl>
    <w:p w:rsidR="00A31087" w:rsidRDefault="00A31087" w:rsidP="00A31087">
      <w:pPr>
        <w:spacing w:after="0" w:line="240" w:lineRule="auto"/>
        <w:ind w:firstLine="708"/>
        <w:jc w:val="both"/>
        <w:rPr>
          <w:rFonts w:ascii="Arial" w:hAnsi="Arial" w:cs="Arial"/>
          <w:sz w:val="24"/>
          <w:szCs w:val="24"/>
          <w:lang w:val="az-Latn-AZ" w:eastAsia="ru-RU"/>
        </w:rPr>
      </w:pPr>
    </w:p>
    <w:p w:rsidR="00A31087" w:rsidRDefault="00A31087" w:rsidP="00A31087">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A31087" w:rsidRDefault="00A31087" w:rsidP="00A31087">
      <w:pPr>
        <w:spacing w:after="0" w:line="360" w:lineRule="auto"/>
        <w:jc w:val="center"/>
        <w:rPr>
          <w:rFonts w:ascii="Arial" w:hAnsi="Arial" w:cs="Arial"/>
          <w:b/>
          <w:sz w:val="24"/>
          <w:szCs w:val="24"/>
          <w:lang w:val="az-Latn-AZ"/>
        </w:rPr>
      </w:pPr>
    </w:p>
    <w:p w:rsidR="00A31087" w:rsidRDefault="00A31087" w:rsidP="00A31087">
      <w:pPr>
        <w:spacing w:after="0" w:line="360" w:lineRule="auto"/>
        <w:jc w:val="center"/>
        <w:rPr>
          <w:rFonts w:ascii="Arial" w:hAnsi="Arial" w:cs="Arial"/>
          <w:b/>
          <w:sz w:val="24"/>
          <w:szCs w:val="24"/>
          <w:lang w:val="az-Latn-AZ"/>
        </w:rPr>
      </w:pPr>
    </w:p>
    <w:p w:rsidR="00A31087" w:rsidRDefault="00A31087" w:rsidP="00A31087">
      <w:pPr>
        <w:spacing w:after="0" w:line="360" w:lineRule="auto"/>
        <w:jc w:val="center"/>
        <w:rPr>
          <w:rFonts w:ascii="Arial" w:hAnsi="Arial" w:cs="Arial"/>
          <w:b/>
          <w:sz w:val="24"/>
          <w:szCs w:val="24"/>
          <w:lang w:val="az-Latn-AZ"/>
        </w:rPr>
      </w:pPr>
    </w:p>
    <w:p w:rsidR="00A31087" w:rsidRDefault="00A31087" w:rsidP="00A31087">
      <w:pPr>
        <w:spacing w:after="0" w:line="360" w:lineRule="auto"/>
        <w:jc w:val="center"/>
        <w:rPr>
          <w:rFonts w:ascii="Arial" w:hAnsi="Arial" w:cs="Arial"/>
          <w:b/>
          <w:sz w:val="24"/>
          <w:szCs w:val="24"/>
          <w:lang w:val="az-Latn-AZ"/>
        </w:rPr>
      </w:pPr>
    </w:p>
    <w:p w:rsidR="00A31087" w:rsidRDefault="00A31087" w:rsidP="00A31087">
      <w:pPr>
        <w:spacing w:after="0" w:line="360" w:lineRule="auto"/>
        <w:jc w:val="center"/>
        <w:rPr>
          <w:rFonts w:ascii="Arial" w:hAnsi="Arial" w:cs="Arial"/>
          <w:b/>
          <w:sz w:val="24"/>
          <w:szCs w:val="24"/>
          <w:lang w:val="az-Latn-AZ"/>
        </w:rPr>
      </w:pPr>
    </w:p>
    <w:p w:rsidR="00A31087" w:rsidRDefault="00A31087" w:rsidP="00A31087">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A31087" w:rsidRDefault="00A31087" w:rsidP="00A31087">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A31087" w:rsidRDefault="00A31087" w:rsidP="00A31087">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A31087" w:rsidRDefault="00A31087" w:rsidP="00A31087">
      <w:pPr>
        <w:spacing w:after="0" w:line="360" w:lineRule="auto"/>
        <w:rPr>
          <w:rFonts w:ascii="Arial" w:hAnsi="Arial" w:cs="Arial"/>
          <w:b/>
          <w:sz w:val="24"/>
          <w:szCs w:val="24"/>
          <w:lang w:val="az-Latn-AZ"/>
        </w:rPr>
      </w:pPr>
    </w:p>
    <w:p w:rsidR="00A31087" w:rsidRDefault="00A31087" w:rsidP="00A31087">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A31087" w:rsidRDefault="00A31087" w:rsidP="00A3108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31087" w:rsidRDefault="00A31087" w:rsidP="00A31087">
      <w:pPr>
        <w:spacing w:after="0" w:line="240" w:lineRule="auto"/>
        <w:rPr>
          <w:rFonts w:ascii="Arial" w:hAnsi="Arial" w:cs="Arial"/>
          <w:bCs/>
          <w:i/>
          <w:sz w:val="24"/>
          <w:szCs w:val="24"/>
          <w:lang w:val="az-Latn-AZ" w:eastAsia="ru-RU"/>
        </w:rPr>
      </w:pPr>
    </w:p>
    <w:p w:rsidR="00A31087" w:rsidRDefault="00A31087" w:rsidP="00A3108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A31087" w:rsidRDefault="00A31087" w:rsidP="00A3108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A31087" w:rsidRDefault="00A31087" w:rsidP="00A31087">
      <w:pPr>
        <w:spacing w:after="0" w:line="240" w:lineRule="auto"/>
        <w:jc w:val="both"/>
        <w:rPr>
          <w:rFonts w:ascii="Arial" w:hAnsi="Arial" w:cs="Arial"/>
          <w:bCs/>
          <w:sz w:val="24"/>
          <w:szCs w:val="24"/>
          <w:lang w:val="az-Latn-AZ" w:eastAsia="ru-RU"/>
        </w:rPr>
      </w:pPr>
    </w:p>
    <w:p w:rsidR="00A31087" w:rsidRDefault="00A31087" w:rsidP="00A31087">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A31087" w:rsidRDefault="00A31087" w:rsidP="00A31087">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A31087" w:rsidRDefault="00A31087" w:rsidP="00A31087">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A31087" w:rsidRDefault="00A31087" w:rsidP="00A31087">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A31087" w:rsidRDefault="00A31087" w:rsidP="00A31087">
      <w:pPr>
        <w:spacing w:after="0"/>
        <w:jc w:val="both"/>
        <w:rPr>
          <w:rFonts w:ascii="Arial" w:hAnsi="Arial" w:cs="Arial"/>
          <w:sz w:val="24"/>
          <w:szCs w:val="24"/>
          <w:lang w:val="az-Latn-AZ"/>
        </w:rPr>
      </w:pPr>
    </w:p>
    <w:p w:rsidR="00A31087" w:rsidRDefault="00A31087" w:rsidP="00A3108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A31087" w:rsidRDefault="00A31087" w:rsidP="00A3108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A31087" w:rsidRDefault="00A31087" w:rsidP="00A3108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A31087" w:rsidRDefault="00A31087" w:rsidP="00A3108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A31087" w:rsidRDefault="00A31087" w:rsidP="00A3108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A31087" w:rsidRDefault="00A31087" w:rsidP="00A31087">
      <w:pPr>
        <w:spacing w:after="0" w:line="360" w:lineRule="auto"/>
        <w:rPr>
          <w:rFonts w:ascii="Arial" w:hAnsi="Arial" w:cs="Arial"/>
          <w:b/>
          <w:sz w:val="24"/>
          <w:szCs w:val="24"/>
          <w:lang w:val="az-Latn-AZ"/>
        </w:rPr>
      </w:pPr>
    </w:p>
    <w:p w:rsidR="00A31087" w:rsidRDefault="00A31087" w:rsidP="00A31087">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A31087" w:rsidRDefault="00A31087" w:rsidP="00A31087">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A31087" w:rsidRDefault="00A31087" w:rsidP="00A31087">
      <w:pPr>
        <w:spacing w:after="0" w:line="240" w:lineRule="auto"/>
        <w:contextualSpacing/>
        <w:rPr>
          <w:rFonts w:ascii="Arial" w:hAnsi="Arial" w:cs="Arial"/>
          <w:i/>
          <w:sz w:val="24"/>
          <w:szCs w:val="24"/>
          <w:lang w:val="az-Latn-AZ"/>
        </w:rPr>
      </w:pPr>
    </w:p>
    <w:p w:rsidR="00A31087" w:rsidRDefault="00A31087" w:rsidP="00A31087">
      <w:pPr>
        <w:spacing w:after="0" w:line="240" w:lineRule="auto"/>
        <w:contextualSpacing/>
        <w:rPr>
          <w:rFonts w:ascii="Arial" w:hAnsi="Arial" w:cs="Arial"/>
          <w:i/>
          <w:sz w:val="24"/>
          <w:szCs w:val="24"/>
          <w:lang w:val="az-Latn-AZ"/>
        </w:rPr>
      </w:pPr>
    </w:p>
    <w:p w:rsidR="00A31087" w:rsidRDefault="00A31087" w:rsidP="00A3108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31087" w:rsidRDefault="00A31087" w:rsidP="00A3108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A31087" w:rsidRDefault="00A31087" w:rsidP="00A3108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31087" w:rsidRDefault="00A31087" w:rsidP="00A3108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A31087" w:rsidRDefault="00A31087" w:rsidP="00A31087">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A31087" w:rsidRDefault="00A31087" w:rsidP="00A31087">
      <w:pPr>
        <w:rPr>
          <w:rFonts w:ascii="Arial" w:hAnsi="Arial" w:cs="Arial"/>
          <w:b/>
          <w:sz w:val="12"/>
          <w:szCs w:val="24"/>
          <w:lang w:val="az-Latn-AZ" w:eastAsia="ru-RU"/>
        </w:rPr>
      </w:pPr>
    </w:p>
    <w:p w:rsidR="00A31087" w:rsidRDefault="00A31087" w:rsidP="00A31087">
      <w:pPr>
        <w:rPr>
          <w:rFonts w:ascii="Arial" w:hAnsi="Arial" w:cs="Arial"/>
          <w:b/>
          <w:sz w:val="10"/>
          <w:lang w:val="az-Latn-AZ"/>
        </w:rPr>
      </w:pPr>
    </w:p>
    <w:p w:rsidR="00A31087" w:rsidRDefault="00A31087" w:rsidP="00A31087">
      <w:pPr>
        <w:rPr>
          <w:rFonts w:ascii="Arial" w:hAnsi="Arial" w:cs="Arial"/>
          <w:lang w:val="az-Latn-AZ"/>
        </w:rPr>
      </w:pPr>
    </w:p>
    <w:p w:rsidR="00A31087" w:rsidRDefault="00A31087" w:rsidP="00A31087">
      <w:pPr>
        <w:rPr>
          <w:rFonts w:ascii="Arial" w:hAnsi="Arial" w:cs="Arial"/>
          <w:lang w:val="az-Latn-AZ"/>
        </w:rPr>
      </w:pPr>
    </w:p>
    <w:p w:rsidR="00A31087" w:rsidRPr="00A31087" w:rsidRDefault="00A31087" w:rsidP="00A31087">
      <w:pPr>
        <w:jc w:val="center"/>
        <w:rPr>
          <w:rFonts w:ascii="Arial" w:hAnsi="Arial" w:cs="Arial"/>
          <w:b/>
          <w:sz w:val="28"/>
          <w:szCs w:val="28"/>
          <w:lang w:val="az-Latn-AZ"/>
        </w:rPr>
      </w:pPr>
      <w:r w:rsidRPr="00A31087">
        <w:rPr>
          <w:rFonts w:ascii="Arial" w:hAnsi="Arial" w:cs="Arial"/>
          <w:b/>
          <w:sz w:val="28"/>
          <w:szCs w:val="28"/>
          <w:lang w:val="az-Latn-AZ"/>
        </w:rPr>
        <w:t>MÜXTƏLİF MARKALI YAĞLARIN</w:t>
      </w:r>
    </w:p>
    <w:p w:rsidR="00A31087" w:rsidRDefault="00A31087" w:rsidP="00A31087">
      <w:pPr>
        <w:jc w:val="center"/>
        <w:rPr>
          <w:rFonts w:ascii="Arial" w:hAnsi="Arial" w:cs="Arial"/>
          <w:b/>
          <w:sz w:val="32"/>
          <w:szCs w:val="32"/>
          <w:lang w:val="az-Latn-AZ"/>
        </w:rPr>
      </w:pPr>
      <w:r w:rsidRPr="00B81592">
        <w:rPr>
          <w:rFonts w:ascii="Arial" w:hAnsi="Arial" w:cs="Arial"/>
          <w:b/>
          <w:sz w:val="32"/>
          <w:szCs w:val="32"/>
          <w:lang w:val="az-Latn-AZ"/>
        </w:rPr>
        <w:t xml:space="preserve"> SİYAHISI</w:t>
      </w:r>
    </w:p>
    <w:tbl>
      <w:tblPr>
        <w:tblW w:w="9639" w:type="dxa"/>
        <w:tblInd w:w="-10" w:type="dxa"/>
        <w:tblLook w:val="04A0" w:firstRow="1" w:lastRow="0" w:firstColumn="1" w:lastColumn="0" w:noHBand="0" w:noVBand="1"/>
      </w:tblPr>
      <w:tblGrid>
        <w:gridCol w:w="700"/>
        <w:gridCol w:w="6530"/>
        <w:gridCol w:w="1134"/>
        <w:gridCol w:w="1275"/>
      </w:tblGrid>
      <w:tr w:rsidR="00A31087" w:rsidRPr="004E7659" w:rsidTr="00140DF4">
        <w:trPr>
          <w:trHeight w:val="645"/>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w:t>
            </w:r>
          </w:p>
        </w:tc>
        <w:tc>
          <w:tcPr>
            <w:tcW w:w="6530" w:type="dxa"/>
            <w:tcBorders>
              <w:top w:val="single" w:sz="8" w:space="0" w:color="auto"/>
              <w:left w:val="nil"/>
              <w:bottom w:val="single" w:sz="8" w:space="0" w:color="auto"/>
              <w:right w:val="single" w:sz="8"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val="az-Latn-AZ" w:eastAsia="ru-RU"/>
              </w:rPr>
              <w:t>Malın adı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val="az-Latn-AZ" w:eastAsia="ru-RU"/>
              </w:rPr>
              <w:t>Ölçü vahidi</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val="az-Latn-AZ" w:eastAsia="ru-RU"/>
              </w:rPr>
              <w:t>Miqdarı </w:t>
            </w:r>
          </w:p>
        </w:tc>
      </w:tr>
      <w:tr w:rsidR="00A31087" w:rsidRPr="004E7659" w:rsidTr="00140DF4">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1</w:t>
            </w:r>
          </w:p>
        </w:tc>
        <w:tc>
          <w:tcPr>
            <w:tcW w:w="6530" w:type="dxa"/>
            <w:tcBorders>
              <w:top w:val="single" w:sz="4" w:space="0" w:color="auto"/>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Mühərrik yağı SAE 5W40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1500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2</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 xml:space="preserve">Mühərrik yağı SAE 10W40 (Benzin) </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1250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3</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 xml:space="preserve">Mühərrik yağı SAE 10W40 (Dizel) </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1000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4</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 xml:space="preserve">Mühərrik yağı SAE 15W40 (Benzin) </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600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5</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 xml:space="preserve">Mühərrik yağı SAE 15W40 (Dizel) </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1650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6</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Mühərrik yağı 20 W 50</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400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7</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 xml:space="preserve">Mühərrik yağı SAE  5W30 </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600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8</w:t>
            </w:r>
          </w:p>
        </w:tc>
        <w:tc>
          <w:tcPr>
            <w:tcW w:w="6530" w:type="dxa"/>
            <w:tcBorders>
              <w:top w:val="nil"/>
              <w:left w:val="nil"/>
              <w:bottom w:val="single" w:sz="4" w:space="0" w:color="auto"/>
              <w:right w:val="single" w:sz="4" w:space="0" w:color="auto"/>
            </w:tcBorders>
            <w:shd w:val="clear" w:color="auto" w:fill="auto"/>
            <w:noWrap/>
            <w:vAlign w:val="bottom"/>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Hidravlik yağ İSO VG 46</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750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9</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 xml:space="preserve">Sürtkü yağı TAD-17 </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300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10</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 xml:space="preserve">Sürtkü yağı Litol-24 </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kq</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400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11</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Sürtkü yağı (</w:t>
            </w:r>
            <w:proofErr w:type="gramStart"/>
            <w:r w:rsidRPr="004E7659">
              <w:rPr>
                <w:rFonts w:ascii="Palatino Linotype" w:eastAsia="Times New Roman" w:hAnsi="Palatino Linotype" w:cs="Arial"/>
                <w:color w:val="000000"/>
                <w:sz w:val="24"/>
                <w:szCs w:val="24"/>
                <w:lang w:eastAsia="ru-RU"/>
              </w:rPr>
              <w:t>Solidol )</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kq</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400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12</w:t>
            </w:r>
          </w:p>
        </w:tc>
        <w:tc>
          <w:tcPr>
            <w:tcW w:w="6530" w:type="dxa"/>
            <w:tcBorders>
              <w:top w:val="nil"/>
              <w:left w:val="nil"/>
              <w:bottom w:val="single" w:sz="4" w:space="0" w:color="auto"/>
              <w:right w:val="single" w:sz="4" w:space="0" w:color="auto"/>
            </w:tcBorders>
            <w:shd w:val="clear" w:color="auto" w:fill="auto"/>
            <w:vAlign w:val="center"/>
            <w:hideMark/>
          </w:tcPr>
          <w:p w:rsidR="00A31087" w:rsidRPr="00A31087" w:rsidRDefault="00A31087" w:rsidP="00140DF4">
            <w:pPr>
              <w:spacing w:after="0" w:line="240" w:lineRule="auto"/>
              <w:rPr>
                <w:rFonts w:ascii="Palatino Linotype" w:eastAsia="Times New Roman" w:hAnsi="Palatino Linotype" w:cs="Arial"/>
                <w:color w:val="000000"/>
                <w:sz w:val="24"/>
                <w:szCs w:val="24"/>
                <w:lang w:val="en-US" w:eastAsia="ru-RU"/>
              </w:rPr>
            </w:pPr>
            <w:r w:rsidRPr="00A31087">
              <w:rPr>
                <w:rFonts w:ascii="Palatino Linotype" w:eastAsia="Times New Roman" w:hAnsi="Palatino Linotype" w:cs="Arial"/>
                <w:color w:val="000000"/>
                <w:sz w:val="24"/>
                <w:szCs w:val="24"/>
                <w:lang w:val="en-US" w:eastAsia="ru-RU"/>
              </w:rPr>
              <w:t xml:space="preserve">Trasmmissiya yağı ATF (API CL-4) </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400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13</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Antifiriz (G12)</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1850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14</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Əyləc mayesi DOT 4 İSO 4925</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150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15</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Əyləc mayesi DOT 3 İSO 4925</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250</w:t>
            </w:r>
          </w:p>
        </w:tc>
      </w:tr>
      <w:tr w:rsidR="00A31087" w:rsidRPr="004E7659" w:rsidTr="00140D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31087" w:rsidRPr="004E7659" w:rsidRDefault="00A31087" w:rsidP="00140DF4">
            <w:pPr>
              <w:spacing w:after="0" w:line="240" w:lineRule="auto"/>
              <w:jc w:val="center"/>
              <w:rPr>
                <w:rFonts w:ascii="Palatino Linotype" w:eastAsia="Times New Roman" w:hAnsi="Palatino Linotype" w:cs="Times New Roman"/>
                <w:color w:val="000000"/>
                <w:sz w:val="24"/>
                <w:szCs w:val="24"/>
                <w:lang w:eastAsia="ru-RU"/>
              </w:rPr>
            </w:pPr>
            <w:r w:rsidRPr="004E7659">
              <w:rPr>
                <w:rFonts w:ascii="Palatino Linotype" w:eastAsia="Times New Roman" w:hAnsi="Palatino Linotype" w:cs="Times New Roman"/>
                <w:color w:val="000000"/>
                <w:sz w:val="24"/>
                <w:szCs w:val="24"/>
                <w:lang w:eastAsia="ru-RU"/>
              </w:rPr>
              <w:t>16</w:t>
            </w:r>
          </w:p>
        </w:tc>
        <w:tc>
          <w:tcPr>
            <w:tcW w:w="6530"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 xml:space="preserve">Adblue DÜST </w:t>
            </w:r>
            <w:proofErr w:type="gramStart"/>
            <w:r w:rsidRPr="004E7659">
              <w:rPr>
                <w:rFonts w:ascii="Palatino Linotype" w:eastAsia="Times New Roman" w:hAnsi="Palatino Linotype" w:cs="Arial"/>
                <w:color w:val="000000"/>
                <w:sz w:val="24"/>
                <w:szCs w:val="24"/>
                <w:lang w:eastAsia="ru-RU"/>
              </w:rPr>
              <w:t>P  İSO</w:t>
            </w:r>
            <w:proofErr w:type="gramEnd"/>
            <w:r w:rsidRPr="004E7659">
              <w:rPr>
                <w:rFonts w:ascii="Palatino Linotype" w:eastAsia="Times New Roman" w:hAnsi="Palatino Linotype" w:cs="Arial"/>
                <w:color w:val="000000"/>
                <w:sz w:val="24"/>
                <w:szCs w:val="24"/>
                <w:lang w:eastAsia="ru-RU"/>
              </w:rPr>
              <w:t xml:space="preserve"> 22241-1-2012</w:t>
            </w:r>
          </w:p>
        </w:tc>
        <w:tc>
          <w:tcPr>
            <w:tcW w:w="1134"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Litr</w:t>
            </w:r>
          </w:p>
        </w:tc>
        <w:tc>
          <w:tcPr>
            <w:tcW w:w="1275" w:type="dxa"/>
            <w:tcBorders>
              <w:top w:val="nil"/>
              <w:left w:val="nil"/>
              <w:bottom w:val="single" w:sz="4" w:space="0" w:color="auto"/>
              <w:right w:val="single" w:sz="4" w:space="0" w:color="auto"/>
            </w:tcBorders>
            <w:shd w:val="clear" w:color="auto" w:fill="auto"/>
            <w:vAlign w:val="center"/>
            <w:hideMark/>
          </w:tcPr>
          <w:p w:rsidR="00A31087" w:rsidRPr="004E7659" w:rsidRDefault="00A31087" w:rsidP="00140DF4">
            <w:pPr>
              <w:spacing w:after="0" w:line="240" w:lineRule="auto"/>
              <w:jc w:val="center"/>
              <w:rPr>
                <w:rFonts w:ascii="Palatino Linotype" w:eastAsia="Times New Roman" w:hAnsi="Palatino Linotype" w:cs="Arial"/>
                <w:color w:val="000000"/>
                <w:sz w:val="24"/>
                <w:szCs w:val="24"/>
                <w:lang w:eastAsia="ru-RU"/>
              </w:rPr>
            </w:pPr>
            <w:r w:rsidRPr="004E7659">
              <w:rPr>
                <w:rFonts w:ascii="Palatino Linotype" w:eastAsia="Times New Roman" w:hAnsi="Palatino Linotype" w:cs="Arial"/>
                <w:color w:val="000000"/>
                <w:sz w:val="24"/>
                <w:szCs w:val="24"/>
                <w:lang w:eastAsia="ru-RU"/>
              </w:rPr>
              <w:t>300</w:t>
            </w:r>
          </w:p>
        </w:tc>
      </w:tr>
    </w:tbl>
    <w:p w:rsidR="00A31087" w:rsidRDefault="00A31087" w:rsidP="00A31087">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A31087" w:rsidRDefault="00A31087" w:rsidP="00A31087">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mütləqdir,malların</w:t>
      </w:r>
      <w:r w:rsidRPr="00BB7731">
        <w:rPr>
          <w:rFonts w:ascii="Arial" w:hAnsi="Arial" w:cs="Arial"/>
          <w:b/>
          <w:bCs/>
          <w:sz w:val="32"/>
          <w:szCs w:val="32"/>
          <w:u w:val="single"/>
          <w:lang w:val="az-Latn-AZ"/>
        </w:rPr>
        <w:t xml:space="preserve"> uyğunluq və </w:t>
      </w:r>
      <w:r>
        <w:rPr>
          <w:rFonts w:ascii="Arial" w:hAnsi="Arial" w:cs="Arial"/>
          <w:b/>
          <w:bCs/>
          <w:sz w:val="32"/>
          <w:szCs w:val="32"/>
          <w:u w:val="single"/>
          <w:lang w:val="az-Latn-AZ"/>
        </w:rPr>
        <w:t xml:space="preserve">keyfiyyət </w:t>
      </w:r>
      <w:r w:rsidRPr="00BB7731">
        <w:rPr>
          <w:rFonts w:ascii="Arial" w:hAnsi="Arial" w:cs="Arial"/>
          <w:b/>
          <w:bCs/>
          <w:sz w:val="32"/>
          <w:szCs w:val="32"/>
          <w:u w:val="single"/>
          <w:lang w:val="az-Latn-AZ"/>
        </w:rPr>
        <w:t>sertifikatları tələb olunur</w:t>
      </w:r>
      <w:r>
        <w:rPr>
          <w:rFonts w:ascii="Arial" w:hAnsi="Arial" w:cs="Arial"/>
          <w:b/>
          <w:bCs/>
          <w:sz w:val="32"/>
          <w:szCs w:val="32"/>
          <w:u w:val="single"/>
          <w:lang w:val="az-Latn-AZ"/>
        </w:rPr>
        <w:t xml:space="preserve"> əks təqdirdə təklifiniz qəbul edilməyəcəkdir.</w:t>
      </w:r>
    </w:p>
    <w:p w:rsidR="00A31087" w:rsidRDefault="00A31087" w:rsidP="00A31087">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A31087" w:rsidRDefault="00A31087" w:rsidP="00A31087">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Pr>
          <w:rFonts w:ascii="Arial" w:hAnsi="Arial" w:cs="Arial"/>
          <w:b/>
          <w:bCs/>
          <w:sz w:val="32"/>
          <w:szCs w:val="32"/>
          <w:u w:val="single"/>
          <w:lang w:val="az-Latn-AZ"/>
        </w:rPr>
        <w:t>ilin sonunadək</w:t>
      </w:r>
      <w:r w:rsidRPr="006E5F14">
        <w:rPr>
          <w:rFonts w:ascii="Arial" w:hAnsi="Arial" w:cs="Arial"/>
          <w:b/>
          <w:bCs/>
          <w:sz w:val="32"/>
          <w:szCs w:val="32"/>
          <w:u w:val="single"/>
          <w:lang w:val="az-Latn-AZ"/>
        </w:rPr>
        <w:t xml:space="preserve"> təlabat yarandıqca götürüləcəkdir.</w:t>
      </w:r>
    </w:p>
    <w:p w:rsidR="00A31087" w:rsidRPr="00A31087" w:rsidRDefault="00A31087" w:rsidP="00A31087">
      <w:pPr>
        <w:jc w:val="center"/>
        <w:rPr>
          <w:rFonts w:ascii="Arial" w:hAnsi="Arial" w:cs="Arial"/>
          <w:b/>
          <w:lang w:val="az-Latn-AZ"/>
        </w:rPr>
      </w:pPr>
      <w:r w:rsidRPr="00A31087">
        <w:rPr>
          <w:rStyle w:val="a6"/>
          <w:rFonts w:ascii="Arial" w:hAnsi="Arial" w:cs="Arial"/>
          <w:lang w:val="az-Latn-AZ"/>
        </w:rPr>
        <w:t>Müsabiqə təklifi hazırlanan zaman aşağıdakı qeydlərdə verilmiş texniki və digər şərtlər nəzərə alınmalıdır</w:t>
      </w:r>
    </w:p>
    <w:p w:rsidR="00A31087" w:rsidRPr="00A31087" w:rsidRDefault="00A31087" w:rsidP="00A31087">
      <w:pPr>
        <w:jc w:val="center"/>
        <w:rPr>
          <w:rFonts w:ascii="Arial" w:hAnsi="Arial" w:cs="Arial"/>
          <w:b/>
          <w:lang w:val="az-Latn-AZ"/>
        </w:rPr>
      </w:pPr>
      <w:r w:rsidRPr="00A31087">
        <w:rPr>
          <w:rFonts w:ascii="Arial" w:hAnsi="Arial" w:cs="Arial"/>
          <w:b/>
          <w:lang w:val="az-Latn-AZ"/>
        </w:rPr>
        <w:t>Nəqliyyat vasitələrində istifadə edilən yağlar üzrə:</w:t>
      </w:r>
    </w:p>
    <w:p w:rsidR="00A31087" w:rsidRPr="00A31087" w:rsidRDefault="00A31087" w:rsidP="00A31087">
      <w:pPr>
        <w:numPr>
          <w:ilvl w:val="0"/>
          <w:numId w:val="10"/>
        </w:numPr>
        <w:spacing w:before="100" w:beforeAutospacing="1" w:after="100" w:afterAutospacing="1" w:line="240" w:lineRule="auto"/>
        <w:rPr>
          <w:rFonts w:ascii="Arial" w:hAnsi="Arial" w:cs="Arial"/>
          <w:b/>
          <w:sz w:val="24"/>
          <w:szCs w:val="24"/>
        </w:rPr>
      </w:pPr>
      <w:r w:rsidRPr="00A31087">
        <w:rPr>
          <w:rFonts w:ascii="Arial" w:hAnsi="Arial" w:cs="Arial"/>
          <w:b/>
          <w:sz w:val="24"/>
          <w:szCs w:val="24"/>
        </w:rPr>
        <w:t>Beynəlxalq standartlara uyğun olmalıdır.</w:t>
      </w:r>
    </w:p>
    <w:p w:rsidR="00A31087" w:rsidRPr="00A31087" w:rsidRDefault="00A31087" w:rsidP="00A31087">
      <w:pPr>
        <w:numPr>
          <w:ilvl w:val="0"/>
          <w:numId w:val="10"/>
        </w:numPr>
        <w:spacing w:before="100" w:beforeAutospacing="1" w:after="100" w:afterAutospacing="1" w:line="240" w:lineRule="auto"/>
        <w:rPr>
          <w:rFonts w:ascii="Arial" w:hAnsi="Arial" w:cs="Arial"/>
          <w:b/>
          <w:sz w:val="24"/>
          <w:szCs w:val="24"/>
        </w:rPr>
      </w:pPr>
      <w:r w:rsidRPr="00A31087">
        <w:rPr>
          <w:rFonts w:ascii="Arial" w:eastAsia="Times New Roman" w:hAnsi="Arial" w:cs="Arial"/>
          <w:b/>
          <w:color w:val="000000"/>
          <w:sz w:val="24"/>
          <w:szCs w:val="24"/>
          <w:lang w:eastAsia="ru-RU"/>
        </w:rPr>
        <w:t>Ç</w:t>
      </w:r>
      <w:r w:rsidRPr="00A31087">
        <w:rPr>
          <w:rFonts w:ascii="Arial" w:eastAsia="Times New Roman" w:hAnsi="Arial" w:cs="Arial"/>
          <w:b/>
          <w:color w:val="000000"/>
          <w:sz w:val="24"/>
          <w:szCs w:val="24"/>
          <w:lang w:val="en-US" w:eastAsia="ru-RU"/>
        </w:rPr>
        <w:t>in</w:t>
      </w:r>
      <w:r w:rsidRPr="00A31087">
        <w:rPr>
          <w:rFonts w:ascii="Arial" w:eastAsia="Times New Roman" w:hAnsi="Arial" w:cs="Arial"/>
          <w:b/>
          <w:color w:val="000000"/>
          <w:sz w:val="24"/>
          <w:szCs w:val="24"/>
          <w:lang w:eastAsia="ru-RU"/>
        </w:rPr>
        <w:t xml:space="preserve"> </w:t>
      </w:r>
      <w:r w:rsidRPr="00A31087">
        <w:rPr>
          <w:rFonts w:ascii="Arial" w:eastAsia="Times New Roman" w:hAnsi="Arial" w:cs="Arial"/>
          <w:b/>
          <w:color w:val="000000"/>
          <w:sz w:val="24"/>
          <w:szCs w:val="24"/>
          <w:lang w:val="en-US" w:eastAsia="ru-RU"/>
        </w:rPr>
        <w:t>istehsal</w:t>
      </w:r>
      <w:r w:rsidRPr="00A31087">
        <w:rPr>
          <w:rFonts w:ascii="Arial" w:eastAsia="Times New Roman" w:hAnsi="Arial" w:cs="Arial"/>
          <w:b/>
          <w:color w:val="000000"/>
          <w:sz w:val="24"/>
          <w:szCs w:val="24"/>
          <w:lang w:eastAsia="ru-RU"/>
        </w:rPr>
        <w:t xml:space="preserve">ı </w:t>
      </w:r>
      <w:r w:rsidRPr="00A31087">
        <w:rPr>
          <w:rFonts w:ascii="Arial" w:eastAsia="Times New Roman" w:hAnsi="Arial" w:cs="Arial"/>
          <w:b/>
          <w:color w:val="000000"/>
          <w:sz w:val="24"/>
          <w:szCs w:val="24"/>
          <w:lang w:val="en-US" w:eastAsia="ru-RU"/>
        </w:rPr>
        <w:t>olan</w:t>
      </w:r>
      <w:r w:rsidRPr="00A31087">
        <w:rPr>
          <w:rFonts w:ascii="Arial" w:eastAsia="Times New Roman" w:hAnsi="Arial" w:cs="Arial"/>
          <w:b/>
          <w:color w:val="000000"/>
          <w:sz w:val="24"/>
          <w:szCs w:val="24"/>
          <w:lang w:eastAsia="ru-RU"/>
        </w:rPr>
        <w:t xml:space="preserve"> </w:t>
      </w:r>
      <w:r w:rsidRPr="00A31087">
        <w:rPr>
          <w:rFonts w:ascii="Arial" w:eastAsia="Times New Roman" w:hAnsi="Arial" w:cs="Arial"/>
          <w:b/>
          <w:color w:val="000000"/>
          <w:sz w:val="24"/>
          <w:szCs w:val="24"/>
          <w:lang w:val="en-US" w:eastAsia="ru-RU"/>
        </w:rPr>
        <w:t>ya</w:t>
      </w:r>
      <w:r w:rsidRPr="00A31087">
        <w:rPr>
          <w:rFonts w:ascii="Arial" w:eastAsia="Times New Roman" w:hAnsi="Arial" w:cs="Arial"/>
          <w:b/>
          <w:color w:val="000000"/>
          <w:sz w:val="24"/>
          <w:szCs w:val="24"/>
          <w:lang w:eastAsia="ru-RU"/>
        </w:rPr>
        <w:t>ğ</w:t>
      </w:r>
      <w:r w:rsidRPr="00A31087">
        <w:rPr>
          <w:rFonts w:ascii="Arial" w:eastAsia="Times New Roman" w:hAnsi="Arial" w:cs="Arial"/>
          <w:b/>
          <w:color w:val="000000"/>
          <w:sz w:val="24"/>
          <w:szCs w:val="24"/>
          <w:lang w:val="en-US" w:eastAsia="ru-RU"/>
        </w:rPr>
        <w:t>lar</w:t>
      </w:r>
      <w:r w:rsidRPr="00A31087">
        <w:rPr>
          <w:rFonts w:ascii="Arial" w:eastAsia="Times New Roman" w:hAnsi="Arial" w:cs="Arial"/>
          <w:b/>
          <w:color w:val="000000"/>
          <w:sz w:val="24"/>
          <w:szCs w:val="24"/>
          <w:lang w:eastAsia="ru-RU"/>
        </w:rPr>
        <w:t xml:space="preserve"> </w:t>
      </w:r>
      <w:r w:rsidRPr="00A31087">
        <w:rPr>
          <w:rFonts w:ascii="Arial" w:eastAsia="Times New Roman" w:hAnsi="Arial" w:cs="Arial"/>
          <w:b/>
          <w:color w:val="000000"/>
          <w:sz w:val="24"/>
          <w:szCs w:val="24"/>
          <w:lang w:val="en-US" w:eastAsia="ru-RU"/>
        </w:rPr>
        <w:t>m</w:t>
      </w:r>
      <w:r w:rsidRPr="00A31087">
        <w:rPr>
          <w:rFonts w:ascii="Arial" w:eastAsia="Times New Roman" w:hAnsi="Arial" w:cs="Arial"/>
          <w:b/>
          <w:color w:val="000000"/>
          <w:sz w:val="24"/>
          <w:szCs w:val="24"/>
          <w:lang w:eastAsia="ru-RU"/>
        </w:rPr>
        <w:t>ə</w:t>
      </w:r>
      <w:r w:rsidRPr="00A31087">
        <w:rPr>
          <w:rFonts w:ascii="Arial" w:eastAsia="Times New Roman" w:hAnsi="Arial" w:cs="Arial"/>
          <w:b/>
          <w:color w:val="000000"/>
          <w:sz w:val="24"/>
          <w:szCs w:val="24"/>
          <w:lang w:val="en-US" w:eastAsia="ru-RU"/>
        </w:rPr>
        <w:t>qs</w:t>
      </w:r>
      <w:r w:rsidRPr="00A31087">
        <w:rPr>
          <w:rFonts w:ascii="Arial" w:eastAsia="Times New Roman" w:hAnsi="Arial" w:cs="Arial"/>
          <w:b/>
          <w:color w:val="000000"/>
          <w:sz w:val="24"/>
          <w:szCs w:val="24"/>
          <w:lang w:eastAsia="ru-RU"/>
        </w:rPr>
        <w:t>ə</w:t>
      </w:r>
      <w:r w:rsidRPr="00A31087">
        <w:rPr>
          <w:rFonts w:ascii="Arial" w:eastAsia="Times New Roman" w:hAnsi="Arial" w:cs="Arial"/>
          <w:b/>
          <w:color w:val="000000"/>
          <w:sz w:val="24"/>
          <w:szCs w:val="24"/>
          <w:lang w:val="en-US" w:eastAsia="ru-RU"/>
        </w:rPr>
        <w:t>d</w:t>
      </w:r>
      <w:r w:rsidRPr="00A31087">
        <w:rPr>
          <w:rFonts w:ascii="Arial" w:eastAsia="Times New Roman" w:hAnsi="Arial" w:cs="Arial"/>
          <w:b/>
          <w:color w:val="000000"/>
          <w:sz w:val="24"/>
          <w:szCs w:val="24"/>
          <w:lang w:eastAsia="ru-RU"/>
        </w:rPr>
        <w:t xml:space="preserve">ə </w:t>
      </w:r>
      <w:r w:rsidRPr="00A31087">
        <w:rPr>
          <w:rFonts w:ascii="Arial" w:eastAsia="Times New Roman" w:hAnsi="Arial" w:cs="Arial"/>
          <w:b/>
          <w:color w:val="000000"/>
          <w:sz w:val="24"/>
          <w:szCs w:val="24"/>
          <w:lang w:val="en-US" w:eastAsia="ru-RU"/>
        </w:rPr>
        <w:t>uy</w:t>
      </w:r>
      <w:r w:rsidRPr="00A31087">
        <w:rPr>
          <w:rFonts w:ascii="Arial" w:eastAsia="Times New Roman" w:hAnsi="Arial" w:cs="Arial"/>
          <w:b/>
          <w:color w:val="000000"/>
          <w:sz w:val="24"/>
          <w:szCs w:val="24"/>
          <w:lang w:eastAsia="ru-RU"/>
        </w:rPr>
        <w:t>ğ</w:t>
      </w:r>
      <w:r w:rsidRPr="00A31087">
        <w:rPr>
          <w:rFonts w:ascii="Arial" w:eastAsia="Times New Roman" w:hAnsi="Arial" w:cs="Arial"/>
          <w:b/>
          <w:color w:val="000000"/>
          <w:sz w:val="24"/>
          <w:szCs w:val="24"/>
          <w:lang w:val="en-US" w:eastAsia="ru-RU"/>
        </w:rPr>
        <w:t>un</w:t>
      </w:r>
      <w:r w:rsidRPr="00A31087">
        <w:rPr>
          <w:rFonts w:ascii="Arial" w:eastAsia="Times New Roman" w:hAnsi="Arial" w:cs="Arial"/>
          <w:b/>
          <w:color w:val="000000"/>
          <w:sz w:val="24"/>
          <w:szCs w:val="24"/>
          <w:lang w:eastAsia="ru-RU"/>
        </w:rPr>
        <w:t xml:space="preserve"> </w:t>
      </w:r>
      <w:r w:rsidRPr="00A31087">
        <w:rPr>
          <w:rFonts w:ascii="Arial" w:eastAsia="Times New Roman" w:hAnsi="Arial" w:cs="Arial"/>
          <w:b/>
          <w:color w:val="000000"/>
          <w:sz w:val="24"/>
          <w:szCs w:val="24"/>
          <w:lang w:val="en-US" w:eastAsia="ru-RU"/>
        </w:rPr>
        <w:t>hesab</w:t>
      </w:r>
      <w:r w:rsidRPr="00A31087">
        <w:rPr>
          <w:rFonts w:ascii="Arial" w:eastAsia="Times New Roman" w:hAnsi="Arial" w:cs="Arial"/>
          <w:b/>
          <w:color w:val="000000"/>
          <w:sz w:val="24"/>
          <w:szCs w:val="24"/>
          <w:lang w:eastAsia="ru-RU"/>
        </w:rPr>
        <w:t xml:space="preserve"> </w:t>
      </w:r>
      <w:r w:rsidRPr="00A31087">
        <w:rPr>
          <w:rFonts w:ascii="Arial" w:eastAsia="Times New Roman" w:hAnsi="Arial" w:cs="Arial"/>
          <w:b/>
          <w:color w:val="000000"/>
          <w:sz w:val="24"/>
          <w:szCs w:val="24"/>
          <w:lang w:val="en-US" w:eastAsia="ru-RU"/>
        </w:rPr>
        <w:t>edilmir</w:t>
      </w:r>
      <w:r w:rsidRPr="00A31087">
        <w:rPr>
          <w:rFonts w:ascii="Arial" w:eastAsia="Times New Roman" w:hAnsi="Arial" w:cs="Arial"/>
          <w:b/>
          <w:color w:val="000000"/>
          <w:sz w:val="24"/>
          <w:szCs w:val="24"/>
          <w:lang w:eastAsia="ru-RU"/>
        </w:rPr>
        <w:t>.</w:t>
      </w:r>
    </w:p>
    <w:p w:rsidR="00A31087" w:rsidRPr="00A31087" w:rsidRDefault="00A31087" w:rsidP="00A31087">
      <w:pPr>
        <w:numPr>
          <w:ilvl w:val="0"/>
          <w:numId w:val="10"/>
        </w:numPr>
        <w:spacing w:before="100" w:beforeAutospacing="1" w:after="100" w:afterAutospacing="1" w:line="240" w:lineRule="auto"/>
        <w:rPr>
          <w:rFonts w:ascii="Arial" w:hAnsi="Arial" w:cs="Arial"/>
          <w:b/>
          <w:sz w:val="24"/>
          <w:szCs w:val="24"/>
          <w:lang w:val="en-US"/>
        </w:rPr>
      </w:pPr>
      <w:r w:rsidRPr="00A31087">
        <w:rPr>
          <w:rFonts w:ascii="Arial" w:hAnsi="Arial" w:cs="Arial"/>
          <w:b/>
          <w:sz w:val="24"/>
          <w:szCs w:val="24"/>
          <w:lang w:val="en-US"/>
        </w:rPr>
        <w:t>Təhvil verilən mallar istifadə edilməmiş olmalıdır;</w:t>
      </w:r>
    </w:p>
    <w:p w:rsidR="00A31087" w:rsidRPr="00A31087" w:rsidRDefault="00A31087" w:rsidP="00A31087">
      <w:pPr>
        <w:numPr>
          <w:ilvl w:val="0"/>
          <w:numId w:val="10"/>
        </w:numPr>
        <w:spacing w:before="100" w:beforeAutospacing="1" w:after="100" w:afterAutospacing="1" w:line="240" w:lineRule="auto"/>
        <w:rPr>
          <w:rFonts w:ascii="Arial" w:hAnsi="Arial" w:cs="Arial"/>
          <w:b/>
          <w:lang w:val="en-US"/>
        </w:rPr>
      </w:pPr>
      <w:r w:rsidRPr="00A31087">
        <w:rPr>
          <w:rFonts w:ascii="Arial" w:hAnsi="Arial" w:cs="Arial"/>
          <w:b/>
          <w:lang w:val="en-US"/>
        </w:rPr>
        <w:t>Təhvil verilmiş mallar 14 gün ərzində qeri qaytarıla və ya dəyişdirilə bilər (Malın ümumi görünüşünə heç bir xələl gəlməyibsə)</w:t>
      </w:r>
    </w:p>
    <w:p w:rsidR="00A31087" w:rsidRPr="006B0764" w:rsidRDefault="00A31087" w:rsidP="00A31087">
      <w:pPr>
        <w:jc w:val="center"/>
        <w:rPr>
          <w:rFonts w:ascii="Arial" w:hAnsi="Arial" w:cs="Arial"/>
          <w:b/>
          <w:color w:val="000000" w:themeColor="text1"/>
          <w:sz w:val="32"/>
          <w:szCs w:val="32"/>
          <w:lang w:val="az-Latn-AZ"/>
        </w:rPr>
      </w:pPr>
      <w:bookmarkStart w:id="0" w:name="_GoBack"/>
      <w:r w:rsidRPr="006B0764">
        <w:rPr>
          <w:rFonts w:ascii="Arial" w:hAnsi="Arial" w:cs="Arial"/>
          <w:b/>
          <w:color w:val="000000" w:themeColor="text1"/>
          <w:sz w:val="32"/>
          <w:szCs w:val="32"/>
          <w:lang w:val="az-Latn-AZ"/>
        </w:rPr>
        <w:lastRenderedPageBreak/>
        <w:t>Texniki suallarla bağlı</w:t>
      </w:r>
    </w:p>
    <w:tbl>
      <w:tblPr>
        <w:tblW w:w="9749" w:type="dxa"/>
        <w:tblCellMar>
          <w:left w:w="0" w:type="dxa"/>
          <w:right w:w="0" w:type="dxa"/>
        </w:tblCellMar>
        <w:tblLook w:val="04A0" w:firstRow="1" w:lastRow="0" w:firstColumn="1" w:lastColumn="0" w:noHBand="0" w:noVBand="1"/>
      </w:tblPr>
      <w:tblGrid>
        <w:gridCol w:w="9749"/>
      </w:tblGrid>
      <w:tr w:rsidR="00A31087" w:rsidRPr="00C85581" w:rsidTr="00C87376">
        <w:trPr>
          <w:trHeight w:val="169"/>
        </w:trPr>
        <w:tc>
          <w:tcPr>
            <w:tcW w:w="9749" w:type="dxa"/>
            <w:noWrap/>
            <w:tcMar>
              <w:top w:w="0" w:type="dxa"/>
              <w:left w:w="108" w:type="dxa"/>
              <w:bottom w:w="0" w:type="dxa"/>
              <w:right w:w="108" w:type="dxa"/>
            </w:tcMar>
            <w:vAlign w:val="bottom"/>
          </w:tcPr>
          <w:p w:rsidR="00C85581" w:rsidRPr="00207F26" w:rsidRDefault="00C85581" w:rsidP="00C85581">
            <w:pPr>
              <w:spacing w:line="360" w:lineRule="auto"/>
              <w:jc w:val="center"/>
              <w:rPr>
                <w:rFonts w:ascii="Arial" w:hAnsi="Arial" w:cs="Arial"/>
                <w:b/>
                <w:sz w:val="28"/>
                <w:szCs w:val="28"/>
                <w:lang w:val="az-Latn-AZ"/>
              </w:rPr>
            </w:pPr>
            <w:r>
              <w:rPr>
                <w:rFonts w:ascii="Arial" w:hAnsi="Arial" w:cs="Arial"/>
                <w:b/>
                <w:sz w:val="28"/>
                <w:szCs w:val="28"/>
                <w:lang w:val="az-Latn-AZ"/>
              </w:rPr>
              <w:t>Ramal Niyazov</w:t>
            </w:r>
          </w:p>
          <w:p w:rsidR="00C85581" w:rsidRPr="0055712B" w:rsidRDefault="00C85581" w:rsidP="00C85581">
            <w:pPr>
              <w:jc w:val="center"/>
              <w:rPr>
                <w:rFonts w:ascii="Arial" w:hAnsi="Arial" w:cs="Arial"/>
                <w:b/>
                <w:color w:val="000000" w:themeColor="text1"/>
                <w:sz w:val="28"/>
                <w:szCs w:val="28"/>
                <w:lang w:val="az-Latn-AZ"/>
              </w:rPr>
            </w:pPr>
            <w:r w:rsidRPr="0055712B">
              <w:rPr>
                <w:rFonts w:ascii="Arial" w:hAnsi="Arial" w:cs="Arial"/>
                <w:b/>
                <w:color w:val="000000" w:themeColor="text1"/>
                <w:sz w:val="28"/>
                <w:szCs w:val="28"/>
                <w:lang w:val="az-Latn-AZ"/>
              </w:rPr>
              <w:t>Tel.</w:t>
            </w:r>
            <w:r>
              <w:rPr>
                <w:rFonts w:ascii="Lucida Sans Unicode" w:hAnsi="Lucida Sans Unicode" w:cs="Lucida Sans Unicode"/>
                <w:color w:val="333333"/>
                <w:sz w:val="18"/>
                <w:szCs w:val="18"/>
                <w:shd w:val="clear" w:color="auto" w:fill="F7F9FA"/>
                <w:lang w:val="en-US"/>
              </w:rPr>
              <w:t xml:space="preserve"> </w:t>
            </w:r>
            <w:r w:rsidRPr="0055712B">
              <w:rPr>
                <w:rFonts w:ascii="Arial" w:hAnsi="Arial" w:cs="Arial"/>
                <w:b/>
                <w:color w:val="000000" w:themeColor="text1"/>
                <w:sz w:val="28"/>
                <w:szCs w:val="28"/>
                <w:lang w:val="az-Latn-AZ"/>
              </w:rPr>
              <w:t>+994</w:t>
            </w:r>
            <w:r w:rsidR="00C87376">
              <w:rPr>
                <w:rFonts w:ascii="Arial" w:hAnsi="Arial" w:cs="Arial"/>
                <w:b/>
                <w:color w:val="000000" w:themeColor="text1"/>
                <w:sz w:val="28"/>
                <w:szCs w:val="28"/>
                <w:lang w:val="az-Latn-AZ"/>
              </w:rPr>
              <w:t>50</w:t>
            </w:r>
            <w:r w:rsidRPr="0055712B">
              <w:rPr>
                <w:rFonts w:ascii="Arial" w:hAnsi="Arial" w:cs="Arial"/>
                <w:b/>
                <w:color w:val="000000" w:themeColor="text1"/>
                <w:sz w:val="28"/>
                <w:szCs w:val="28"/>
                <w:lang w:val="az-Latn-AZ"/>
              </w:rPr>
              <w:t xml:space="preserve"> </w:t>
            </w:r>
            <w:r w:rsidR="00C87376">
              <w:rPr>
                <w:rFonts w:ascii="Arial" w:hAnsi="Arial" w:cs="Arial"/>
                <w:b/>
                <w:color w:val="000000" w:themeColor="text1"/>
                <w:sz w:val="28"/>
                <w:szCs w:val="28"/>
                <w:lang w:val="az-Latn-AZ"/>
              </w:rPr>
              <w:t>274 02 92</w:t>
            </w:r>
          </w:p>
          <w:p w:rsidR="00C85581" w:rsidRDefault="00C85581" w:rsidP="00C85581">
            <w:pPr>
              <w:jc w:val="center"/>
              <w:rPr>
                <w:rFonts w:ascii="Arial" w:hAnsi="Arial" w:cs="Arial"/>
                <w:b/>
                <w:sz w:val="28"/>
                <w:szCs w:val="28"/>
                <w:lang w:val="en-US"/>
              </w:rPr>
            </w:pPr>
            <w:r w:rsidRPr="0055712B">
              <w:rPr>
                <w:rFonts w:ascii="Arial" w:eastAsia="@Arial Unicode MS" w:hAnsi="Arial" w:cs="Arial"/>
                <w:b/>
                <w:color w:val="000000" w:themeColor="text1"/>
                <w:sz w:val="28"/>
                <w:szCs w:val="28"/>
                <w:lang w:val="az-Latn-AZ"/>
              </w:rPr>
              <w:t>E-mail:</w:t>
            </w:r>
            <w:r w:rsidRPr="0055712B">
              <w:rPr>
                <w:rFonts w:ascii="Arial" w:hAnsi="Arial" w:cs="Arial"/>
                <w:b/>
                <w:sz w:val="28"/>
                <w:szCs w:val="28"/>
                <w:lang w:val="en-US"/>
              </w:rPr>
              <w:t xml:space="preserve"> </w:t>
            </w:r>
            <w:hyperlink r:id="rId8" w:history="1">
              <w:r w:rsidR="00C87376" w:rsidRPr="007D6513">
                <w:rPr>
                  <w:rStyle w:val="a3"/>
                  <w:rFonts w:ascii="Arial" w:hAnsi="Arial" w:cs="Arial"/>
                  <w:b/>
                  <w:sz w:val="28"/>
                  <w:szCs w:val="28"/>
                  <w:lang w:val="en-US"/>
                </w:rPr>
                <w:t>ramal.niyazov@asco.az</w:t>
              </w:r>
            </w:hyperlink>
          </w:p>
          <w:p w:rsidR="00C87376" w:rsidRPr="00C87376" w:rsidRDefault="00C87376" w:rsidP="00C85581">
            <w:pPr>
              <w:jc w:val="center"/>
              <w:rPr>
                <w:rFonts w:ascii="Arial" w:hAnsi="Arial" w:cs="Arial"/>
                <w:b/>
                <w:sz w:val="28"/>
                <w:szCs w:val="28"/>
                <w:lang w:val="en-US"/>
              </w:rPr>
            </w:pPr>
            <w:r w:rsidRPr="00C87376">
              <w:rPr>
                <w:rFonts w:ascii="Arial" w:hAnsi="Arial" w:cs="Arial"/>
                <w:b/>
                <w:sz w:val="28"/>
                <w:szCs w:val="28"/>
                <w:lang w:val="en-US"/>
              </w:rPr>
              <w:t>Amid Həsənov</w:t>
            </w:r>
          </w:p>
          <w:p w:rsidR="00C87376" w:rsidRPr="0055712B" w:rsidRDefault="00C87376" w:rsidP="00C87376">
            <w:pPr>
              <w:jc w:val="center"/>
              <w:rPr>
                <w:rFonts w:ascii="Arial" w:hAnsi="Arial" w:cs="Arial"/>
                <w:b/>
                <w:color w:val="000000" w:themeColor="text1"/>
                <w:sz w:val="28"/>
                <w:szCs w:val="28"/>
                <w:lang w:val="az-Latn-AZ"/>
              </w:rPr>
            </w:pPr>
            <w:r w:rsidRPr="0055712B">
              <w:rPr>
                <w:rFonts w:ascii="Arial" w:hAnsi="Arial" w:cs="Arial"/>
                <w:b/>
                <w:color w:val="000000" w:themeColor="text1"/>
                <w:sz w:val="28"/>
                <w:szCs w:val="28"/>
                <w:lang w:val="az-Latn-AZ"/>
              </w:rPr>
              <w:t>Tel.</w:t>
            </w:r>
            <w:r>
              <w:rPr>
                <w:rFonts w:ascii="Lucida Sans Unicode" w:hAnsi="Lucida Sans Unicode" w:cs="Lucida Sans Unicode"/>
                <w:color w:val="333333"/>
                <w:sz w:val="18"/>
                <w:szCs w:val="18"/>
                <w:shd w:val="clear" w:color="auto" w:fill="F7F9FA"/>
                <w:lang w:val="en-US"/>
              </w:rPr>
              <w:t xml:space="preserve"> </w:t>
            </w:r>
            <w:r w:rsidRPr="0055712B">
              <w:rPr>
                <w:rFonts w:ascii="Arial" w:hAnsi="Arial" w:cs="Arial"/>
                <w:b/>
                <w:color w:val="000000" w:themeColor="text1"/>
                <w:sz w:val="28"/>
                <w:szCs w:val="28"/>
                <w:lang w:val="az-Latn-AZ"/>
              </w:rPr>
              <w:t>+994</w:t>
            </w:r>
            <w:r>
              <w:rPr>
                <w:rFonts w:ascii="Arial" w:hAnsi="Arial" w:cs="Arial"/>
                <w:b/>
                <w:color w:val="000000" w:themeColor="text1"/>
                <w:sz w:val="28"/>
                <w:szCs w:val="28"/>
                <w:lang w:val="az-Latn-AZ"/>
              </w:rPr>
              <w:t>50</w:t>
            </w:r>
            <w:r w:rsidRPr="0055712B">
              <w:rPr>
                <w:rFonts w:ascii="Arial" w:hAnsi="Arial" w:cs="Arial"/>
                <w:b/>
                <w:color w:val="000000" w:themeColor="text1"/>
                <w:sz w:val="28"/>
                <w:szCs w:val="28"/>
                <w:lang w:val="az-Latn-AZ"/>
              </w:rPr>
              <w:t xml:space="preserve"> </w:t>
            </w:r>
            <w:r>
              <w:rPr>
                <w:rFonts w:ascii="Arial" w:hAnsi="Arial" w:cs="Arial"/>
                <w:b/>
                <w:color w:val="000000" w:themeColor="text1"/>
                <w:sz w:val="28"/>
                <w:szCs w:val="28"/>
                <w:lang w:val="az-Latn-AZ"/>
              </w:rPr>
              <w:t>633 39 43</w:t>
            </w:r>
          </w:p>
          <w:p w:rsidR="00A31087" w:rsidRPr="00E6036F" w:rsidRDefault="00A31087" w:rsidP="00140DF4">
            <w:pPr>
              <w:spacing w:after="0" w:line="240" w:lineRule="auto"/>
              <w:rPr>
                <w:rFonts w:ascii="Times New Roman" w:hAnsi="Times New Roman" w:cs="Times New Roman"/>
                <w:color w:val="000000"/>
                <w:sz w:val="28"/>
                <w:szCs w:val="28"/>
                <w:lang w:val="az-Latn-AZ" w:eastAsia="ru-RU"/>
              </w:rPr>
            </w:pPr>
          </w:p>
        </w:tc>
      </w:tr>
      <w:bookmarkEnd w:id="0"/>
      <w:tr w:rsidR="00A31087" w:rsidRPr="00C85581" w:rsidTr="00C87376">
        <w:trPr>
          <w:trHeight w:val="169"/>
        </w:trPr>
        <w:tc>
          <w:tcPr>
            <w:tcW w:w="9749" w:type="dxa"/>
            <w:noWrap/>
            <w:tcMar>
              <w:top w:w="0" w:type="dxa"/>
              <w:left w:w="108" w:type="dxa"/>
              <w:bottom w:w="0" w:type="dxa"/>
              <w:right w:w="108" w:type="dxa"/>
            </w:tcMar>
            <w:vAlign w:val="bottom"/>
            <w:hideMark/>
          </w:tcPr>
          <w:p w:rsidR="00A31087" w:rsidRPr="00E6036F" w:rsidRDefault="00A31087" w:rsidP="00140DF4">
            <w:pPr>
              <w:spacing w:after="0" w:line="240" w:lineRule="auto"/>
              <w:jc w:val="center"/>
              <w:rPr>
                <w:rFonts w:ascii="Times New Roman" w:hAnsi="Times New Roman" w:cs="Times New Roman"/>
                <w:color w:val="000000"/>
                <w:sz w:val="28"/>
                <w:szCs w:val="28"/>
                <w:lang w:val="az-Latn-AZ" w:eastAsia="ru-RU"/>
              </w:rPr>
            </w:pPr>
          </w:p>
        </w:tc>
      </w:tr>
    </w:tbl>
    <w:p w:rsidR="00A31087" w:rsidRPr="003C5D38" w:rsidRDefault="00A31087" w:rsidP="00A31087">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3C5D38">
        <w:rPr>
          <w:rFonts w:ascii="Lucida Sans Unicode" w:hAnsi="Lucida Sans Unicode" w:cs="Lucida Sans Unicode"/>
          <w:sz w:val="18"/>
          <w:szCs w:val="18"/>
          <w:shd w:val="clear" w:color="auto" w:fill="F7F9FA"/>
          <w:lang w:val="az-Latn-AZ"/>
        </w:rPr>
        <w:instrText xml:space="preserve"> HYPERLINK "mailto:</w:instrText>
      </w:r>
    </w:p>
    <w:p w:rsidR="00A31087" w:rsidRPr="003C5D38" w:rsidRDefault="00A31087" w:rsidP="00A31087">
      <w:pPr>
        <w:spacing w:line="240" w:lineRule="auto"/>
        <w:rPr>
          <w:rStyle w:val="a3"/>
          <w:rFonts w:ascii="Lucida Sans Unicode" w:hAnsi="Lucida Sans Unicode" w:cs="Lucida Sans Unicode"/>
          <w:sz w:val="18"/>
          <w:szCs w:val="18"/>
          <w:shd w:val="clear" w:color="auto" w:fill="F7F9FA"/>
          <w:lang w:val="az-Latn-AZ"/>
        </w:rPr>
      </w:pPr>
      <w:r w:rsidRPr="003C5D38">
        <w:rPr>
          <w:rFonts w:ascii="Lucida Sans Unicode" w:hAnsi="Lucida Sans Unicode" w:cs="Lucida Sans Unicode"/>
          <w:color w:val="0088CC"/>
          <w:sz w:val="18"/>
          <w:szCs w:val="18"/>
          <w:shd w:val="clear" w:color="auto" w:fill="F7F9FA"/>
          <w:lang w:val="az-Latn-AZ"/>
        </w:rPr>
        <w:instrText>els</w:instrText>
      </w:r>
      <w:r w:rsidRPr="003C5D38">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separate"/>
      </w:r>
    </w:p>
    <w:p w:rsidR="00A31087" w:rsidRPr="00DB78E4" w:rsidRDefault="00A31087" w:rsidP="00A31087">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A31087" w:rsidRPr="00DB78E4" w:rsidRDefault="00A31087" w:rsidP="00A31087">
      <w:pPr>
        <w:rPr>
          <w:lang w:val="az-Latn-AZ"/>
        </w:rPr>
      </w:pPr>
      <w:r w:rsidRPr="00DB78E4">
        <w:rPr>
          <w:lang w:val="az-Latn-AZ"/>
        </w:rPr>
        <w:t>Həmin şirkət bu linkə (</w:t>
      </w:r>
      <w:hyperlink r:id="rId9" w:history="1">
        <w:r w:rsidRPr="00DB78E4">
          <w:rPr>
            <w:rStyle w:val="a3"/>
            <w:lang w:val="az-Latn-AZ"/>
          </w:rPr>
          <w:t>http://www.acsc.az/az/pages/2/241</w:t>
        </w:r>
      </w:hyperlink>
      <w:r w:rsidRPr="00DB78E4">
        <w:rPr>
          <w:lang w:val="az-Latn-AZ"/>
        </w:rPr>
        <w:t>) keçid alıb xüsusi formanı doldurmalı və ya aşağıdakı sənədləri təqdim etməlidir:</w:t>
      </w:r>
    </w:p>
    <w:p w:rsidR="00A31087" w:rsidRPr="00DB78E4" w:rsidRDefault="00A31087" w:rsidP="00A31087">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A31087" w:rsidRPr="00DB78E4" w:rsidRDefault="00A31087" w:rsidP="00A31087">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A31087" w:rsidRPr="00DB78E4" w:rsidRDefault="00A31087" w:rsidP="00A31087">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A31087" w:rsidRDefault="00A31087" w:rsidP="00A31087">
      <w:pPr>
        <w:pStyle w:val="a4"/>
        <w:numPr>
          <w:ilvl w:val="0"/>
          <w:numId w:val="7"/>
        </w:numPr>
        <w:spacing w:after="0" w:line="240" w:lineRule="auto"/>
        <w:contextualSpacing w:val="0"/>
        <w:rPr>
          <w:lang w:val="en-US"/>
        </w:rPr>
      </w:pPr>
      <w:r>
        <w:rPr>
          <w:lang w:val="en-US"/>
        </w:rPr>
        <w:t>VÖEN Şəhadətnaməsi</w:t>
      </w:r>
    </w:p>
    <w:p w:rsidR="00A31087" w:rsidRDefault="00A31087" w:rsidP="00A31087">
      <w:pPr>
        <w:pStyle w:val="a4"/>
        <w:numPr>
          <w:ilvl w:val="0"/>
          <w:numId w:val="7"/>
        </w:numPr>
        <w:spacing w:after="0" w:line="240" w:lineRule="auto"/>
        <w:contextualSpacing w:val="0"/>
        <w:rPr>
          <w:lang w:val="en-US"/>
        </w:rPr>
      </w:pPr>
      <w:r>
        <w:rPr>
          <w:lang w:val="en-US"/>
        </w:rPr>
        <w:t>Audit olunmuş mühasibat uçotu balansı və ya vergi bəyannaməsi (vergi qoyma sistemindən asılı olaraq)/vergi orqanlarından vergi borcunun olmaması haqqında arayış</w:t>
      </w:r>
    </w:p>
    <w:p w:rsidR="00A31087" w:rsidRDefault="00A31087" w:rsidP="00A31087">
      <w:pPr>
        <w:pStyle w:val="a4"/>
        <w:numPr>
          <w:ilvl w:val="0"/>
          <w:numId w:val="7"/>
        </w:numPr>
        <w:spacing w:after="0" w:line="240" w:lineRule="auto"/>
        <w:contextualSpacing w:val="0"/>
        <w:rPr>
          <w:lang w:val="en-US"/>
        </w:rPr>
      </w:pPr>
      <w:r>
        <w:rPr>
          <w:lang w:val="en-US"/>
        </w:rPr>
        <w:t>Qanuni təmsilçinin şəxsiyyət vəsiqəsi</w:t>
      </w:r>
    </w:p>
    <w:p w:rsidR="00A31087" w:rsidRDefault="00A31087" w:rsidP="00A31087">
      <w:pPr>
        <w:pStyle w:val="a4"/>
        <w:numPr>
          <w:ilvl w:val="0"/>
          <w:numId w:val="7"/>
        </w:numPr>
        <w:spacing w:after="0" w:line="240" w:lineRule="auto"/>
        <w:contextualSpacing w:val="0"/>
        <w:rPr>
          <w:u w:val="single"/>
          <w:lang w:val="en-US"/>
        </w:rPr>
      </w:pPr>
      <w:r>
        <w:rPr>
          <w:u w:val="single"/>
          <w:lang w:val="en-US"/>
        </w:rPr>
        <w:t>Müəssisənin müvafiq xidmətlərin göstərilməsi/işlərin görülməsi üçün lazımi lisenziyaları (əgər varsa)</w:t>
      </w:r>
    </w:p>
    <w:p w:rsidR="00A31087" w:rsidRDefault="00A31087" w:rsidP="00A31087">
      <w:pPr>
        <w:rPr>
          <w:lang w:val="en-US"/>
        </w:rPr>
      </w:pPr>
    </w:p>
    <w:p w:rsidR="00A31087" w:rsidRPr="00DD438D" w:rsidRDefault="00A31087" w:rsidP="00A31087">
      <w:pPr>
        <w:rPr>
          <w:lang w:val="en-US"/>
        </w:rPr>
      </w:pPr>
      <w:r>
        <w:rPr>
          <w:lang w:val="en-US"/>
        </w:rPr>
        <w:t xml:space="preserve">Qeyd olunan sənədləri təqdim etməyən və ya yoxlamanın nəticəsinə uyğun olaraq müsbət qiymətləndirilməyən şirkətlərlə müqavilə bağlanılmır! </w:t>
      </w:r>
    </w:p>
    <w:p w:rsidR="00A31087" w:rsidRPr="006F4F3C" w:rsidRDefault="00A31087" w:rsidP="00A31087">
      <w:pPr>
        <w:rPr>
          <w:lang w:val="en-US"/>
        </w:rPr>
      </w:pPr>
    </w:p>
    <w:p w:rsidR="00A31087" w:rsidRPr="00E20E4F" w:rsidRDefault="00A31087" w:rsidP="00A31087">
      <w:pPr>
        <w:rPr>
          <w:lang w:val="en-US"/>
        </w:rPr>
      </w:pPr>
    </w:p>
    <w:p w:rsidR="00A31087" w:rsidRPr="00814ACA" w:rsidRDefault="00A31087" w:rsidP="00A31087">
      <w:pPr>
        <w:rPr>
          <w:lang w:val="en-US"/>
        </w:rPr>
      </w:pPr>
    </w:p>
    <w:p w:rsidR="00A31087" w:rsidRPr="005B5953" w:rsidRDefault="00A31087" w:rsidP="00A31087">
      <w:pPr>
        <w:rPr>
          <w:lang w:val="az-Latn-AZ"/>
        </w:rPr>
      </w:pPr>
    </w:p>
    <w:p w:rsidR="00A31087" w:rsidRPr="002F1BB0" w:rsidRDefault="00A31087" w:rsidP="00A31087">
      <w:pPr>
        <w:rPr>
          <w:lang w:val="az-Latn-AZ"/>
        </w:rPr>
      </w:pPr>
    </w:p>
    <w:p w:rsidR="00A31087" w:rsidRPr="00814ACA" w:rsidRDefault="00A31087" w:rsidP="00A31087">
      <w:pPr>
        <w:rPr>
          <w:lang w:val="az-Latn-AZ"/>
        </w:rPr>
      </w:pPr>
    </w:p>
    <w:p w:rsidR="00A31087" w:rsidRPr="00E85D4C" w:rsidRDefault="00A31087" w:rsidP="00A31087">
      <w:pPr>
        <w:rPr>
          <w:lang w:val="az-Latn-AZ"/>
        </w:rPr>
      </w:pPr>
    </w:p>
    <w:p w:rsidR="00A31087" w:rsidRPr="003C5D38" w:rsidRDefault="00A31087" w:rsidP="00A31087">
      <w:pPr>
        <w:rPr>
          <w:lang w:val="az-Latn-AZ"/>
        </w:rPr>
      </w:pPr>
    </w:p>
    <w:p w:rsidR="00A31087" w:rsidRPr="00FD4BA1" w:rsidRDefault="00A31087" w:rsidP="00A31087">
      <w:pPr>
        <w:rPr>
          <w:lang w:val="az-Latn-AZ"/>
        </w:rPr>
      </w:pPr>
    </w:p>
    <w:p w:rsidR="00A31087" w:rsidRPr="00A31087" w:rsidRDefault="00A31087">
      <w:pPr>
        <w:rPr>
          <w:lang w:val="az-Latn-AZ"/>
        </w:rPr>
      </w:pPr>
    </w:p>
    <w:sectPr w:rsidR="00A31087" w:rsidRPr="00A31087" w:rsidSect="00FD4BA1">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62BD"/>
    <w:multiLevelType w:val="multilevel"/>
    <w:tmpl w:val="7A8CC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3E21C8"/>
    <w:multiLevelType w:val="multilevel"/>
    <w:tmpl w:val="589E2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B705D56"/>
    <w:multiLevelType w:val="multilevel"/>
    <w:tmpl w:val="D41A6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87"/>
    <w:rsid w:val="00A31087"/>
    <w:rsid w:val="00C85581"/>
    <w:rsid w:val="00C8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5207"/>
  <w15:chartTrackingRefBased/>
  <w15:docId w15:val="{8EBA7C54-DABA-44EA-84B5-433768CB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087"/>
    <w:pPr>
      <w:spacing w:line="254" w:lineRule="auto"/>
    </w:pPr>
  </w:style>
  <w:style w:type="paragraph" w:styleId="2">
    <w:name w:val="heading 2"/>
    <w:basedOn w:val="a"/>
    <w:next w:val="a"/>
    <w:link w:val="20"/>
    <w:uiPriority w:val="9"/>
    <w:semiHidden/>
    <w:unhideWhenUsed/>
    <w:qFormat/>
    <w:rsid w:val="00A31087"/>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31087"/>
    <w:rPr>
      <w:rFonts w:ascii="Cambria" w:eastAsia="Times New Roman" w:hAnsi="Cambria" w:cs="Times New Roman"/>
      <w:b/>
      <w:bCs/>
      <w:i/>
      <w:iCs/>
      <w:sz w:val="28"/>
      <w:szCs w:val="28"/>
    </w:rPr>
  </w:style>
  <w:style w:type="character" w:styleId="a3">
    <w:name w:val="Hyperlink"/>
    <w:basedOn w:val="a0"/>
    <w:uiPriority w:val="99"/>
    <w:unhideWhenUsed/>
    <w:rsid w:val="00A31087"/>
    <w:rPr>
      <w:color w:val="0563C1"/>
      <w:u w:val="single"/>
    </w:rPr>
  </w:style>
  <w:style w:type="paragraph" w:styleId="a4">
    <w:name w:val="List Paragraph"/>
    <w:basedOn w:val="a"/>
    <w:uiPriority w:val="34"/>
    <w:qFormat/>
    <w:rsid w:val="00A31087"/>
    <w:pPr>
      <w:spacing w:after="200" w:line="276" w:lineRule="auto"/>
      <w:ind w:left="720"/>
      <w:contextualSpacing/>
    </w:pPr>
    <w:rPr>
      <w:rFonts w:eastAsia="MS Mincho"/>
    </w:rPr>
  </w:style>
  <w:style w:type="character" w:customStyle="1" w:styleId="nwt1">
    <w:name w:val="nwt1"/>
    <w:basedOn w:val="a0"/>
    <w:rsid w:val="00A31087"/>
  </w:style>
  <w:style w:type="table" w:styleId="a5">
    <w:name w:val="Table Grid"/>
    <w:basedOn w:val="a1"/>
    <w:uiPriority w:val="39"/>
    <w:rsid w:val="00A310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31087"/>
    <w:rPr>
      <w:b/>
      <w:bCs/>
    </w:rPr>
  </w:style>
  <w:style w:type="character" w:styleId="a7">
    <w:name w:val="Unresolved Mention"/>
    <w:basedOn w:val="a0"/>
    <w:uiPriority w:val="99"/>
    <w:semiHidden/>
    <w:unhideWhenUsed/>
    <w:rsid w:val="00C87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l.niyazo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sc.az/az/pages/2/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2019-05-31T14:53:00Z</dcterms:created>
  <dcterms:modified xsi:type="dcterms:W3CDTF">2019-05-31T15:06:00Z</dcterms:modified>
</cp:coreProperties>
</file>