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92" w:rsidRDefault="001C7EAB" w:rsidP="00B81592">
      <w:pPr>
        <w:tabs>
          <w:tab w:val="left" w:pos="1418"/>
        </w:tabs>
        <w:spacing w:after="0" w:line="36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B81592" w:rsidRDefault="001C7EAB" w:rsidP="00B8159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35084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92" w:rsidRDefault="00B81592" w:rsidP="00B8159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B81592" w:rsidRPr="001C7EAB" w:rsidRDefault="001C7EAB" w:rsidP="00B815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C7EAB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B81592" w:rsidRPr="001C7EAB" w:rsidRDefault="001C7EAB" w:rsidP="00B8159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C7EAB">
        <w:rPr>
          <w:rFonts w:ascii="Arial" w:eastAsia="Arial" w:hAnsi="Arial" w:cs="Arial"/>
          <w:b/>
          <w:sz w:val="24"/>
          <w:szCs w:val="24"/>
        </w:rPr>
        <w:t xml:space="preserve"> ОБЪЯВЛЯЕТ О ПРОВЕДЕНИИ ОТКРЫТОГО КОНКУРСА НА ЗАКУПКУ РАЗЛИЧНЫХ МАТЕРИАЛОВ ДЛЯ ПЛОЩАДИ ЛИТЬЯ </w:t>
      </w:r>
    </w:p>
    <w:p w:rsidR="00B81592" w:rsidRPr="001C7EAB" w:rsidRDefault="001C7EAB" w:rsidP="00B815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1C7EAB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AM-037 / 2019 </w:t>
      </w:r>
    </w:p>
    <w:p w:rsidR="00B81592" w:rsidRPr="00D81B96" w:rsidRDefault="00B81592" w:rsidP="00B815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92E0D" w:rsidTr="005315BB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81592" w:rsidRDefault="001C7EAB" w:rsidP="005315BB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B81592" w:rsidRDefault="001C7EAB" w:rsidP="005315BB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B81592" w:rsidRDefault="001C7EAB" w:rsidP="005315BB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B81592" w:rsidRDefault="001C7EAB" w:rsidP="005315BB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 w:rsidR="00202DE7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.05.2019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B81592" w:rsidRDefault="001C7EAB" w:rsidP="005315BB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B81592" w:rsidRDefault="001C7EAB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92E0D" w:rsidTr="005315BB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81592" w:rsidRDefault="001C7EAB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B81592" w:rsidRDefault="001C7EAB" w:rsidP="005315BB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B81592" w:rsidRDefault="00B81592" w:rsidP="005315BB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1C7EAB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AZN (с учетом НДС) </w:t>
            </w:r>
          </w:p>
          <w:p w:rsidR="00B81592" w:rsidRDefault="001C7EAB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B81592" w:rsidRDefault="001C7EAB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92E0D" w:rsidTr="005315BB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092E0D" w:rsidRPr="00202DE7" w:rsidTr="005315BB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B81592" w:rsidRDefault="001C7EAB" w:rsidP="005315BB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1C7EAB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B81592" w:rsidRDefault="001C7EAB" w:rsidP="005315BB">
                  <w:pPr>
                    <w:spacing w:line="240" w:lineRule="auto"/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B81592" w:rsidRDefault="001C7EAB" w:rsidP="005315BB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1C7E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1C7EA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B81592" w:rsidRDefault="001C7EAB" w:rsidP="005315BB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B81592" w:rsidRDefault="001C7EAB" w:rsidP="005315BB">
                  <w:pPr>
                    <w:spacing w:line="240" w:lineRule="auto"/>
                  </w:pPr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1C7EAB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B81592" w:rsidRDefault="00B81592" w:rsidP="005315BB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B81592" w:rsidRDefault="001C7EAB" w:rsidP="005315BB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B81592" w:rsidRDefault="00B81592" w:rsidP="005315BB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92E0D" w:rsidTr="005315BB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81592" w:rsidRDefault="001C7EAB" w:rsidP="005315BB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B81592" w:rsidRDefault="001C7EAB" w:rsidP="005315BB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</w:t>
            </w:r>
            <w:r w:rsidR="00202DE7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31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.05.2019 года.</w:t>
            </w:r>
          </w:p>
          <w:p w:rsidR="00B81592" w:rsidRDefault="00B81592" w:rsidP="005315BB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1C7EAB" w:rsidP="005315B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92E0D" w:rsidTr="005315BB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81592" w:rsidRDefault="001C7EAB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B81592" w:rsidRDefault="001C7EAB" w:rsidP="005315BB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B81592" w:rsidRDefault="001C7EAB" w:rsidP="005315BB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092E0D" w:rsidTr="005315BB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81592" w:rsidRDefault="001C7EAB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B81592" w:rsidRDefault="001C7EAB" w:rsidP="005315BB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B81592" w:rsidRDefault="001C7EAB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Джалилов Вюгар 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Секретарь Комитета по закупкам ЗАО «АКМП» </w:t>
            </w:r>
          </w:p>
          <w:p w:rsidR="00B81592" w:rsidRDefault="001C7EAB" w:rsidP="005315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Номер телефона : +994 12 404 37 00 (1132)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81592" w:rsidRDefault="00B81592" w:rsidP="005315B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B81592" w:rsidRDefault="001C7EAB" w:rsidP="005315B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092E0D" w:rsidTr="005315BB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81592" w:rsidRDefault="001C7EAB" w:rsidP="005315BB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B81592" w:rsidRDefault="001C7EAB" w:rsidP="005315B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конвертов будет производиться в 16.</w:t>
            </w:r>
            <w:r w:rsidR="00202DE7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 (по Бакинскому времени) </w:t>
            </w:r>
            <w:r w:rsidR="00202DE7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31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.05.2019 года по адресу, указанному в разделе V. </w:t>
            </w:r>
          </w:p>
        </w:tc>
      </w:tr>
      <w:tr w:rsidR="00092E0D" w:rsidTr="005315BB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81592" w:rsidRDefault="001C7EAB" w:rsidP="005315BB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B81592" w:rsidRDefault="001C7EAB" w:rsidP="005315B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092E0D" w:rsidTr="001C7EAB">
        <w:trPr>
          <w:trHeight w:val="336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B81592" w:rsidRDefault="00B81592" w:rsidP="005315BB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1C7EAB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B81592" w:rsidP="001C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1592" w:rsidRDefault="00B81592" w:rsidP="005315BB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B81592" w:rsidRDefault="00B81592" w:rsidP="00B815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B81592" w:rsidRDefault="001C7EAB" w:rsidP="00B81592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B81592" w:rsidRDefault="00B81592" w:rsidP="00B815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B81592" w:rsidRDefault="001C7EAB" w:rsidP="00B815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B81592" w:rsidRDefault="001C7EAB" w:rsidP="00B815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B81592" w:rsidRDefault="001C7EAB" w:rsidP="00B815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B81592" w:rsidRDefault="00B81592" w:rsidP="00B8159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B81592" w:rsidRDefault="001C7EAB" w:rsidP="00B8159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B81592" w:rsidRDefault="001C7EAB" w:rsidP="00B8159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B81592" w:rsidRDefault="00B81592" w:rsidP="00B8159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B81592" w:rsidRDefault="001C7EAB" w:rsidP="00B81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B81592" w:rsidRDefault="001C7EAB" w:rsidP="00B81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B81592" w:rsidRDefault="00B81592" w:rsidP="00B815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B81592" w:rsidRDefault="001C7EAB" w:rsidP="00B8159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B81592" w:rsidRDefault="001C7EAB" w:rsidP="00B8159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B81592" w:rsidRDefault="001C7EAB" w:rsidP="00B8159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B81592" w:rsidRDefault="001C7EAB" w:rsidP="00B8159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B81592" w:rsidRDefault="00B81592" w:rsidP="00B8159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B81592" w:rsidRDefault="001C7EAB" w:rsidP="00B815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B81592" w:rsidRDefault="001C7EAB" w:rsidP="00B815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B81592" w:rsidRDefault="001C7EAB" w:rsidP="00B815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B81592" w:rsidRDefault="001C7EAB" w:rsidP="00B815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B81592" w:rsidRDefault="001C7EAB" w:rsidP="00B8159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B81592" w:rsidRDefault="00B81592" w:rsidP="00B8159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B81592" w:rsidRDefault="001C7EAB" w:rsidP="00B8159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B81592" w:rsidRDefault="001C7EAB" w:rsidP="00B81592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B81592" w:rsidRDefault="00B81592" w:rsidP="00B8159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B81592" w:rsidRDefault="00B81592" w:rsidP="00B8159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B81592" w:rsidRDefault="001C7EAB" w:rsidP="00B8159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B81592" w:rsidRDefault="001C7EAB" w:rsidP="00B81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B81592" w:rsidRDefault="001C7EAB" w:rsidP="00B81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B81592" w:rsidRDefault="001C7EAB" w:rsidP="00B81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B81592" w:rsidRDefault="001C7EAB" w:rsidP="00B81592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B81592" w:rsidRDefault="00B81592" w:rsidP="00B81592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B81592" w:rsidRDefault="00B81592" w:rsidP="00B81592">
      <w:pPr>
        <w:rPr>
          <w:rFonts w:ascii="Arial" w:hAnsi="Arial" w:cs="Arial"/>
          <w:b/>
          <w:sz w:val="10"/>
          <w:lang w:val="az-Latn-AZ"/>
        </w:rPr>
      </w:pPr>
    </w:p>
    <w:p w:rsidR="00B81592" w:rsidRDefault="00B81592" w:rsidP="00B81592">
      <w:pPr>
        <w:rPr>
          <w:rFonts w:ascii="Arial" w:hAnsi="Arial" w:cs="Arial"/>
          <w:lang w:val="az-Latn-AZ"/>
        </w:rPr>
      </w:pPr>
    </w:p>
    <w:p w:rsidR="00B81592" w:rsidRDefault="00B81592" w:rsidP="00B81592">
      <w:pPr>
        <w:rPr>
          <w:rFonts w:ascii="Arial" w:hAnsi="Arial" w:cs="Arial"/>
          <w:lang w:val="az-Latn-AZ"/>
        </w:rPr>
      </w:pPr>
    </w:p>
    <w:p w:rsidR="00B81592" w:rsidRPr="00B81592" w:rsidRDefault="001C7EAB" w:rsidP="00B81592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ПЕРЕЧЕНЬ РАЗЛИЧНЫХ МАТЕРИАЛОВ ДЛЯ ПЛОЩАДИ ЛИТЬЯ</w:t>
      </w:r>
    </w:p>
    <w:tbl>
      <w:tblPr>
        <w:tblpPr w:leftFromText="180" w:rightFromText="180" w:vertAnchor="page" w:horzAnchor="margin" w:tblpY="2101"/>
        <w:tblW w:w="10201" w:type="dxa"/>
        <w:tblLook w:val="04A0" w:firstRow="1" w:lastRow="0" w:firstColumn="1" w:lastColumn="0" w:noHBand="0" w:noVBand="1"/>
      </w:tblPr>
      <w:tblGrid>
        <w:gridCol w:w="586"/>
        <w:gridCol w:w="6679"/>
        <w:gridCol w:w="1423"/>
        <w:gridCol w:w="1513"/>
      </w:tblGrid>
      <w:tr w:rsidR="00092E0D" w:rsidTr="00B81592">
        <w:trPr>
          <w:trHeight w:val="3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1592" w:rsidRPr="0082198A" w:rsidRDefault="001C7EAB" w:rsidP="00B8159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Н\п 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592" w:rsidRPr="0082198A" w:rsidRDefault="001C7EAB" w:rsidP="00B8159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                        Наименование товара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1592" w:rsidRPr="0082198A" w:rsidRDefault="001C7EAB" w:rsidP="00B8159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592" w:rsidRPr="0082198A" w:rsidRDefault="001C7EAB" w:rsidP="00B8159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Количество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Ферросилиций (ФС75) по ГОСТ 1415-93       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350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Ферромарганец (ФМн78 фр.5-50 мм)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Чугун для переработки (М 2)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>т о н н 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Кварцевый песок (ГОСТ 2138-91)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>т о н н 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25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Олово (Олово О1  ГОСТ 860-75)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6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Катодная медь (М0К ГОСТ 546-2001)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7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 xml:space="preserve">Медь фосфорный (Медь — фосфор МФ1, ГОСТ 4515-48)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8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Цинк (Ц1) по ГОСТ 3640-94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9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Декстрин ГОСТ 6034-214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Огнеупорная паста ГП-4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250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Огнеупорная паста СТ-1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Олифа  ГОСТ 32389-2013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Сульфид  ГОСТ 5644-75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Никель   ГОСТ849-2008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Борная кислота ГОСТ 18704-78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16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Шамотный кирпич 230 x 115 x 60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Calibri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350</w:t>
            </w:r>
          </w:p>
        </w:tc>
      </w:tr>
      <w:tr w:rsidR="00092E0D" w:rsidTr="00B81592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Palatino Linotype" w:hAnsi="Palatino Linotype" w:cs="Times New Roman"/>
                <w:color w:val="000000"/>
              </w:rPr>
              <w:t>17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</w:rPr>
            </w:pPr>
            <w:r>
              <w:rPr>
                <w:rFonts w:ascii="Palatino Linotype" w:eastAsia="Palatino Linotype" w:hAnsi="Palatino Linotype" w:cs="Times New Roman"/>
              </w:rPr>
              <w:t>Свинец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592" w:rsidRPr="001C7EAB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6"/>
                <w:szCs w:val="16"/>
              </w:rPr>
            </w:pPr>
            <w:r w:rsidRPr="001C7EAB">
              <w:rPr>
                <w:rFonts w:ascii="Palatino Linotype" w:eastAsia="Palatino Linotype" w:hAnsi="Palatino Linotype" w:cs="Arial"/>
                <w:sz w:val="16"/>
                <w:szCs w:val="16"/>
              </w:rPr>
              <w:t xml:space="preserve">к 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592" w:rsidRPr="00BC0F93" w:rsidRDefault="001C7EAB" w:rsidP="00B8159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50</w:t>
            </w:r>
          </w:p>
        </w:tc>
      </w:tr>
    </w:tbl>
    <w:p w:rsidR="00B81592" w:rsidRPr="00B81592" w:rsidRDefault="00B81592" w:rsidP="00B81592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B81592" w:rsidRDefault="001C7EAB" w:rsidP="00B81592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B81592" w:rsidRPr="00876352" w:rsidRDefault="001C7EAB" w:rsidP="00B81592">
      <w:pPr>
        <w:pStyle w:val="a6"/>
        <w:spacing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B81592" w:rsidRPr="001C7EAB" w:rsidRDefault="001C7EAB" w:rsidP="00B81592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 w:rsidRPr="001C7EAB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</w:t>
      </w:r>
      <w:proofErr w:type="gramStart"/>
      <w:r w:rsidRPr="001C7EAB">
        <w:rPr>
          <w:rFonts w:ascii="Arial" w:eastAsia="Arial" w:hAnsi="Arial" w:cs="Arial"/>
          <w:b/>
          <w:bCs/>
          <w:sz w:val="32"/>
          <w:szCs w:val="32"/>
          <w:u w:val="single"/>
        </w:rPr>
        <w:t>не  принимаются</w:t>
      </w:r>
      <w:proofErr w:type="gramEnd"/>
      <w:r w:rsidRPr="001C7EAB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.   </w:t>
      </w:r>
    </w:p>
    <w:p w:rsidR="00B81592" w:rsidRPr="001C7EAB" w:rsidRDefault="001C7EAB" w:rsidP="00B81592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 w:rsidRPr="001C7EAB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Требуется что компания победитель представила и согласовала образцы до заключения договора. </w:t>
      </w:r>
    </w:p>
    <w:p w:rsidR="00B81592" w:rsidRDefault="00B81592" w:rsidP="00B8159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B81592" w:rsidRDefault="001C7EAB" w:rsidP="00B81592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092E0D" w:rsidTr="005315BB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592" w:rsidRDefault="001C7EAB" w:rsidP="005315B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B81592" w:rsidRDefault="00202DE7" w:rsidP="005315BB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8" w:tgtFrame="_top" w:history="1">
              <w:r w:rsidR="001C7EAB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B81592" w:rsidRPr="00E6036F" w:rsidRDefault="00B81592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92E0D" w:rsidTr="005315BB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592" w:rsidRPr="00E6036F" w:rsidRDefault="00B81592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92E0D" w:rsidTr="005315BB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592" w:rsidRPr="00D72A3E" w:rsidRDefault="001C7EAB" w:rsidP="005315BB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B81592" w:rsidRDefault="001C7EAB" w:rsidP="005315B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9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B81592" w:rsidRPr="00D72A3E" w:rsidRDefault="00B81592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B81592" w:rsidRPr="00E6036F" w:rsidRDefault="00B81592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92E0D" w:rsidTr="005315BB">
        <w:trPr>
          <w:trHeight w:val="292"/>
        </w:trPr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1592" w:rsidRDefault="001C7EAB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B81592" w:rsidRDefault="001C7EAB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B81592" w:rsidRPr="00B81592" w:rsidRDefault="00202DE7" w:rsidP="005315BB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0" w:history="1">
              <w:r w:rsidR="001C7EAB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B81592" w:rsidRPr="00D72A3E" w:rsidRDefault="00B81592" w:rsidP="0053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B81592" w:rsidRPr="00DB78E4" w:rsidRDefault="001C7EAB" w:rsidP="00B81592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B81592" w:rsidRPr="00DB78E4" w:rsidRDefault="001C7EAB" w:rsidP="00B8159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должна перейти по этой ссылке (</w:t>
      </w:r>
      <w:hyperlink r:id="rId11" w:history="1">
        <w:r>
          <w:rPr>
            <w:rFonts w:ascii="Arial" w:eastAsia="Arial" w:hAnsi="Arial" w:cs="Arial"/>
            <w:color w:val="0563C1"/>
            <w:u w:val="single"/>
          </w:rPr>
          <w:t>tender@asco.az</w:t>
        </w:r>
      </w:hyperlink>
      <w:r>
        <w:rPr>
          <w:rFonts w:ascii="Calibri" w:eastAsia="Calibri" w:hAnsi="Calibri" w:cs="Times New Roman"/>
        </w:rPr>
        <w:t>), чтобы</w:t>
      </w:r>
      <w:r w:rsidRPr="001C7EA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заполнить специальную форму или представить следующие </w:t>
      </w:r>
      <w:proofErr w:type="gramStart"/>
      <w:r>
        <w:rPr>
          <w:rFonts w:ascii="Calibri" w:eastAsia="Calibri" w:hAnsi="Calibri" w:cs="Times New Roman"/>
        </w:rPr>
        <w:t>документы :</w:t>
      </w:r>
      <w:proofErr w:type="gramEnd"/>
    </w:p>
    <w:p w:rsidR="00B81592" w:rsidRPr="00DB78E4" w:rsidRDefault="001C7EAB" w:rsidP="00B81592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B81592" w:rsidRPr="00DB78E4" w:rsidRDefault="001C7EAB" w:rsidP="00B81592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B81592" w:rsidRPr="00DB78E4" w:rsidRDefault="001C7EAB" w:rsidP="00B81592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B81592" w:rsidRDefault="001C7EAB" w:rsidP="00B81592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B81592" w:rsidRPr="001C7EAB" w:rsidRDefault="001C7EAB" w:rsidP="00B81592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B81592" w:rsidRDefault="001C7EAB" w:rsidP="00B81592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B81592" w:rsidRPr="001C7EAB" w:rsidRDefault="001C7EAB" w:rsidP="00B81592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B81592" w:rsidRPr="001C7EAB" w:rsidRDefault="00B81592" w:rsidP="00B81592"/>
    <w:p w:rsidR="00B81592" w:rsidRPr="00A93024" w:rsidRDefault="001C7EAB" w:rsidP="00B81592">
      <w:pPr>
        <w:rPr>
          <w:lang w:val="az-Latn-AZ"/>
        </w:rPr>
      </w:pPr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B81592" w:rsidRPr="00AF48B9" w:rsidRDefault="00B81592" w:rsidP="00B81592">
      <w:pPr>
        <w:rPr>
          <w:lang w:val="az-Latn-AZ"/>
        </w:rPr>
      </w:pPr>
    </w:p>
    <w:p w:rsidR="00B81592" w:rsidRPr="00B81592" w:rsidRDefault="00B81592">
      <w:pPr>
        <w:rPr>
          <w:lang w:val="az-Latn-AZ"/>
        </w:rPr>
      </w:pPr>
    </w:p>
    <w:sectPr w:rsidR="00B81592" w:rsidRPr="00B81592" w:rsidSect="00A93024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354A9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A60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A9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7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86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C46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6A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228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49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2DC8C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F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EC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4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684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C2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E4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853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E6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EDF80A8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B46743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756D21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296821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D96220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49C610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888242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4622C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D184A2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CF7EB426">
      <w:start w:val="1"/>
      <w:numFmt w:val="upperRoman"/>
      <w:lvlText w:val="%1."/>
      <w:lvlJc w:val="right"/>
      <w:pPr>
        <w:ind w:left="720" w:hanging="360"/>
      </w:pPr>
    </w:lvl>
    <w:lvl w:ilvl="1" w:tplc="B566A604">
      <w:start w:val="1"/>
      <w:numFmt w:val="lowerLetter"/>
      <w:lvlText w:val="%2."/>
      <w:lvlJc w:val="left"/>
      <w:pPr>
        <w:ind w:left="1440" w:hanging="360"/>
      </w:pPr>
    </w:lvl>
    <w:lvl w:ilvl="2" w:tplc="7A2083F0">
      <w:start w:val="1"/>
      <w:numFmt w:val="lowerRoman"/>
      <w:lvlText w:val="%3."/>
      <w:lvlJc w:val="right"/>
      <w:pPr>
        <w:ind w:left="2160" w:hanging="180"/>
      </w:pPr>
    </w:lvl>
    <w:lvl w:ilvl="3" w:tplc="0DEC5D46">
      <w:start w:val="1"/>
      <w:numFmt w:val="decimal"/>
      <w:lvlText w:val="%4."/>
      <w:lvlJc w:val="left"/>
      <w:pPr>
        <w:ind w:left="2880" w:hanging="360"/>
      </w:pPr>
    </w:lvl>
    <w:lvl w:ilvl="4" w:tplc="DB70E2D6">
      <w:start w:val="1"/>
      <w:numFmt w:val="lowerLetter"/>
      <w:lvlText w:val="%5."/>
      <w:lvlJc w:val="left"/>
      <w:pPr>
        <w:ind w:left="3600" w:hanging="360"/>
      </w:pPr>
    </w:lvl>
    <w:lvl w:ilvl="5" w:tplc="D966CFEC">
      <w:start w:val="1"/>
      <w:numFmt w:val="lowerRoman"/>
      <w:lvlText w:val="%6."/>
      <w:lvlJc w:val="right"/>
      <w:pPr>
        <w:ind w:left="4320" w:hanging="180"/>
      </w:pPr>
    </w:lvl>
    <w:lvl w:ilvl="6" w:tplc="0D9EB3BE">
      <w:start w:val="1"/>
      <w:numFmt w:val="decimal"/>
      <w:lvlText w:val="%7."/>
      <w:lvlJc w:val="left"/>
      <w:pPr>
        <w:ind w:left="5040" w:hanging="360"/>
      </w:pPr>
    </w:lvl>
    <w:lvl w:ilvl="7" w:tplc="2EC0E6A4">
      <w:start w:val="1"/>
      <w:numFmt w:val="lowerLetter"/>
      <w:lvlText w:val="%8."/>
      <w:lvlJc w:val="left"/>
      <w:pPr>
        <w:ind w:left="5760" w:hanging="360"/>
      </w:pPr>
    </w:lvl>
    <w:lvl w:ilvl="8" w:tplc="E258E5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979A64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2E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DCB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80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0A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40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EA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B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E3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0CB875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260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2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EB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AD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0C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A3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E9D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6B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55808D32">
      <w:start w:val="1"/>
      <w:numFmt w:val="decimal"/>
      <w:lvlText w:val="%1."/>
      <w:lvlJc w:val="left"/>
      <w:pPr>
        <w:ind w:left="720" w:hanging="360"/>
      </w:pPr>
    </w:lvl>
    <w:lvl w:ilvl="1" w:tplc="485EC436">
      <w:start w:val="1"/>
      <w:numFmt w:val="lowerLetter"/>
      <w:lvlText w:val="%2."/>
      <w:lvlJc w:val="left"/>
      <w:pPr>
        <w:ind w:left="1440" w:hanging="360"/>
      </w:pPr>
    </w:lvl>
    <w:lvl w:ilvl="2" w:tplc="D6B0BE9E">
      <w:start w:val="1"/>
      <w:numFmt w:val="lowerRoman"/>
      <w:lvlText w:val="%3."/>
      <w:lvlJc w:val="right"/>
      <w:pPr>
        <w:ind w:left="2160" w:hanging="180"/>
      </w:pPr>
    </w:lvl>
    <w:lvl w:ilvl="3" w:tplc="42E486F8">
      <w:start w:val="1"/>
      <w:numFmt w:val="decimal"/>
      <w:lvlText w:val="%4."/>
      <w:lvlJc w:val="left"/>
      <w:pPr>
        <w:ind w:left="2880" w:hanging="360"/>
      </w:pPr>
    </w:lvl>
    <w:lvl w:ilvl="4" w:tplc="70ACFFF6">
      <w:start w:val="1"/>
      <w:numFmt w:val="lowerLetter"/>
      <w:lvlText w:val="%5."/>
      <w:lvlJc w:val="left"/>
      <w:pPr>
        <w:ind w:left="3600" w:hanging="360"/>
      </w:pPr>
    </w:lvl>
    <w:lvl w:ilvl="5" w:tplc="41CEDAB2">
      <w:start w:val="1"/>
      <w:numFmt w:val="lowerRoman"/>
      <w:lvlText w:val="%6."/>
      <w:lvlJc w:val="right"/>
      <w:pPr>
        <w:ind w:left="4320" w:hanging="180"/>
      </w:pPr>
    </w:lvl>
    <w:lvl w:ilvl="6" w:tplc="8D30E486">
      <w:start w:val="1"/>
      <w:numFmt w:val="decimal"/>
      <w:lvlText w:val="%7."/>
      <w:lvlJc w:val="left"/>
      <w:pPr>
        <w:ind w:left="5040" w:hanging="360"/>
      </w:pPr>
    </w:lvl>
    <w:lvl w:ilvl="7" w:tplc="A28427B2">
      <w:start w:val="1"/>
      <w:numFmt w:val="lowerLetter"/>
      <w:lvlText w:val="%8."/>
      <w:lvlJc w:val="left"/>
      <w:pPr>
        <w:ind w:left="5760" w:hanging="360"/>
      </w:pPr>
    </w:lvl>
    <w:lvl w:ilvl="8" w:tplc="448652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92"/>
    <w:rsid w:val="00092E0D"/>
    <w:rsid w:val="001C7EAB"/>
    <w:rsid w:val="00202DE7"/>
    <w:rsid w:val="005315BB"/>
    <w:rsid w:val="0082198A"/>
    <w:rsid w:val="00876352"/>
    <w:rsid w:val="00A93024"/>
    <w:rsid w:val="00AF48B9"/>
    <w:rsid w:val="00B81592"/>
    <w:rsid w:val="00B866AD"/>
    <w:rsid w:val="00BC0F93"/>
    <w:rsid w:val="00D72A3E"/>
    <w:rsid w:val="00D81B96"/>
    <w:rsid w:val="00DB78E4"/>
    <w:rsid w:val="00E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9603"/>
  <w15:chartTrackingRefBased/>
  <w15:docId w15:val="{3D6934DC-9021-4957-AF5F-9415C28C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592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9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15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B8159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8159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B81592"/>
  </w:style>
  <w:style w:type="table" w:styleId="a5">
    <w:name w:val="Table Grid"/>
    <w:basedOn w:val="a1"/>
    <w:uiPriority w:val="39"/>
    <w:rsid w:val="00B8159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81592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81592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u.quliyev@asco.az?subject=M%C3%B6vzu:&amp;body=H%C3%B6rm%C9%99tli%20Qulu%20Quliyev,%0D%0A%0D%0A%0D%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ohra.orucova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uxi.bagirov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4</cp:revision>
  <dcterms:created xsi:type="dcterms:W3CDTF">2019-05-06T14:05:00Z</dcterms:created>
  <dcterms:modified xsi:type="dcterms:W3CDTF">2019-05-16T05:48:00Z</dcterms:modified>
</cp:coreProperties>
</file>