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AC2" w:rsidRDefault="00581AC2" w:rsidP="00581AC2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323B49" w:rsidRDefault="00581AC2" w:rsidP="00323B4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7137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49" w:rsidRDefault="00323B49" w:rsidP="00323B4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323B49" w:rsidRPr="00D81B96" w:rsidRDefault="00581AC2" w:rsidP="00323B49">
      <w:pPr>
        <w:spacing w:after="0" w:line="240" w:lineRule="auto"/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323B49" w:rsidRPr="00D81B96" w:rsidRDefault="00581AC2" w:rsidP="00323B49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ОБЪЯВЛЯЕТ О ПРОВЕДЕНИИ ОТКРЫТОГО КОНКУРСА НА ЗАКУПКУ АВТОМОБИЛЬНЫХ ШИН РАЗЛИЧНОГО РАЗМЕРА</w:t>
      </w:r>
    </w:p>
    <w:p w:rsidR="00323B49" w:rsidRPr="00D81B96" w:rsidRDefault="00581AC2" w:rsidP="00323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К О Н К У Р С № AM-034 / 2019 </w:t>
      </w:r>
    </w:p>
    <w:p w:rsidR="00323B49" w:rsidRPr="00D81B96" w:rsidRDefault="00323B49" w:rsidP="00323B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72CCF" w:rsidTr="00323B49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23B49" w:rsidRDefault="00323B49" w:rsidP="00323B4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23B49" w:rsidRDefault="00581AC2" w:rsidP="00323B49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323B49" w:rsidRDefault="00581AC2" w:rsidP="00323B49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323B49" w:rsidRDefault="00581AC2" w:rsidP="00323B49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323B49" w:rsidRDefault="00581AC2" w:rsidP="00323B49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323B49" w:rsidRDefault="00581AC2" w:rsidP="00323B49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</w:t>
            </w:r>
            <w:r w:rsidR="00B33BB1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.04.2019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323B49" w:rsidRDefault="00581AC2" w:rsidP="00323B49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323B49" w:rsidRDefault="00581AC2" w:rsidP="00323B4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323B49" w:rsidRDefault="00323B49" w:rsidP="00323B4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72CCF" w:rsidTr="00323B49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23B49" w:rsidRDefault="00323B49" w:rsidP="00323B4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23B49" w:rsidRDefault="00581AC2" w:rsidP="00323B4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323B49" w:rsidRDefault="00581AC2" w:rsidP="00323B49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323B49" w:rsidRDefault="00323B49" w:rsidP="00323B4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23B49" w:rsidRDefault="00581AC2" w:rsidP="00323B4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ПАРТИЯ - 50 АЗН (с учетом НДС) </w:t>
            </w:r>
          </w:p>
          <w:p w:rsidR="00323B49" w:rsidRDefault="00581AC2" w:rsidP="00323B4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323B49" w:rsidRDefault="00581AC2" w:rsidP="00323B4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72CCF" w:rsidTr="00323B49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3B49" w:rsidRDefault="00581AC2" w:rsidP="00323B49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3B49" w:rsidRDefault="00581AC2" w:rsidP="00323B49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3B49" w:rsidRDefault="00581AC2" w:rsidP="00323B49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772CCF" w:rsidRPr="00B33BB1" w:rsidTr="00323B49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323B49" w:rsidRDefault="00581AC2" w:rsidP="00323B49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581AC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323B49" w:rsidRDefault="00581AC2" w:rsidP="00323B49">
                  <w:pPr>
                    <w:spacing w:line="240" w:lineRule="auto"/>
                  </w:pPr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323B49" w:rsidRDefault="00581AC2" w:rsidP="00323B49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581AC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581AC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323B49" w:rsidRDefault="00581AC2" w:rsidP="00323B49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323B49" w:rsidRDefault="00581AC2" w:rsidP="00323B49">
                  <w:pPr>
                    <w:spacing w:line="240" w:lineRule="auto"/>
                  </w:pPr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581AC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323B49" w:rsidRDefault="00323B49" w:rsidP="00323B4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323B49" w:rsidRDefault="00581AC2" w:rsidP="00323B49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323B49" w:rsidRDefault="00323B49" w:rsidP="00323B49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72CCF" w:rsidTr="00323B49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23B49" w:rsidRDefault="00323B49" w:rsidP="00323B4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23B49" w:rsidRDefault="00581AC2" w:rsidP="00323B4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323B49" w:rsidRDefault="00581AC2" w:rsidP="00323B49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</w:t>
            </w:r>
            <w:r w:rsidR="00B33BB1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.05.2019 года.</w:t>
            </w:r>
          </w:p>
          <w:p w:rsidR="00323B49" w:rsidRDefault="00323B49" w:rsidP="00323B49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23B49" w:rsidRDefault="00581AC2" w:rsidP="00323B4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72CCF" w:rsidTr="00323B49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23B49" w:rsidRDefault="00323B49" w:rsidP="00323B4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23B49" w:rsidRDefault="00581AC2" w:rsidP="00323B4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323B49" w:rsidRDefault="00581AC2" w:rsidP="00323B49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323B49" w:rsidRDefault="00581AC2" w:rsidP="00323B49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772CCF" w:rsidTr="00323B49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23B49" w:rsidRDefault="00323B49" w:rsidP="00323B4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23B49" w:rsidRDefault="00581AC2" w:rsidP="00323B4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323B49" w:rsidRDefault="00581AC2" w:rsidP="00323B49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323B49" w:rsidRDefault="00581AC2" w:rsidP="00323B4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323B49" w:rsidRDefault="00581AC2" w:rsidP="00323B4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323B49" w:rsidRDefault="00581AC2" w:rsidP="00323B4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323B49" w:rsidRDefault="00581AC2" w:rsidP="00323B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323B49" w:rsidRDefault="00581AC2" w:rsidP="00323B49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23B49" w:rsidRDefault="00323B49" w:rsidP="00323B4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23B49" w:rsidRDefault="00581AC2" w:rsidP="00323B4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323B49" w:rsidRDefault="00581AC2" w:rsidP="00323B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323B49" w:rsidRDefault="00581AC2" w:rsidP="00323B49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772CCF" w:rsidTr="00323B49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23B49" w:rsidRDefault="00323B49" w:rsidP="00323B4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23B49" w:rsidRDefault="00581AC2" w:rsidP="00323B4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323B49" w:rsidRDefault="00581AC2" w:rsidP="00323B4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 w:rsidR="00B33BB1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13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.05.2019 года по адресу, указанному в разделе V. </w:t>
            </w:r>
          </w:p>
        </w:tc>
      </w:tr>
      <w:tr w:rsidR="00772CCF" w:rsidTr="00323B49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23B49" w:rsidRDefault="00323B49" w:rsidP="00323B4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23B49" w:rsidRDefault="00581AC2" w:rsidP="00323B4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323B49" w:rsidRDefault="00581AC2" w:rsidP="00323B4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772CCF" w:rsidTr="00581AC2">
        <w:trPr>
          <w:trHeight w:val="350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23B49" w:rsidRDefault="00323B49" w:rsidP="00323B4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23B49" w:rsidRDefault="00323B49" w:rsidP="00323B4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23B49" w:rsidRDefault="00581AC2" w:rsidP="00323B4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323B49" w:rsidRDefault="00323B49" w:rsidP="00323B4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23B49" w:rsidRDefault="00323B49" w:rsidP="00323B4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23B49" w:rsidRDefault="00323B49" w:rsidP="00323B4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23B49" w:rsidRDefault="00323B49" w:rsidP="00323B4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23B49" w:rsidRDefault="00323B49" w:rsidP="00323B4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23B49" w:rsidRDefault="00323B49" w:rsidP="00323B4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23B49" w:rsidRDefault="00323B49" w:rsidP="00323B4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23B49" w:rsidRDefault="00323B49" w:rsidP="00581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23B49" w:rsidRDefault="00323B49" w:rsidP="00323B49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323B49" w:rsidRDefault="00323B49" w:rsidP="00323B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23B49" w:rsidRDefault="00581AC2" w:rsidP="00323B49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323B49" w:rsidRDefault="00323B49" w:rsidP="00323B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323B49" w:rsidRDefault="00581AC2" w:rsidP="00323B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323B49" w:rsidRDefault="00581AC2" w:rsidP="00323B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323B49" w:rsidRDefault="00581AC2" w:rsidP="00323B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323B49" w:rsidRDefault="00323B49" w:rsidP="00323B49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323B49" w:rsidRDefault="00581AC2" w:rsidP="00323B49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323B49" w:rsidRDefault="00581AC2" w:rsidP="00323B49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323B49" w:rsidRDefault="00323B49" w:rsidP="00323B49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323B49" w:rsidRDefault="00581AC2" w:rsidP="00323B4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323B49" w:rsidRDefault="00581AC2" w:rsidP="00323B4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323B49" w:rsidRDefault="00323B49" w:rsidP="00323B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323B49" w:rsidRDefault="00581AC2" w:rsidP="00323B49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323B49" w:rsidRDefault="00581AC2" w:rsidP="00323B49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323B49" w:rsidRDefault="00581AC2" w:rsidP="00323B49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323B49" w:rsidRDefault="00581AC2" w:rsidP="00323B49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323B49" w:rsidRDefault="00323B49" w:rsidP="00323B49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323B49" w:rsidRDefault="00581AC2" w:rsidP="00323B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323B49" w:rsidRDefault="00581AC2" w:rsidP="00323B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323B49" w:rsidRDefault="00581AC2" w:rsidP="00323B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323B49" w:rsidRDefault="00581AC2" w:rsidP="00323B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323B49" w:rsidRDefault="00581AC2" w:rsidP="00323B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323B49" w:rsidRDefault="00323B49" w:rsidP="00323B49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323B49" w:rsidRDefault="00581AC2" w:rsidP="00323B49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323B49" w:rsidRDefault="00581AC2" w:rsidP="00323B49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323B49" w:rsidRDefault="00323B49" w:rsidP="00323B49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323B49" w:rsidRDefault="00323B49" w:rsidP="00323B49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323B49" w:rsidRDefault="00581AC2" w:rsidP="00323B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323B49" w:rsidRDefault="00581AC2" w:rsidP="00323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323B49" w:rsidRDefault="00581AC2" w:rsidP="00323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323B49" w:rsidRDefault="00581AC2" w:rsidP="00323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323B49" w:rsidRDefault="00581AC2" w:rsidP="00323B49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323B49" w:rsidRDefault="00323B49" w:rsidP="00323B49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323B49" w:rsidRDefault="00323B49" w:rsidP="00323B49">
      <w:pPr>
        <w:rPr>
          <w:rFonts w:ascii="Arial" w:hAnsi="Arial" w:cs="Arial"/>
          <w:b/>
          <w:sz w:val="10"/>
          <w:lang w:val="az-Latn-AZ"/>
        </w:rPr>
      </w:pPr>
    </w:p>
    <w:p w:rsidR="00323B49" w:rsidRDefault="00323B49" w:rsidP="00323B49">
      <w:pPr>
        <w:rPr>
          <w:rFonts w:ascii="Arial" w:hAnsi="Arial" w:cs="Arial"/>
          <w:lang w:val="az-Latn-AZ"/>
        </w:rPr>
      </w:pPr>
    </w:p>
    <w:p w:rsidR="00323B49" w:rsidRDefault="00323B49" w:rsidP="00323B49">
      <w:pPr>
        <w:rPr>
          <w:rFonts w:ascii="Arial" w:hAnsi="Arial" w:cs="Arial"/>
          <w:lang w:val="az-Latn-AZ"/>
        </w:rPr>
      </w:pPr>
    </w:p>
    <w:p w:rsidR="00323B49" w:rsidRPr="00323B49" w:rsidRDefault="00581AC2" w:rsidP="00323B49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АВТОМОБИЛЬНЫХ ШИН РАЗЛИЧНОГО РАЗМЕРА</w:t>
      </w:r>
    </w:p>
    <w:p w:rsidR="00323B49" w:rsidRDefault="00323B49" w:rsidP="00323B49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86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60"/>
        <w:gridCol w:w="2408"/>
        <w:gridCol w:w="852"/>
        <w:gridCol w:w="1507"/>
      </w:tblGrid>
      <w:tr w:rsidR="00772CCF" w:rsidTr="00581AC2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581AC2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1AC2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Н\п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581AC2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1AC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Описание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581AC2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1AC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Марка автомобиля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0" w:rsidRPr="00581AC2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1AC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TT (камерная шина) и TL (бескамерная шина)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0" w:rsidRPr="00581AC2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1AC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0" w:rsidRPr="00581AC2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1AC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265 / 50 / 20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Buick Enclave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265 / 50 / 20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Buick Enclave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285 / 50 / 20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Cevrolet Tahoe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65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Nissan Mxima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65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Sonata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65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Chervolet Cruze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65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Sonata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65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Naz Lifan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65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Naz Lifan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65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Naz Lifan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Sonata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Chervolet Malibu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Chervolet Malibu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Chervolet Malibu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Chervolet Malibu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Chervolet Malibu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Chervolet Malibu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Toyota Camry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Toyota avalon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Sonata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Sonata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Chervolet Malibu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Chervolet Malibu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Chervolet Malibu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Toyota Camry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205 / 65 / 15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Sonata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205 / 65 / 15 M+S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Sonata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205 / 65 / 15 M+S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H-1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205 / 65 / 15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Газ 3110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205 / 60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Elantra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205 / 60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Elantra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205 / 60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Elantra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235 / 50 / 18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Chervolet Malibu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235 / 60 / 18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GMC Terain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65 / 15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Nissan Sunny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65 / 15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Nissan Sunny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65 / 14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Nissan Sunny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Нива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Нива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Нива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Газель 322132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Газель 322132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Газель 322132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Газель 322132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Газель 322132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Газель 322132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Газель 322132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Газель 322132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Газель 322132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Газель 322132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185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Газель 322132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235 / 75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Otakar Sultan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235 / 75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Mercedes Benz  814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75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İsuzu Classic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75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İsuzu Classic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75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İsuzu Classic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75 / 17,5 M+S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İsuzu Classic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75 / 17,5 M+S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İsuzu Nova Lux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75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County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75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İsuzu Boqdan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75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İsuzu Boqdan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75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İsuzu Boqdan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75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İsuzu Novo Ultra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75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Mercedes Benz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75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İsuzu Classic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 10,00 x 20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Aero City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7,00 x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County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7,00 x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County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7,00 x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County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275 / 70 / 22,5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Автобус "Неман"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265 / 70 / 19,5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Isuzu City Mark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235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Chevrolet Colorado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235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Chevrolet Colorado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235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Chevrolet Colorado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235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Chevrolet Colorado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235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Chevrolet Colorado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235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Chevrolet Colorado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235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Chevrolet Colorado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235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GMC Savana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581AC2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260 x 508 (9 x 00 x 20)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Зил Сарз ММЗ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581AC2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260 x 508 (9 x 00 x 20)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Зил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295 / 80 / 22,5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Iveco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315 / 80 / 22,5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Ford Carqo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315 / 80 / 22,5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Mercedes Axor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405 / 70 / 24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MST телескопический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405 / 70 / 24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MST телескопический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28 / 9 / 15 M+S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581AC2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Автокар с вильчатым подъёмником 3 тонна (передние)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28 / 9 / 15 M+S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581AC2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Автокар с вильчатым подъёмником 3 тонна (передние)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6.50 x 10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B33BB1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Автокар с вильчатым подъёмником 3 тонна (задние)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6.50 x 10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B33BB1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Автокар с вильчатым подъёмником 3 тонна (задние)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Merc BenzE-200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Hyundai Sonata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Toyota Camry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215 / 50 / 17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Toyota Camry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225 / 55 / 18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205 / 65 / 15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Maxima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205 / 70 / 14C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Besta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245 / 70 / 17,5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Otokar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12,00 x 20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Саморазгрузчик "Hova"  (задние)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195 / 75 / 16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"Ford Trasit" тентованный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TT (камерная шина)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16 / 70 / 20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Экскаватор погрузчик HMK (передние)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8 / 25 / 15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Грузовая машина Газ-51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TL (бескамерная шина)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  <w:tr w:rsidR="00772CCF" w:rsidTr="00581AC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Автомобильная шина 8 / 25 / 15 M+S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Авто погрузчик "Netlift"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BB0" w:rsidRPr="00323B49" w:rsidRDefault="00581AC2" w:rsidP="0032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</w:tr>
    </w:tbl>
    <w:p w:rsidR="00E46BB0" w:rsidRDefault="00581AC2" w:rsidP="00323B49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>ПРИМЕЧАНИЕ: TT-</w:t>
      </w:r>
      <w:proofErr w:type="gramStart"/>
      <w:r>
        <w:rPr>
          <w:rFonts w:ascii="Arial" w:eastAsia="Arial" w:hAnsi="Arial" w:cs="Arial"/>
          <w:b/>
          <w:bCs/>
          <w:sz w:val="32"/>
          <w:szCs w:val="32"/>
          <w:u w:val="single"/>
        </w:rPr>
        <w:t>бескамерная ,</w:t>
      </w:r>
      <w:proofErr w:type="gramEnd"/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TL-камерная</w:t>
      </w:r>
      <w:r>
        <w:rPr>
          <w:rFonts w:ascii="Arial" w:eastAsia="Arial" w:hAnsi="Arial" w:cs="Arial"/>
          <w:sz w:val="32"/>
          <w:szCs w:val="32"/>
          <w:u w:val="single"/>
        </w:rPr>
        <w:t xml:space="preserve"> </w:t>
      </w:r>
    </w:p>
    <w:p w:rsidR="00323B49" w:rsidRDefault="00581AC2" w:rsidP="00323B49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323B49" w:rsidRPr="00876352" w:rsidRDefault="00581AC2" w:rsidP="00323B49">
      <w:pPr>
        <w:pStyle w:val="a6"/>
        <w:spacing w:before="0"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323B49" w:rsidRDefault="00581AC2" w:rsidP="00323B49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323B49" w:rsidRDefault="00581AC2" w:rsidP="00323B49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F55E68" w:rsidRDefault="00F55E68" w:rsidP="00F55E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vertAlign w:val="superscript"/>
          <w:lang w:val="az-Latn-AZ" w:eastAsia="ru-RU"/>
        </w:rPr>
      </w:pPr>
    </w:p>
    <w:p w:rsidR="00F55E68" w:rsidRDefault="00F55E68" w:rsidP="00F55E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vertAlign w:val="superscript"/>
          <w:lang w:val="az-Latn-AZ" w:eastAsia="ru-RU"/>
        </w:rPr>
      </w:pPr>
    </w:p>
    <w:p w:rsidR="00E46BB0" w:rsidRDefault="00E46BB0" w:rsidP="00F55E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vertAlign w:val="superscript"/>
          <w:lang w:val="az-Latn-AZ" w:eastAsia="ru-RU"/>
        </w:rPr>
      </w:pPr>
    </w:p>
    <w:p w:rsidR="00F55E68" w:rsidRDefault="00F55E68" w:rsidP="00F55E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vertAlign w:val="superscript"/>
          <w:lang w:val="az-Latn-AZ" w:eastAsia="ru-RU"/>
        </w:rPr>
      </w:pPr>
    </w:p>
    <w:p w:rsidR="00F55E68" w:rsidRPr="00F55E68" w:rsidRDefault="00581AC2" w:rsidP="00F55E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val="az-Latn-AZ" w:eastAsia="ru-RU"/>
        </w:rPr>
      </w:pPr>
      <w:r>
        <w:rPr>
          <w:rFonts w:ascii="Arial" w:eastAsia="Arial" w:hAnsi="Arial" w:cs="Arial"/>
          <w:color w:val="000000"/>
          <w:sz w:val="40"/>
          <w:szCs w:val="40"/>
          <w:vertAlign w:val="superscript"/>
          <w:lang w:eastAsia="ru-RU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  <w:vertAlign w:val="superscript"/>
          <w:lang w:eastAsia="ru-RU"/>
        </w:rPr>
        <w:t>Технические требования для требуемых автомобильных шин:</w:t>
      </w:r>
      <w:r>
        <w:rPr>
          <w:rFonts w:ascii="Arial" w:eastAsia="Arial" w:hAnsi="Arial" w:cs="Arial"/>
          <w:color w:val="000000"/>
          <w:sz w:val="40"/>
          <w:szCs w:val="40"/>
          <w:vertAlign w:val="superscript"/>
          <w:lang w:eastAsia="ru-RU"/>
        </w:rPr>
        <w:t xml:space="preserve"> </w:t>
      </w:r>
    </w:p>
    <w:p w:rsidR="00F55E68" w:rsidRPr="00F55E68" w:rsidRDefault="00581AC2" w:rsidP="00F55E68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u w:val="single"/>
          <w:lang w:val="az-Latn-AZ" w:eastAsia="ru-RU"/>
        </w:rPr>
      </w:pPr>
      <w:r>
        <w:rPr>
          <w:rFonts w:ascii="Arial" w:eastAsia="Arial" w:hAnsi="Arial" w:cs="Arial"/>
          <w:b/>
          <w:bCs/>
          <w:color w:val="000000"/>
          <w:sz w:val="40"/>
          <w:szCs w:val="40"/>
          <w:vertAlign w:val="superscript"/>
          <w:lang w:eastAsia="ru-RU"/>
        </w:rPr>
        <w:t>1.</w:t>
      </w:r>
      <w:r>
        <w:rPr>
          <w:rFonts w:ascii="Arial" w:eastAsia="Arial" w:hAnsi="Arial" w:cs="Arial"/>
          <w:b/>
          <w:bCs/>
          <w:color w:val="000000"/>
          <w:sz w:val="14"/>
          <w:szCs w:val="14"/>
          <w:vertAlign w:val="superscript"/>
          <w:lang w:eastAsia="ru-RU"/>
        </w:rPr>
        <w:t xml:space="preserve">            </w:t>
      </w:r>
      <w:r>
        <w:rPr>
          <w:rFonts w:ascii="Arial" w:eastAsia="Arial" w:hAnsi="Arial" w:cs="Arial"/>
          <w:b/>
          <w:bCs/>
          <w:color w:val="000000"/>
          <w:sz w:val="40"/>
          <w:szCs w:val="40"/>
          <w:u w:val="single"/>
          <w:vertAlign w:val="superscript"/>
          <w:lang w:eastAsia="ru-RU"/>
        </w:rPr>
        <w:t>Дата изготовления автомобильных шин должна охватывать 2016-2019 года.</w:t>
      </w:r>
    </w:p>
    <w:p w:rsidR="00F55E68" w:rsidRPr="00581AC2" w:rsidRDefault="00581AC2" w:rsidP="00F55E68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 2.              Автомобильные шины должны быть предназначены для всех сезонов ("All seasons" или "Tous terrain")</w:t>
      </w:r>
    </w:p>
    <w:p w:rsidR="00F55E68" w:rsidRPr="00581AC2" w:rsidRDefault="00581AC2" w:rsidP="00F55E68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>
        <w:rPr>
          <w:rFonts w:ascii="Arial" w:eastAsia="Arial" w:hAnsi="Arial" w:cs="Arial"/>
          <w:b/>
          <w:bCs/>
          <w:color w:val="000000"/>
          <w:sz w:val="40"/>
          <w:szCs w:val="40"/>
          <w:vertAlign w:val="superscript"/>
          <w:lang w:eastAsia="ru-RU"/>
        </w:rPr>
        <w:t>3.</w:t>
      </w:r>
      <w:r>
        <w:rPr>
          <w:rFonts w:ascii="Arial" w:eastAsia="Arial" w:hAnsi="Arial" w:cs="Arial"/>
          <w:b/>
          <w:bCs/>
          <w:color w:val="000000"/>
          <w:sz w:val="14"/>
          <w:szCs w:val="14"/>
          <w:vertAlign w:val="superscript"/>
          <w:lang w:eastAsia="ru-RU"/>
        </w:rPr>
        <w:t xml:space="preserve">            </w:t>
      </w:r>
      <w:r>
        <w:rPr>
          <w:rFonts w:ascii="Arial" w:eastAsia="Arial" w:hAnsi="Arial" w:cs="Arial"/>
          <w:b/>
          <w:bCs/>
          <w:color w:val="000000"/>
          <w:sz w:val="40"/>
          <w:szCs w:val="40"/>
          <w:u w:val="single"/>
          <w:vertAlign w:val="superscript"/>
          <w:lang w:eastAsia="ru-RU"/>
        </w:rPr>
        <w:t>Автомобильные шины российского и китайского производства не  считаются целесообразным.</w:t>
      </w:r>
    </w:p>
    <w:p w:rsidR="00323B49" w:rsidRPr="00581AC2" w:rsidRDefault="00323B49" w:rsidP="00323B49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</w:p>
    <w:p w:rsidR="00323B49" w:rsidRDefault="00581AC2" w:rsidP="00323B49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Контактное лицо по техническим вопросам </w:t>
      </w:r>
    </w:p>
    <w:p w:rsidR="00323B49" w:rsidRPr="005A05ED" w:rsidRDefault="00581AC2" w:rsidP="00323B4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Кямран Бабаев</w:t>
      </w:r>
    </w:p>
    <w:p w:rsidR="00E46BB0" w:rsidRPr="00E46BB0" w:rsidRDefault="00581AC2" w:rsidP="00E46BB0">
      <w:pPr>
        <w:spacing w:after="0" w:line="240" w:lineRule="auto"/>
        <w:jc w:val="center"/>
        <w:rPr>
          <w:rFonts w:ascii="Lucida Sans Unicode" w:hAnsi="Lucida Sans Unicode" w:cs="Lucida Sans Unicode"/>
          <w:sz w:val="18"/>
          <w:szCs w:val="18"/>
          <w:shd w:val="clear" w:color="auto" w:fill="FAFAF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070 361 20 20</w:t>
      </w:r>
      <w:r>
        <w:rPr>
          <w:rFonts w:ascii="Lucida Sans Unicode" w:hAnsi="Lucida Sans Unicode" w:cs="Lucida Sans Unicode"/>
          <w:sz w:val="18"/>
          <w:szCs w:val="18"/>
          <w:shd w:val="clear" w:color="auto" w:fill="FAFAFA"/>
        </w:rPr>
        <w:fldChar w:fldCharType="begin"/>
      </w:r>
      <w:r>
        <w:rPr>
          <w:rFonts w:ascii="Lucida Sans Unicode" w:hAnsi="Lucida Sans Unicode" w:cs="Lucida Sans Unicode"/>
          <w:sz w:val="18"/>
          <w:szCs w:val="18"/>
          <w:shd w:val="clear" w:color="auto" w:fill="FAFAFA"/>
        </w:rPr>
        <w:instrText xml:space="preserve"> HYPERLINK "mailto:</w:instrText>
      </w:r>
    </w:p>
    <w:p w:rsidR="00E46BB0" w:rsidRPr="00163F2E" w:rsidRDefault="00581AC2" w:rsidP="00E46BB0">
      <w:pPr>
        <w:spacing w:line="240" w:lineRule="auto"/>
        <w:rPr>
          <w:rStyle w:val="a3"/>
          <w:rFonts w:ascii="Lucida Sans Unicode" w:hAnsi="Lucida Sans Unicode" w:cs="Lucida Sans Unicode"/>
          <w:sz w:val="18"/>
          <w:szCs w:val="18"/>
          <w:shd w:val="clear" w:color="auto" w:fill="FAFAFA"/>
        </w:rPr>
      </w:pPr>
      <w:r w:rsidRPr="00E46BB0">
        <w:rPr>
          <w:rFonts w:ascii="Lucida Sans Unicode" w:hAnsi="Lucida Sans Unicode" w:cs="Lucida Sans Unicode"/>
          <w:sz w:val="18"/>
          <w:szCs w:val="18"/>
          <w:shd w:val="clear" w:color="auto" w:fill="FAFAFA"/>
          <w:lang w:val="az-Latn-AZ"/>
        </w:rPr>
        <w:instrText xml:space="preserve">                                                                   </w:instrText>
      </w:r>
      <w:r w:rsidRPr="00E46BB0">
        <w:rPr>
          <w:rFonts w:ascii="Arial" w:hAnsi="Arial" w:cs="Arial"/>
          <w:shd w:val="clear" w:color="auto" w:fill="FAFAFA"/>
        </w:rPr>
        <w:instrText>kamran.babayev@asco.az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AFAFA"/>
        </w:rPr>
        <w:instrText xml:space="preserve">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AFAFA"/>
        </w:rPr>
        <w:fldChar w:fldCharType="separate"/>
      </w:r>
    </w:p>
    <w:p w:rsidR="00323B49" w:rsidRPr="00E46BB0" w:rsidRDefault="00581AC2" w:rsidP="00E46BB0">
      <w:pPr>
        <w:shd w:val="clear" w:color="auto" w:fill="E6E6E6"/>
        <w:rPr>
          <w:rFonts w:ascii="Arial" w:hAnsi="Arial" w:cs="Arial"/>
          <w:b/>
          <w:color w:val="000000"/>
          <w:u w:val="single"/>
          <w:lang w:val="az-Latn-AZ" w:eastAsia="ru-RU"/>
        </w:rPr>
      </w:pPr>
      <w:r>
        <w:rPr>
          <w:rStyle w:val="a3"/>
          <w:rFonts w:ascii="Lucida Sans Unicode" w:eastAsia="Lucida Sans Unicode" w:hAnsi="Lucida Sans Unicode" w:cs="Lucida Sans Unicode"/>
          <w:sz w:val="18"/>
          <w:szCs w:val="18"/>
          <w:u w:val="none"/>
          <w:shd w:val="clear" w:color="auto" w:fill="FAFAFA"/>
        </w:rPr>
        <w:t xml:space="preserve">                                                                  </w:t>
      </w:r>
      <w:r>
        <w:rPr>
          <w:rStyle w:val="a3"/>
          <w:rFonts w:ascii="Lucida Sans Unicode" w:eastAsia="Lucida Sans Unicode" w:hAnsi="Lucida Sans Unicode" w:cs="Lucida Sans Unicode"/>
          <w:sz w:val="18"/>
          <w:szCs w:val="18"/>
          <w:shd w:val="clear" w:color="auto" w:fill="FAFAFA"/>
        </w:rPr>
        <w:t xml:space="preserve"> </w:t>
      </w:r>
      <w:r>
        <w:rPr>
          <w:rStyle w:val="a3"/>
          <w:rFonts w:ascii="Arial" w:eastAsia="Arial" w:hAnsi="Arial" w:cs="Arial"/>
          <w:shd w:val="clear" w:color="auto" w:fill="FAFAFA"/>
        </w:rPr>
        <w:t>kamran.babayev@asco.az</w:t>
      </w:r>
      <w:r>
        <w:rPr>
          <w:rFonts w:ascii="Lucida Sans Unicode" w:hAnsi="Lucida Sans Unicode" w:cs="Lucida Sans Unicode"/>
          <w:sz w:val="18"/>
          <w:szCs w:val="18"/>
          <w:shd w:val="clear" w:color="auto" w:fill="FAFAFA"/>
        </w:rPr>
        <w:fldChar w:fldCharType="end"/>
      </w:r>
    </w:p>
    <w:p w:rsidR="00323B49" w:rsidRPr="00DB78E4" w:rsidRDefault="00581AC2" w:rsidP="00323B49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323B49" w:rsidRPr="00581AC2" w:rsidRDefault="00581AC2" w:rsidP="00323B49">
      <w:pPr>
        <w:rPr>
          <w:rFonts w:ascii="Calibri" w:eastAsia="Calibri" w:hAnsi="Calibri" w:cs="Times New Roman"/>
          <w:lang w:val="az-Latn-AZ"/>
        </w:rPr>
      </w:pPr>
      <w:r w:rsidRPr="00581AC2">
        <w:rPr>
          <w:rFonts w:ascii="Calibri" w:eastAsia="Calibri" w:hAnsi="Calibri" w:cs="Times New Roman"/>
          <w:lang w:val="az-Latn-AZ"/>
        </w:rPr>
        <w:t>Həmin şirkət bu linkə (</w:t>
      </w:r>
      <w:hyperlink r:id="rId8" w:history="1">
        <w:r w:rsidRPr="00581AC2">
          <w:rPr>
            <w:rFonts w:ascii="Arial" w:eastAsia="Arial" w:hAnsi="Arial" w:cs="Arial"/>
            <w:color w:val="0563C1"/>
            <w:u w:val="single"/>
            <w:lang w:val="az-Latn-AZ"/>
          </w:rPr>
          <w:t>tender@asco.az</w:t>
        </w:r>
      </w:hyperlink>
      <w:r w:rsidRPr="00581AC2">
        <w:rPr>
          <w:rFonts w:ascii="Calibri" w:eastAsia="Calibri" w:hAnsi="Calibri" w:cs="Times New Roman"/>
          <w:lang w:val="az-Latn-AZ"/>
        </w:rPr>
        <w:t>) keçid alıb xüsusi formanı doldurmalı və ya aşağıdakı sənədləri təqdim etməlidir:</w:t>
      </w:r>
    </w:p>
    <w:p w:rsidR="00323B49" w:rsidRPr="00DB78E4" w:rsidRDefault="00581AC2" w:rsidP="00323B49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323B49" w:rsidRPr="00DB78E4" w:rsidRDefault="00581AC2" w:rsidP="00323B49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323B49" w:rsidRPr="00DB78E4" w:rsidRDefault="00581AC2" w:rsidP="00323B49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323B49" w:rsidRDefault="00581AC2" w:rsidP="00323B49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323B49" w:rsidRPr="00581AC2" w:rsidRDefault="00581AC2" w:rsidP="00323B49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323B49" w:rsidRDefault="00581AC2" w:rsidP="00323B49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323B49" w:rsidRPr="00581AC2" w:rsidRDefault="00581AC2" w:rsidP="00323B49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323B49" w:rsidRPr="00581AC2" w:rsidRDefault="00323B49" w:rsidP="00323B49"/>
    <w:p w:rsidR="00323B49" w:rsidRPr="00581AC2" w:rsidRDefault="00581AC2" w:rsidP="00323B49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!  </w:t>
      </w:r>
    </w:p>
    <w:p w:rsidR="00323B49" w:rsidRPr="00581AC2" w:rsidRDefault="00323B49" w:rsidP="00323B49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23B49" w:rsidRDefault="00323B49" w:rsidP="00323B49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323B49" w:rsidRDefault="00323B49" w:rsidP="00323B49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323B49" w:rsidRDefault="00323B49" w:rsidP="00323B49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323B49" w:rsidRPr="00323B49" w:rsidRDefault="00323B49">
      <w:pPr>
        <w:rPr>
          <w:lang w:val="az-Latn-AZ"/>
        </w:rPr>
      </w:pPr>
    </w:p>
    <w:sectPr w:rsidR="00323B49" w:rsidRPr="00323B49" w:rsidSect="00323B49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80CA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27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E7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25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86A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80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C3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A7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08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643007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5A7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FAF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09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0E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A0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8D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62B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63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99C4912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B7E3D9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BBAD09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192B87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140A23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E882FD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B3AD89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A9667D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3B8026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D7C6614C">
      <w:start w:val="1"/>
      <w:numFmt w:val="upperRoman"/>
      <w:lvlText w:val="%1."/>
      <w:lvlJc w:val="right"/>
      <w:pPr>
        <w:ind w:left="720" w:hanging="360"/>
      </w:pPr>
    </w:lvl>
    <w:lvl w:ilvl="1" w:tplc="FD30B614">
      <w:start w:val="1"/>
      <w:numFmt w:val="lowerLetter"/>
      <w:lvlText w:val="%2."/>
      <w:lvlJc w:val="left"/>
      <w:pPr>
        <w:ind w:left="1440" w:hanging="360"/>
      </w:pPr>
    </w:lvl>
    <w:lvl w:ilvl="2" w:tplc="B73A9A3E">
      <w:start w:val="1"/>
      <w:numFmt w:val="lowerRoman"/>
      <w:lvlText w:val="%3."/>
      <w:lvlJc w:val="right"/>
      <w:pPr>
        <w:ind w:left="2160" w:hanging="180"/>
      </w:pPr>
    </w:lvl>
    <w:lvl w:ilvl="3" w:tplc="A6BC2AEE">
      <w:start w:val="1"/>
      <w:numFmt w:val="decimal"/>
      <w:lvlText w:val="%4."/>
      <w:lvlJc w:val="left"/>
      <w:pPr>
        <w:ind w:left="2880" w:hanging="360"/>
      </w:pPr>
    </w:lvl>
    <w:lvl w:ilvl="4" w:tplc="3342F596">
      <w:start w:val="1"/>
      <w:numFmt w:val="lowerLetter"/>
      <w:lvlText w:val="%5."/>
      <w:lvlJc w:val="left"/>
      <w:pPr>
        <w:ind w:left="3600" w:hanging="360"/>
      </w:pPr>
    </w:lvl>
    <w:lvl w:ilvl="5" w:tplc="38988416">
      <w:start w:val="1"/>
      <w:numFmt w:val="lowerRoman"/>
      <w:lvlText w:val="%6."/>
      <w:lvlJc w:val="right"/>
      <w:pPr>
        <w:ind w:left="4320" w:hanging="180"/>
      </w:pPr>
    </w:lvl>
    <w:lvl w:ilvl="6" w:tplc="A50A19B6">
      <w:start w:val="1"/>
      <w:numFmt w:val="decimal"/>
      <w:lvlText w:val="%7."/>
      <w:lvlJc w:val="left"/>
      <w:pPr>
        <w:ind w:left="5040" w:hanging="360"/>
      </w:pPr>
    </w:lvl>
    <w:lvl w:ilvl="7" w:tplc="D5EAFC10">
      <w:start w:val="1"/>
      <w:numFmt w:val="lowerLetter"/>
      <w:lvlText w:val="%8."/>
      <w:lvlJc w:val="left"/>
      <w:pPr>
        <w:ind w:left="5760" w:hanging="360"/>
      </w:pPr>
    </w:lvl>
    <w:lvl w:ilvl="8" w:tplc="81DA21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EA80F3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A4C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21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85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85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40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8D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C4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6B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E13A11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AC95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2B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65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C2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CD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AF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66F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A4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D53E4800">
      <w:start w:val="1"/>
      <w:numFmt w:val="decimal"/>
      <w:lvlText w:val="%1."/>
      <w:lvlJc w:val="left"/>
      <w:pPr>
        <w:ind w:left="720" w:hanging="360"/>
      </w:pPr>
    </w:lvl>
    <w:lvl w:ilvl="1" w:tplc="85A8032E">
      <w:start w:val="1"/>
      <w:numFmt w:val="lowerLetter"/>
      <w:lvlText w:val="%2."/>
      <w:lvlJc w:val="left"/>
      <w:pPr>
        <w:ind w:left="1440" w:hanging="360"/>
      </w:pPr>
    </w:lvl>
    <w:lvl w:ilvl="2" w:tplc="57D02D90">
      <w:start w:val="1"/>
      <w:numFmt w:val="lowerRoman"/>
      <w:lvlText w:val="%3."/>
      <w:lvlJc w:val="right"/>
      <w:pPr>
        <w:ind w:left="2160" w:hanging="180"/>
      </w:pPr>
    </w:lvl>
    <w:lvl w:ilvl="3" w:tplc="41D64256">
      <w:start w:val="1"/>
      <w:numFmt w:val="decimal"/>
      <w:lvlText w:val="%4."/>
      <w:lvlJc w:val="left"/>
      <w:pPr>
        <w:ind w:left="2880" w:hanging="360"/>
      </w:pPr>
    </w:lvl>
    <w:lvl w:ilvl="4" w:tplc="46DA7802">
      <w:start w:val="1"/>
      <w:numFmt w:val="lowerLetter"/>
      <w:lvlText w:val="%5."/>
      <w:lvlJc w:val="left"/>
      <w:pPr>
        <w:ind w:left="3600" w:hanging="360"/>
      </w:pPr>
    </w:lvl>
    <w:lvl w:ilvl="5" w:tplc="4C7EE578">
      <w:start w:val="1"/>
      <w:numFmt w:val="lowerRoman"/>
      <w:lvlText w:val="%6."/>
      <w:lvlJc w:val="right"/>
      <w:pPr>
        <w:ind w:left="4320" w:hanging="180"/>
      </w:pPr>
    </w:lvl>
    <w:lvl w:ilvl="6" w:tplc="B1E2C7DC">
      <w:start w:val="1"/>
      <w:numFmt w:val="decimal"/>
      <w:lvlText w:val="%7."/>
      <w:lvlJc w:val="left"/>
      <w:pPr>
        <w:ind w:left="5040" w:hanging="360"/>
      </w:pPr>
    </w:lvl>
    <w:lvl w:ilvl="7" w:tplc="BB66D134">
      <w:start w:val="1"/>
      <w:numFmt w:val="lowerLetter"/>
      <w:lvlText w:val="%8."/>
      <w:lvlJc w:val="left"/>
      <w:pPr>
        <w:ind w:left="5760" w:hanging="360"/>
      </w:pPr>
    </w:lvl>
    <w:lvl w:ilvl="8" w:tplc="70ACF9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49"/>
    <w:rsid w:val="00163F2E"/>
    <w:rsid w:val="00323B49"/>
    <w:rsid w:val="0055396E"/>
    <w:rsid w:val="00581AC2"/>
    <w:rsid w:val="005A05ED"/>
    <w:rsid w:val="00772CCF"/>
    <w:rsid w:val="00876352"/>
    <w:rsid w:val="00A36BE8"/>
    <w:rsid w:val="00B33BB1"/>
    <w:rsid w:val="00B866AD"/>
    <w:rsid w:val="00D81B96"/>
    <w:rsid w:val="00DB78E4"/>
    <w:rsid w:val="00E46BB0"/>
    <w:rsid w:val="00F5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7D1D"/>
  <w15:chartTrackingRefBased/>
  <w15:docId w15:val="{9AA15345-8284-4C20-A508-F1F2C953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9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4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3B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323B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23B49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323B49"/>
  </w:style>
  <w:style w:type="table" w:styleId="a5">
    <w:name w:val="Table Grid"/>
    <w:basedOn w:val="a1"/>
    <w:uiPriority w:val="39"/>
    <w:rsid w:val="00323B49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323B49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23B49"/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E4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4</cp:revision>
  <dcterms:created xsi:type="dcterms:W3CDTF">2019-04-16T05:33:00Z</dcterms:created>
  <dcterms:modified xsi:type="dcterms:W3CDTF">2019-04-26T14:36:00Z</dcterms:modified>
</cp:coreProperties>
</file>