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9F0" w:rsidRDefault="00D839F0" w:rsidP="00D839F0">
      <w:pPr>
        <w:tabs>
          <w:tab w:val="left" w:pos="8460"/>
        </w:tabs>
        <w:spacing w:after="0" w:line="360" w:lineRule="auto"/>
        <w:ind w:left="5850" w:right="-14"/>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Closed Joint Stock Company</w:t>
      </w:r>
      <w:r>
        <w:rPr>
          <w:rFonts w:ascii="Arial" w:eastAsia="Arial" w:hAnsi="Arial" w:cs="Arial"/>
          <w:sz w:val="20"/>
          <w:szCs w:val="20"/>
          <w:bdr w:val="none" w:sz="0" w:space="0" w:color="auto" w:frame="1"/>
          <w:lang w:val="en"/>
        </w:rPr>
        <w:t xml:space="preserve"> dated 1st of December 2016</w:t>
      </w:r>
      <w:r>
        <w:rPr>
          <w:rFonts w:ascii="Arial" w:hAnsi="Arial" w:cs="Arial"/>
          <w:b/>
          <w:sz w:val="20"/>
          <w:szCs w:val="20"/>
          <w:lang w:val="az-Latn-AZ"/>
        </w:rPr>
        <w:t xml:space="preserve"> </w:t>
      </w:r>
      <w:r>
        <w:rPr>
          <w:rFonts w:ascii="Arial" w:eastAsia="Calibri" w:hAnsi="Arial" w:cs="Arial"/>
          <w:sz w:val="20"/>
          <w:szCs w:val="20"/>
          <w:bdr w:val="none" w:sz="0" w:space="0" w:color="auto" w:frame="1"/>
          <w:lang w:val="en"/>
        </w:rPr>
        <w:t>No. 216.</w:t>
      </w:r>
    </w:p>
    <w:p w:rsidR="002E1F5E" w:rsidRDefault="00D839F0" w:rsidP="002E1F5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40456"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E1F5E" w:rsidRDefault="002E1F5E" w:rsidP="002E1F5E">
      <w:pPr>
        <w:spacing w:after="0" w:line="240" w:lineRule="auto"/>
        <w:jc w:val="center"/>
        <w:rPr>
          <w:rFonts w:ascii="Arial" w:hAnsi="Arial" w:cs="Arial"/>
          <w:b/>
          <w:sz w:val="16"/>
          <w:szCs w:val="16"/>
          <w:lang w:val="az-Latn-AZ" w:eastAsia="ru-RU"/>
        </w:rPr>
      </w:pPr>
    </w:p>
    <w:p w:rsidR="002E1F5E" w:rsidRPr="002E1F5E" w:rsidRDefault="00D839F0" w:rsidP="002E1F5E">
      <w:pPr>
        <w:spacing w:after="0" w:line="240" w:lineRule="auto"/>
        <w:jc w:val="center"/>
        <w:rPr>
          <w:rStyle w:val="bumpedfont15"/>
          <w:rFonts w:ascii="Arial" w:hAnsi="Arial" w:cs="Arial"/>
          <w:b/>
          <w:sz w:val="24"/>
          <w:szCs w:val="24"/>
          <w:lang w:val="az-Latn-AZ"/>
        </w:rPr>
      </w:pPr>
      <w:r>
        <w:rPr>
          <w:rFonts w:ascii="Arial" w:eastAsia="Arial" w:hAnsi="Arial" w:cs="Arial"/>
          <w:sz w:val="24"/>
          <w:szCs w:val="24"/>
          <w:lang w:val="en-US" w:eastAsia="ru-RU"/>
        </w:rPr>
        <w:t>“AZERBAIJAN CASPIAN SHIPPING” CLOSED JOINT STOCK COMPANY</w:t>
      </w:r>
    </w:p>
    <w:p w:rsidR="002E1F5E" w:rsidRPr="002E1F5E" w:rsidRDefault="00D839F0" w:rsidP="002E1F5E">
      <w:pPr>
        <w:spacing w:after="0" w:line="240" w:lineRule="auto"/>
        <w:jc w:val="center"/>
        <w:rPr>
          <w:rFonts w:ascii="Arial" w:hAnsi="Arial" w:cs="Arial"/>
          <w:b/>
          <w:lang w:val="az-Latn-AZ" w:eastAsia="ru-RU"/>
        </w:rPr>
      </w:pPr>
      <w:r>
        <w:rPr>
          <w:rFonts w:ascii="Arial" w:eastAsia="Arial" w:hAnsi="Arial" w:cs="Arial"/>
          <w:sz w:val="24"/>
          <w:szCs w:val="24"/>
          <w:lang w:val="en-US"/>
        </w:rPr>
        <w:t>ANNOUNCES AN OPEN BIDDING FOR PROCUREMENT OF SHIP PAINTS</w:t>
      </w:r>
    </w:p>
    <w:p w:rsidR="002E1F5E" w:rsidRPr="00AA2C93" w:rsidRDefault="00D839F0" w:rsidP="002E1F5E">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B I D D I N G No. AM-003 /2019</w:t>
      </w:r>
    </w:p>
    <w:p w:rsidR="002E1F5E" w:rsidRDefault="002E1F5E" w:rsidP="002E1F5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E4BFD" w:rsidRPr="00AD106F" w:rsidTr="00E9748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E1F5E" w:rsidRDefault="00D839F0" w:rsidP="00E97489">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2E1F5E" w:rsidRDefault="00D839F0" w:rsidP="00E9748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2E1F5E" w:rsidRDefault="00D839F0" w:rsidP="00E9748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2E1F5E" w:rsidRDefault="00D839F0" w:rsidP="00E97489">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E1F5E" w:rsidRDefault="00D839F0" w:rsidP="00E97489">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23.01.2019, 18.00 Baku time.</w:t>
            </w:r>
          </w:p>
          <w:p w:rsidR="002E1F5E" w:rsidRDefault="00D839F0" w:rsidP="00E97489">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2E1F5E" w:rsidRDefault="00D839F0" w:rsidP="00E97489">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2E1F5E" w:rsidRDefault="002E1F5E" w:rsidP="00E97489">
            <w:pPr>
              <w:spacing w:after="0" w:line="240" w:lineRule="auto"/>
              <w:ind w:left="119"/>
              <w:jc w:val="both"/>
              <w:rPr>
                <w:rFonts w:ascii="Arial" w:hAnsi="Arial" w:cs="Arial"/>
                <w:sz w:val="16"/>
                <w:szCs w:val="16"/>
                <w:lang w:val="az-Latn-AZ" w:eastAsia="ru-RU"/>
              </w:rPr>
            </w:pPr>
          </w:p>
        </w:tc>
      </w:tr>
      <w:tr w:rsidR="00BE4BFD" w:rsidRPr="00AD106F" w:rsidTr="00E9748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E1F5E" w:rsidRDefault="00D839F0" w:rsidP="00E97489">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2E1F5E" w:rsidRDefault="00D839F0" w:rsidP="00E9748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2E1F5E" w:rsidRDefault="002E1F5E" w:rsidP="00E97489">
            <w:pPr>
              <w:tabs>
                <w:tab w:val="left" w:pos="261"/>
                <w:tab w:val="left" w:pos="402"/>
                <w:tab w:val="left" w:pos="544"/>
              </w:tabs>
              <w:spacing w:after="0" w:line="240" w:lineRule="auto"/>
              <w:ind w:left="261"/>
              <w:jc w:val="both"/>
              <w:rPr>
                <w:rFonts w:ascii="Arial" w:hAnsi="Arial" w:cs="Arial"/>
                <w:sz w:val="20"/>
                <w:szCs w:val="20"/>
                <w:lang w:val="az-Latn-AZ" w:eastAsia="ru-RU"/>
              </w:rPr>
            </w:pPr>
          </w:p>
          <w:p w:rsidR="002E1F5E" w:rsidRDefault="00D839F0" w:rsidP="00E97489">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150 (VAT inclusive) </w:t>
            </w:r>
          </w:p>
          <w:p w:rsidR="002E1F5E" w:rsidRDefault="002E1F5E" w:rsidP="00E97489">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2E1F5E" w:rsidRDefault="00D839F0" w:rsidP="00E9748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2E1F5E" w:rsidRDefault="00D839F0" w:rsidP="00E9748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BE4BFD" w:rsidTr="00E97489">
              <w:tc>
                <w:tcPr>
                  <w:tcW w:w="3476" w:type="dxa"/>
                  <w:tcBorders>
                    <w:top w:val="single" w:sz="4" w:space="0" w:color="auto"/>
                    <w:left w:val="single" w:sz="4" w:space="0" w:color="auto"/>
                    <w:bottom w:val="single" w:sz="4" w:space="0" w:color="auto"/>
                    <w:right w:val="single" w:sz="4" w:space="0" w:color="auto"/>
                  </w:tcBorders>
                  <w:hideMark/>
                </w:tcPr>
                <w:p w:rsidR="002E1F5E" w:rsidRDefault="00D839F0" w:rsidP="00E97489">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E1F5E" w:rsidRDefault="00D839F0" w:rsidP="00E97489">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2E1F5E" w:rsidRDefault="00D839F0" w:rsidP="00E97489">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BE4BFD" w:rsidRPr="00AD106F" w:rsidTr="00E97489">
              <w:tc>
                <w:tcPr>
                  <w:tcW w:w="3476" w:type="dxa"/>
                  <w:tcBorders>
                    <w:top w:val="single" w:sz="4" w:space="0" w:color="auto"/>
                    <w:left w:val="single" w:sz="4" w:space="0" w:color="auto"/>
                    <w:bottom w:val="single" w:sz="4" w:space="0" w:color="auto"/>
                    <w:right w:val="single" w:sz="4" w:space="0" w:color="auto"/>
                  </w:tcBorders>
                  <w:hideMark/>
                </w:tcPr>
                <w:p w:rsidR="002E1F5E" w:rsidRDefault="00D839F0" w:rsidP="00E97489">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2E1F5E" w:rsidRDefault="00D839F0" w:rsidP="00E97489">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2E1F5E" w:rsidRDefault="00D839F0" w:rsidP="00E97489">
                  <w:pPr>
                    <w:spacing w:line="240" w:lineRule="auto"/>
                    <w:rPr>
                      <w:rFonts w:ascii="Arial" w:hAnsi="Arial" w:cs="Arial"/>
                      <w:bCs/>
                      <w:sz w:val="20"/>
                      <w:szCs w:val="20"/>
                      <w:lang w:val="az-Latn-AZ"/>
                    </w:rPr>
                  </w:pPr>
                  <w:r>
                    <w:rPr>
                      <w:rFonts w:ascii="Arial" w:eastAsia="Arial" w:hAnsi="Arial" w:cs="Arial"/>
                      <w:bCs/>
                      <w:sz w:val="20"/>
                      <w:szCs w:val="20"/>
                    </w:rPr>
                    <w:t>Code : 805250</w:t>
                  </w:r>
                </w:p>
                <w:p w:rsidR="002E1F5E" w:rsidRDefault="00D839F0" w:rsidP="00E97489">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2E1F5E" w:rsidRDefault="00D839F0" w:rsidP="00E97489">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2E1F5E" w:rsidRDefault="00D839F0" w:rsidP="00E97489">
                  <w:pPr>
                    <w:spacing w:line="240" w:lineRule="auto"/>
                    <w:rPr>
                      <w:rFonts w:ascii="Arial" w:hAnsi="Arial" w:cs="Arial"/>
                      <w:bCs/>
                      <w:sz w:val="20"/>
                      <w:szCs w:val="20"/>
                      <w:lang w:val="az-Latn-AZ"/>
                    </w:rPr>
                  </w:pPr>
                  <w:r>
                    <w:rPr>
                      <w:rFonts w:ascii="Arial" w:eastAsia="Arial" w:hAnsi="Arial" w:cs="Arial"/>
                      <w:bCs/>
                      <w:sz w:val="20"/>
                      <w:szCs w:val="20"/>
                    </w:rPr>
                    <w:t>SWIFT : IBAZAZ2X</w:t>
                  </w:r>
                </w:p>
                <w:p w:rsidR="002E1F5E" w:rsidRDefault="00D839F0" w:rsidP="00E97489">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2E1F5E" w:rsidRDefault="00D839F0" w:rsidP="00E97489">
                  <w:pPr>
                    <w:spacing w:line="240" w:lineRule="auto"/>
                    <w:rPr>
                      <w:rStyle w:val="nwt1"/>
                    </w:rPr>
                  </w:pPr>
                  <w:r>
                    <w:rPr>
                      <w:rFonts w:ascii="Arial" w:eastAsia="Arial" w:hAnsi="Arial" w:cs="Arial"/>
                      <w:bCs/>
                      <w:sz w:val="20"/>
                      <w:szCs w:val="20"/>
                    </w:rPr>
                    <w:t>TAX ID : 1701579951</w:t>
                  </w:r>
                </w:p>
                <w:p w:rsidR="002E1F5E" w:rsidRDefault="00D839F0" w:rsidP="00E97489">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E1F5E" w:rsidRDefault="00D839F0" w:rsidP="00E97489">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2E1F5E" w:rsidRDefault="00D839F0" w:rsidP="00E97489">
                  <w:pPr>
                    <w:spacing w:line="240" w:lineRule="auto"/>
                    <w:rPr>
                      <w:rFonts w:ascii="Arial" w:hAnsi="Arial" w:cs="Arial"/>
                      <w:bCs/>
                      <w:sz w:val="20"/>
                      <w:szCs w:val="20"/>
                      <w:lang w:val="az-Latn-AZ"/>
                    </w:rPr>
                  </w:pPr>
                  <w:r>
                    <w:rPr>
                      <w:rFonts w:ascii="Arial" w:eastAsia="Arial" w:hAnsi="Arial" w:cs="Arial"/>
                      <w:bCs/>
                      <w:sz w:val="20"/>
                      <w:szCs w:val="20"/>
                    </w:rPr>
                    <w:t>New York</w:t>
                  </w:r>
                </w:p>
                <w:p w:rsidR="002E1F5E" w:rsidRDefault="00D839F0" w:rsidP="00E97489">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2E1F5E" w:rsidRDefault="00D839F0" w:rsidP="00E97489">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2E1F5E" w:rsidRDefault="00D839F0" w:rsidP="00E97489">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2E1F5E" w:rsidRDefault="00D839F0" w:rsidP="00E97489">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2E1F5E" w:rsidRDefault="00D839F0" w:rsidP="00E97489">
                  <w:pPr>
                    <w:spacing w:line="240" w:lineRule="auto"/>
                    <w:rPr>
                      <w:rStyle w:val="nwt1"/>
                    </w:rPr>
                  </w:pPr>
                  <w:r>
                    <w:rPr>
                      <w:rFonts w:ascii="Arial" w:eastAsia="Arial" w:hAnsi="Arial" w:cs="Arial"/>
                      <w:bCs/>
                      <w:sz w:val="20"/>
                      <w:szCs w:val="20"/>
                    </w:rPr>
                    <w:t>Nizami str., 67  Beneficiary:   AZARB.XAZAR DANIZ GAMICILIYI QSC</w:t>
                  </w:r>
                </w:p>
                <w:p w:rsidR="002E1F5E" w:rsidRDefault="00D839F0" w:rsidP="00E97489">
                  <w:pPr>
                    <w:spacing w:line="240" w:lineRule="auto"/>
                    <w:rPr>
                      <w:rStyle w:val="nwt1"/>
                      <w:rFonts w:ascii="Arial" w:hAnsi="Arial" w:cs="Arial"/>
                      <w:bCs/>
                      <w:sz w:val="20"/>
                      <w:szCs w:val="20"/>
                    </w:rPr>
                  </w:pPr>
                  <w:r>
                    <w:rPr>
                      <w:rFonts w:ascii="Arial" w:eastAsia="Arial" w:hAnsi="Arial" w:cs="Arial"/>
                      <w:sz w:val="20"/>
                      <w:szCs w:val="20"/>
                    </w:rPr>
                    <w:t>TAX ID:  1701579951</w:t>
                  </w:r>
                </w:p>
                <w:p w:rsidR="002E1F5E" w:rsidRDefault="00D839F0" w:rsidP="00E97489">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E1F5E" w:rsidRDefault="00D839F0" w:rsidP="00E97489">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2E1F5E" w:rsidRDefault="00D839F0" w:rsidP="00E97489">
                  <w:pPr>
                    <w:spacing w:line="240" w:lineRule="auto"/>
                    <w:rPr>
                      <w:rFonts w:ascii="Arial" w:hAnsi="Arial" w:cs="Arial"/>
                      <w:sz w:val="20"/>
                      <w:szCs w:val="20"/>
                    </w:rPr>
                  </w:pPr>
                  <w:r>
                    <w:rPr>
                      <w:rFonts w:ascii="Arial" w:eastAsia="Arial" w:hAnsi="Arial" w:cs="Arial"/>
                      <w:sz w:val="20"/>
                      <w:szCs w:val="20"/>
                    </w:rPr>
                    <w:t>SWIFT : COBADEFF</w:t>
                  </w:r>
                </w:p>
                <w:p w:rsidR="002E1F5E" w:rsidRDefault="00D839F0" w:rsidP="00E97489">
                  <w:pPr>
                    <w:spacing w:line="240" w:lineRule="auto"/>
                    <w:rPr>
                      <w:rFonts w:ascii="Arial" w:hAnsi="Arial" w:cs="Arial"/>
                      <w:sz w:val="20"/>
                      <w:szCs w:val="20"/>
                    </w:rPr>
                  </w:pPr>
                  <w:r>
                    <w:rPr>
                      <w:rFonts w:ascii="Arial" w:eastAsia="Arial" w:hAnsi="Arial" w:cs="Arial"/>
                      <w:sz w:val="20"/>
                      <w:szCs w:val="20"/>
                    </w:rPr>
                    <w:t>ACC # 400 88 660 3001</w:t>
                  </w:r>
                </w:p>
                <w:p w:rsidR="002E1F5E" w:rsidRDefault="00D839F0" w:rsidP="00E97489">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2E1F5E" w:rsidRDefault="00D839F0" w:rsidP="00E97489">
                  <w:pPr>
                    <w:spacing w:line="240" w:lineRule="auto"/>
                    <w:rPr>
                      <w:rFonts w:ascii="Arial" w:hAnsi="Arial" w:cs="Arial"/>
                      <w:sz w:val="20"/>
                      <w:szCs w:val="20"/>
                    </w:rPr>
                  </w:pPr>
                  <w:r>
                    <w:rPr>
                      <w:rFonts w:ascii="Arial" w:eastAsia="Arial" w:hAnsi="Arial" w:cs="Arial"/>
                      <w:sz w:val="20"/>
                      <w:szCs w:val="20"/>
                    </w:rPr>
                    <w:t>IBA-Premier Customer Service</w:t>
                  </w:r>
                </w:p>
                <w:p w:rsidR="002E1F5E" w:rsidRDefault="00D839F0" w:rsidP="00E97489">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2E1F5E" w:rsidRDefault="00D839F0" w:rsidP="00E97489">
                  <w:pPr>
                    <w:spacing w:line="240" w:lineRule="auto"/>
                    <w:rPr>
                      <w:rStyle w:val="nwt1"/>
                      <w:bCs/>
                    </w:rPr>
                  </w:pPr>
                  <w:r>
                    <w:rPr>
                      <w:rFonts w:ascii="Arial" w:eastAsia="Arial" w:hAnsi="Arial" w:cs="Arial"/>
                      <w:sz w:val="20"/>
                      <w:szCs w:val="20"/>
                    </w:rPr>
                    <w:t>Nizami str., 67  Beneficiary: Azerbaijan Caspian Shipping CJSC</w:t>
                  </w:r>
                </w:p>
                <w:p w:rsidR="002E1F5E" w:rsidRDefault="00D839F0" w:rsidP="00E97489">
                  <w:pPr>
                    <w:spacing w:line="240" w:lineRule="auto"/>
                    <w:rPr>
                      <w:rStyle w:val="nwt1"/>
                      <w:rFonts w:ascii="Arial" w:hAnsi="Arial" w:cs="Arial"/>
                      <w:bCs/>
                      <w:sz w:val="20"/>
                      <w:szCs w:val="20"/>
                    </w:rPr>
                  </w:pPr>
                  <w:r>
                    <w:rPr>
                      <w:rFonts w:ascii="Arial" w:eastAsia="Arial" w:hAnsi="Arial" w:cs="Arial"/>
                      <w:sz w:val="20"/>
                      <w:szCs w:val="20"/>
                    </w:rPr>
                    <w:t>TAX ID : 1701579951</w:t>
                  </w:r>
                </w:p>
                <w:p w:rsidR="002E1F5E" w:rsidRDefault="00D839F0" w:rsidP="00E97489">
                  <w:pPr>
                    <w:spacing w:line="240" w:lineRule="auto"/>
                  </w:pPr>
                  <w:r>
                    <w:rPr>
                      <w:rFonts w:ascii="Arial" w:eastAsia="Arial" w:hAnsi="Arial" w:cs="Arial"/>
                      <w:sz w:val="20"/>
                      <w:szCs w:val="20"/>
                    </w:rPr>
                    <w:t>Account No. :                AZ06IBAZ38150019781115341120</w:t>
                  </w:r>
                </w:p>
              </w:tc>
            </w:tr>
          </w:tbl>
          <w:p w:rsidR="002E1F5E" w:rsidRDefault="002E1F5E" w:rsidP="00E9748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E1F5E" w:rsidRDefault="00D839F0" w:rsidP="00E9748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p>
          <w:p w:rsidR="002E1F5E" w:rsidRDefault="002E1F5E" w:rsidP="00E97489">
            <w:pPr>
              <w:tabs>
                <w:tab w:val="left" w:pos="342"/>
                <w:tab w:val="left" w:pos="402"/>
              </w:tabs>
              <w:spacing w:after="0" w:line="240" w:lineRule="auto"/>
              <w:ind w:left="342"/>
              <w:jc w:val="both"/>
              <w:rPr>
                <w:rFonts w:ascii="Arial" w:hAnsi="Arial" w:cs="Arial"/>
                <w:b/>
                <w:sz w:val="20"/>
                <w:szCs w:val="20"/>
                <w:lang w:val="az-Latn-AZ" w:eastAsia="ru-RU"/>
              </w:rPr>
            </w:pPr>
          </w:p>
        </w:tc>
      </w:tr>
      <w:tr w:rsidR="00BE4BFD" w:rsidRPr="00AD106F" w:rsidTr="00E9748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E1F5E" w:rsidRDefault="00D839F0" w:rsidP="00E97489">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2E1F5E" w:rsidRDefault="00D839F0" w:rsidP="00E9748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01.02.2019, by 15.00 Baku time.</w:t>
            </w:r>
          </w:p>
          <w:p w:rsidR="002E1F5E" w:rsidRDefault="002E1F5E" w:rsidP="00E97489">
            <w:pPr>
              <w:tabs>
                <w:tab w:val="left" w:pos="261"/>
                <w:tab w:val="left" w:pos="402"/>
              </w:tabs>
              <w:spacing w:after="0" w:line="240" w:lineRule="auto"/>
              <w:ind w:left="261"/>
              <w:jc w:val="both"/>
              <w:rPr>
                <w:rFonts w:ascii="Arial" w:hAnsi="Arial" w:cs="Arial"/>
                <w:sz w:val="20"/>
                <w:szCs w:val="20"/>
                <w:lang w:val="az-Latn-AZ" w:eastAsia="ru-RU"/>
              </w:rPr>
            </w:pPr>
          </w:p>
          <w:p w:rsidR="002E1F5E" w:rsidRDefault="00D839F0" w:rsidP="00E9748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BE4BFD" w:rsidRPr="00AD106F" w:rsidTr="00E9748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E1F5E" w:rsidRDefault="00D839F0" w:rsidP="00E9748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2E1F5E" w:rsidRDefault="00D839F0" w:rsidP="00E97489">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2E1F5E" w:rsidRDefault="00D839F0" w:rsidP="00E97489">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BE4BFD" w:rsidRPr="00AD106F" w:rsidTr="00E9748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E1F5E" w:rsidRDefault="00D839F0" w:rsidP="00E9748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2E1F5E" w:rsidRDefault="00D839F0" w:rsidP="00E97489">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2E1F5E" w:rsidRDefault="00D839F0" w:rsidP="00E9748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2E1F5E" w:rsidRDefault="00D839F0" w:rsidP="00E9748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2E1F5E" w:rsidRDefault="00D839F0" w:rsidP="00E9748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2E1F5E" w:rsidRDefault="00D839F0" w:rsidP="00E97489">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2E1F5E" w:rsidRDefault="00D839F0" w:rsidP="00E97489">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2E1F5E" w:rsidRDefault="002E1F5E" w:rsidP="00E97489">
            <w:pPr>
              <w:tabs>
                <w:tab w:val="left" w:pos="261"/>
              </w:tabs>
              <w:spacing w:after="0" w:line="240" w:lineRule="auto"/>
              <w:rPr>
                <w:rFonts w:ascii="Arial" w:hAnsi="Arial" w:cs="Arial"/>
                <w:sz w:val="20"/>
                <w:szCs w:val="20"/>
                <w:lang w:val="az-Latn-AZ"/>
              </w:rPr>
            </w:pPr>
          </w:p>
          <w:p w:rsidR="002E1F5E" w:rsidRDefault="00D839F0" w:rsidP="00E97489">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2E1F5E" w:rsidRDefault="00D839F0" w:rsidP="00E97489">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2E1F5E" w:rsidRDefault="00D839F0" w:rsidP="00E97489">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 xml:space="preserve">E-mail address. :  </w:t>
            </w:r>
            <w:hyperlink r:id="rId7" w:history="1">
              <w:r>
                <w:rPr>
                  <w:rFonts w:ascii="Arial" w:eastAsia="Arial" w:hAnsi="Arial" w:cs="Arial"/>
                  <w:b/>
                  <w:bCs/>
                  <w:color w:val="0563C1"/>
                  <w:u w:val="single"/>
                  <w:lang w:val="en-US"/>
                </w:rPr>
                <w:t>Huquq.meslehetcisi@asco.az</w:t>
              </w:r>
            </w:hyperlink>
          </w:p>
        </w:tc>
      </w:tr>
      <w:tr w:rsidR="00BE4BFD" w:rsidRPr="00AD106F" w:rsidTr="00E9748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E1F5E" w:rsidRDefault="00D839F0" w:rsidP="00E97489">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2E1F5E" w:rsidRDefault="00D839F0" w:rsidP="00E97489">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01.02.2019, at 16.00 PM Baku time in the address stated in section V of the announcement.  </w:t>
            </w:r>
          </w:p>
        </w:tc>
      </w:tr>
      <w:tr w:rsidR="00BE4BFD" w:rsidRPr="00AD106F" w:rsidTr="00E9748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E1F5E" w:rsidRDefault="00D839F0" w:rsidP="00E97489">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2E1F5E" w:rsidRDefault="00D839F0" w:rsidP="00E97489">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BE4BFD" w:rsidRPr="00AD106F" w:rsidTr="00E97489">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E1F5E" w:rsidRDefault="002E1F5E" w:rsidP="00E9748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E1F5E" w:rsidRDefault="002E1F5E" w:rsidP="00E97489">
            <w:pPr>
              <w:spacing w:after="0" w:line="240" w:lineRule="auto"/>
              <w:ind w:left="119"/>
              <w:jc w:val="both"/>
              <w:rPr>
                <w:rFonts w:ascii="Arial" w:hAnsi="Arial" w:cs="Arial"/>
                <w:b/>
                <w:sz w:val="20"/>
                <w:szCs w:val="20"/>
                <w:lang w:val="az-Latn-AZ" w:eastAsia="ru-RU"/>
              </w:rPr>
            </w:pPr>
          </w:p>
          <w:p w:rsidR="002E1F5E" w:rsidRDefault="00D839F0" w:rsidP="00E97489">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2E1F5E" w:rsidRDefault="002E1F5E" w:rsidP="00E97489">
            <w:pPr>
              <w:spacing w:after="0" w:line="240" w:lineRule="auto"/>
              <w:ind w:left="119"/>
              <w:jc w:val="both"/>
              <w:rPr>
                <w:rFonts w:ascii="Arial" w:hAnsi="Arial" w:cs="Arial"/>
                <w:b/>
                <w:sz w:val="20"/>
                <w:szCs w:val="20"/>
                <w:lang w:val="az-Latn-AZ" w:eastAsia="ru-RU"/>
              </w:rPr>
            </w:pPr>
          </w:p>
          <w:p w:rsidR="002E1F5E" w:rsidRDefault="002E1F5E" w:rsidP="00E97489">
            <w:pPr>
              <w:spacing w:after="0" w:line="240" w:lineRule="auto"/>
              <w:ind w:left="119"/>
              <w:jc w:val="both"/>
              <w:rPr>
                <w:rFonts w:ascii="Arial" w:hAnsi="Arial" w:cs="Arial"/>
                <w:b/>
                <w:sz w:val="20"/>
                <w:szCs w:val="20"/>
                <w:lang w:val="az-Latn-AZ" w:eastAsia="ru-RU"/>
              </w:rPr>
            </w:pPr>
          </w:p>
          <w:p w:rsidR="002E1F5E" w:rsidRDefault="002E1F5E" w:rsidP="00E97489">
            <w:pPr>
              <w:spacing w:after="0" w:line="240" w:lineRule="auto"/>
              <w:ind w:left="119"/>
              <w:jc w:val="both"/>
              <w:rPr>
                <w:rFonts w:ascii="Arial" w:hAnsi="Arial" w:cs="Arial"/>
                <w:b/>
                <w:sz w:val="20"/>
                <w:szCs w:val="20"/>
                <w:lang w:val="az-Latn-AZ" w:eastAsia="ru-RU"/>
              </w:rPr>
            </w:pPr>
          </w:p>
          <w:p w:rsidR="002E1F5E" w:rsidRDefault="002E1F5E" w:rsidP="00E97489">
            <w:pPr>
              <w:spacing w:after="0" w:line="240" w:lineRule="auto"/>
              <w:ind w:left="119"/>
              <w:jc w:val="both"/>
              <w:rPr>
                <w:rFonts w:ascii="Arial" w:hAnsi="Arial" w:cs="Arial"/>
                <w:b/>
                <w:sz w:val="20"/>
                <w:szCs w:val="20"/>
                <w:lang w:val="az-Latn-AZ" w:eastAsia="ru-RU"/>
              </w:rPr>
            </w:pPr>
          </w:p>
          <w:p w:rsidR="002E1F5E" w:rsidRDefault="002E1F5E" w:rsidP="00E97489">
            <w:pPr>
              <w:spacing w:after="0" w:line="240" w:lineRule="auto"/>
              <w:ind w:left="119"/>
              <w:jc w:val="both"/>
              <w:rPr>
                <w:rFonts w:ascii="Arial" w:hAnsi="Arial" w:cs="Arial"/>
                <w:b/>
                <w:sz w:val="20"/>
                <w:szCs w:val="20"/>
                <w:lang w:val="az-Latn-AZ" w:eastAsia="ru-RU"/>
              </w:rPr>
            </w:pPr>
          </w:p>
          <w:p w:rsidR="002E1F5E" w:rsidRDefault="002E1F5E" w:rsidP="00E97489">
            <w:pPr>
              <w:spacing w:after="0" w:line="240" w:lineRule="auto"/>
              <w:ind w:left="119"/>
              <w:jc w:val="both"/>
              <w:rPr>
                <w:rFonts w:ascii="Arial" w:hAnsi="Arial" w:cs="Arial"/>
                <w:b/>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jc w:val="both"/>
              <w:rPr>
                <w:rFonts w:ascii="Arial" w:hAnsi="Arial" w:cs="Arial"/>
                <w:sz w:val="20"/>
                <w:szCs w:val="20"/>
                <w:lang w:val="az-Latn-AZ" w:eastAsia="ru-RU"/>
              </w:rPr>
            </w:pPr>
          </w:p>
          <w:p w:rsidR="002E1F5E" w:rsidRDefault="002E1F5E" w:rsidP="00E97489">
            <w:pPr>
              <w:spacing w:after="0" w:line="240" w:lineRule="auto"/>
              <w:ind w:left="119"/>
              <w:rPr>
                <w:rFonts w:ascii="Arial" w:hAnsi="Arial" w:cs="Arial"/>
                <w:b/>
                <w:color w:val="0066FF"/>
                <w:sz w:val="20"/>
                <w:szCs w:val="20"/>
                <w:lang w:val="az-Latn-AZ" w:eastAsia="ru-RU"/>
              </w:rPr>
            </w:pPr>
          </w:p>
        </w:tc>
      </w:tr>
    </w:tbl>
    <w:p w:rsidR="002E1F5E" w:rsidRDefault="002E1F5E" w:rsidP="002E1F5E">
      <w:pPr>
        <w:spacing w:after="0" w:line="240" w:lineRule="auto"/>
        <w:ind w:firstLine="708"/>
        <w:jc w:val="both"/>
        <w:rPr>
          <w:rFonts w:ascii="Arial" w:hAnsi="Arial" w:cs="Arial"/>
          <w:sz w:val="24"/>
          <w:szCs w:val="24"/>
          <w:lang w:val="az-Latn-AZ" w:eastAsia="ru-RU"/>
        </w:rPr>
      </w:pPr>
    </w:p>
    <w:p w:rsidR="002E1F5E" w:rsidRDefault="00D839F0" w:rsidP="002E1F5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2E1F5E" w:rsidRDefault="002E1F5E" w:rsidP="002E1F5E">
      <w:pPr>
        <w:spacing w:after="0" w:line="360" w:lineRule="auto"/>
        <w:jc w:val="center"/>
        <w:rPr>
          <w:rFonts w:ascii="Arial" w:hAnsi="Arial" w:cs="Arial"/>
          <w:b/>
          <w:sz w:val="24"/>
          <w:szCs w:val="24"/>
          <w:lang w:val="az-Latn-AZ"/>
        </w:rPr>
      </w:pPr>
    </w:p>
    <w:p w:rsidR="002E1F5E" w:rsidRDefault="00D839F0" w:rsidP="002E1F5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2E1F5E" w:rsidRDefault="00D839F0" w:rsidP="002E1F5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2E1F5E" w:rsidRDefault="00D839F0" w:rsidP="002E1F5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2E1F5E" w:rsidRDefault="002E1F5E" w:rsidP="002E1F5E">
      <w:pPr>
        <w:spacing w:after="0" w:line="360" w:lineRule="auto"/>
        <w:rPr>
          <w:rFonts w:ascii="Arial" w:hAnsi="Arial" w:cs="Arial"/>
          <w:b/>
          <w:sz w:val="24"/>
          <w:szCs w:val="24"/>
          <w:lang w:val="az-Latn-AZ"/>
        </w:rPr>
      </w:pPr>
    </w:p>
    <w:p w:rsidR="002E1F5E" w:rsidRDefault="00D839F0" w:rsidP="002E1F5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E1F5E" w:rsidRDefault="00D839F0" w:rsidP="002E1F5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E1F5E" w:rsidRDefault="002E1F5E" w:rsidP="002E1F5E">
      <w:pPr>
        <w:spacing w:after="0" w:line="240" w:lineRule="auto"/>
        <w:rPr>
          <w:rFonts w:ascii="Arial" w:hAnsi="Arial" w:cs="Arial"/>
          <w:bCs/>
          <w:i/>
          <w:sz w:val="24"/>
          <w:szCs w:val="24"/>
          <w:lang w:val="az-Latn-AZ" w:eastAsia="ru-RU"/>
        </w:rPr>
      </w:pPr>
    </w:p>
    <w:p w:rsidR="002E1F5E" w:rsidRDefault="00D839F0" w:rsidP="002E1F5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2E1F5E" w:rsidRDefault="00D839F0" w:rsidP="002E1F5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2E1F5E" w:rsidRDefault="002E1F5E" w:rsidP="002E1F5E">
      <w:pPr>
        <w:spacing w:after="0" w:line="240" w:lineRule="auto"/>
        <w:jc w:val="both"/>
        <w:rPr>
          <w:rFonts w:ascii="Arial" w:hAnsi="Arial" w:cs="Arial"/>
          <w:bCs/>
          <w:sz w:val="24"/>
          <w:szCs w:val="24"/>
          <w:lang w:val="az-Latn-AZ" w:eastAsia="ru-RU"/>
        </w:rPr>
      </w:pPr>
    </w:p>
    <w:p w:rsidR="002E1F5E" w:rsidRDefault="00D839F0" w:rsidP="002E1F5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2E1F5E" w:rsidRDefault="00D839F0" w:rsidP="002E1F5E">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E1F5E" w:rsidRDefault="00D839F0" w:rsidP="002E1F5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2E1F5E" w:rsidRDefault="00D839F0" w:rsidP="002E1F5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2E1F5E" w:rsidRDefault="002E1F5E" w:rsidP="002E1F5E">
      <w:pPr>
        <w:spacing w:after="0"/>
        <w:jc w:val="both"/>
        <w:rPr>
          <w:rFonts w:ascii="Arial" w:hAnsi="Arial" w:cs="Arial"/>
          <w:sz w:val="24"/>
          <w:szCs w:val="24"/>
          <w:lang w:val="az-Latn-AZ"/>
        </w:rPr>
      </w:pPr>
    </w:p>
    <w:p w:rsidR="002E1F5E" w:rsidRDefault="00D839F0" w:rsidP="002E1F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2E1F5E" w:rsidRDefault="00D839F0" w:rsidP="002E1F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2E1F5E" w:rsidRDefault="00D839F0" w:rsidP="002E1F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2E1F5E" w:rsidRDefault="00D839F0" w:rsidP="002E1F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2E1F5E" w:rsidRDefault="00D839F0" w:rsidP="002E1F5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2E1F5E" w:rsidRDefault="002E1F5E" w:rsidP="002E1F5E">
      <w:pPr>
        <w:spacing w:after="0" w:line="360" w:lineRule="auto"/>
        <w:rPr>
          <w:rFonts w:ascii="Arial" w:hAnsi="Arial" w:cs="Arial"/>
          <w:b/>
          <w:sz w:val="24"/>
          <w:szCs w:val="24"/>
          <w:lang w:val="az-Latn-AZ"/>
        </w:rPr>
      </w:pPr>
    </w:p>
    <w:p w:rsidR="002E1F5E" w:rsidRDefault="00D839F0" w:rsidP="002E1F5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2E1F5E" w:rsidRDefault="00D839F0" w:rsidP="002E1F5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2E1F5E" w:rsidRDefault="002E1F5E" w:rsidP="002E1F5E">
      <w:pPr>
        <w:spacing w:after="0" w:line="240" w:lineRule="auto"/>
        <w:contextualSpacing/>
        <w:rPr>
          <w:rFonts w:ascii="Arial" w:hAnsi="Arial" w:cs="Arial"/>
          <w:i/>
          <w:sz w:val="24"/>
          <w:szCs w:val="24"/>
          <w:lang w:val="az-Latn-AZ"/>
        </w:rPr>
      </w:pPr>
    </w:p>
    <w:p w:rsidR="002E1F5E" w:rsidRDefault="002E1F5E" w:rsidP="002E1F5E">
      <w:pPr>
        <w:spacing w:after="0" w:line="240" w:lineRule="auto"/>
        <w:contextualSpacing/>
        <w:rPr>
          <w:rFonts w:ascii="Arial" w:hAnsi="Arial" w:cs="Arial"/>
          <w:i/>
          <w:sz w:val="24"/>
          <w:szCs w:val="24"/>
          <w:lang w:val="az-Latn-AZ"/>
        </w:rPr>
      </w:pPr>
    </w:p>
    <w:p w:rsidR="002E1F5E" w:rsidRDefault="00D839F0" w:rsidP="002E1F5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E1F5E" w:rsidRDefault="00D839F0" w:rsidP="002E1F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2E1F5E" w:rsidRDefault="00D839F0" w:rsidP="002E1F5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E1F5E" w:rsidRDefault="00D839F0" w:rsidP="002E1F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2E1F5E" w:rsidRDefault="00D839F0" w:rsidP="002E1F5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2E1F5E" w:rsidRDefault="002E1F5E" w:rsidP="002E1F5E">
      <w:pPr>
        <w:rPr>
          <w:rFonts w:ascii="Arial" w:hAnsi="Arial" w:cs="Arial"/>
          <w:b/>
          <w:sz w:val="12"/>
          <w:szCs w:val="24"/>
          <w:lang w:val="az-Latn-AZ" w:eastAsia="ru-RU"/>
        </w:rPr>
      </w:pPr>
    </w:p>
    <w:p w:rsidR="002E1F5E" w:rsidRDefault="002E1F5E" w:rsidP="002E1F5E">
      <w:pPr>
        <w:rPr>
          <w:rFonts w:ascii="Arial" w:hAnsi="Arial" w:cs="Arial"/>
          <w:b/>
          <w:sz w:val="10"/>
          <w:lang w:val="az-Latn-AZ"/>
        </w:rPr>
      </w:pPr>
    </w:p>
    <w:p w:rsidR="002E1F5E" w:rsidRDefault="002E1F5E" w:rsidP="002E1F5E">
      <w:pPr>
        <w:rPr>
          <w:rFonts w:ascii="Arial" w:hAnsi="Arial" w:cs="Arial"/>
          <w:lang w:val="az-Latn-AZ"/>
        </w:rPr>
      </w:pPr>
    </w:p>
    <w:p w:rsidR="00D839F0" w:rsidRDefault="00D839F0" w:rsidP="002E1F5E">
      <w:pPr>
        <w:rPr>
          <w:rFonts w:ascii="Arial" w:hAnsi="Arial" w:cs="Arial"/>
          <w:lang w:val="az-Latn-AZ"/>
        </w:rPr>
      </w:pPr>
    </w:p>
    <w:p w:rsidR="00D839F0" w:rsidRDefault="00D839F0" w:rsidP="002E1F5E">
      <w:pPr>
        <w:rPr>
          <w:rFonts w:ascii="Arial" w:hAnsi="Arial" w:cs="Arial"/>
          <w:lang w:val="az-Latn-AZ"/>
        </w:rPr>
      </w:pPr>
    </w:p>
    <w:p w:rsidR="00D839F0" w:rsidRDefault="00D839F0" w:rsidP="002E1F5E">
      <w:pPr>
        <w:rPr>
          <w:rFonts w:ascii="Arial" w:hAnsi="Arial" w:cs="Arial"/>
          <w:lang w:val="az-Latn-AZ"/>
        </w:rPr>
      </w:pPr>
    </w:p>
    <w:p w:rsidR="002E1F5E" w:rsidRDefault="002E1F5E" w:rsidP="002E1F5E">
      <w:pPr>
        <w:rPr>
          <w:rFonts w:ascii="Arial" w:hAnsi="Arial" w:cs="Arial"/>
          <w:lang w:val="az-Latn-AZ"/>
        </w:rPr>
      </w:pPr>
    </w:p>
    <w:p w:rsidR="002E1F5E" w:rsidRPr="002E1F5E" w:rsidRDefault="00D839F0" w:rsidP="002E1F5E">
      <w:pPr>
        <w:jc w:val="center"/>
        <w:rPr>
          <w:rFonts w:ascii="Arial" w:hAnsi="Arial" w:cs="Arial"/>
          <w:b/>
          <w:sz w:val="32"/>
          <w:szCs w:val="32"/>
          <w:lang w:val="az-Latn-AZ"/>
        </w:rPr>
      </w:pPr>
      <w:r>
        <w:rPr>
          <w:rFonts w:ascii="Arial" w:eastAsia="Arial" w:hAnsi="Arial" w:cs="Arial"/>
          <w:sz w:val="32"/>
          <w:szCs w:val="32"/>
          <w:lang w:val="en-US"/>
        </w:rPr>
        <w:lastRenderedPageBreak/>
        <w:t>LIST OF SHIP PAINTS</w:t>
      </w:r>
    </w:p>
    <w:p w:rsidR="002E1F5E" w:rsidRPr="00751069" w:rsidRDefault="002E1F5E" w:rsidP="002E1F5E">
      <w:pPr>
        <w:jc w:val="center"/>
        <w:rPr>
          <w:rFonts w:ascii="Arial" w:hAnsi="Arial" w:cs="Arial"/>
          <w:b/>
          <w:sz w:val="32"/>
          <w:szCs w:val="32"/>
          <w:lang w:val="az-Latn-AZ"/>
        </w:rPr>
      </w:pPr>
    </w:p>
    <w:tbl>
      <w:tblPr>
        <w:tblW w:w="110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7616"/>
        <w:gridCol w:w="1635"/>
        <w:gridCol w:w="1109"/>
      </w:tblGrid>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center"/>
            <w:hideMark/>
          </w:tcPr>
          <w:p w:rsidR="0018084B" w:rsidRDefault="00D839F0" w:rsidP="00E97489">
            <w:pPr>
              <w:jc w:val="center"/>
              <w:rPr>
                <w:rFonts w:ascii="Arial" w:hAnsi="Arial" w:cs="Arial"/>
                <w:b/>
                <w:bCs/>
                <w:lang w:val="en-US"/>
              </w:rPr>
            </w:pPr>
            <w:r>
              <w:rPr>
                <w:rFonts w:ascii="Arial" w:eastAsia="Arial" w:hAnsi="Arial" w:cs="Arial"/>
                <w:bCs/>
                <w:lang w:val="en-US"/>
              </w:rPr>
              <w:t>Item No.</w:t>
            </w:r>
          </w:p>
        </w:tc>
        <w:tc>
          <w:tcPr>
            <w:tcW w:w="7616" w:type="dxa"/>
            <w:tcBorders>
              <w:top w:val="single" w:sz="4" w:space="0" w:color="auto"/>
              <w:left w:val="single" w:sz="4" w:space="0" w:color="auto"/>
              <w:bottom w:val="single" w:sz="4" w:space="0" w:color="auto"/>
              <w:right w:val="single" w:sz="4" w:space="0" w:color="auto"/>
            </w:tcBorders>
            <w:vAlign w:val="center"/>
            <w:hideMark/>
          </w:tcPr>
          <w:p w:rsidR="0018084B" w:rsidRDefault="00D839F0" w:rsidP="00E97489">
            <w:pPr>
              <w:jc w:val="center"/>
              <w:rPr>
                <w:rFonts w:ascii="Arial" w:hAnsi="Arial" w:cs="Arial"/>
                <w:b/>
                <w:bCs/>
                <w:lang w:val="en-US"/>
              </w:rPr>
            </w:pPr>
            <w:r>
              <w:rPr>
                <w:rFonts w:ascii="Arial" w:eastAsia="Arial" w:hAnsi="Arial" w:cs="Arial"/>
                <w:bCs/>
                <w:lang w:val="en-US"/>
              </w:rPr>
              <w:t xml:space="preserve">Classification, processing location and colors of Paints and Solvents </w:t>
            </w:r>
          </w:p>
        </w:tc>
        <w:tc>
          <w:tcPr>
            <w:tcW w:w="1635" w:type="dxa"/>
            <w:tcBorders>
              <w:top w:val="single" w:sz="4" w:space="0" w:color="auto"/>
              <w:left w:val="single" w:sz="4" w:space="0" w:color="auto"/>
              <w:bottom w:val="single" w:sz="4" w:space="0" w:color="auto"/>
              <w:right w:val="single" w:sz="4" w:space="0" w:color="auto"/>
            </w:tcBorders>
            <w:hideMark/>
          </w:tcPr>
          <w:p w:rsidR="0018084B" w:rsidRPr="00D839F0" w:rsidRDefault="00D839F0" w:rsidP="00E97489">
            <w:pPr>
              <w:jc w:val="center"/>
              <w:rPr>
                <w:rFonts w:ascii="Arial" w:hAnsi="Arial" w:cs="Arial"/>
                <w:b/>
                <w:bCs/>
                <w:lang w:val="en-US"/>
              </w:rPr>
            </w:pPr>
            <w:r w:rsidRPr="00D839F0">
              <w:rPr>
                <w:rFonts w:ascii="Arial" w:eastAsia="Arial" w:hAnsi="Arial" w:cs="Arial"/>
                <w:b/>
                <w:bCs/>
                <w:lang w:val="en-US"/>
              </w:rPr>
              <w:t>Measurement unit</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rPr>
                <w:rFonts w:ascii="Arial" w:hAnsi="Arial" w:cs="Arial"/>
                <w:b/>
                <w:bCs/>
                <w:lang w:val="en-US"/>
              </w:rPr>
            </w:pPr>
            <w:r>
              <w:rPr>
                <w:rFonts w:ascii="Arial" w:eastAsia="Arial" w:hAnsi="Arial" w:cs="Arial"/>
                <w:b/>
                <w:bCs/>
                <w:lang w:val="en-US"/>
              </w:rPr>
              <w:t>Quantity</w:t>
            </w:r>
          </w:p>
        </w:tc>
      </w:tr>
      <w:tr w:rsidR="00BE4BFD" w:rsidTr="00D839F0">
        <w:trPr>
          <w:trHeight w:val="57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spacing w:before="240"/>
              <w:jc w:val="center"/>
              <w:rPr>
                <w:rFonts w:ascii="Arial" w:hAnsi="Arial" w:cs="Arial"/>
                <w:b/>
                <w:lang w:val="en-US"/>
              </w:rPr>
            </w:pPr>
            <w:r>
              <w:rPr>
                <w:rFonts w:ascii="Arial" w:eastAsia="Arial" w:hAnsi="Arial" w:cs="Arial"/>
                <w:lang w:val="en-US"/>
              </w:rPr>
              <w:t>1</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spacing w:before="240"/>
              <w:rPr>
                <w:rFonts w:ascii="Arial" w:hAnsi="Arial" w:cs="Arial"/>
                <w:b/>
                <w:lang w:val="en-US"/>
              </w:rPr>
            </w:pPr>
            <w:r>
              <w:rPr>
                <w:rFonts w:ascii="Arial" w:eastAsia="Arial" w:hAnsi="Arial" w:cs="Arial"/>
                <w:lang w:val="en-US"/>
              </w:rPr>
              <w:t xml:space="preserve">Red colored, quick drying two component epoxy primer paint for under water and above water parts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spacing w:before="240"/>
              <w:jc w:val="center"/>
              <w:rPr>
                <w:rFonts w:ascii="Arial" w:hAnsi="Arial" w:cs="Arial"/>
                <w:lang w:val="en-US"/>
              </w:rP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600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2</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Dark red colored medium layer epoxy paint for under water and above water parts (designed for winter-spring season)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10 000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3</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Grey colored,  adhesive layer epoxy paint to be applied as a tie coat between anticorrosives and either antifoulings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r>
              <w:rPr>
                <w:rFonts w:ascii="Arial" w:eastAsia="Arial" w:hAnsi="Arial" w:cs="Arial"/>
                <w:lang w:val="en-US"/>
              </w:rPr>
              <w:t xml:space="preserve">  8 000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4</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TBT (Tributyltin) free antifouling paint protecting the ship hull against reoccurrance of foulings and barnacles (The paint shall meet IMO requirements) Red colored.</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r>
              <w:rPr>
                <w:rFonts w:ascii="Arial" w:eastAsia="Arial" w:hAnsi="Arial" w:cs="Arial"/>
                <w:lang w:val="en-US"/>
              </w:rPr>
              <w:t xml:space="preserve"> 11 000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5</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TBT (Tributyltin) free antifouling paint protecting the ship hull against reoccurrance of foulings and barnacles (The paint shall meet IMO requirements) Brown colored.</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r>
              <w:rPr>
                <w:rFonts w:ascii="Arial" w:eastAsia="Arial" w:hAnsi="Arial" w:cs="Arial"/>
                <w:lang w:val="en-US"/>
              </w:rPr>
              <w:t xml:space="preserve">  8 000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6</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Epoxy paint use for chains and anchors. RAL9005 Black colored.</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r>
              <w:rPr>
                <w:rFonts w:ascii="Arial" w:eastAsia="Arial" w:hAnsi="Arial" w:cs="Arial"/>
                <w:lang w:val="en-US"/>
              </w:rPr>
              <w:t xml:space="preserve">  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7</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Bronze colored epoxy primer paint used for internal parts of ballast tanks and under water parts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r>
              <w:rPr>
                <w:rFonts w:ascii="Arial" w:eastAsia="Arial" w:hAnsi="Arial" w:cs="Arial"/>
                <w:lang w:val="en-US"/>
              </w:rPr>
              <w:t xml:space="preserve">  300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8</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Aluminium colored epoxy coating  paint used for internal parts of ballast tanks and under water parts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r>
              <w:rPr>
                <w:rFonts w:ascii="Arial" w:eastAsia="Arial" w:hAnsi="Arial" w:cs="Arial"/>
                <w:lang w:val="en-US"/>
              </w:rPr>
              <w:t xml:space="preserve">  300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9</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Aluminium colored epoxy primer and medium layer common use paint for underwater and above water parts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r>
              <w:rPr>
                <w:rFonts w:ascii="Arial" w:eastAsia="Arial" w:hAnsi="Arial" w:cs="Arial"/>
                <w:lang w:val="en-US"/>
              </w:rPr>
              <w:t xml:space="preserve">  300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10</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Gray colored epoxy primer and medium layer common use paint for underwater and above water parts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r>
              <w:rPr>
                <w:rFonts w:ascii="Arial" w:eastAsia="Arial" w:hAnsi="Arial" w:cs="Arial"/>
                <w:lang w:val="en-US"/>
              </w:rPr>
              <w:t xml:space="preserve">   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11</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Acrylic polyurethane finish coating paint for above water body parts (Code RAL 9010, white colored).</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12</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Acrylic polyurethane finish coating paint for above water body parts BS4800 08B15  (Code RAL 9015, ivory colored).</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300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13</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Acrylic polyurethane finish coating paint for above water body parts BS4800 08E51 (Code RAL 1023, yellow colored).</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14</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Acrylic polyurethane finish coating paint for above water body parts (Code RAL 5005, blue colored).</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15</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Acrylic polyurethane finish coating paint for above water body parts (Code RAL2004, orange colored).</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16</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Acrylic polyurethane finish coating paint for above water body parts (Code RAL 3001, red colored).</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300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17</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Acrylic polyurethane finish coating paint for above water body parts (Code RAL 7004, Grey colored).</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lastRenderedPageBreak/>
              <w:t>18</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Acrylic polyurethane finish coating paint for above water body parts (Code RAL 6002, Green colored).</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500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19</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Acrylic polyurethane finish coating paint for above water body parts (Standard, Black colored).</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20</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Acrylic polyurethane finish coating paint for above water body parts (Code RAL 9005, Black colored).</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21</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Acrylic polyurethane finish coating paint for above water body parts (Code RAL 8016, Brown colored).</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22</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White colored epoxy paint suitable for food designed for application of internal parts of water tanks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23</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Grey colored epoxy paint suitable for food designed for application of internal parts of water tanks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200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24</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White colored epoxy primer paint for above water body parts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300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8084B" w:rsidRDefault="00D839F0" w:rsidP="00E97489">
            <w:pPr>
              <w:jc w:val="center"/>
              <w:rPr>
                <w:rFonts w:ascii="Arial" w:hAnsi="Arial" w:cs="Arial"/>
                <w:b/>
                <w:lang w:val="en-US"/>
              </w:rPr>
            </w:pPr>
            <w:r>
              <w:rPr>
                <w:rFonts w:ascii="Arial" w:eastAsia="Arial" w:hAnsi="Arial" w:cs="Arial"/>
                <w:lang w:val="en-US"/>
              </w:rPr>
              <w:t>25</w:t>
            </w:r>
          </w:p>
        </w:tc>
        <w:tc>
          <w:tcPr>
            <w:tcW w:w="761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18084B" w:rsidRDefault="00D839F0" w:rsidP="00E97489">
            <w:pPr>
              <w:rPr>
                <w:rFonts w:ascii="Arial" w:hAnsi="Arial" w:cs="Arial"/>
                <w:b/>
                <w:lang w:val="en-US"/>
              </w:rPr>
            </w:pPr>
            <w:r>
              <w:rPr>
                <w:rFonts w:ascii="Arial" w:eastAsia="Arial" w:hAnsi="Arial" w:cs="Arial"/>
                <w:lang w:val="en-US"/>
              </w:rPr>
              <w:t xml:space="preserve">Grey colored, quick drying epoxy primer and medium coating paint for above water body parts </w:t>
            </w:r>
          </w:p>
        </w:tc>
        <w:tc>
          <w:tcPr>
            <w:tcW w:w="1635" w:type="dxa"/>
            <w:tcBorders>
              <w:top w:val="single" w:sz="4" w:space="0" w:color="auto"/>
              <w:left w:val="single" w:sz="4" w:space="0" w:color="auto"/>
              <w:bottom w:val="single" w:sz="4" w:space="0" w:color="auto"/>
              <w:right w:val="single" w:sz="4" w:space="0" w:color="auto"/>
            </w:tcBorders>
            <w:shd w:val="clear" w:color="auto" w:fill="FFFFFF"/>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shd w:val="clear" w:color="auto" w:fill="FFFFFF"/>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26</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Aluminium colored, heat resistant paint for surfaces that can reach dull red heat of up to 600°C, such as exhaust stacks and other parts with high temperature</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200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27</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White colored, universal alkyd primer paint for above water body parts</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300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28</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Grey colored, universal alkyd primer paint for above water body parts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300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29</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Red colored, universal alkyd primer paint for above water body parts</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300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30</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Alkyd gloss enamel finish paint for above water internal spaces (Code RAL 9010, White colored).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300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31</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Alkyd gloss enamel finish paint for above water internal spaces (Code RAL 5005, Blue colored).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32</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Alkyd gloss enamel finish paint for above water internal spaces (Code RAL 2004, Orange colored).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33</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Alkyd gloss enamel finish paint for above water internal spaces (Code RAL 6002, Green colored).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34</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Alkyd gloss enamel finish paint for above water internal spaces (Code RAL 7004, Grey colored).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35</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Alkyd gloss enamel finish paint for above water internal spaces (Code RAL 6005, Green colored).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36</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Alkyd gloss enamel finish paint for above water internal spaces (Code RAL 9005, Black colored).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37</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Alkyd gloss enamel finish paint for above water internal spaces (Code RAL 9010, White colored).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k g</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400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38</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 xml:space="preserve">Thinner designed for use as a solvent with İnterlac 665 paints. </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 xml:space="preserve">l i t r e ( s ) </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D839F0" w:rsidP="00E97489">
            <w:r>
              <w:rPr>
                <w:rFonts w:ascii="Arial" w:eastAsia="Arial" w:hAnsi="Arial" w:cs="Arial"/>
                <w:lang w:val="en-US"/>
              </w:rPr>
              <w:t xml:space="preserve"> </w:t>
            </w:r>
            <w:r w:rsidR="00AD106F">
              <w:rPr>
                <w:rFonts w:ascii="Arial" w:eastAsia="Arial" w:hAnsi="Arial" w:cs="Arial"/>
                <w:lang w:val="en-US"/>
              </w:rPr>
              <w:t xml:space="preserve">  </w:t>
            </w:r>
            <w:r>
              <w:rPr>
                <w:rFonts w:ascii="Arial" w:eastAsia="Arial" w:hAnsi="Arial" w:cs="Arial"/>
                <w:lang w:val="en-US"/>
              </w:rPr>
              <w:t xml:space="preserve"> 300</w:t>
            </w:r>
          </w:p>
        </w:tc>
      </w:tr>
      <w:tr w:rsidR="00BE4BFD" w:rsidTr="00D839F0">
        <w:trPr>
          <w:trHeight w:val="721"/>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lastRenderedPageBreak/>
              <w:t>39</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Thinner designed for use as a solvent with Interspeed 6200 and  Interspeed 6400 Anti - Fouling Paints, as well as Intergard 475HS Epoxy paint and Intertherm 50 heat resistant paints.</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 xml:space="preserve">l i t r e ( s ) </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AD106F" w:rsidP="00E97489">
            <w:r>
              <w:rPr>
                <w:rFonts w:ascii="Arial" w:eastAsia="Arial" w:hAnsi="Arial" w:cs="Arial"/>
                <w:lang w:val="en-US"/>
              </w:rPr>
              <w:t xml:space="preserve">    </w:t>
            </w:r>
            <w:bookmarkStart w:id="0" w:name="_GoBack"/>
            <w:bookmarkEnd w:id="0"/>
            <w:r>
              <w:rPr>
                <w:rFonts w:ascii="Arial" w:eastAsia="Arial" w:hAnsi="Arial" w:cs="Arial"/>
                <w:lang w:val="en-US"/>
              </w:rPr>
              <w:t>6</w:t>
            </w:r>
            <w:r w:rsidR="00D839F0">
              <w:rPr>
                <w:rFonts w:ascii="Arial" w:eastAsia="Arial" w:hAnsi="Arial" w:cs="Arial"/>
                <w:lang w:val="en-US"/>
              </w:rPr>
              <w:t>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40</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Thinner designed for use as a solvent with Interthane 990 paints.</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 xml:space="preserve">l i t r e ( s ) </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52342D" w:rsidP="00E97489">
            <w:r>
              <w:rPr>
                <w:rFonts w:ascii="Arial" w:eastAsia="Arial" w:hAnsi="Arial" w:cs="Arial"/>
                <w:lang w:val="en-US"/>
              </w:rPr>
              <w:t xml:space="preserve">    3</w:t>
            </w:r>
            <w:r w:rsidR="00D839F0">
              <w:rPr>
                <w:rFonts w:ascii="Arial" w:eastAsia="Arial" w:hAnsi="Arial" w:cs="Arial"/>
                <w:lang w:val="en-US"/>
              </w:rPr>
              <w:t>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41</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Thinner designed for use as a solvent with epoxy paints.</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 xml:space="preserve">l i t r e ( s ) </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52342D" w:rsidP="00E97489">
            <w:r>
              <w:rPr>
                <w:rFonts w:ascii="Arial" w:eastAsia="Arial" w:hAnsi="Arial" w:cs="Arial"/>
                <w:lang w:val="en-US"/>
              </w:rPr>
              <w:t xml:space="preserve">    3</w:t>
            </w:r>
            <w:r w:rsidR="00D839F0">
              <w:rPr>
                <w:rFonts w:ascii="Arial" w:eastAsia="Arial" w:hAnsi="Arial" w:cs="Arial"/>
                <w:lang w:val="en-US"/>
              </w:rPr>
              <w:t>00</w:t>
            </w:r>
          </w:p>
        </w:tc>
      </w:tr>
      <w:tr w:rsidR="00BE4BFD" w:rsidTr="00D839F0">
        <w:trPr>
          <w:trHeight w:val="20"/>
        </w:trPr>
        <w:tc>
          <w:tcPr>
            <w:tcW w:w="644"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jc w:val="center"/>
              <w:rPr>
                <w:rFonts w:ascii="Arial" w:hAnsi="Arial" w:cs="Arial"/>
                <w:b/>
                <w:lang w:val="en-US"/>
              </w:rPr>
            </w:pPr>
            <w:r>
              <w:rPr>
                <w:rFonts w:ascii="Arial" w:eastAsia="Arial" w:hAnsi="Arial" w:cs="Arial"/>
                <w:lang w:val="en-US"/>
              </w:rPr>
              <w:t>42</w:t>
            </w:r>
          </w:p>
        </w:tc>
        <w:tc>
          <w:tcPr>
            <w:tcW w:w="7616" w:type="dxa"/>
            <w:tcBorders>
              <w:top w:val="single" w:sz="4" w:space="0" w:color="auto"/>
              <w:left w:val="single" w:sz="4" w:space="0" w:color="auto"/>
              <w:bottom w:val="single" w:sz="4" w:space="0" w:color="auto"/>
              <w:right w:val="single" w:sz="4" w:space="0" w:color="auto"/>
            </w:tcBorders>
            <w:vAlign w:val="bottom"/>
            <w:hideMark/>
          </w:tcPr>
          <w:p w:rsidR="0018084B" w:rsidRDefault="00D839F0" w:rsidP="00E97489">
            <w:pPr>
              <w:rPr>
                <w:rFonts w:ascii="Arial" w:hAnsi="Arial" w:cs="Arial"/>
                <w:b/>
                <w:lang w:val="en-US"/>
              </w:rPr>
            </w:pPr>
            <w:r>
              <w:rPr>
                <w:rFonts w:ascii="Arial" w:eastAsia="Arial" w:hAnsi="Arial" w:cs="Arial"/>
                <w:lang w:val="en-US"/>
              </w:rPr>
              <w:t>Cleaner designed for washing and cleaning of paint spraying apparatus and tools</w:t>
            </w:r>
          </w:p>
        </w:tc>
        <w:tc>
          <w:tcPr>
            <w:tcW w:w="1635" w:type="dxa"/>
            <w:tcBorders>
              <w:top w:val="single" w:sz="4" w:space="0" w:color="auto"/>
              <w:left w:val="single" w:sz="4" w:space="0" w:color="auto"/>
              <w:bottom w:val="single" w:sz="4" w:space="0" w:color="auto"/>
              <w:right w:val="single" w:sz="4" w:space="0" w:color="auto"/>
            </w:tcBorders>
            <w:hideMark/>
          </w:tcPr>
          <w:p w:rsidR="0018084B" w:rsidRDefault="00D839F0" w:rsidP="00E97489">
            <w:pPr>
              <w:jc w:val="center"/>
            </w:pPr>
            <w:r>
              <w:rPr>
                <w:rFonts w:ascii="Arial" w:eastAsia="Arial" w:hAnsi="Arial" w:cs="Arial"/>
                <w:lang w:val="en-US"/>
              </w:rPr>
              <w:t xml:space="preserve">l i t r e ( s ) </w:t>
            </w:r>
          </w:p>
        </w:tc>
        <w:tc>
          <w:tcPr>
            <w:tcW w:w="1109" w:type="dxa"/>
            <w:tcBorders>
              <w:top w:val="single" w:sz="4" w:space="0" w:color="auto"/>
              <w:left w:val="single" w:sz="4" w:space="0" w:color="auto"/>
              <w:bottom w:val="single" w:sz="4" w:space="0" w:color="auto"/>
              <w:right w:val="single" w:sz="4" w:space="0" w:color="auto"/>
            </w:tcBorders>
            <w:hideMark/>
          </w:tcPr>
          <w:p w:rsidR="0018084B" w:rsidRDefault="0052342D" w:rsidP="00E97489">
            <w:r>
              <w:rPr>
                <w:rFonts w:ascii="Arial" w:eastAsia="Arial" w:hAnsi="Arial" w:cs="Arial"/>
                <w:lang w:val="en-US"/>
              </w:rPr>
              <w:t xml:space="preserve">    2</w:t>
            </w:r>
            <w:r w:rsidR="00D839F0">
              <w:rPr>
                <w:rFonts w:ascii="Arial" w:eastAsia="Arial" w:hAnsi="Arial" w:cs="Arial"/>
                <w:lang w:val="en-US"/>
              </w:rPr>
              <w:t>00</w:t>
            </w:r>
          </w:p>
        </w:tc>
      </w:tr>
    </w:tbl>
    <w:p w:rsidR="0018084B" w:rsidRPr="0018084B" w:rsidRDefault="00D839F0" w:rsidP="0018084B">
      <w:pPr>
        <w:jc w:val="center"/>
        <w:rPr>
          <w:rFonts w:ascii="Arial" w:eastAsia="Times New Roman" w:hAnsi="Arial" w:cs="Arial"/>
          <w:b/>
          <w:bCs/>
          <w:color w:val="000000"/>
          <w:sz w:val="32"/>
          <w:szCs w:val="32"/>
          <w:u w:val="single"/>
          <w:lang w:val="az-Latn-AZ"/>
        </w:rPr>
      </w:pPr>
      <w:r>
        <w:rPr>
          <w:rFonts w:ascii="Arial" w:eastAsia="Arial" w:hAnsi="Arial" w:cs="Arial"/>
          <w:bCs/>
          <w:color w:val="000000"/>
          <w:sz w:val="32"/>
          <w:szCs w:val="32"/>
          <w:lang w:val="en-US"/>
        </w:rPr>
        <w:t>Paints to be supplied together with the relevant Marine Register Certificate (class certificate).</w:t>
      </w:r>
    </w:p>
    <w:p w:rsidR="0018084B" w:rsidRPr="0018084B" w:rsidRDefault="00D839F0" w:rsidP="0018084B">
      <w:pPr>
        <w:jc w:val="center"/>
        <w:rPr>
          <w:rFonts w:ascii="Arial" w:eastAsia="Times New Roman" w:hAnsi="Arial" w:cs="Arial"/>
          <w:b/>
          <w:bCs/>
          <w:color w:val="000000"/>
          <w:sz w:val="32"/>
          <w:szCs w:val="32"/>
          <w:u w:val="single"/>
          <w:lang w:val="az-Latn-AZ"/>
        </w:rPr>
      </w:pPr>
      <w:r>
        <w:rPr>
          <w:rFonts w:ascii="Arial" w:eastAsia="Arial" w:hAnsi="Arial" w:cs="Arial"/>
          <w:bCs/>
          <w:color w:val="000000"/>
          <w:sz w:val="32"/>
          <w:szCs w:val="32"/>
          <w:lang w:val="en-US"/>
        </w:rPr>
        <w:t xml:space="preserve">It is strictly required to supply all offered paints with certificates evidencing their use in different shipping activities and Vessels, as well as other necessary documents. </w:t>
      </w:r>
    </w:p>
    <w:p w:rsidR="002E1F5E" w:rsidRDefault="00D839F0" w:rsidP="002E1F5E">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2E1F5E" w:rsidRDefault="00D839F0" w:rsidP="002E1F5E">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2E1F5E" w:rsidRDefault="00D839F0" w:rsidP="002E1F5E">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and the country of manufacture of each good for which quotation is submitted by the relevant entity. </w:t>
      </w:r>
    </w:p>
    <w:p w:rsidR="002E1F5E" w:rsidRDefault="00D839F0" w:rsidP="002E1F5E">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contract.</w:t>
      </w:r>
    </w:p>
    <w:p w:rsidR="002E1F5E" w:rsidRDefault="00D839F0" w:rsidP="002E1F5E">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6 months depending on the extent of necessity.</w:t>
      </w:r>
    </w:p>
    <w:p w:rsidR="0018084B" w:rsidRDefault="00D839F0" w:rsidP="0018084B">
      <w:pPr>
        <w:jc w:val="center"/>
        <w:rPr>
          <w:rFonts w:ascii="Arial" w:hAnsi="Arial" w:cs="Arial"/>
          <w:b/>
          <w:sz w:val="36"/>
          <w:szCs w:val="36"/>
          <w:lang w:val="az-Latn-AZ"/>
        </w:rPr>
      </w:pPr>
      <w:r>
        <w:rPr>
          <w:rFonts w:ascii="Arial" w:eastAsia="Arial" w:hAnsi="Arial" w:cs="Arial"/>
          <w:color w:val="000000"/>
          <w:sz w:val="32"/>
          <w:szCs w:val="32"/>
          <w:lang w:val="en-US"/>
        </w:rPr>
        <w:t>For technical questions please contact :</w:t>
      </w:r>
    </w:p>
    <w:p w:rsidR="0018084B" w:rsidRDefault="00D839F0" w:rsidP="0018084B">
      <w:pPr>
        <w:shd w:val="clear" w:color="auto" w:fill="E6E6E6"/>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Ilham Javdov Phone no. +99412 4043700 (ext. 2702),</w:t>
      </w:r>
    </w:p>
    <w:p w:rsidR="001D1125" w:rsidRPr="00D839F0" w:rsidRDefault="00D839F0" w:rsidP="001D1125">
      <w:pPr>
        <w:spacing w:after="0" w:line="240" w:lineRule="auto"/>
        <w:jc w:val="center"/>
        <w:textAlignment w:val="center"/>
        <w:rPr>
          <w:rFonts w:ascii="Lucida Sans Unicode" w:eastAsia="Times New Roman" w:hAnsi="Lucida Sans Unicode" w:cs="Lucida Sans Unicode"/>
          <w:color w:val="333333"/>
          <w:sz w:val="18"/>
          <w:szCs w:val="18"/>
          <w:lang w:val="az-Latn-AZ" w:eastAsia="ru-RU"/>
        </w:rPr>
      </w:pPr>
      <w:r w:rsidRPr="00D839F0">
        <w:rPr>
          <w:rFonts w:ascii="Arial" w:eastAsia="Arial" w:hAnsi="Arial" w:cs="Arial"/>
          <w:b/>
          <w:bCs/>
          <w:color w:val="000000"/>
          <w:sz w:val="32"/>
          <w:szCs w:val="32"/>
          <w:lang w:val="az-Latn-AZ"/>
        </w:rPr>
        <w:t>+99450 218 81 29 +99412 4043902</w:t>
      </w:r>
    </w:p>
    <w:p w:rsidR="0018084B" w:rsidRPr="004F7FD5" w:rsidRDefault="00D839F0" w:rsidP="0018084B">
      <w:pPr>
        <w:shd w:val="clear" w:color="auto" w:fill="E6E6E6"/>
        <w:jc w:val="center"/>
        <w:rPr>
          <w:rFonts w:ascii="Arial" w:eastAsia="@Arial Unicode MS" w:hAnsi="Arial" w:cs="Arial"/>
          <w:b/>
          <w:color w:val="000000" w:themeColor="text1"/>
          <w:sz w:val="32"/>
          <w:szCs w:val="32"/>
          <w:lang w:val="az-Latn-AZ"/>
        </w:rPr>
      </w:pPr>
      <w:r w:rsidRPr="00D839F0">
        <w:rPr>
          <w:rFonts w:ascii="Arial" w:eastAsia="Arial" w:hAnsi="Arial" w:cs="Arial"/>
          <w:b/>
          <w:bCs/>
          <w:color w:val="000000"/>
          <w:sz w:val="32"/>
          <w:szCs w:val="32"/>
          <w:lang w:val="az-Latn-AZ"/>
        </w:rPr>
        <w:t>E-mail:</w:t>
      </w:r>
      <w:r w:rsidRPr="00D839F0">
        <w:rPr>
          <w:rFonts w:ascii="Arial" w:eastAsia="Arial" w:hAnsi="Arial" w:cs="Arial"/>
          <w:b/>
          <w:bCs/>
          <w:color w:val="000000"/>
          <w:sz w:val="32"/>
          <w:szCs w:val="32"/>
          <w:shd w:val="clear" w:color="auto" w:fill="F7F9FA"/>
          <w:lang w:val="az-Latn-AZ"/>
        </w:rPr>
        <w:t>ilham.cavadov@asco.az</w:t>
      </w:r>
    </w:p>
    <w:p w:rsidR="002E1F5E" w:rsidRPr="008F2466" w:rsidRDefault="002E1F5E" w:rsidP="0018084B">
      <w:pPr>
        <w:rPr>
          <w:rFonts w:ascii="Lucida Sans Unicode" w:hAnsi="Lucida Sans Unicode" w:cs="Lucida Sans Unicode"/>
          <w:sz w:val="18"/>
          <w:szCs w:val="18"/>
          <w:shd w:val="clear" w:color="auto" w:fill="F7F9FA"/>
          <w:lang w:val="az-Latn-AZ"/>
        </w:rPr>
      </w:pPr>
    </w:p>
    <w:p w:rsidR="002E1F5E" w:rsidRPr="00D839F0" w:rsidRDefault="00D839F0" w:rsidP="002E1F5E">
      <w:pPr>
        <w:spacing w:line="240" w:lineRule="auto"/>
        <w:rPr>
          <w:rFonts w:ascii="Lucida Sans Unicode" w:hAnsi="Lucida Sans Unicode" w:cs="Lucida Sans Unicode"/>
          <w:sz w:val="18"/>
          <w:szCs w:val="18"/>
          <w:shd w:val="clear" w:color="auto" w:fill="F7F9FA"/>
          <w:lang w:val="az-Latn-AZ"/>
        </w:rPr>
      </w:pPr>
      <w:r>
        <w:rPr>
          <w:rFonts w:ascii="Lucida Sans Unicode" w:hAnsi="Lucida Sans Unicode" w:cs="Lucida Sans Unicode"/>
          <w:sz w:val="18"/>
          <w:szCs w:val="18"/>
          <w:shd w:val="clear" w:color="auto" w:fill="F7F9FA"/>
        </w:rPr>
        <w:fldChar w:fldCharType="begin"/>
      </w:r>
      <w:r w:rsidRPr="00D839F0">
        <w:rPr>
          <w:rFonts w:ascii="Lucida Sans Unicode" w:hAnsi="Lucida Sans Unicode" w:cs="Lucida Sans Unicode"/>
          <w:sz w:val="18"/>
          <w:szCs w:val="18"/>
          <w:shd w:val="clear" w:color="auto" w:fill="F7F9FA"/>
          <w:lang w:val="az-Latn-AZ"/>
        </w:rPr>
        <w:instrText xml:space="preserve"> HYPERLINK "mailto:</w:instrText>
      </w:r>
    </w:p>
    <w:p w:rsidR="002E1F5E" w:rsidRPr="00D839F0" w:rsidRDefault="00D839F0" w:rsidP="002E1F5E">
      <w:pPr>
        <w:spacing w:line="240" w:lineRule="auto"/>
        <w:rPr>
          <w:rStyle w:val="a3"/>
          <w:rFonts w:ascii="Lucida Sans Unicode" w:hAnsi="Lucida Sans Unicode" w:cs="Lucida Sans Unicode"/>
          <w:sz w:val="18"/>
          <w:szCs w:val="18"/>
          <w:shd w:val="clear" w:color="auto" w:fill="F7F9FA"/>
          <w:lang w:val="az-Latn-AZ"/>
        </w:rPr>
      </w:pPr>
      <w:r w:rsidRPr="00D839F0">
        <w:rPr>
          <w:rFonts w:ascii="Lucida Sans Unicode" w:hAnsi="Lucida Sans Unicode" w:cs="Lucida Sans Unicode"/>
          <w:color w:val="0088CC"/>
          <w:sz w:val="18"/>
          <w:szCs w:val="18"/>
          <w:shd w:val="clear" w:color="auto" w:fill="F7F9FA"/>
          <w:lang w:val="az-Latn-AZ"/>
        </w:rPr>
        <w:instrText>els</w:instrText>
      </w:r>
      <w:r w:rsidRPr="00D839F0">
        <w:rPr>
          <w:rFonts w:ascii="Lucida Sans Unicode" w:hAnsi="Lucida Sans Unicode" w:cs="Lucida Sans Unicode"/>
          <w:sz w:val="18"/>
          <w:szCs w:val="18"/>
          <w:shd w:val="clear" w:color="auto" w:fill="F7F9FA"/>
          <w:lang w:val="az-Latn-AZ"/>
        </w:rPr>
        <w:instrText xml:space="preserve">had.m.abdullayev@acsc.az" </w:instrText>
      </w:r>
      <w:r>
        <w:rPr>
          <w:rFonts w:ascii="Lucida Sans Unicode" w:hAnsi="Lucida Sans Unicode" w:cs="Lucida Sans Unicode"/>
          <w:sz w:val="18"/>
          <w:szCs w:val="18"/>
          <w:shd w:val="clear" w:color="auto" w:fill="F7F9FA"/>
        </w:rPr>
        <w:fldChar w:fldCharType="end"/>
      </w:r>
    </w:p>
    <w:p w:rsidR="002E1F5E" w:rsidRPr="00DB78E4" w:rsidRDefault="00D839F0" w:rsidP="002E1F5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2E1F5E" w:rsidRPr="00DB78E4" w:rsidRDefault="00D839F0" w:rsidP="002E1F5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2E1F5E" w:rsidRPr="00DB78E4" w:rsidRDefault="00D839F0" w:rsidP="002E1F5E">
      <w:pPr>
        <w:pStyle w:val="a4"/>
        <w:numPr>
          <w:ilvl w:val="0"/>
          <w:numId w:val="7"/>
        </w:numPr>
        <w:spacing w:after="0" w:line="240" w:lineRule="auto"/>
        <w:contextualSpacing w:val="0"/>
        <w:rPr>
          <w:lang w:val="az-Latn-AZ"/>
        </w:rPr>
      </w:pPr>
      <w:r>
        <w:rPr>
          <w:rFonts w:ascii="Calibri" w:eastAsia="Calibri" w:hAnsi="Calibri" w:cs="Times New Roman"/>
          <w:lang w:val="en-US"/>
        </w:rPr>
        <w:lastRenderedPageBreak/>
        <w:t xml:space="preserve">Articles of association of the Company (including all amendments and changes thereto) </w:t>
      </w:r>
    </w:p>
    <w:p w:rsidR="002E1F5E" w:rsidRPr="00DB78E4" w:rsidRDefault="00D839F0" w:rsidP="002E1F5E">
      <w:pPr>
        <w:pStyle w:val="a4"/>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2E1F5E" w:rsidRPr="00DB78E4" w:rsidRDefault="00D839F0" w:rsidP="002E1F5E">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2E1F5E" w:rsidRDefault="00D839F0" w:rsidP="002E1F5E">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2E1F5E" w:rsidRDefault="00D839F0" w:rsidP="002E1F5E">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2E1F5E" w:rsidRDefault="00D839F0" w:rsidP="002E1F5E">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2E1F5E" w:rsidRDefault="00D839F0" w:rsidP="002E1F5E">
      <w:pPr>
        <w:pStyle w:val="a4"/>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2E1F5E" w:rsidRDefault="002E1F5E" w:rsidP="002E1F5E">
      <w:pPr>
        <w:rPr>
          <w:lang w:val="en-US"/>
        </w:rPr>
      </w:pPr>
    </w:p>
    <w:p w:rsidR="002E1F5E" w:rsidRPr="00DD438D" w:rsidRDefault="00D839F0" w:rsidP="002E1F5E">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p w:rsidR="002E1F5E" w:rsidRPr="006F4F3C" w:rsidRDefault="002E1F5E" w:rsidP="002E1F5E">
      <w:pPr>
        <w:rPr>
          <w:lang w:val="en-US"/>
        </w:rPr>
      </w:pPr>
    </w:p>
    <w:p w:rsidR="002E1F5E" w:rsidRPr="00E20E4F" w:rsidRDefault="002E1F5E" w:rsidP="002E1F5E">
      <w:pPr>
        <w:rPr>
          <w:lang w:val="en-US"/>
        </w:rPr>
      </w:pPr>
    </w:p>
    <w:p w:rsidR="000C0CE1" w:rsidRPr="002E1F5E" w:rsidRDefault="000C0CE1">
      <w:pPr>
        <w:rPr>
          <w:lang w:val="en-US"/>
        </w:rPr>
      </w:pPr>
    </w:p>
    <w:sectPr w:rsidR="000C0CE1" w:rsidRPr="002E1F5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758C0E7E">
      <w:start w:val="1"/>
      <w:numFmt w:val="bullet"/>
      <w:lvlText w:val=""/>
      <w:lvlJc w:val="left"/>
      <w:pPr>
        <w:ind w:left="720" w:hanging="360"/>
      </w:pPr>
      <w:rPr>
        <w:rFonts w:ascii="Symbol" w:hAnsi="Symbol" w:hint="default"/>
      </w:rPr>
    </w:lvl>
    <w:lvl w:ilvl="1" w:tplc="72D021DA">
      <w:start w:val="1"/>
      <w:numFmt w:val="bullet"/>
      <w:lvlText w:val="o"/>
      <w:lvlJc w:val="left"/>
      <w:pPr>
        <w:ind w:left="1440" w:hanging="360"/>
      </w:pPr>
      <w:rPr>
        <w:rFonts w:ascii="Courier New" w:hAnsi="Courier New" w:cs="Courier New" w:hint="default"/>
      </w:rPr>
    </w:lvl>
    <w:lvl w:ilvl="2" w:tplc="20C20A22">
      <w:start w:val="1"/>
      <w:numFmt w:val="bullet"/>
      <w:lvlText w:val=""/>
      <w:lvlJc w:val="left"/>
      <w:pPr>
        <w:ind w:left="2160" w:hanging="360"/>
      </w:pPr>
      <w:rPr>
        <w:rFonts w:ascii="Wingdings" w:hAnsi="Wingdings" w:hint="default"/>
      </w:rPr>
    </w:lvl>
    <w:lvl w:ilvl="3" w:tplc="38A0DBCC">
      <w:start w:val="1"/>
      <w:numFmt w:val="bullet"/>
      <w:lvlText w:val=""/>
      <w:lvlJc w:val="left"/>
      <w:pPr>
        <w:ind w:left="2880" w:hanging="360"/>
      </w:pPr>
      <w:rPr>
        <w:rFonts w:ascii="Symbol" w:hAnsi="Symbol" w:hint="default"/>
      </w:rPr>
    </w:lvl>
    <w:lvl w:ilvl="4" w:tplc="996C52AC">
      <w:start w:val="1"/>
      <w:numFmt w:val="bullet"/>
      <w:lvlText w:val="o"/>
      <w:lvlJc w:val="left"/>
      <w:pPr>
        <w:ind w:left="3600" w:hanging="360"/>
      </w:pPr>
      <w:rPr>
        <w:rFonts w:ascii="Courier New" w:hAnsi="Courier New" w:cs="Courier New" w:hint="default"/>
      </w:rPr>
    </w:lvl>
    <w:lvl w:ilvl="5" w:tplc="E86888B6">
      <w:start w:val="1"/>
      <w:numFmt w:val="bullet"/>
      <w:lvlText w:val=""/>
      <w:lvlJc w:val="left"/>
      <w:pPr>
        <w:ind w:left="4320" w:hanging="360"/>
      </w:pPr>
      <w:rPr>
        <w:rFonts w:ascii="Wingdings" w:hAnsi="Wingdings" w:hint="default"/>
      </w:rPr>
    </w:lvl>
    <w:lvl w:ilvl="6" w:tplc="461AE004">
      <w:start w:val="1"/>
      <w:numFmt w:val="bullet"/>
      <w:lvlText w:val=""/>
      <w:lvlJc w:val="left"/>
      <w:pPr>
        <w:ind w:left="5040" w:hanging="360"/>
      </w:pPr>
      <w:rPr>
        <w:rFonts w:ascii="Symbol" w:hAnsi="Symbol" w:hint="default"/>
      </w:rPr>
    </w:lvl>
    <w:lvl w:ilvl="7" w:tplc="9CAAB93C">
      <w:start w:val="1"/>
      <w:numFmt w:val="bullet"/>
      <w:lvlText w:val="o"/>
      <w:lvlJc w:val="left"/>
      <w:pPr>
        <w:ind w:left="5760" w:hanging="360"/>
      </w:pPr>
      <w:rPr>
        <w:rFonts w:ascii="Courier New" w:hAnsi="Courier New" w:cs="Courier New" w:hint="default"/>
      </w:rPr>
    </w:lvl>
    <w:lvl w:ilvl="8" w:tplc="A35A45FE">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602E2684">
      <w:start w:val="1"/>
      <w:numFmt w:val="bullet"/>
      <w:lvlText w:val=""/>
      <w:lvlJc w:val="left"/>
      <w:pPr>
        <w:ind w:left="720" w:hanging="360"/>
      </w:pPr>
      <w:rPr>
        <w:rFonts w:ascii="Wingdings" w:hAnsi="Wingdings" w:hint="default"/>
      </w:rPr>
    </w:lvl>
    <w:lvl w:ilvl="1" w:tplc="02C45BE8">
      <w:start w:val="1"/>
      <w:numFmt w:val="bullet"/>
      <w:lvlText w:val="o"/>
      <w:lvlJc w:val="left"/>
      <w:pPr>
        <w:ind w:left="1440" w:hanging="360"/>
      </w:pPr>
      <w:rPr>
        <w:rFonts w:ascii="Courier New" w:hAnsi="Courier New" w:cs="Courier New" w:hint="default"/>
      </w:rPr>
    </w:lvl>
    <w:lvl w:ilvl="2" w:tplc="4774AB0C">
      <w:start w:val="1"/>
      <w:numFmt w:val="bullet"/>
      <w:lvlText w:val=""/>
      <w:lvlJc w:val="left"/>
      <w:pPr>
        <w:ind w:left="2160" w:hanging="360"/>
      </w:pPr>
      <w:rPr>
        <w:rFonts w:ascii="Wingdings" w:hAnsi="Wingdings" w:hint="default"/>
      </w:rPr>
    </w:lvl>
    <w:lvl w:ilvl="3" w:tplc="8BAE34B4">
      <w:start w:val="1"/>
      <w:numFmt w:val="bullet"/>
      <w:lvlText w:val=""/>
      <w:lvlJc w:val="left"/>
      <w:pPr>
        <w:ind w:left="2880" w:hanging="360"/>
      </w:pPr>
      <w:rPr>
        <w:rFonts w:ascii="Symbol" w:hAnsi="Symbol" w:hint="default"/>
      </w:rPr>
    </w:lvl>
    <w:lvl w:ilvl="4" w:tplc="4B764BD8">
      <w:start w:val="1"/>
      <w:numFmt w:val="bullet"/>
      <w:lvlText w:val="o"/>
      <w:lvlJc w:val="left"/>
      <w:pPr>
        <w:ind w:left="3600" w:hanging="360"/>
      </w:pPr>
      <w:rPr>
        <w:rFonts w:ascii="Courier New" w:hAnsi="Courier New" w:cs="Courier New" w:hint="default"/>
      </w:rPr>
    </w:lvl>
    <w:lvl w:ilvl="5" w:tplc="F4F63E38">
      <w:start w:val="1"/>
      <w:numFmt w:val="bullet"/>
      <w:lvlText w:val=""/>
      <w:lvlJc w:val="left"/>
      <w:pPr>
        <w:ind w:left="4320" w:hanging="360"/>
      </w:pPr>
      <w:rPr>
        <w:rFonts w:ascii="Wingdings" w:hAnsi="Wingdings" w:hint="default"/>
      </w:rPr>
    </w:lvl>
    <w:lvl w:ilvl="6" w:tplc="7AC8B972">
      <w:start w:val="1"/>
      <w:numFmt w:val="bullet"/>
      <w:lvlText w:val=""/>
      <w:lvlJc w:val="left"/>
      <w:pPr>
        <w:ind w:left="5040" w:hanging="360"/>
      </w:pPr>
      <w:rPr>
        <w:rFonts w:ascii="Symbol" w:hAnsi="Symbol" w:hint="default"/>
      </w:rPr>
    </w:lvl>
    <w:lvl w:ilvl="7" w:tplc="FF60B3CE">
      <w:start w:val="1"/>
      <w:numFmt w:val="bullet"/>
      <w:lvlText w:val="o"/>
      <w:lvlJc w:val="left"/>
      <w:pPr>
        <w:ind w:left="5760" w:hanging="360"/>
      </w:pPr>
      <w:rPr>
        <w:rFonts w:ascii="Courier New" w:hAnsi="Courier New" w:cs="Courier New" w:hint="default"/>
      </w:rPr>
    </w:lvl>
    <w:lvl w:ilvl="8" w:tplc="653899EE">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B7942CF2">
      <w:start w:val="1"/>
      <w:numFmt w:val="bullet"/>
      <w:lvlText w:val=""/>
      <w:lvlJc w:val="left"/>
      <w:pPr>
        <w:ind w:left="839" w:hanging="360"/>
      </w:pPr>
      <w:rPr>
        <w:rFonts w:ascii="Symbol" w:hAnsi="Symbol" w:hint="default"/>
      </w:rPr>
    </w:lvl>
    <w:lvl w:ilvl="1" w:tplc="B030B422">
      <w:start w:val="1"/>
      <w:numFmt w:val="bullet"/>
      <w:lvlText w:val="o"/>
      <w:lvlJc w:val="left"/>
      <w:pPr>
        <w:ind w:left="1559" w:hanging="360"/>
      </w:pPr>
      <w:rPr>
        <w:rFonts w:ascii="Courier New" w:hAnsi="Courier New" w:cs="Courier New" w:hint="default"/>
      </w:rPr>
    </w:lvl>
    <w:lvl w:ilvl="2" w:tplc="F702C9C2">
      <w:start w:val="1"/>
      <w:numFmt w:val="bullet"/>
      <w:lvlText w:val=""/>
      <w:lvlJc w:val="left"/>
      <w:pPr>
        <w:ind w:left="2279" w:hanging="360"/>
      </w:pPr>
      <w:rPr>
        <w:rFonts w:ascii="Wingdings" w:hAnsi="Wingdings" w:hint="default"/>
      </w:rPr>
    </w:lvl>
    <w:lvl w:ilvl="3" w:tplc="D2604886">
      <w:start w:val="1"/>
      <w:numFmt w:val="bullet"/>
      <w:lvlText w:val=""/>
      <w:lvlJc w:val="left"/>
      <w:pPr>
        <w:ind w:left="2999" w:hanging="360"/>
      </w:pPr>
      <w:rPr>
        <w:rFonts w:ascii="Symbol" w:hAnsi="Symbol" w:hint="default"/>
      </w:rPr>
    </w:lvl>
    <w:lvl w:ilvl="4" w:tplc="8E689228">
      <w:start w:val="1"/>
      <w:numFmt w:val="bullet"/>
      <w:lvlText w:val="o"/>
      <w:lvlJc w:val="left"/>
      <w:pPr>
        <w:ind w:left="3719" w:hanging="360"/>
      </w:pPr>
      <w:rPr>
        <w:rFonts w:ascii="Courier New" w:hAnsi="Courier New" w:cs="Courier New" w:hint="default"/>
      </w:rPr>
    </w:lvl>
    <w:lvl w:ilvl="5" w:tplc="7110167C">
      <w:start w:val="1"/>
      <w:numFmt w:val="bullet"/>
      <w:lvlText w:val=""/>
      <w:lvlJc w:val="left"/>
      <w:pPr>
        <w:ind w:left="4439" w:hanging="360"/>
      </w:pPr>
      <w:rPr>
        <w:rFonts w:ascii="Wingdings" w:hAnsi="Wingdings" w:hint="default"/>
      </w:rPr>
    </w:lvl>
    <w:lvl w:ilvl="6" w:tplc="0A38715A">
      <w:start w:val="1"/>
      <w:numFmt w:val="bullet"/>
      <w:lvlText w:val=""/>
      <w:lvlJc w:val="left"/>
      <w:pPr>
        <w:ind w:left="5159" w:hanging="360"/>
      </w:pPr>
      <w:rPr>
        <w:rFonts w:ascii="Symbol" w:hAnsi="Symbol" w:hint="default"/>
      </w:rPr>
    </w:lvl>
    <w:lvl w:ilvl="7" w:tplc="27F4016E">
      <w:start w:val="1"/>
      <w:numFmt w:val="bullet"/>
      <w:lvlText w:val="o"/>
      <w:lvlJc w:val="left"/>
      <w:pPr>
        <w:ind w:left="5879" w:hanging="360"/>
      </w:pPr>
      <w:rPr>
        <w:rFonts w:ascii="Courier New" w:hAnsi="Courier New" w:cs="Courier New" w:hint="default"/>
      </w:rPr>
    </w:lvl>
    <w:lvl w:ilvl="8" w:tplc="4BB24DE6">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FBBC1A82">
      <w:start w:val="1"/>
      <w:numFmt w:val="upperRoman"/>
      <w:lvlText w:val="%1."/>
      <w:lvlJc w:val="right"/>
      <w:pPr>
        <w:ind w:left="720" w:hanging="360"/>
      </w:pPr>
    </w:lvl>
    <w:lvl w:ilvl="1" w:tplc="2CAE66AE">
      <w:start w:val="1"/>
      <w:numFmt w:val="lowerLetter"/>
      <w:lvlText w:val="%2."/>
      <w:lvlJc w:val="left"/>
      <w:pPr>
        <w:ind w:left="1440" w:hanging="360"/>
      </w:pPr>
    </w:lvl>
    <w:lvl w:ilvl="2" w:tplc="85047F32">
      <w:start w:val="1"/>
      <w:numFmt w:val="lowerRoman"/>
      <w:lvlText w:val="%3."/>
      <w:lvlJc w:val="right"/>
      <w:pPr>
        <w:ind w:left="2160" w:hanging="180"/>
      </w:pPr>
    </w:lvl>
    <w:lvl w:ilvl="3" w:tplc="1D2C7A38">
      <w:start w:val="1"/>
      <w:numFmt w:val="decimal"/>
      <w:lvlText w:val="%4."/>
      <w:lvlJc w:val="left"/>
      <w:pPr>
        <w:ind w:left="2880" w:hanging="360"/>
      </w:pPr>
    </w:lvl>
    <w:lvl w:ilvl="4" w:tplc="2EEA0BD0">
      <w:start w:val="1"/>
      <w:numFmt w:val="lowerLetter"/>
      <w:lvlText w:val="%5."/>
      <w:lvlJc w:val="left"/>
      <w:pPr>
        <w:ind w:left="3600" w:hanging="360"/>
      </w:pPr>
    </w:lvl>
    <w:lvl w:ilvl="5" w:tplc="881638F0">
      <w:start w:val="1"/>
      <w:numFmt w:val="lowerRoman"/>
      <w:lvlText w:val="%6."/>
      <w:lvlJc w:val="right"/>
      <w:pPr>
        <w:ind w:left="4320" w:hanging="180"/>
      </w:pPr>
    </w:lvl>
    <w:lvl w:ilvl="6" w:tplc="E2A2EEA8">
      <w:start w:val="1"/>
      <w:numFmt w:val="decimal"/>
      <w:lvlText w:val="%7."/>
      <w:lvlJc w:val="left"/>
      <w:pPr>
        <w:ind w:left="5040" w:hanging="360"/>
      </w:pPr>
    </w:lvl>
    <w:lvl w:ilvl="7" w:tplc="21D8E45E">
      <w:start w:val="1"/>
      <w:numFmt w:val="lowerLetter"/>
      <w:lvlText w:val="%8."/>
      <w:lvlJc w:val="left"/>
      <w:pPr>
        <w:ind w:left="5760" w:hanging="360"/>
      </w:pPr>
    </w:lvl>
    <w:lvl w:ilvl="8" w:tplc="663A16F4">
      <w:start w:val="1"/>
      <w:numFmt w:val="lowerRoman"/>
      <w:lvlText w:val="%9."/>
      <w:lvlJc w:val="right"/>
      <w:pPr>
        <w:ind w:left="6480" w:hanging="180"/>
      </w:pPr>
    </w:lvl>
  </w:abstractNum>
  <w:abstractNum w:abstractNumId="4" w15:restartNumberingAfterBreak="0">
    <w:nsid w:val="79226FC0"/>
    <w:multiLevelType w:val="hybridMultilevel"/>
    <w:tmpl w:val="E9EA68F0"/>
    <w:lvl w:ilvl="0" w:tplc="BDF84ABC">
      <w:start w:val="1"/>
      <w:numFmt w:val="bullet"/>
      <w:lvlText w:val=""/>
      <w:lvlJc w:val="left"/>
      <w:pPr>
        <w:ind w:left="720" w:hanging="360"/>
      </w:pPr>
      <w:rPr>
        <w:rFonts w:ascii="Wingdings" w:hAnsi="Wingdings" w:hint="default"/>
      </w:rPr>
    </w:lvl>
    <w:lvl w:ilvl="1" w:tplc="66822692">
      <w:start w:val="1"/>
      <w:numFmt w:val="bullet"/>
      <w:lvlText w:val="o"/>
      <w:lvlJc w:val="left"/>
      <w:pPr>
        <w:ind w:left="1440" w:hanging="360"/>
      </w:pPr>
      <w:rPr>
        <w:rFonts w:ascii="Courier New" w:hAnsi="Courier New" w:cs="Courier New" w:hint="default"/>
      </w:rPr>
    </w:lvl>
    <w:lvl w:ilvl="2" w:tplc="12C67A16">
      <w:start w:val="1"/>
      <w:numFmt w:val="bullet"/>
      <w:lvlText w:val=""/>
      <w:lvlJc w:val="left"/>
      <w:pPr>
        <w:ind w:left="2160" w:hanging="360"/>
      </w:pPr>
      <w:rPr>
        <w:rFonts w:ascii="Wingdings" w:hAnsi="Wingdings" w:hint="default"/>
      </w:rPr>
    </w:lvl>
    <w:lvl w:ilvl="3" w:tplc="FB101B20">
      <w:start w:val="1"/>
      <w:numFmt w:val="bullet"/>
      <w:lvlText w:val=""/>
      <w:lvlJc w:val="left"/>
      <w:pPr>
        <w:ind w:left="2880" w:hanging="360"/>
      </w:pPr>
      <w:rPr>
        <w:rFonts w:ascii="Symbol" w:hAnsi="Symbol" w:hint="default"/>
      </w:rPr>
    </w:lvl>
    <w:lvl w:ilvl="4" w:tplc="20CEBFEA">
      <w:start w:val="1"/>
      <w:numFmt w:val="bullet"/>
      <w:lvlText w:val="o"/>
      <w:lvlJc w:val="left"/>
      <w:pPr>
        <w:ind w:left="3600" w:hanging="360"/>
      </w:pPr>
      <w:rPr>
        <w:rFonts w:ascii="Courier New" w:hAnsi="Courier New" w:cs="Courier New" w:hint="default"/>
      </w:rPr>
    </w:lvl>
    <w:lvl w:ilvl="5" w:tplc="F036FB54">
      <w:start w:val="1"/>
      <w:numFmt w:val="bullet"/>
      <w:lvlText w:val=""/>
      <w:lvlJc w:val="left"/>
      <w:pPr>
        <w:ind w:left="4320" w:hanging="360"/>
      </w:pPr>
      <w:rPr>
        <w:rFonts w:ascii="Wingdings" w:hAnsi="Wingdings" w:hint="default"/>
      </w:rPr>
    </w:lvl>
    <w:lvl w:ilvl="6" w:tplc="563C9054">
      <w:start w:val="1"/>
      <w:numFmt w:val="bullet"/>
      <w:lvlText w:val=""/>
      <w:lvlJc w:val="left"/>
      <w:pPr>
        <w:ind w:left="5040" w:hanging="360"/>
      </w:pPr>
      <w:rPr>
        <w:rFonts w:ascii="Symbol" w:hAnsi="Symbol" w:hint="default"/>
      </w:rPr>
    </w:lvl>
    <w:lvl w:ilvl="7" w:tplc="4B5449C6">
      <w:start w:val="1"/>
      <w:numFmt w:val="bullet"/>
      <w:lvlText w:val="o"/>
      <w:lvlJc w:val="left"/>
      <w:pPr>
        <w:ind w:left="5760" w:hanging="360"/>
      </w:pPr>
      <w:rPr>
        <w:rFonts w:ascii="Courier New" w:hAnsi="Courier New" w:cs="Courier New" w:hint="default"/>
      </w:rPr>
    </w:lvl>
    <w:lvl w:ilvl="8" w:tplc="BC74515E">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669C0A7E">
      <w:start w:val="1"/>
      <w:numFmt w:val="bullet"/>
      <w:lvlText w:val=""/>
      <w:lvlJc w:val="left"/>
      <w:pPr>
        <w:ind w:left="720" w:hanging="360"/>
      </w:pPr>
      <w:rPr>
        <w:rFonts w:ascii="Wingdings" w:hAnsi="Wingdings" w:hint="default"/>
      </w:rPr>
    </w:lvl>
    <w:lvl w:ilvl="1" w:tplc="DD3C01E0">
      <w:start w:val="1"/>
      <w:numFmt w:val="bullet"/>
      <w:lvlText w:val="o"/>
      <w:lvlJc w:val="left"/>
      <w:pPr>
        <w:ind w:left="1440" w:hanging="360"/>
      </w:pPr>
      <w:rPr>
        <w:rFonts w:ascii="Courier New" w:hAnsi="Courier New" w:cs="Courier New" w:hint="default"/>
      </w:rPr>
    </w:lvl>
    <w:lvl w:ilvl="2" w:tplc="38EE8DDE">
      <w:start w:val="1"/>
      <w:numFmt w:val="bullet"/>
      <w:lvlText w:val=""/>
      <w:lvlJc w:val="left"/>
      <w:pPr>
        <w:ind w:left="2160" w:hanging="360"/>
      </w:pPr>
      <w:rPr>
        <w:rFonts w:ascii="Wingdings" w:hAnsi="Wingdings" w:hint="default"/>
      </w:rPr>
    </w:lvl>
    <w:lvl w:ilvl="3" w:tplc="03646426">
      <w:start w:val="1"/>
      <w:numFmt w:val="bullet"/>
      <w:lvlText w:val=""/>
      <w:lvlJc w:val="left"/>
      <w:pPr>
        <w:ind w:left="2880" w:hanging="360"/>
      </w:pPr>
      <w:rPr>
        <w:rFonts w:ascii="Symbol" w:hAnsi="Symbol" w:hint="default"/>
      </w:rPr>
    </w:lvl>
    <w:lvl w:ilvl="4" w:tplc="9DF43978">
      <w:start w:val="1"/>
      <w:numFmt w:val="bullet"/>
      <w:lvlText w:val="o"/>
      <w:lvlJc w:val="left"/>
      <w:pPr>
        <w:ind w:left="3600" w:hanging="360"/>
      </w:pPr>
      <w:rPr>
        <w:rFonts w:ascii="Courier New" w:hAnsi="Courier New" w:cs="Courier New" w:hint="default"/>
      </w:rPr>
    </w:lvl>
    <w:lvl w:ilvl="5" w:tplc="39C83814">
      <w:start w:val="1"/>
      <w:numFmt w:val="bullet"/>
      <w:lvlText w:val=""/>
      <w:lvlJc w:val="left"/>
      <w:pPr>
        <w:ind w:left="4320" w:hanging="360"/>
      </w:pPr>
      <w:rPr>
        <w:rFonts w:ascii="Wingdings" w:hAnsi="Wingdings" w:hint="default"/>
      </w:rPr>
    </w:lvl>
    <w:lvl w:ilvl="6" w:tplc="BDC2334E">
      <w:start w:val="1"/>
      <w:numFmt w:val="bullet"/>
      <w:lvlText w:val=""/>
      <w:lvlJc w:val="left"/>
      <w:pPr>
        <w:ind w:left="5040" w:hanging="360"/>
      </w:pPr>
      <w:rPr>
        <w:rFonts w:ascii="Symbol" w:hAnsi="Symbol" w:hint="default"/>
      </w:rPr>
    </w:lvl>
    <w:lvl w:ilvl="7" w:tplc="B5E0D02E">
      <w:start w:val="1"/>
      <w:numFmt w:val="bullet"/>
      <w:lvlText w:val="o"/>
      <w:lvlJc w:val="left"/>
      <w:pPr>
        <w:ind w:left="5760" w:hanging="360"/>
      </w:pPr>
      <w:rPr>
        <w:rFonts w:ascii="Courier New" w:hAnsi="Courier New" w:cs="Courier New" w:hint="default"/>
      </w:rPr>
    </w:lvl>
    <w:lvl w:ilvl="8" w:tplc="F3662980">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3C4C9A14">
      <w:start w:val="1"/>
      <w:numFmt w:val="decimal"/>
      <w:lvlText w:val="%1."/>
      <w:lvlJc w:val="left"/>
      <w:pPr>
        <w:ind w:left="720" w:hanging="360"/>
      </w:pPr>
    </w:lvl>
    <w:lvl w:ilvl="1" w:tplc="7A94DDB4">
      <w:start w:val="1"/>
      <w:numFmt w:val="lowerLetter"/>
      <w:lvlText w:val="%2."/>
      <w:lvlJc w:val="left"/>
      <w:pPr>
        <w:ind w:left="1440" w:hanging="360"/>
      </w:pPr>
    </w:lvl>
    <w:lvl w:ilvl="2" w:tplc="E32A5756">
      <w:start w:val="1"/>
      <w:numFmt w:val="lowerRoman"/>
      <w:lvlText w:val="%3."/>
      <w:lvlJc w:val="right"/>
      <w:pPr>
        <w:ind w:left="2160" w:hanging="180"/>
      </w:pPr>
    </w:lvl>
    <w:lvl w:ilvl="3" w:tplc="ECD696EC">
      <w:start w:val="1"/>
      <w:numFmt w:val="decimal"/>
      <w:lvlText w:val="%4."/>
      <w:lvlJc w:val="left"/>
      <w:pPr>
        <w:ind w:left="2880" w:hanging="360"/>
      </w:pPr>
    </w:lvl>
    <w:lvl w:ilvl="4" w:tplc="4254F18C">
      <w:start w:val="1"/>
      <w:numFmt w:val="lowerLetter"/>
      <w:lvlText w:val="%5."/>
      <w:lvlJc w:val="left"/>
      <w:pPr>
        <w:ind w:left="3600" w:hanging="360"/>
      </w:pPr>
    </w:lvl>
    <w:lvl w:ilvl="5" w:tplc="4F447018">
      <w:start w:val="1"/>
      <w:numFmt w:val="lowerRoman"/>
      <w:lvlText w:val="%6."/>
      <w:lvlJc w:val="right"/>
      <w:pPr>
        <w:ind w:left="4320" w:hanging="180"/>
      </w:pPr>
    </w:lvl>
    <w:lvl w:ilvl="6" w:tplc="D5E44AEE">
      <w:start w:val="1"/>
      <w:numFmt w:val="decimal"/>
      <w:lvlText w:val="%7."/>
      <w:lvlJc w:val="left"/>
      <w:pPr>
        <w:ind w:left="5040" w:hanging="360"/>
      </w:pPr>
    </w:lvl>
    <w:lvl w:ilvl="7" w:tplc="F758B0AA">
      <w:start w:val="1"/>
      <w:numFmt w:val="lowerLetter"/>
      <w:lvlText w:val="%8."/>
      <w:lvlJc w:val="left"/>
      <w:pPr>
        <w:ind w:left="5760" w:hanging="360"/>
      </w:pPr>
    </w:lvl>
    <w:lvl w:ilvl="8" w:tplc="1766141C">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5E"/>
    <w:rsid w:val="000C0CE1"/>
    <w:rsid w:val="0018084B"/>
    <w:rsid w:val="001D1125"/>
    <w:rsid w:val="002E1F5E"/>
    <w:rsid w:val="004F7FD5"/>
    <w:rsid w:val="0052342D"/>
    <w:rsid w:val="005A3CAF"/>
    <w:rsid w:val="005E23F0"/>
    <w:rsid w:val="006F4F3C"/>
    <w:rsid w:val="00703B06"/>
    <w:rsid w:val="00751069"/>
    <w:rsid w:val="008F2466"/>
    <w:rsid w:val="00920E2A"/>
    <w:rsid w:val="00AA2C93"/>
    <w:rsid w:val="00AD106F"/>
    <w:rsid w:val="00BE4BFD"/>
    <w:rsid w:val="00D839F0"/>
    <w:rsid w:val="00DB78E4"/>
    <w:rsid w:val="00DD438D"/>
    <w:rsid w:val="00E20E4F"/>
    <w:rsid w:val="00E97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4719"/>
  <w15:chartTrackingRefBased/>
  <w15:docId w15:val="{AC7A2B9D-228D-431D-94CC-38ADD98D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F5E"/>
    <w:pPr>
      <w:spacing w:line="254" w:lineRule="auto"/>
    </w:pPr>
  </w:style>
  <w:style w:type="paragraph" w:styleId="2">
    <w:name w:val="heading 2"/>
    <w:basedOn w:val="a"/>
    <w:next w:val="a"/>
    <w:link w:val="20"/>
    <w:uiPriority w:val="9"/>
    <w:semiHidden/>
    <w:unhideWhenUsed/>
    <w:qFormat/>
    <w:rsid w:val="002E1F5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E1F5E"/>
    <w:rPr>
      <w:rFonts w:ascii="Cambria" w:eastAsia="Times New Roman" w:hAnsi="Cambria" w:cs="Times New Roman"/>
      <w:b/>
      <w:bCs/>
      <w:i/>
      <w:iCs/>
      <w:sz w:val="28"/>
      <w:szCs w:val="28"/>
    </w:rPr>
  </w:style>
  <w:style w:type="character" w:styleId="a3">
    <w:name w:val="Hyperlink"/>
    <w:basedOn w:val="a0"/>
    <w:uiPriority w:val="99"/>
    <w:unhideWhenUsed/>
    <w:rsid w:val="002E1F5E"/>
    <w:rPr>
      <w:color w:val="0563C1"/>
      <w:u w:val="single"/>
    </w:rPr>
  </w:style>
  <w:style w:type="paragraph" w:styleId="a4">
    <w:name w:val="List Paragraph"/>
    <w:basedOn w:val="a"/>
    <w:uiPriority w:val="34"/>
    <w:qFormat/>
    <w:rsid w:val="002E1F5E"/>
    <w:pPr>
      <w:spacing w:after="200" w:line="276" w:lineRule="auto"/>
      <w:ind w:left="720"/>
      <w:contextualSpacing/>
    </w:pPr>
    <w:rPr>
      <w:rFonts w:eastAsia="MS Mincho"/>
    </w:rPr>
  </w:style>
  <w:style w:type="character" w:customStyle="1" w:styleId="nwt1">
    <w:name w:val="nwt1"/>
    <w:basedOn w:val="a0"/>
    <w:rsid w:val="002E1F5E"/>
  </w:style>
  <w:style w:type="character" w:customStyle="1" w:styleId="bumpedfont15">
    <w:name w:val="bumpedfont15"/>
    <w:basedOn w:val="a0"/>
    <w:rsid w:val="002E1F5E"/>
  </w:style>
  <w:style w:type="table" w:styleId="a5">
    <w:name w:val="Table Grid"/>
    <w:basedOn w:val="a1"/>
    <w:rsid w:val="002E1F5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51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2137</Words>
  <Characters>12182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6</cp:revision>
  <dcterms:created xsi:type="dcterms:W3CDTF">2019-01-15T07:37:00Z</dcterms:created>
  <dcterms:modified xsi:type="dcterms:W3CDTF">2019-01-17T06:03:00Z</dcterms:modified>
</cp:coreProperties>
</file>