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C55" w:rsidRDefault="00751C55" w:rsidP="00751C55">
      <w:pPr>
        <w:tabs>
          <w:tab w:val="left" w:pos="8460"/>
        </w:tabs>
        <w:spacing w:after="0" w:line="360" w:lineRule="auto"/>
        <w:ind w:left="5850" w:right="-14"/>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Closed Joint Stock Company</w:t>
      </w:r>
      <w:r>
        <w:rPr>
          <w:rFonts w:ascii="Arial" w:eastAsia="Arial" w:hAnsi="Arial" w:cs="Arial"/>
          <w:sz w:val="20"/>
          <w:szCs w:val="20"/>
          <w:bdr w:val="none" w:sz="0" w:space="0" w:color="auto" w:frame="1"/>
          <w:lang w:val="en"/>
        </w:rPr>
        <w:t xml:space="preserve"> dated 1st of December 2016</w:t>
      </w:r>
      <w:r>
        <w:rPr>
          <w:rFonts w:ascii="Arial" w:hAnsi="Arial" w:cs="Arial"/>
          <w:b/>
          <w:sz w:val="20"/>
          <w:szCs w:val="20"/>
          <w:lang w:val="az-Latn-AZ"/>
        </w:rPr>
        <w:t xml:space="preserve"> </w:t>
      </w:r>
      <w:r>
        <w:rPr>
          <w:rFonts w:ascii="Arial" w:eastAsia="Calibri" w:hAnsi="Arial" w:cs="Arial"/>
          <w:sz w:val="20"/>
          <w:szCs w:val="20"/>
          <w:bdr w:val="none" w:sz="0" w:space="0" w:color="auto" w:frame="1"/>
          <w:lang w:val="en"/>
        </w:rPr>
        <w:t>No. 216.</w:t>
      </w:r>
    </w:p>
    <w:p w:rsidR="006F4F3C" w:rsidRDefault="00751C55" w:rsidP="006F4F3C">
      <w:pPr>
        <w:spacing w:after="0" w:line="360" w:lineRule="auto"/>
        <w:jc w:val="right"/>
        <w:rPr>
          <w:rFonts w:ascii="Arial" w:hAnsi="Arial" w:cs="Arial"/>
          <w:b/>
          <w:sz w:val="28"/>
          <w:szCs w:val="28"/>
          <w:lang w:val="az-Latn-AZ" w:eastAsia="ru-RU"/>
        </w:rPr>
      </w:pPr>
      <w:r>
        <w:rPr>
          <w:noProof/>
          <w:lang w:eastAsia="ru-RU"/>
        </w:rPr>
        <w:drawing>
          <wp:anchor distT="0" distB="0" distL="114300" distR="114300" simplePos="0" relativeHeight="251658240" behindDoc="1" locked="0" layoutInCell="1" allowOverlap="1">
            <wp:simplePos x="0" y="0"/>
            <wp:positionH relativeFrom="column">
              <wp:posOffset>2095500</wp:posOffset>
            </wp:positionH>
            <wp:positionV relativeFrom="paragraph">
              <wp:posOffset>0</wp:posOffset>
            </wp:positionV>
            <wp:extent cx="1628775" cy="560070"/>
            <wp:effectExtent l="0" t="0" r="9525" b="0"/>
            <wp:wrapTight wrapText="bothSides">
              <wp:wrapPolygon edited="0">
                <wp:start x="3284" y="0"/>
                <wp:lineTo x="0" y="5143"/>
                <wp:lineTo x="0" y="13224"/>
                <wp:lineTo x="3032" y="20571"/>
                <wp:lineTo x="6316" y="20571"/>
                <wp:lineTo x="21474" y="14694"/>
                <wp:lineTo x="21474" y="2204"/>
                <wp:lineTo x="6063" y="0"/>
                <wp:lineTo x="3284" y="0"/>
              </wp:wrapPolygon>
            </wp:wrapTight>
            <wp:docPr id="1" name="Рисунок 1" descr="http://www.acsc.az/images/logo_img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23362" name="Рисунок 1" descr="http://www.acsc.az/images/logo_img_az.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28775" cy="560070"/>
                    </a:xfrm>
                    <a:prstGeom prst="rect">
                      <a:avLst/>
                    </a:prstGeom>
                    <a:noFill/>
                  </pic:spPr>
                </pic:pic>
              </a:graphicData>
            </a:graphic>
            <wp14:sizeRelH relativeFrom="margin">
              <wp14:pctWidth>0</wp14:pctWidth>
            </wp14:sizeRelH>
            <wp14:sizeRelV relativeFrom="margin">
              <wp14:pctHeight>0</wp14:pctHeight>
            </wp14:sizeRelV>
          </wp:anchor>
        </w:drawing>
      </w:r>
    </w:p>
    <w:p w:rsidR="006F4F3C" w:rsidRDefault="006F4F3C" w:rsidP="006F4F3C">
      <w:pPr>
        <w:spacing w:after="0" w:line="240" w:lineRule="auto"/>
        <w:jc w:val="center"/>
        <w:rPr>
          <w:rFonts w:ascii="Arial" w:hAnsi="Arial" w:cs="Arial"/>
          <w:b/>
          <w:sz w:val="20"/>
          <w:szCs w:val="20"/>
          <w:lang w:val="az-Latn-AZ" w:eastAsia="ru-RU"/>
        </w:rPr>
      </w:pPr>
    </w:p>
    <w:p w:rsidR="006F4F3C" w:rsidRDefault="006F4F3C" w:rsidP="006F4F3C">
      <w:pPr>
        <w:spacing w:after="0" w:line="240" w:lineRule="auto"/>
        <w:jc w:val="center"/>
        <w:rPr>
          <w:rFonts w:ascii="Arial" w:hAnsi="Arial" w:cs="Arial"/>
          <w:b/>
          <w:sz w:val="16"/>
          <w:szCs w:val="16"/>
          <w:lang w:val="az-Latn-AZ" w:eastAsia="ru-RU"/>
        </w:rPr>
      </w:pPr>
    </w:p>
    <w:p w:rsidR="006F4F3C" w:rsidRDefault="006F4F3C" w:rsidP="006F4F3C">
      <w:pPr>
        <w:spacing w:after="0" w:line="240" w:lineRule="auto"/>
        <w:jc w:val="center"/>
        <w:rPr>
          <w:rFonts w:ascii="Arial" w:hAnsi="Arial" w:cs="Arial"/>
          <w:b/>
          <w:sz w:val="16"/>
          <w:szCs w:val="16"/>
          <w:lang w:val="az-Latn-AZ" w:eastAsia="ru-RU"/>
        </w:rPr>
      </w:pPr>
    </w:p>
    <w:p w:rsidR="006F4F3C" w:rsidRPr="00A30206" w:rsidRDefault="00751C55" w:rsidP="006F4F3C">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6F4F3C" w:rsidRPr="00081739" w:rsidRDefault="00751C55" w:rsidP="006F4F3C">
      <w:pPr>
        <w:spacing w:after="0" w:line="240" w:lineRule="auto"/>
        <w:jc w:val="center"/>
        <w:rPr>
          <w:rFonts w:ascii="Arial" w:hAnsi="Arial" w:cs="Arial"/>
          <w:b/>
          <w:lang w:val="az-Latn-AZ" w:eastAsia="ru-RU"/>
        </w:rPr>
      </w:pPr>
      <w:r>
        <w:rPr>
          <w:rFonts w:ascii="Arial" w:eastAsia="Arial" w:hAnsi="Arial" w:cs="Arial"/>
          <w:sz w:val="24"/>
          <w:szCs w:val="24"/>
          <w:lang w:val="en-US"/>
        </w:rPr>
        <w:t>ANNOUNCES AN OPEN BIDDING FOR PROCUREMENT OF PLASTIC PIPES AND BATHROOM FIXTURES</w:t>
      </w:r>
    </w:p>
    <w:p w:rsidR="006F4F3C" w:rsidRPr="00AA2C93" w:rsidRDefault="00751C55" w:rsidP="006F4F3C">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AM-034</w:t>
      </w:r>
      <w:r>
        <w:rPr>
          <w:rFonts w:ascii="Arial" w:eastAsia="Arial" w:hAnsi="Arial" w:cs="Arial"/>
          <w:b/>
          <w:bCs/>
          <w:color w:val="000000"/>
          <w:sz w:val="24"/>
          <w:szCs w:val="24"/>
          <w:lang w:val="en-US" w:eastAsia="ru-RU"/>
        </w:rPr>
        <w:t>/2018</w:t>
      </w:r>
    </w:p>
    <w:p w:rsidR="006F4F3C" w:rsidRDefault="006F4F3C" w:rsidP="006F4F3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E4277" w:rsidRPr="00751C55" w:rsidTr="008F246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F4F3C" w:rsidRDefault="006F4F3C" w:rsidP="008F24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F4F3C" w:rsidRDefault="00751C55" w:rsidP="008F2466">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6F4F3C" w:rsidRDefault="00751C55" w:rsidP="008F246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6F4F3C" w:rsidRDefault="00751C55" w:rsidP="008F246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rsidR="006F4F3C" w:rsidRDefault="00751C55" w:rsidP="008F2466">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6F4F3C" w:rsidRDefault="00751C55" w:rsidP="008F2466">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w:t>
            </w:r>
            <w:r>
              <w:rPr>
                <w:rFonts w:ascii="Arial" w:eastAsia="Arial" w:hAnsi="Arial" w:cs="Arial"/>
                <w:sz w:val="20"/>
                <w:szCs w:val="20"/>
                <w:lang w:val="en-US" w:eastAsia="ru-RU"/>
              </w:rPr>
              <w:t>e bidding ( signed and stamped ) and bank evidence proving payment of participation fee shall be submitted in English, Russian or in Azerbaijani languages to the official address of "Azerbaijan Caspian Shipping" CJSC or email address of contact person in c</w:t>
            </w:r>
            <w:r>
              <w:rPr>
                <w:rFonts w:ascii="Arial" w:eastAsia="Arial" w:hAnsi="Arial" w:cs="Arial"/>
                <w:sz w:val="20"/>
                <w:szCs w:val="20"/>
                <w:lang w:val="en-US" w:eastAsia="ru-RU"/>
              </w:rPr>
              <w:t>harge by the date of 29.11.2018, 18.00 Baku time.</w:t>
            </w:r>
          </w:p>
          <w:p w:rsidR="006F4F3C" w:rsidRDefault="00751C55" w:rsidP="008F2466">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6F4F3C" w:rsidRDefault="00751C55" w:rsidP="008F2466">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6F4F3C" w:rsidRDefault="006F4F3C" w:rsidP="008F2466">
            <w:pPr>
              <w:spacing w:after="0" w:line="240" w:lineRule="auto"/>
              <w:ind w:left="119"/>
              <w:jc w:val="both"/>
              <w:rPr>
                <w:rFonts w:ascii="Arial" w:hAnsi="Arial" w:cs="Arial"/>
                <w:sz w:val="16"/>
                <w:szCs w:val="16"/>
                <w:lang w:val="az-Latn-AZ" w:eastAsia="ru-RU"/>
              </w:rPr>
            </w:pPr>
          </w:p>
        </w:tc>
      </w:tr>
      <w:tr w:rsidR="009E4277" w:rsidRPr="00751C55" w:rsidTr="008F246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F4F3C" w:rsidRDefault="006F4F3C" w:rsidP="008F24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F4F3C" w:rsidRDefault="00751C55" w:rsidP="008F246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6F4F3C" w:rsidRDefault="00751C55" w:rsidP="008F246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 a proof of payment to "ACS" CJSC not later than the date stipulated in sectio</w:t>
            </w:r>
            <w:r>
              <w:rPr>
                <w:rFonts w:ascii="Arial" w:eastAsia="Arial" w:hAnsi="Arial" w:cs="Arial"/>
                <w:sz w:val="20"/>
                <w:szCs w:val="20"/>
                <w:lang w:val="en-US" w:eastAsia="ru-RU"/>
              </w:rPr>
              <w:t>n one.  All participants (bidders), who have fulfilled these requirements, may obtain general terms relating to the procurement subject from contact person in charge by the date envisaged in section III of this announcement at any time from 09.30 till 17.3</w:t>
            </w:r>
            <w:r>
              <w:rPr>
                <w:rFonts w:ascii="Arial" w:eastAsia="Arial" w:hAnsi="Arial" w:cs="Arial"/>
                <w:sz w:val="20"/>
                <w:szCs w:val="20"/>
                <w:lang w:val="en-US" w:eastAsia="ru-RU"/>
              </w:rPr>
              <w:t xml:space="preserve">0 at any business day of the week. </w:t>
            </w:r>
          </w:p>
          <w:p w:rsidR="006F4F3C" w:rsidRDefault="006F4F3C" w:rsidP="008F2466">
            <w:pPr>
              <w:tabs>
                <w:tab w:val="left" w:pos="261"/>
                <w:tab w:val="left" w:pos="402"/>
                <w:tab w:val="left" w:pos="544"/>
              </w:tabs>
              <w:spacing w:after="0" w:line="240" w:lineRule="auto"/>
              <w:ind w:left="261"/>
              <w:jc w:val="both"/>
              <w:rPr>
                <w:rFonts w:ascii="Arial" w:hAnsi="Arial" w:cs="Arial"/>
                <w:sz w:val="20"/>
                <w:szCs w:val="20"/>
                <w:lang w:val="az-Latn-AZ" w:eastAsia="ru-RU"/>
              </w:rPr>
            </w:pPr>
          </w:p>
          <w:p w:rsidR="006F4F3C" w:rsidRDefault="00751C55" w:rsidP="008F2466">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LOT-1  AZN 50  (VAT inclusive) </w:t>
            </w:r>
          </w:p>
          <w:p w:rsidR="006F4F3C" w:rsidRDefault="00751C55" w:rsidP="008F2466">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LOT-2 AZN 50 (VAT inclusive)</w:t>
            </w:r>
          </w:p>
          <w:p w:rsidR="006F4F3C" w:rsidRDefault="006F4F3C" w:rsidP="008F2466">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6F4F3C" w:rsidRDefault="00751C55" w:rsidP="008F246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6F4F3C" w:rsidRDefault="00751C55" w:rsidP="008F246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E4277" w:rsidTr="008F2466">
              <w:tc>
                <w:tcPr>
                  <w:tcW w:w="3476" w:type="dxa"/>
                  <w:tcBorders>
                    <w:top w:val="single" w:sz="4" w:space="0" w:color="auto"/>
                    <w:left w:val="single" w:sz="4" w:space="0" w:color="auto"/>
                    <w:bottom w:val="single" w:sz="4" w:space="0" w:color="auto"/>
                    <w:right w:val="single" w:sz="4" w:space="0" w:color="auto"/>
                  </w:tcBorders>
                  <w:hideMark/>
                </w:tcPr>
                <w:p w:rsidR="006F4F3C" w:rsidRDefault="00751C55" w:rsidP="008F2466">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6F4F3C" w:rsidRDefault="00751C55" w:rsidP="008F2466">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6F4F3C" w:rsidRDefault="00751C55" w:rsidP="008F2466">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9E4277" w:rsidRPr="00751C55" w:rsidTr="008F2466">
              <w:tc>
                <w:tcPr>
                  <w:tcW w:w="3476" w:type="dxa"/>
                  <w:tcBorders>
                    <w:top w:val="single" w:sz="4" w:space="0" w:color="auto"/>
                    <w:left w:val="single" w:sz="4" w:space="0" w:color="auto"/>
                    <w:bottom w:val="single" w:sz="4" w:space="0" w:color="auto"/>
                    <w:right w:val="single" w:sz="4" w:space="0" w:color="auto"/>
                  </w:tcBorders>
                  <w:hideMark/>
                </w:tcPr>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Code : 805250</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Correspondent</w:t>
                  </w:r>
                  <w:r>
                    <w:rPr>
                      <w:rFonts w:ascii="Arial" w:eastAsia="Arial" w:hAnsi="Arial" w:cs="Arial"/>
                      <w:bCs/>
                      <w:sz w:val="20"/>
                      <w:szCs w:val="20"/>
                    </w:rPr>
                    <w:t xml:space="preserve"> account : AZ03NABZ01350100000000002944</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SWIFT : IBAZAZ2X</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w:t>
                  </w:r>
                  <w:r>
                    <w:rPr>
                      <w:rFonts w:ascii="Arial" w:eastAsia="Arial" w:hAnsi="Arial" w:cs="Arial"/>
                      <w:bCs/>
                      <w:sz w:val="20"/>
                      <w:szCs w:val="20"/>
                    </w:rPr>
                    <w:t>SC</w:t>
                  </w:r>
                </w:p>
                <w:p w:rsidR="006F4F3C" w:rsidRDefault="00751C55" w:rsidP="008F2466">
                  <w:pPr>
                    <w:spacing w:line="240" w:lineRule="auto"/>
                    <w:rPr>
                      <w:rStyle w:val="nwt1"/>
                    </w:rPr>
                  </w:pPr>
                  <w:r>
                    <w:rPr>
                      <w:rFonts w:ascii="Arial" w:eastAsia="Arial" w:hAnsi="Arial" w:cs="Arial"/>
                      <w:bCs/>
                      <w:sz w:val="20"/>
                      <w:szCs w:val="20"/>
                    </w:rPr>
                    <w:t>TAX ID : 1701579951</w:t>
                  </w:r>
                </w:p>
                <w:p w:rsidR="006F4F3C" w:rsidRDefault="00751C55" w:rsidP="008F2466">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F4F3C" w:rsidRDefault="00751C55" w:rsidP="008F2466">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New York</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Acc.3608</w:t>
                  </w:r>
                  <w:r>
                    <w:rPr>
                      <w:rFonts w:ascii="Arial" w:eastAsia="Arial" w:hAnsi="Arial" w:cs="Arial"/>
                      <w:bCs/>
                      <w:sz w:val="20"/>
                      <w:szCs w:val="20"/>
                    </w:rPr>
                    <w:t>3186, SWIFT: CITIUS33</w:t>
                  </w:r>
                </w:p>
                <w:p w:rsidR="006F4F3C" w:rsidRDefault="00751C55" w:rsidP="008F2466">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IBA- Customer Service Dep</w:t>
                  </w:r>
                  <w:r>
                    <w:rPr>
                      <w:rFonts w:ascii="Arial" w:eastAsia="Arial" w:hAnsi="Arial" w:cs="Arial"/>
                      <w:bCs/>
                      <w:sz w:val="20"/>
                      <w:szCs w:val="20"/>
                    </w:rPr>
                    <w:t>artment</w:t>
                  </w:r>
                </w:p>
                <w:p w:rsidR="006F4F3C" w:rsidRDefault="00751C55" w:rsidP="008F2466">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6F4F3C" w:rsidRDefault="00751C55" w:rsidP="008F2466">
                  <w:pPr>
                    <w:spacing w:line="240" w:lineRule="auto"/>
                    <w:rPr>
                      <w:rStyle w:val="nwt1"/>
                    </w:rPr>
                  </w:pPr>
                  <w:r>
                    <w:rPr>
                      <w:rFonts w:ascii="Arial" w:eastAsia="Arial" w:hAnsi="Arial" w:cs="Arial"/>
                      <w:bCs/>
                      <w:sz w:val="20"/>
                      <w:szCs w:val="20"/>
                    </w:rPr>
                    <w:t>Nizami str., 67  Beneficiary:   AZARB.XAZAR DANIZ GAMICILIYI QSC</w:t>
                  </w:r>
                </w:p>
                <w:p w:rsidR="006F4F3C" w:rsidRDefault="00751C55" w:rsidP="008F2466">
                  <w:pPr>
                    <w:spacing w:line="240" w:lineRule="auto"/>
                    <w:rPr>
                      <w:rStyle w:val="nwt1"/>
                      <w:rFonts w:ascii="Arial" w:hAnsi="Arial" w:cs="Arial"/>
                      <w:bCs/>
                      <w:sz w:val="20"/>
                      <w:szCs w:val="20"/>
                    </w:rPr>
                  </w:pPr>
                  <w:r>
                    <w:rPr>
                      <w:rFonts w:ascii="Arial" w:eastAsia="Arial" w:hAnsi="Arial" w:cs="Arial"/>
                      <w:sz w:val="20"/>
                      <w:szCs w:val="20"/>
                    </w:rPr>
                    <w:t>TAX ID:  1701579951</w:t>
                  </w:r>
                </w:p>
                <w:p w:rsidR="006F4F3C" w:rsidRDefault="00751C55" w:rsidP="008F2466">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F4F3C" w:rsidRDefault="00751C55" w:rsidP="008F2466">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6F4F3C" w:rsidRDefault="00751C55" w:rsidP="008F2466">
                  <w:pPr>
                    <w:spacing w:line="240" w:lineRule="auto"/>
                    <w:rPr>
                      <w:rFonts w:ascii="Arial" w:hAnsi="Arial" w:cs="Arial"/>
                      <w:sz w:val="20"/>
                      <w:szCs w:val="20"/>
                    </w:rPr>
                  </w:pPr>
                  <w:r>
                    <w:rPr>
                      <w:rFonts w:ascii="Arial" w:eastAsia="Arial" w:hAnsi="Arial" w:cs="Arial"/>
                      <w:sz w:val="20"/>
                      <w:szCs w:val="20"/>
                    </w:rPr>
                    <w:t>SWIFT : COBADEFF</w:t>
                  </w:r>
                </w:p>
                <w:p w:rsidR="006F4F3C" w:rsidRDefault="00751C55" w:rsidP="008F2466">
                  <w:pPr>
                    <w:spacing w:line="240" w:lineRule="auto"/>
                    <w:rPr>
                      <w:rFonts w:ascii="Arial" w:hAnsi="Arial" w:cs="Arial"/>
                      <w:sz w:val="20"/>
                      <w:szCs w:val="20"/>
                    </w:rPr>
                  </w:pPr>
                  <w:r>
                    <w:rPr>
                      <w:rFonts w:ascii="Arial" w:eastAsia="Arial" w:hAnsi="Arial" w:cs="Arial"/>
                      <w:sz w:val="20"/>
                      <w:szCs w:val="20"/>
                    </w:rPr>
                    <w:t>ACC # 400 88 660 3001</w:t>
                  </w:r>
                </w:p>
                <w:p w:rsidR="006F4F3C" w:rsidRDefault="00751C55" w:rsidP="008F2466">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6F4F3C" w:rsidRDefault="00751C55" w:rsidP="008F2466">
                  <w:pPr>
                    <w:spacing w:line="240" w:lineRule="auto"/>
                    <w:rPr>
                      <w:rFonts w:ascii="Arial" w:hAnsi="Arial" w:cs="Arial"/>
                      <w:sz w:val="20"/>
                      <w:szCs w:val="20"/>
                    </w:rPr>
                  </w:pPr>
                  <w:r>
                    <w:rPr>
                      <w:rFonts w:ascii="Arial" w:eastAsia="Arial" w:hAnsi="Arial" w:cs="Arial"/>
                      <w:sz w:val="20"/>
                      <w:szCs w:val="20"/>
                    </w:rPr>
                    <w:t>IBA-Premier Customer Service</w:t>
                  </w:r>
                </w:p>
                <w:p w:rsidR="006F4F3C" w:rsidRDefault="00751C55" w:rsidP="008F2466">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6F4F3C" w:rsidRDefault="00751C55" w:rsidP="008F2466">
                  <w:pPr>
                    <w:spacing w:line="240" w:lineRule="auto"/>
                    <w:rPr>
                      <w:rStyle w:val="nwt1"/>
                      <w:bCs/>
                    </w:rPr>
                  </w:pPr>
                  <w:r>
                    <w:rPr>
                      <w:rFonts w:ascii="Arial" w:eastAsia="Arial" w:hAnsi="Arial" w:cs="Arial"/>
                      <w:sz w:val="20"/>
                      <w:szCs w:val="20"/>
                    </w:rPr>
                    <w:t>Nizami str., 67  Beneficiary: Az</w:t>
                  </w:r>
                  <w:r>
                    <w:rPr>
                      <w:rFonts w:ascii="Arial" w:eastAsia="Arial" w:hAnsi="Arial" w:cs="Arial"/>
                      <w:sz w:val="20"/>
                      <w:szCs w:val="20"/>
                    </w:rPr>
                    <w:t>erbaijan Caspian Shipping CJSC</w:t>
                  </w:r>
                </w:p>
                <w:p w:rsidR="006F4F3C" w:rsidRDefault="00751C55" w:rsidP="008F2466">
                  <w:pPr>
                    <w:spacing w:line="240" w:lineRule="auto"/>
                    <w:rPr>
                      <w:rStyle w:val="nwt1"/>
                      <w:rFonts w:ascii="Arial" w:hAnsi="Arial" w:cs="Arial"/>
                      <w:bCs/>
                      <w:sz w:val="20"/>
                      <w:szCs w:val="20"/>
                    </w:rPr>
                  </w:pPr>
                  <w:r>
                    <w:rPr>
                      <w:rFonts w:ascii="Arial" w:eastAsia="Arial" w:hAnsi="Arial" w:cs="Arial"/>
                      <w:sz w:val="20"/>
                      <w:szCs w:val="20"/>
                    </w:rPr>
                    <w:t>TAX ID : 1701579951</w:t>
                  </w:r>
                </w:p>
                <w:p w:rsidR="006F4F3C" w:rsidRDefault="00751C55" w:rsidP="008F2466">
                  <w:pPr>
                    <w:spacing w:line="240" w:lineRule="auto"/>
                  </w:pPr>
                  <w:r>
                    <w:rPr>
                      <w:rFonts w:ascii="Arial" w:eastAsia="Arial" w:hAnsi="Arial" w:cs="Arial"/>
                      <w:sz w:val="20"/>
                      <w:szCs w:val="20"/>
                    </w:rPr>
                    <w:t>Account No. :                AZ06IBAZ38150019781115</w:t>
                  </w:r>
                  <w:r>
                    <w:rPr>
                      <w:rFonts w:ascii="Arial" w:eastAsia="Arial" w:hAnsi="Arial" w:cs="Arial"/>
                      <w:sz w:val="20"/>
                      <w:szCs w:val="20"/>
                    </w:rPr>
                    <w:t>341120</w:t>
                  </w:r>
                </w:p>
              </w:tc>
            </w:tr>
          </w:tbl>
          <w:p w:rsidR="006F4F3C" w:rsidRDefault="006F4F3C" w:rsidP="008F246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F4F3C" w:rsidRDefault="00751C55" w:rsidP="008F246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p>
          <w:p w:rsidR="006F4F3C" w:rsidRDefault="006F4F3C" w:rsidP="008F2466">
            <w:pPr>
              <w:tabs>
                <w:tab w:val="left" w:pos="342"/>
                <w:tab w:val="left" w:pos="402"/>
              </w:tabs>
              <w:spacing w:after="0" w:line="240" w:lineRule="auto"/>
              <w:ind w:left="342"/>
              <w:jc w:val="both"/>
              <w:rPr>
                <w:rFonts w:ascii="Arial" w:hAnsi="Arial" w:cs="Arial"/>
                <w:b/>
                <w:sz w:val="20"/>
                <w:szCs w:val="20"/>
                <w:lang w:val="az-Latn-AZ" w:eastAsia="ru-RU"/>
              </w:rPr>
            </w:pPr>
          </w:p>
        </w:tc>
      </w:tr>
      <w:tr w:rsidR="009E4277" w:rsidRPr="00751C55" w:rsidTr="008F246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F4F3C" w:rsidRDefault="006F4F3C" w:rsidP="008F24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F4F3C" w:rsidRDefault="00751C55" w:rsidP="008F2466">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6F4F3C" w:rsidRDefault="00751C55" w:rsidP="008F246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10.12.2018, by 15.00 Baku time.</w:t>
            </w:r>
          </w:p>
          <w:p w:rsidR="006F4F3C" w:rsidRDefault="006F4F3C" w:rsidP="008F2466">
            <w:pPr>
              <w:tabs>
                <w:tab w:val="left" w:pos="261"/>
                <w:tab w:val="left" w:pos="402"/>
              </w:tabs>
              <w:spacing w:after="0" w:line="240" w:lineRule="auto"/>
              <w:ind w:left="261"/>
              <w:jc w:val="both"/>
              <w:rPr>
                <w:rFonts w:ascii="Arial" w:hAnsi="Arial" w:cs="Arial"/>
                <w:sz w:val="20"/>
                <w:szCs w:val="20"/>
                <w:lang w:val="az-Latn-AZ" w:eastAsia="ru-RU"/>
              </w:rPr>
            </w:pPr>
          </w:p>
          <w:p w:rsidR="006F4F3C" w:rsidRDefault="00751C55" w:rsidP="008F246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9E4277" w:rsidRPr="00751C55" w:rsidTr="008F246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F4F3C" w:rsidRDefault="006F4F3C" w:rsidP="008F24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F4F3C" w:rsidRDefault="00751C55" w:rsidP="008F246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6F4F3C" w:rsidRDefault="00751C55" w:rsidP="008F2466">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6F4F3C" w:rsidRDefault="00751C55" w:rsidP="008F2466">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9E4277" w:rsidRPr="00751C55" w:rsidTr="008F246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F4F3C" w:rsidRDefault="006F4F3C" w:rsidP="008F24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F4F3C" w:rsidRDefault="00751C55" w:rsidP="008F246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6F4F3C" w:rsidRDefault="00751C55" w:rsidP="008F2466">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6F4F3C" w:rsidRDefault="00751C55" w:rsidP="008F246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6F4F3C" w:rsidRDefault="00751C55" w:rsidP="008F246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6F4F3C" w:rsidRDefault="00751C55" w:rsidP="008F246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6F4F3C" w:rsidRDefault="00751C55" w:rsidP="008F2466">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6F4F3C" w:rsidRDefault="00751C55" w:rsidP="008F2466">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tender@acsc.az ma</w:t>
            </w:r>
            <w:r>
              <w:rPr>
                <w:rFonts w:ascii="Arial" w:eastAsia="Arial" w:hAnsi="Arial" w:cs="Arial"/>
                <w:sz w:val="20"/>
                <w:szCs w:val="20"/>
                <w:lang w:val="en-US"/>
              </w:rPr>
              <w:t>ilto:tender@acsc.az</w:t>
            </w:r>
          </w:p>
          <w:p w:rsidR="006F4F3C" w:rsidRDefault="006F4F3C" w:rsidP="008F2466">
            <w:pPr>
              <w:tabs>
                <w:tab w:val="left" w:pos="261"/>
              </w:tabs>
              <w:spacing w:after="0" w:line="240" w:lineRule="auto"/>
              <w:rPr>
                <w:rFonts w:ascii="Arial" w:hAnsi="Arial" w:cs="Arial"/>
                <w:sz w:val="20"/>
                <w:szCs w:val="20"/>
                <w:lang w:val="az-Latn-AZ"/>
              </w:rPr>
            </w:pPr>
          </w:p>
          <w:p w:rsidR="006F4F3C" w:rsidRDefault="00751C55" w:rsidP="008F2466">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6F4F3C" w:rsidRDefault="00751C55" w:rsidP="008F2466">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6F4F3C" w:rsidRDefault="00751C55" w:rsidP="008F2466">
            <w:pPr>
              <w:tabs>
                <w:tab w:val="left" w:pos="261"/>
              </w:tabs>
              <w:spacing w:after="0" w:line="240" w:lineRule="auto"/>
              <w:rPr>
                <w:rFonts w:ascii="Arial" w:eastAsia="Arial" w:hAnsi="Arial" w:cs="Arial"/>
                <w:color w:val="000000"/>
                <w:sz w:val="20"/>
                <w:szCs w:val="20"/>
                <w:highlight w:val="lightGray"/>
                <w:lang w:val="en-US" w:eastAsia="ru-RU"/>
              </w:rPr>
            </w:pPr>
            <w:r>
              <w:rPr>
                <w:rFonts w:ascii="Arial" w:eastAsia="Arial" w:hAnsi="Arial" w:cs="Arial"/>
                <w:color w:val="000000"/>
                <w:sz w:val="20"/>
                <w:szCs w:val="20"/>
                <w:highlight w:val="lightGray"/>
                <w:lang w:val="en-US"/>
              </w:rPr>
              <w:t>E-mail address. :  Huquq.meslehetcisi@acsc.azmailto:Huquq.meslehetcisi@acsc.az</w:t>
            </w:r>
          </w:p>
        </w:tc>
      </w:tr>
      <w:tr w:rsidR="009E4277" w:rsidRPr="00751C55" w:rsidTr="008F246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F4F3C" w:rsidRDefault="006F4F3C" w:rsidP="008F24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F4F3C" w:rsidRDefault="00751C55" w:rsidP="008F2466">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Tender offer </w:t>
            </w:r>
            <w:r>
              <w:rPr>
                <w:rFonts w:ascii="Arial" w:eastAsia="Arial" w:hAnsi="Arial" w:cs="Arial"/>
                <w:sz w:val="20"/>
                <w:szCs w:val="20"/>
                <w:lang w:val="en-US" w:eastAsia="ru-RU"/>
              </w:rPr>
              <w:t>envelopes` opening date and time :</w:t>
            </w:r>
          </w:p>
          <w:p w:rsidR="006F4F3C" w:rsidRDefault="00751C55" w:rsidP="008F246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 The opening of the envelopes shall take place on 10.12.2018, at 16.00 Baku time in the address stated in section V of the announcement.  </w:t>
            </w:r>
          </w:p>
        </w:tc>
      </w:tr>
      <w:tr w:rsidR="009E4277" w:rsidRPr="00751C55" w:rsidTr="008F246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F4F3C" w:rsidRDefault="006F4F3C" w:rsidP="008F24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F4F3C" w:rsidRDefault="00751C55" w:rsidP="008F2466">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6F4F3C" w:rsidRDefault="00751C55" w:rsidP="008F246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9E4277" w:rsidRPr="00751C55" w:rsidTr="008F2466">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F4F3C" w:rsidRDefault="006F4F3C" w:rsidP="008F24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F4F3C" w:rsidRDefault="006F4F3C" w:rsidP="008F2466">
            <w:pPr>
              <w:spacing w:after="0" w:line="240" w:lineRule="auto"/>
              <w:ind w:left="119"/>
              <w:jc w:val="both"/>
              <w:rPr>
                <w:rFonts w:ascii="Arial" w:hAnsi="Arial" w:cs="Arial"/>
                <w:b/>
                <w:sz w:val="20"/>
                <w:szCs w:val="20"/>
                <w:lang w:val="az-Latn-AZ" w:eastAsia="ru-RU"/>
              </w:rPr>
            </w:pPr>
          </w:p>
          <w:p w:rsidR="006F4F3C" w:rsidRDefault="00751C55" w:rsidP="008F2466">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6F4F3C" w:rsidRDefault="006F4F3C" w:rsidP="008F2466">
            <w:pPr>
              <w:spacing w:after="0" w:line="240" w:lineRule="auto"/>
              <w:ind w:left="119"/>
              <w:jc w:val="both"/>
              <w:rPr>
                <w:rFonts w:ascii="Arial" w:hAnsi="Arial" w:cs="Arial"/>
                <w:b/>
                <w:sz w:val="20"/>
                <w:szCs w:val="20"/>
                <w:lang w:val="az-Latn-AZ" w:eastAsia="ru-RU"/>
              </w:rPr>
            </w:pPr>
          </w:p>
          <w:p w:rsidR="006F4F3C" w:rsidRDefault="006F4F3C" w:rsidP="008F2466">
            <w:pPr>
              <w:spacing w:after="0" w:line="240" w:lineRule="auto"/>
              <w:ind w:left="119"/>
              <w:jc w:val="both"/>
              <w:rPr>
                <w:rFonts w:ascii="Arial" w:hAnsi="Arial" w:cs="Arial"/>
                <w:b/>
                <w:sz w:val="20"/>
                <w:szCs w:val="20"/>
                <w:lang w:val="az-Latn-AZ" w:eastAsia="ru-RU"/>
              </w:rPr>
            </w:pPr>
          </w:p>
          <w:p w:rsidR="006F4F3C" w:rsidRDefault="006F4F3C" w:rsidP="008F2466">
            <w:pPr>
              <w:spacing w:after="0" w:line="240" w:lineRule="auto"/>
              <w:ind w:left="119"/>
              <w:jc w:val="both"/>
              <w:rPr>
                <w:rFonts w:ascii="Arial" w:hAnsi="Arial" w:cs="Arial"/>
                <w:b/>
                <w:sz w:val="20"/>
                <w:szCs w:val="20"/>
                <w:lang w:val="az-Latn-AZ" w:eastAsia="ru-RU"/>
              </w:rPr>
            </w:pPr>
          </w:p>
          <w:p w:rsidR="006F4F3C" w:rsidRDefault="006F4F3C" w:rsidP="008F2466">
            <w:pPr>
              <w:spacing w:after="0" w:line="240" w:lineRule="auto"/>
              <w:ind w:left="119"/>
              <w:jc w:val="both"/>
              <w:rPr>
                <w:rFonts w:ascii="Arial" w:hAnsi="Arial" w:cs="Arial"/>
                <w:b/>
                <w:sz w:val="20"/>
                <w:szCs w:val="20"/>
                <w:lang w:val="az-Latn-AZ" w:eastAsia="ru-RU"/>
              </w:rPr>
            </w:pPr>
          </w:p>
          <w:p w:rsidR="006F4F3C" w:rsidRDefault="006F4F3C" w:rsidP="008F2466">
            <w:pPr>
              <w:spacing w:after="0" w:line="240" w:lineRule="auto"/>
              <w:ind w:left="119"/>
              <w:jc w:val="both"/>
              <w:rPr>
                <w:rFonts w:ascii="Arial" w:hAnsi="Arial" w:cs="Arial"/>
                <w:b/>
                <w:sz w:val="20"/>
                <w:szCs w:val="20"/>
                <w:lang w:val="az-Latn-AZ" w:eastAsia="ru-RU"/>
              </w:rPr>
            </w:pPr>
          </w:p>
          <w:p w:rsidR="006F4F3C" w:rsidRDefault="006F4F3C" w:rsidP="008F2466">
            <w:pPr>
              <w:spacing w:after="0" w:line="240" w:lineRule="auto"/>
              <w:ind w:left="119"/>
              <w:jc w:val="both"/>
              <w:rPr>
                <w:rFonts w:ascii="Arial" w:hAnsi="Arial" w:cs="Arial"/>
                <w:b/>
                <w:sz w:val="20"/>
                <w:szCs w:val="20"/>
                <w:lang w:val="az-Latn-AZ" w:eastAsia="ru-RU"/>
              </w:rPr>
            </w:pPr>
          </w:p>
          <w:p w:rsidR="006F4F3C" w:rsidRDefault="006F4F3C" w:rsidP="008F2466">
            <w:pPr>
              <w:spacing w:after="0" w:line="240" w:lineRule="auto"/>
              <w:ind w:left="119"/>
              <w:jc w:val="both"/>
              <w:rPr>
                <w:rFonts w:ascii="Arial" w:hAnsi="Arial" w:cs="Arial"/>
                <w:sz w:val="20"/>
                <w:szCs w:val="20"/>
                <w:lang w:val="az-Latn-AZ" w:eastAsia="ru-RU"/>
              </w:rPr>
            </w:pPr>
          </w:p>
          <w:p w:rsidR="006F4F3C" w:rsidRDefault="006F4F3C" w:rsidP="008F2466">
            <w:pPr>
              <w:spacing w:after="0" w:line="240" w:lineRule="auto"/>
              <w:ind w:left="119"/>
              <w:jc w:val="both"/>
              <w:rPr>
                <w:rFonts w:ascii="Arial" w:hAnsi="Arial" w:cs="Arial"/>
                <w:sz w:val="20"/>
                <w:szCs w:val="20"/>
                <w:lang w:val="az-Latn-AZ" w:eastAsia="ru-RU"/>
              </w:rPr>
            </w:pPr>
          </w:p>
          <w:p w:rsidR="006F4F3C" w:rsidRDefault="006F4F3C" w:rsidP="008F2466">
            <w:pPr>
              <w:spacing w:after="0" w:line="240" w:lineRule="auto"/>
              <w:ind w:left="119"/>
              <w:jc w:val="both"/>
              <w:rPr>
                <w:rFonts w:ascii="Arial" w:hAnsi="Arial" w:cs="Arial"/>
                <w:sz w:val="20"/>
                <w:szCs w:val="20"/>
                <w:lang w:val="az-Latn-AZ" w:eastAsia="ru-RU"/>
              </w:rPr>
            </w:pPr>
          </w:p>
          <w:p w:rsidR="006F4F3C" w:rsidRDefault="006F4F3C" w:rsidP="008F2466">
            <w:pPr>
              <w:spacing w:after="0" w:line="240" w:lineRule="auto"/>
              <w:ind w:left="119"/>
              <w:jc w:val="both"/>
              <w:rPr>
                <w:rFonts w:ascii="Arial" w:hAnsi="Arial" w:cs="Arial"/>
                <w:sz w:val="20"/>
                <w:szCs w:val="20"/>
                <w:lang w:val="az-Latn-AZ" w:eastAsia="ru-RU"/>
              </w:rPr>
            </w:pPr>
          </w:p>
          <w:p w:rsidR="006F4F3C" w:rsidRDefault="006F4F3C" w:rsidP="008F2466">
            <w:pPr>
              <w:spacing w:after="0" w:line="240" w:lineRule="auto"/>
              <w:ind w:left="119"/>
              <w:jc w:val="both"/>
              <w:rPr>
                <w:rFonts w:ascii="Arial" w:hAnsi="Arial" w:cs="Arial"/>
                <w:sz w:val="20"/>
                <w:szCs w:val="20"/>
                <w:lang w:val="az-Latn-AZ" w:eastAsia="ru-RU"/>
              </w:rPr>
            </w:pPr>
          </w:p>
          <w:p w:rsidR="006F4F3C" w:rsidRDefault="006F4F3C" w:rsidP="008F2466">
            <w:pPr>
              <w:spacing w:after="0" w:line="240" w:lineRule="auto"/>
              <w:ind w:left="119"/>
              <w:jc w:val="both"/>
              <w:rPr>
                <w:rFonts w:ascii="Arial" w:hAnsi="Arial" w:cs="Arial"/>
                <w:sz w:val="20"/>
                <w:szCs w:val="20"/>
                <w:lang w:val="az-Latn-AZ" w:eastAsia="ru-RU"/>
              </w:rPr>
            </w:pPr>
          </w:p>
          <w:p w:rsidR="006F4F3C" w:rsidRDefault="006F4F3C" w:rsidP="008F2466">
            <w:pPr>
              <w:spacing w:after="0" w:line="240" w:lineRule="auto"/>
              <w:ind w:left="119"/>
              <w:jc w:val="both"/>
              <w:rPr>
                <w:rFonts w:ascii="Arial" w:hAnsi="Arial" w:cs="Arial"/>
                <w:sz w:val="20"/>
                <w:szCs w:val="20"/>
                <w:lang w:val="az-Latn-AZ" w:eastAsia="ru-RU"/>
              </w:rPr>
            </w:pPr>
          </w:p>
          <w:p w:rsidR="006F4F3C" w:rsidRDefault="006F4F3C" w:rsidP="008F2466">
            <w:pPr>
              <w:spacing w:after="0" w:line="240" w:lineRule="auto"/>
              <w:ind w:left="119"/>
              <w:jc w:val="both"/>
              <w:rPr>
                <w:rFonts w:ascii="Arial" w:hAnsi="Arial" w:cs="Arial"/>
                <w:sz w:val="20"/>
                <w:szCs w:val="20"/>
                <w:lang w:val="az-Latn-AZ" w:eastAsia="ru-RU"/>
              </w:rPr>
            </w:pPr>
          </w:p>
          <w:p w:rsidR="006F4F3C" w:rsidRDefault="006F4F3C" w:rsidP="008F2466">
            <w:pPr>
              <w:spacing w:after="0" w:line="240" w:lineRule="auto"/>
              <w:ind w:left="119"/>
              <w:rPr>
                <w:rFonts w:ascii="Arial" w:hAnsi="Arial" w:cs="Arial"/>
                <w:b/>
                <w:color w:val="0066FF"/>
                <w:sz w:val="20"/>
                <w:szCs w:val="20"/>
                <w:lang w:val="az-Latn-AZ" w:eastAsia="ru-RU"/>
              </w:rPr>
            </w:pPr>
          </w:p>
        </w:tc>
      </w:tr>
    </w:tbl>
    <w:p w:rsidR="006F4F3C" w:rsidRDefault="006F4F3C" w:rsidP="006F4F3C">
      <w:pPr>
        <w:spacing w:after="0" w:line="240" w:lineRule="auto"/>
        <w:ind w:firstLine="708"/>
        <w:jc w:val="both"/>
        <w:rPr>
          <w:rFonts w:ascii="Arial" w:hAnsi="Arial" w:cs="Arial"/>
          <w:sz w:val="24"/>
          <w:szCs w:val="24"/>
          <w:lang w:val="az-Latn-AZ" w:eastAsia="ru-RU"/>
        </w:rPr>
      </w:pPr>
    </w:p>
    <w:p w:rsidR="006F4F3C" w:rsidRDefault="00751C55" w:rsidP="006F4F3C">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6F4F3C" w:rsidRDefault="006F4F3C" w:rsidP="006F4F3C">
      <w:pPr>
        <w:spacing w:after="0" w:line="360" w:lineRule="auto"/>
        <w:jc w:val="center"/>
        <w:rPr>
          <w:rFonts w:ascii="Arial" w:hAnsi="Arial" w:cs="Arial"/>
          <w:b/>
          <w:sz w:val="24"/>
          <w:szCs w:val="24"/>
          <w:lang w:val="az-Latn-AZ"/>
        </w:rPr>
      </w:pPr>
    </w:p>
    <w:p w:rsidR="006F4F3C" w:rsidRDefault="006F4F3C" w:rsidP="006F4F3C">
      <w:pPr>
        <w:spacing w:after="0" w:line="360" w:lineRule="auto"/>
        <w:jc w:val="center"/>
        <w:rPr>
          <w:rFonts w:ascii="Arial" w:hAnsi="Arial" w:cs="Arial"/>
          <w:b/>
          <w:sz w:val="24"/>
          <w:szCs w:val="24"/>
          <w:lang w:val="az-Latn-AZ"/>
        </w:rPr>
      </w:pPr>
    </w:p>
    <w:p w:rsidR="006F4F3C" w:rsidRDefault="00751C55" w:rsidP="006F4F3C">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6F4F3C" w:rsidRDefault="00751C55" w:rsidP="006F4F3C">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6F4F3C" w:rsidRDefault="00751C55" w:rsidP="006F4F3C">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6F4F3C" w:rsidRDefault="006F4F3C" w:rsidP="006F4F3C">
      <w:pPr>
        <w:spacing w:after="0" w:line="360" w:lineRule="auto"/>
        <w:rPr>
          <w:rFonts w:ascii="Arial" w:hAnsi="Arial" w:cs="Arial"/>
          <w:b/>
          <w:sz w:val="24"/>
          <w:szCs w:val="24"/>
          <w:lang w:val="az-Latn-AZ"/>
        </w:rPr>
      </w:pPr>
    </w:p>
    <w:p w:rsidR="006F4F3C" w:rsidRDefault="00751C55" w:rsidP="006F4F3C">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6F4F3C" w:rsidRDefault="00751C55" w:rsidP="006F4F3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6F4F3C" w:rsidRDefault="006F4F3C" w:rsidP="006F4F3C">
      <w:pPr>
        <w:spacing w:after="0" w:line="240" w:lineRule="auto"/>
        <w:rPr>
          <w:rFonts w:ascii="Arial" w:hAnsi="Arial" w:cs="Arial"/>
          <w:bCs/>
          <w:i/>
          <w:sz w:val="24"/>
          <w:szCs w:val="24"/>
          <w:lang w:val="az-Latn-AZ" w:eastAsia="ru-RU"/>
        </w:rPr>
      </w:pPr>
    </w:p>
    <w:p w:rsidR="006F4F3C" w:rsidRDefault="00751C55" w:rsidP="006F4F3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6F4F3C" w:rsidRDefault="00751C55" w:rsidP="006F4F3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6F4F3C" w:rsidRDefault="006F4F3C" w:rsidP="006F4F3C">
      <w:pPr>
        <w:spacing w:after="0" w:line="240" w:lineRule="auto"/>
        <w:jc w:val="both"/>
        <w:rPr>
          <w:rFonts w:ascii="Arial" w:hAnsi="Arial" w:cs="Arial"/>
          <w:bCs/>
          <w:sz w:val="24"/>
          <w:szCs w:val="24"/>
          <w:lang w:val="az-Latn-AZ" w:eastAsia="ru-RU"/>
        </w:rPr>
      </w:pPr>
    </w:p>
    <w:p w:rsidR="006F4F3C" w:rsidRDefault="00751C55" w:rsidP="006F4F3C">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"ACS" CJSC in </w:t>
      </w:r>
      <w:r>
        <w:rPr>
          <w:rFonts w:ascii="Arial" w:eastAsia="Arial" w:hAnsi="Arial" w:cs="Arial"/>
          <w:sz w:val="24"/>
          <w:szCs w:val="24"/>
          <w:lang w:val="en-US"/>
        </w:rPr>
        <w:t>respect of procurement of "__________________" .</w:t>
      </w:r>
    </w:p>
    <w:p w:rsidR="006F4F3C" w:rsidRDefault="00751C55" w:rsidP="006F4F3C">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w:t>
      </w:r>
      <w:r>
        <w:rPr>
          <w:rFonts w:ascii="Arial" w:eastAsia="Arial" w:hAnsi="Arial" w:cs="Arial"/>
          <w:sz w:val="24"/>
          <w:szCs w:val="24"/>
          <w:lang w:val="en-US"/>
        </w:rPr>
        <w:t xml:space="preserve">activities or any other circumstance that may impede participation of [ to state full name of the participant ]  in the stated bidding. </w:t>
      </w:r>
    </w:p>
    <w:p w:rsidR="006F4F3C" w:rsidRDefault="00751C55" w:rsidP="006F4F3C">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w:t>
      </w:r>
      <w:r>
        <w:rPr>
          <w:rFonts w:ascii="Arial" w:eastAsia="Arial" w:hAnsi="Arial" w:cs="Arial"/>
          <w:sz w:val="24"/>
          <w:szCs w:val="24"/>
          <w:lang w:val="en-US"/>
        </w:rPr>
        <w:t>ll name of the participant ] is not an affiliate of "ACS" CJSC.</w:t>
      </w:r>
    </w:p>
    <w:p w:rsidR="006F4F3C" w:rsidRDefault="00751C55" w:rsidP="006F4F3C">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documen</w:t>
      </w:r>
      <w:r>
        <w:rPr>
          <w:rFonts w:ascii="Arial" w:eastAsia="Arial" w:hAnsi="Arial" w:cs="Arial"/>
          <w:sz w:val="24"/>
          <w:szCs w:val="24"/>
          <w:lang w:val="en-US"/>
        </w:rPr>
        <w:t xml:space="preserve">ts submitted and other issues : </w:t>
      </w:r>
    </w:p>
    <w:p w:rsidR="006F4F3C" w:rsidRDefault="006F4F3C" w:rsidP="006F4F3C">
      <w:pPr>
        <w:spacing w:after="0"/>
        <w:jc w:val="both"/>
        <w:rPr>
          <w:rFonts w:ascii="Arial" w:hAnsi="Arial" w:cs="Arial"/>
          <w:sz w:val="24"/>
          <w:szCs w:val="24"/>
          <w:lang w:val="az-Latn-AZ"/>
        </w:rPr>
      </w:pPr>
    </w:p>
    <w:p w:rsidR="006F4F3C" w:rsidRDefault="00751C55" w:rsidP="006F4F3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6F4F3C" w:rsidRDefault="00751C55" w:rsidP="006F4F3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w:t>
      </w:r>
      <w:r>
        <w:rPr>
          <w:rFonts w:ascii="Arial" w:eastAsia="Arial" w:hAnsi="Arial" w:cs="Arial"/>
          <w:sz w:val="24"/>
          <w:szCs w:val="24"/>
          <w:lang w:val="en-US" w:eastAsia="ru-RU"/>
        </w:rPr>
        <w:t xml:space="preserve">sition of the contact person  :. . . . . . . . . . . . . . . . . . . . . . . </w:t>
      </w:r>
    </w:p>
    <w:p w:rsidR="006F4F3C" w:rsidRDefault="00751C55" w:rsidP="006F4F3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6F4F3C" w:rsidRDefault="00751C55" w:rsidP="006F4F3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6F4F3C" w:rsidRDefault="00751C55" w:rsidP="006F4F3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6F4F3C" w:rsidRDefault="006F4F3C" w:rsidP="006F4F3C">
      <w:pPr>
        <w:spacing w:after="0" w:line="360" w:lineRule="auto"/>
        <w:rPr>
          <w:rFonts w:ascii="Arial" w:hAnsi="Arial" w:cs="Arial"/>
          <w:b/>
          <w:sz w:val="24"/>
          <w:szCs w:val="24"/>
          <w:lang w:val="az-Latn-AZ"/>
        </w:rPr>
      </w:pPr>
    </w:p>
    <w:p w:rsidR="006F4F3C" w:rsidRDefault="00751C55" w:rsidP="006F4F3C">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6F4F3C" w:rsidRDefault="00751C55" w:rsidP="006F4F3C">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6F4F3C" w:rsidRDefault="006F4F3C" w:rsidP="006F4F3C">
      <w:pPr>
        <w:spacing w:after="0" w:line="240" w:lineRule="auto"/>
        <w:contextualSpacing/>
        <w:rPr>
          <w:rFonts w:ascii="Arial" w:hAnsi="Arial" w:cs="Arial"/>
          <w:i/>
          <w:sz w:val="24"/>
          <w:szCs w:val="24"/>
          <w:lang w:val="az-Latn-AZ"/>
        </w:rPr>
      </w:pPr>
    </w:p>
    <w:p w:rsidR="006F4F3C" w:rsidRDefault="006F4F3C" w:rsidP="006F4F3C">
      <w:pPr>
        <w:spacing w:after="0" w:line="240" w:lineRule="auto"/>
        <w:contextualSpacing/>
        <w:rPr>
          <w:rFonts w:ascii="Arial" w:hAnsi="Arial" w:cs="Arial"/>
          <w:i/>
          <w:sz w:val="24"/>
          <w:szCs w:val="24"/>
          <w:lang w:val="az-Latn-AZ"/>
        </w:rPr>
      </w:pPr>
    </w:p>
    <w:p w:rsidR="006F4F3C" w:rsidRDefault="00751C55" w:rsidP="006F4F3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6F4F3C" w:rsidRDefault="00751C55" w:rsidP="006F4F3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6F4F3C" w:rsidRDefault="00751C55" w:rsidP="006F4F3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F4F3C" w:rsidRDefault="00751C55" w:rsidP="006F4F3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6F4F3C" w:rsidRDefault="00751C55" w:rsidP="006F4F3C">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6F4F3C" w:rsidRDefault="006F4F3C" w:rsidP="006F4F3C">
      <w:pPr>
        <w:rPr>
          <w:rFonts w:ascii="Arial" w:hAnsi="Arial" w:cs="Arial"/>
          <w:b/>
          <w:sz w:val="12"/>
          <w:szCs w:val="24"/>
          <w:lang w:val="az-Latn-AZ" w:eastAsia="ru-RU"/>
        </w:rPr>
      </w:pPr>
    </w:p>
    <w:p w:rsidR="006F4F3C" w:rsidRDefault="006F4F3C" w:rsidP="006F4F3C">
      <w:pPr>
        <w:rPr>
          <w:rFonts w:ascii="Arial" w:hAnsi="Arial" w:cs="Arial"/>
          <w:b/>
          <w:sz w:val="10"/>
          <w:lang w:val="az-Latn-AZ"/>
        </w:rPr>
      </w:pPr>
    </w:p>
    <w:p w:rsidR="006F4F3C" w:rsidRDefault="006F4F3C" w:rsidP="006F4F3C">
      <w:pPr>
        <w:rPr>
          <w:rFonts w:ascii="Arial" w:hAnsi="Arial" w:cs="Arial"/>
          <w:lang w:val="az-Latn-AZ"/>
        </w:rPr>
      </w:pPr>
    </w:p>
    <w:p w:rsidR="00751C55" w:rsidRDefault="00751C55" w:rsidP="006F4F3C">
      <w:pPr>
        <w:rPr>
          <w:rFonts w:ascii="Arial" w:hAnsi="Arial" w:cs="Arial"/>
          <w:lang w:val="az-Latn-AZ"/>
        </w:rPr>
      </w:pPr>
    </w:p>
    <w:p w:rsidR="00751C55" w:rsidRDefault="00751C55" w:rsidP="006F4F3C">
      <w:pPr>
        <w:rPr>
          <w:rFonts w:ascii="Arial" w:hAnsi="Arial" w:cs="Arial"/>
          <w:lang w:val="az-Latn-AZ"/>
        </w:rPr>
      </w:pPr>
    </w:p>
    <w:p w:rsidR="00751C55" w:rsidRDefault="00751C55" w:rsidP="006F4F3C">
      <w:pPr>
        <w:rPr>
          <w:rFonts w:ascii="Arial" w:hAnsi="Arial" w:cs="Arial"/>
          <w:lang w:val="az-Latn-AZ"/>
        </w:rPr>
      </w:pPr>
    </w:p>
    <w:p w:rsidR="006F4F3C" w:rsidRDefault="006F4F3C" w:rsidP="006F4F3C">
      <w:pPr>
        <w:rPr>
          <w:rFonts w:ascii="Arial" w:hAnsi="Arial" w:cs="Arial"/>
          <w:lang w:val="az-Latn-AZ"/>
        </w:rPr>
      </w:pPr>
    </w:p>
    <w:p w:rsidR="006F4F3C" w:rsidRPr="00751C55" w:rsidRDefault="00751C55" w:rsidP="00751C55">
      <w:pPr>
        <w:jc w:val="center"/>
        <w:rPr>
          <w:rFonts w:ascii="Arial" w:hAnsi="Arial" w:cs="Arial"/>
          <w:b/>
          <w:sz w:val="24"/>
          <w:szCs w:val="24"/>
          <w:lang w:val="en-US"/>
        </w:rPr>
      </w:pPr>
      <w:r w:rsidRPr="00751C55">
        <w:rPr>
          <w:rFonts w:ascii="Arial" w:eastAsia="Arial" w:hAnsi="Arial" w:cs="Arial"/>
          <w:b/>
          <w:sz w:val="24"/>
          <w:szCs w:val="24"/>
          <w:lang w:val="en-US"/>
        </w:rPr>
        <w:lastRenderedPageBreak/>
        <w:t>LIST OF PLASTIC PIPES AND BATHROOM FIXTURES</w:t>
      </w:r>
    </w:p>
    <w:p w:rsidR="008F2466" w:rsidRPr="0060318A" w:rsidRDefault="00751C55" w:rsidP="008F2466">
      <w:pPr>
        <w:spacing w:before="240" w:line="276" w:lineRule="auto"/>
        <w:jc w:val="center"/>
        <w:rPr>
          <w:rFonts w:ascii="Arial" w:hAnsi="Arial" w:cs="Arial"/>
          <w:b/>
          <w:sz w:val="24"/>
          <w:szCs w:val="24"/>
          <w:lang w:val="az-Latn-AZ"/>
        </w:rPr>
      </w:pPr>
      <w:r>
        <w:rPr>
          <w:rFonts w:ascii="Arial" w:eastAsia="Arial" w:hAnsi="Arial" w:cs="Arial"/>
          <w:sz w:val="24"/>
          <w:szCs w:val="24"/>
          <w:lang w:val="en-US"/>
        </w:rPr>
        <w:t>LOT 1</w:t>
      </w:r>
    </w:p>
    <w:tbl>
      <w:tblPr>
        <w:tblW w:w="100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29"/>
        <w:gridCol w:w="1615"/>
        <w:gridCol w:w="1211"/>
      </w:tblGrid>
      <w:tr w:rsidR="009E4277" w:rsidTr="008F2466">
        <w:trPr>
          <w:trHeight w:val="20"/>
        </w:trPr>
        <w:tc>
          <w:tcPr>
            <w:tcW w:w="710" w:type="dxa"/>
            <w:shd w:val="clear" w:color="auto" w:fill="auto"/>
            <w:noWrap/>
            <w:hideMark/>
          </w:tcPr>
          <w:p w:rsidR="008F2466" w:rsidRPr="0060318A" w:rsidRDefault="00751C55" w:rsidP="008F2466">
            <w:pPr>
              <w:jc w:val="center"/>
              <w:rPr>
                <w:rFonts w:ascii="Arial" w:hAnsi="Arial" w:cs="Arial"/>
                <w:b/>
                <w:bCs/>
                <w:color w:val="000000"/>
                <w:sz w:val="24"/>
                <w:szCs w:val="24"/>
                <w:lang w:val="az-Latn-AZ" w:eastAsia="az-Latn-AZ"/>
              </w:rPr>
            </w:pPr>
            <w:r w:rsidRPr="0060318A">
              <w:rPr>
                <w:rFonts w:ascii="Arial" w:hAnsi="Arial" w:cs="Arial"/>
                <w:b/>
                <w:bCs/>
                <w:color w:val="000000"/>
                <w:sz w:val="24"/>
                <w:szCs w:val="24"/>
                <w:lang w:val="az-Latn-AZ" w:eastAsia="az-Latn-AZ"/>
              </w:rPr>
              <w:t>№</w:t>
            </w:r>
          </w:p>
        </w:tc>
        <w:tc>
          <w:tcPr>
            <w:tcW w:w="6945" w:type="dxa"/>
            <w:shd w:val="clear" w:color="auto" w:fill="auto"/>
            <w:noWrap/>
            <w:hideMark/>
          </w:tcPr>
          <w:p w:rsidR="008F2466" w:rsidRPr="0060318A" w:rsidRDefault="00751C55" w:rsidP="008F2466">
            <w:pPr>
              <w:jc w:val="center"/>
              <w:rPr>
                <w:rFonts w:ascii="Arial" w:hAnsi="Arial" w:cs="Arial"/>
                <w:b/>
                <w:bCs/>
                <w:color w:val="000000"/>
                <w:sz w:val="24"/>
                <w:szCs w:val="24"/>
                <w:lang w:val="az-Latn-AZ" w:eastAsia="az-Latn-AZ"/>
              </w:rPr>
            </w:pPr>
            <w:r>
              <w:rPr>
                <w:rFonts w:ascii="Arial" w:eastAsia="Arial" w:hAnsi="Arial" w:cs="Arial"/>
                <w:bCs/>
                <w:color w:val="000000"/>
                <w:sz w:val="24"/>
                <w:szCs w:val="24"/>
                <w:lang w:val="en-US" w:eastAsia="az-Latn-AZ"/>
              </w:rPr>
              <w:t>Description of the Goods</w:t>
            </w:r>
          </w:p>
        </w:tc>
        <w:tc>
          <w:tcPr>
            <w:tcW w:w="1109" w:type="dxa"/>
            <w:shd w:val="clear" w:color="auto" w:fill="auto"/>
            <w:noWrap/>
            <w:hideMark/>
          </w:tcPr>
          <w:p w:rsidR="008F2466" w:rsidRPr="0060318A" w:rsidRDefault="00751C55" w:rsidP="008F2466">
            <w:pPr>
              <w:jc w:val="center"/>
              <w:rPr>
                <w:rFonts w:ascii="Arial" w:hAnsi="Arial" w:cs="Arial"/>
                <w:color w:val="000000"/>
                <w:sz w:val="24"/>
                <w:szCs w:val="24"/>
                <w:lang w:val="az-Latn-AZ" w:eastAsia="az-Latn-AZ"/>
              </w:rPr>
            </w:pPr>
            <w:r>
              <w:rPr>
                <w:rFonts w:ascii="Arial" w:eastAsia="Arial" w:hAnsi="Arial" w:cs="Arial"/>
                <w:color w:val="000000"/>
                <w:sz w:val="24"/>
                <w:szCs w:val="24"/>
                <w:lang w:val="en-US" w:eastAsia="az-Latn-AZ"/>
              </w:rPr>
              <w:t>Measurement unit</w:t>
            </w:r>
          </w:p>
        </w:tc>
        <w:tc>
          <w:tcPr>
            <w:tcW w:w="1260" w:type="dxa"/>
            <w:shd w:val="clear" w:color="auto" w:fill="auto"/>
            <w:noWrap/>
            <w:hideMark/>
          </w:tcPr>
          <w:p w:rsidR="008F2466" w:rsidRPr="0060318A" w:rsidRDefault="00751C55" w:rsidP="008F2466">
            <w:pPr>
              <w:jc w:val="center"/>
              <w:rPr>
                <w:rFonts w:ascii="Arial" w:hAnsi="Arial" w:cs="Arial"/>
                <w:color w:val="000000"/>
                <w:sz w:val="24"/>
                <w:szCs w:val="24"/>
                <w:lang w:val="az-Latn-AZ" w:eastAsia="az-Latn-AZ"/>
              </w:rPr>
            </w:pPr>
            <w:r>
              <w:rPr>
                <w:rFonts w:ascii="Arial" w:eastAsia="Arial" w:hAnsi="Arial" w:cs="Arial"/>
                <w:color w:val="000000"/>
                <w:sz w:val="24"/>
                <w:szCs w:val="24"/>
                <w:lang w:val="en-US" w:eastAsia="az-Latn-AZ"/>
              </w:rPr>
              <w:t>Quantity</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"American" type flare joint external thread Ø 40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"American" type </w:t>
            </w:r>
            <w:r>
              <w:rPr>
                <w:rFonts w:ascii="Arial" w:eastAsia="Arial" w:hAnsi="Arial" w:cs="Arial"/>
                <w:color w:val="000000"/>
                <w:sz w:val="24"/>
                <w:szCs w:val="24"/>
                <w:lang w:val="en-US"/>
              </w:rPr>
              <w:t>flare joint external thread Ø 25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110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"American" type flare joint external thread Ø 32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"American" type fla</w:t>
            </w:r>
            <w:r>
              <w:rPr>
                <w:rFonts w:ascii="Arial" w:eastAsia="Arial" w:hAnsi="Arial" w:cs="Arial"/>
                <w:color w:val="000000"/>
                <w:sz w:val="24"/>
                <w:szCs w:val="24"/>
                <w:lang w:val="en-US"/>
              </w:rPr>
              <w:t>re joint  internal thread Ø 20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"American" type flare joint internal thread Ø 25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125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"American" type f</w:t>
            </w:r>
            <w:r>
              <w:rPr>
                <w:rFonts w:ascii="Arial" w:eastAsia="Arial" w:hAnsi="Arial" w:cs="Arial"/>
                <w:color w:val="000000"/>
                <w:sz w:val="24"/>
                <w:szCs w:val="24"/>
                <w:lang w:val="en-US"/>
              </w:rPr>
              <w:t>lare joint external thread Ø 15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95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7</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"American" type flare joint internal thread Ø 15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8</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"American" type </w:t>
            </w:r>
            <w:r>
              <w:rPr>
                <w:rFonts w:ascii="Arial" w:eastAsia="Arial" w:hAnsi="Arial" w:cs="Arial"/>
                <w:color w:val="000000"/>
                <w:sz w:val="24"/>
                <w:szCs w:val="24"/>
                <w:lang w:val="en-US"/>
              </w:rPr>
              <w:t>flare joint internal thread Ø 32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9</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coupling Ø 25 mm / external thread Ø 20 mm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95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coupling Ø </w:t>
            </w:r>
            <w:r>
              <w:rPr>
                <w:rFonts w:ascii="Arial" w:eastAsia="Arial" w:hAnsi="Arial" w:cs="Arial"/>
                <w:color w:val="000000"/>
                <w:sz w:val="24"/>
                <w:szCs w:val="24"/>
                <w:lang w:val="en-US"/>
              </w:rPr>
              <w:t xml:space="preserve">25 mm / Ø 15 mm internal thread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85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11</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coupling Ø 25 mm / Ø 20 mm internal thread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12</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coupling Ø 20 </w:t>
            </w:r>
            <w:r>
              <w:rPr>
                <w:rFonts w:ascii="Arial" w:eastAsia="Arial" w:hAnsi="Arial" w:cs="Arial"/>
                <w:color w:val="000000"/>
                <w:sz w:val="24"/>
                <w:szCs w:val="24"/>
                <w:lang w:val="en-US"/>
              </w:rPr>
              <w:t xml:space="preserve">mm / Ø 15 mm internal thread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13</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coupling Ø 40 mm internal thread</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14</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pipe  Ø 1</w:t>
            </w:r>
            <w:r>
              <w:rPr>
                <w:rFonts w:ascii="Arial" w:eastAsia="Arial" w:hAnsi="Arial" w:cs="Arial"/>
                <w:color w:val="000000"/>
                <w:sz w:val="24"/>
                <w:szCs w:val="24"/>
                <w:lang w:val="en-US"/>
              </w:rPr>
              <w:t xml:space="preserve">00 mm (drainage) </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m e t r e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140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15</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Plastic pipe Ø 20 mm </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m e t r e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16</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Plastic pipe Ø 25 mm </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m e t r e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17</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Plastic pipe Ø 32 mm </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m e t r e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18</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Plastic pipe Ø 4</w:t>
            </w:r>
            <w:r>
              <w:rPr>
                <w:rFonts w:ascii="Arial" w:eastAsia="Arial" w:hAnsi="Arial" w:cs="Arial"/>
                <w:color w:val="000000"/>
                <w:sz w:val="24"/>
                <w:szCs w:val="24"/>
                <w:lang w:val="en-US"/>
              </w:rPr>
              <w:t>0 mm</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m e t r e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19</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pipe  Ø  50 mm L=2 metres  (drainage)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Plastic pipe Ø 7</w:t>
            </w:r>
            <w:r>
              <w:rPr>
                <w:rFonts w:ascii="Arial" w:eastAsia="Arial" w:hAnsi="Arial" w:cs="Arial"/>
                <w:color w:val="000000"/>
                <w:sz w:val="24"/>
                <w:szCs w:val="24"/>
                <w:lang w:val="en-US"/>
              </w:rPr>
              <w:t xml:space="preserve">5 mm </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m e t r e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90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21</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Plastic bend Ø  20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22</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Plastic bend Ø 25 mm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170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23</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Plastic bend Ø 32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24</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Plastic bend Ø 50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25</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adapting pipe Ø 100 / 50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26</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adapting pipe Ø 25 / 20 mm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130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27</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angle section Ø 40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80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28</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angle section Ø 50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lastRenderedPageBreak/>
              <w:t>29</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sleeve pipe  Ø 100 mm (drainage)</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30</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sleeve pi</w:t>
            </w:r>
            <w:r>
              <w:rPr>
                <w:rFonts w:ascii="Arial" w:eastAsia="Arial" w:hAnsi="Arial" w:cs="Arial"/>
                <w:color w:val="000000"/>
                <w:sz w:val="24"/>
                <w:szCs w:val="24"/>
                <w:lang w:val="en-US"/>
              </w:rPr>
              <w:t>pe Ø 20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80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31</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sleeve pipe Ø 25 mm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190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32</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sleeve </w:t>
            </w:r>
            <w:r>
              <w:rPr>
                <w:rFonts w:ascii="Arial" w:eastAsia="Arial" w:hAnsi="Arial" w:cs="Arial"/>
                <w:color w:val="000000"/>
                <w:sz w:val="24"/>
                <w:szCs w:val="24"/>
                <w:lang w:val="en-US"/>
              </w:rPr>
              <w:t xml:space="preserve">pipe Ø 32 mm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90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33</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coupling bend Ø 20 mm internal thread</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80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34</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coupling bend Ø 25 mm external thread</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35</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coupling Ø 25 mm external thread</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36</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coupling Ø 32 mm external thread</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37</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coupling Ø 32 mm internal thread</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90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38</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coupling angle joint Ø 25 mm internal thread</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39</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Plastic plug Ø 25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40</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Plastic plug Ø 20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41</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T-joint Ø 100 mm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80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42</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T-joint Ø 20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43</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T-joint Ø 25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44</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T-joint Ø 32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45</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T-joint Ø 40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46</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valve (faucet) </w:t>
            </w:r>
            <w:proofErr w:type="gramStart"/>
            <w:r>
              <w:rPr>
                <w:rFonts w:ascii="Arial" w:eastAsia="Arial" w:hAnsi="Arial" w:cs="Arial"/>
                <w:color w:val="000000"/>
                <w:sz w:val="24"/>
                <w:szCs w:val="24"/>
                <w:lang w:val="en-US"/>
              </w:rPr>
              <w:t>Ø  20</w:t>
            </w:r>
            <w:proofErr w:type="gramEnd"/>
            <w:r>
              <w:rPr>
                <w:rFonts w:ascii="Arial" w:eastAsia="Arial" w:hAnsi="Arial" w:cs="Arial"/>
                <w:color w:val="000000"/>
                <w:sz w:val="24"/>
                <w:szCs w:val="24"/>
                <w:lang w:val="en-US"/>
              </w:rPr>
              <w:t xml:space="preserve">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47</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valve (faucet) Ø 25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145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48</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valve (faucet) Ø 32 mm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115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49</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collar </w:t>
            </w:r>
            <w:r>
              <w:rPr>
                <w:rFonts w:ascii="Arial" w:eastAsia="Arial" w:hAnsi="Arial" w:cs="Arial"/>
                <w:color w:val="000000"/>
                <w:sz w:val="24"/>
                <w:szCs w:val="24"/>
                <w:lang w:val="en-US"/>
              </w:rPr>
              <w:t xml:space="preserve">clamp </w:t>
            </w:r>
            <w:proofErr w:type="gramStart"/>
            <w:r>
              <w:rPr>
                <w:rFonts w:ascii="Arial" w:eastAsia="Arial" w:hAnsi="Arial" w:cs="Arial"/>
                <w:color w:val="000000"/>
                <w:sz w:val="24"/>
                <w:szCs w:val="24"/>
                <w:lang w:val="en-US"/>
              </w:rPr>
              <w:t>Ø  20</w:t>
            </w:r>
            <w:proofErr w:type="gramEnd"/>
            <w:r>
              <w:rPr>
                <w:rFonts w:ascii="Arial" w:eastAsia="Arial" w:hAnsi="Arial" w:cs="Arial"/>
                <w:color w:val="000000"/>
                <w:sz w:val="24"/>
                <w:szCs w:val="24"/>
                <w:lang w:val="en-US"/>
              </w:rPr>
              <w:t xml:space="preserve">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collar clamp Ø 25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51</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collar c</w:t>
            </w:r>
            <w:r>
              <w:rPr>
                <w:rFonts w:ascii="Arial" w:eastAsia="Arial" w:hAnsi="Arial" w:cs="Arial"/>
                <w:color w:val="000000"/>
                <w:sz w:val="24"/>
                <w:szCs w:val="24"/>
                <w:lang w:val="en-US"/>
              </w:rPr>
              <w:t>lamp Ø 32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110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52</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Plastic coupling Ø  50 mm</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53</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valve (faucet) Ø 50 mm</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54</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valve (faucet) Ø 40 mm</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55</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valve (faucet) Ø 63 mm</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56</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sleeve pipe Ø  75 mm PVC vacuum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57</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T-joint Ø 75 mm</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58</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U section  Ø 20 mm</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59</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bend Ø 63 mm 135° PVC vacuum</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lastRenderedPageBreak/>
              <w:t>60</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bend Ø 20 mm 135° PVC vacuum</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61</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adapting pipe Ø 50 / 20 mm PVC vacuum </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62</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coupling </w:t>
            </w:r>
            <w:r>
              <w:rPr>
                <w:rFonts w:ascii="Arial" w:eastAsia="Arial" w:hAnsi="Arial" w:cs="Arial"/>
                <w:color w:val="000000"/>
                <w:sz w:val="24"/>
                <w:szCs w:val="24"/>
                <w:lang w:val="en-US"/>
              </w:rPr>
              <w:t>Ø 63 mm (internal thread 76 mm) PVC vacuum</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63</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coupling Ø 50 mm (internal thread 50 mm) PVC vacuum</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w:t>
            </w:r>
            <w:r>
              <w:rPr>
                <w:rFonts w:ascii="Arial" w:eastAsia="Arial" w:hAnsi="Arial" w:cs="Arial"/>
                <w:color w:val="000000"/>
                <w:sz w:val="24"/>
                <w:szCs w:val="24"/>
                <w:lang w:val="en-US"/>
              </w:rPr>
              <w:t xml:space="preserve">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64</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"American" type flare joint   Ø 20 mm  PVC vacuum </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65</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coupling Ø 20 mm (internal thread 15 mm) PVC vacuum</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66</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pipe Ø 150 mm (for drainage)</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m e t r e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67</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pipe Ø 100 mm L=0,5 m (for drainage)</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68</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pipe Ø 100 mm L=0,3 m (for drainage)</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69</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bend Ø 76</w:t>
            </w:r>
            <w:r>
              <w:rPr>
                <w:rFonts w:ascii="Arial" w:eastAsia="Arial" w:hAnsi="Arial" w:cs="Arial"/>
                <w:color w:val="000000"/>
                <w:sz w:val="24"/>
                <w:szCs w:val="24"/>
                <w:lang w:val="en-US"/>
              </w:rPr>
              <w:t xml:space="preserve"> mm 90 °  (for drainage)</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70</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Plastic collar clamp Ø 100 mm (for drainage)</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71</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Plastic collar clamp Ø 76 mm (for </w:t>
            </w:r>
            <w:r>
              <w:rPr>
                <w:rFonts w:ascii="Arial" w:eastAsia="Arial" w:hAnsi="Arial" w:cs="Arial"/>
                <w:color w:val="000000"/>
                <w:sz w:val="24"/>
                <w:szCs w:val="24"/>
                <w:lang w:val="en-US"/>
              </w:rPr>
              <w:t>drainage)</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bl>
    <w:p w:rsidR="008F2466" w:rsidRPr="0060318A" w:rsidRDefault="00751C55" w:rsidP="008F2466">
      <w:pPr>
        <w:spacing w:before="240" w:line="276" w:lineRule="auto"/>
        <w:jc w:val="center"/>
        <w:rPr>
          <w:rFonts w:ascii="Arial" w:hAnsi="Arial" w:cs="Arial"/>
          <w:b/>
          <w:sz w:val="24"/>
          <w:szCs w:val="24"/>
          <w:lang w:val="az-Latn-AZ"/>
        </w:rPr>
      </w:pPr>
      <w:r>
        <w:rPr>
          <w:rFonts w:ascii="Arial" w:eastAsia="Arial" w:hAnsi="Arial" w:cs="Arial"/>
          <w:b/>
          <w:bCs/>
          <w:sz w:val="24"/>
          <w:szCs w:val="24"/>
          <w:lang w:val="en-US"/>
        </w:rPr>
        <w:t>LOT-2</w:t>
      </w:r>
    </w:p>
    <w:tbl>
      <w:tblPr>
        <w:tblW w:w="100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29"/>
        <w:gridCol w:w="1615"/>
        <w:gridCol w:w="1211"/>
      </w:tblGrid>
      <w:tr w:rsidR="009E4277" w:rsidTr="008F2466">
        <w:trPr>
          <w:trHeight w:val="20"/>
        </w:trPr>
        <w:tc>
          <w:tcPr>
            <w:tcW w:w="710" w:type="dxa"/>
            <w:shd w:val="clear" w:color="auto" w:fill="auto"/>
            <w:noWrap/>
            <w:hideMark/>
          </w:tcPr>
          <w:p w:rsidR="008F2466" w:rsidRPr="0060318A" w:rsidRDefault="00751C55" w:rsidP="008F2466">
            <w:pPr>
              <w:jc w:val="center"/>
              <w:rPr>
                <w:rFonts w:ascii="Arial" w:hAnsi="Arial" w:cs="Arial"/>
                <w:b/>
                <w:bCs/>
                <w:color w:val="000000"/>
                <w:sz w:val="24"/>
                <w:szCs w:val="24"/>
                <w:lang w:val="az-Latn-AZ" w:eastAsia="az-Latn-AZ"/>
              </w:rPr>
            </w:pPr>
            <w:r w:rsidRPr="0060318A">
              <w:rPr>
                <w:rFonts w:ascii="Arial" w:hAnsi="Arial" w:cs="Arial"/>
                <w:b/>
                <w:bCs/>
                <w:color w:val="000000"/>
                <w:sz w:val="24"/>
                <w:szCs w:val="24"/>
                <w:lang w:val="az-Latn-AZ" w:eastAsia="az-Latn-AZ"/>
              </w:rPr>
              <w:t>№</w:t>
            </w:r>
          </w:p>
        </w:tc>
        <w:tc>
          <w:tcPr>
            <w:tcW w:w="6945" w:type="dxa"/>
            <w:shd w:val="clear" w:color="auto" w:fill="auto"/>
            <w:noWrap/>
            <w:hideMark/>
          </w:tcPr>
          <w:p w:rsidR="008F2466" w:rsidRPr="0060318A" w:rsidRDefault="00751C55" w:rsidP="008F2466">
            <w:pPr>
              <w:jc w:val="center"/>
              <w:rPr>
                <w:rFonts w:ascii="Arial" w:hAnsi="Arial" w:cs="Arial"/>
                <w:b/>
                <w:bCs/>
                <w:color w:val="000000"/>
                <w:sz w:val="24"/>
                <w:szCs w:val="24"/>
                <w:lang w:val="az-Latn-AZ" w:eastAsia="az-Latn-AZ"/>
              </w:rPr>
            </w:pPr>
            <w:r>
              <w:rPr>
                <w:rFonts w:ascii="Arial" w:eastAsia="Arial" w:hAnsi="Arial" w:cs="Arial"/>
                <w:bCs/>
                <w:color w:val="000000"/>
                <w:sz w:val="24"/>
                <w:szCs w:val="24"/>
                <w:lang w:val="en-US" w:eastAsia="az-Latn-AZ"/>
              </w:rPr>
              <w:t>Description of the Goods</w:t>
            </w:r>
          </w:p>
        </w:tc>
        <w:tc>
          <w:tcPr>
            <w:tcW w:w="1109" w:type="dxa"/>
            <w:shd w:val="clear" w:color="auto" w:fill="auto"/>
            <w:noWrap/>
            <w:hideMark/>
          </w:tcPr>
          <w:p w:rsidR="008F2466" w:rsidRPr="0060318A" w:rsidRDefault="00751C55" w:rsidP="008F2466">
            <w:pPr>
              <w:jc w:val="center"/>
              <w:rPr>
                <w:rFonts w:ascii="Arial" w:hAnsi="Arial" w:cs="Arial"/>
                <w:color w:val="000000"/>
                <w:sz w:val="24"/>
                <w:szCs w:val="24"/>
                <w:lang w:val="az-Latn-AZ" w:eastAsia="az-Latn-AZ"/>
              </w:rPr>
            </w:pPr>
            <w:r>
              <w:rPr>
                <w:rFonts w:ascii="Arial" w:eastAsia="Arial" w:hAnsi="Arial" w:cs="Arial"/>
                <w:color w:val="000000"/>
                <w:sz w:val="24"/>
                <w:szCs w:val="24"/>
                <w:lang w:val="en-US" w:eastAsia="az-Latn-AZ"/>
              </w:rPr>
              <w:t>Measurement unit</w:t>
            </w:r>
          </w:p>
        </w:tc>
        <w:tc>
          <w:tcPr>
            <w:tcW w:w="1260" w:type="dxa"/>
            <w:shd w:val="clear" w:color="auto" w:fill="auto"/>
            <w:noWrap/>
            <w:hideMark/>
          </w:tcPr>
          <w:p w:rsidR="008F2466" w:rsidRPr="0060318A" w:rsidRDefault="00751C55" w:rsidP="008F2466">
            <w:pPr>
              <w:jc w:val="center"/>
              <w:rPr>
                <w:rFonts w:ascii="Arial" w:hAnsi="Arial" w:cs="Arial"/>
                <w:color w:val="000000"/>
                <w:sz w:val="24"/>
                <w:szCs w:val="24"/>
                <w:lang w:val="az-Latn-AZ" w:eastAsia="az-Latn-AZ"/>
              </w:rPr>
            </w:pPr>
            <w:r>
              <w:rPr>
                <w:rFonts w:ascii="Arial" w:eastAsia="Arial" w:hAnsi="Arial" w:cs="Arial"/>
                <w:color w:val="000000"/>
                <w:sz w:val="24"/>
                <w:szCs w:val="24"/>
                <w:lang w:val="en-US" w:eastAsia="az-Latn-AZ"/>
              </w:rPr>
              <w:t>Quantity</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Valve </w:t>
            </w:r>
            <w:r>
              <w:rPr>
                <w:rFonts w:ascii="Arial" w:eastAsia="Arial" w:hAnsi="Arial" w:cs="Arial"/>
                <w:color w:val="000000"/>
                <w:sz w:val="24"/>
                <w:szCs w:val="24"/>
                <w:lang w:val="en-US"/>
              </w:rPr>
              <w:t>(bronze) Du 25</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Valve (bronze) Du 32</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Valve (bronze) Du </w:t>
            </w:r>
            <w:r>
              <w:rPr>
                <w:rFonts w:ascii="Arial" w:eastAsia="Arial" w:hAnsi="Arial" w:cs="Arial"/>
                <w:color w:val="000000"/>
                <w:sz w:val="24"/>
                <w:szCs w:val="24"/>
                <w:lang w:val="en-US"/>
              </w:rPr>
              <w:t>20</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Valve (bronze) Du 40</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w:t>
            </w:r>
          </w:p>
        </w:tc>
        <w:tc>
          <w:tcPr>
            <w:tcW w:w="6945" w:type="dxa"/>
            <w:shd w:val="clear" w:color="000000" w:fill="FFFFFF"/>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Tube with bilatera</w:t>
            </w:r>
            <w:r>
              <w:rPr>
                <w:rFonts w:ascii="Arial" w:eastAsia="Arial" w:hAnsi="Arial" w:cs="Arial"/>
                <w:color w:val="000000"/>
                <w:sz w:val="24"/>
                <w:szCs w:val="24"/>
                <w:lang w:val="en-US"/>
              </w:rPr>
              <w:t>l thread Ø 15 (bronze)</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Connection hose L-60 (equipped with bolts on either ends)</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180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7</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Wash basin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110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8</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Shower tap for intimate washing</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190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9</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U - bend for wash basin</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U - bend for toilet bowl</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85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11</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Wall type water m</w:t>
            </w:r>
            <w:r>
              <w:rPr>
                <w:rFonts w:ascii="Arial" w:eastAsia="Arial" w:hAnsi="Arial" w:cs="Arial"/>
                <w:color w:val="000000"/>
                <w:sz w:val="24"/>
                <w:szCs w:val="24"/>
                <w:lang w:val="en-US"/>
              </w:rPr>
              <w:t>ixer tap</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110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12</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Water mixer tap (for shower)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13</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Water mixer tap for wash basin</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240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14</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Long sleeve water mixer tap</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lastRenderedPageBreak/>
              <w:t>15</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Water flush internal components (set)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16</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Tulip type wash basin with support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53</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17</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Toliet basin (Asia type)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28</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18</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Toilet basin (Europe type) </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19</w:t>
            </w:r>
          </w:p>
        </w:tc>
        <w:tc>
          <w:tcPr>
            <w:tcW w:w="6945" w:type="dxa"/>
            <w:shd w:val="clear" w:color="auto" w:fill="auto"/>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Tray type bath </w:t>
            </w:r>
            <w:proofErr w:type="gramStart"/>
            <w:r>
              <w:rPr>
                <w:rFonts w:ascii="Arial" w:eastAsia="Arial" w:hAnsi="Arial" w:cs="Arial"/>
                <w:color w:val="000000"/>
                <w:sz w:val="24"/>
                <w:szCs w:val="24"/>
                <w:lang w:val="en-US"/>
              </w:rPr>
              <w:t>basin  800</w:t>
            </w:r>
            <w:proofErr w:type="gramEnd"/>
            <w:r>
              <w:rPr>
                <w:rFonts w:ascii="Arial" w:eastAsia="Arial" w:hAnsi="Arial" w:cs="Arial"/>
                <w:color w:val="000000"/>
                <w:sz w:val="24"/>
                <w:szCs w:val="24"/>
                <w:lang w:val="en-US"/>
              </w:rPr>
              <w:t xml:space="preserve"> x 800 square</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w:t>
            </w:r>
          </w:p>
        </w:tc>
        <w:tc>
          <w:tcPr>
            <w:tcW w:w="6945" w:type="dxa"/>
            <w:shd w:val="clear" w:color="auto" w:fill="auto"/>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Bath shower </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21</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Mixer tap hose 60 cm</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22</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Valve (faucet) "Arko"</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200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23</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Water Heater 80 Litres  220 V (Ariston quality)</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7</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24</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Water Heater 50 Litres 220 V (Ariston quality)</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25</w:t>
            </w:r>
          </w:p>
        </w:tc>
        <w:tc>
          <w:tcPr>
            <w:tcW w:w="6945" w:type="dxa"/>
            <w:shd w:val="clear" w:color="auto" w:fill="auto"/>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Water Heater 100 </w:t>
            </w:r>
            <w:r>
              <w:rPr>
                <w:rFonts w:ascii="Arial" w:eastAsia="Arial" w:hAnsi="Arial" w:cs="Arial"/>
                <w:color w:val="000000"/>
                <w:sz w:val="24"/>
                <w:szCs w:val="24"/>
                <w:lang w:val="en-US"/>
              </w:rPr>
              <w:t>Litres 220 V (Ariston quality)</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7</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26</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Water cistern for "Asia" type sanitary bowl</w:t>
            </w:r>
          </w:p>
        </w:tc>
        <w:tc>
          <w:tcPr>
            <w:tcW w:w="1109" w:type="dxa"/>
            <w:shd w:val="clear" w:color="auto" w:fill="auto"/>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27</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Gate valve (</w:t>
            </w:r>
            <w:proofErr w:type="gramStart"/>
            <w:r>
              <w:rPr>
                <w:rFonts w:ascii="Arial" w:eastAsia="Arial" w:hAnsi="Arial" w:cs="Arial"/>
                <w:color w:val="000000"/>
                <w:sz w:val="24"/>
                <w:szCs w:val="24"/>
                <w:lang w:val="en-US"/>
              </w:rPr>
              <w:t>faucet)  DU</w:t>
            </w:r>
            <w:proofErr w:type="gramEnd"/>
            <w:r>
              <w:rPr>
                <w:rFonts w:ascii="Arial" w:eastAsia="Arial" w:hAnsi="Arial" w:cs="Arial"/>
                <w:color w:val="000000"/>
                <w:sz w:val="24"/>
                <w:szCs w:val="24"/>
                <w:lang w:val="en-US"/>
              </w:rPr>
              <w:t xml:space="preserve"> 15 </w:t>
            </w:r>
            <w:r>
              <w:rPr>
                <w:rFonts w:ascii="Arial" w:eastAsia="Arial" w:hAnsi="Arial" w:cs="Arial"/>
                <w:color w:val="000000"/>
                <w:sz w:val="24"/>
                <w:szCs w:val="24"/>
                <w:lang w:val="en-US"/>
              </w:rPr>
              <w:t xml:space="preserve">(bronze) </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28</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Bronze tube with bilateral thread (Ø 20 mm external t</w:t>
            </w:r>
            <w:bookmarkStart w:id="0" w:name="_GoBack"/>
            <w:bookmarkEnd w:id="0"/>
            <w:r>
              <w:rPr>
                <w:rFonts w:ascii="Arial" w:eastAsia="Arial" w:hAnsi="Arial" w:cs="Arial"/>
                <w:color w:val="000000"/>
                <w:sz w:val="24"/>
                <w:szCs w:val="24"/>
                <w:lang w:val="en-US"/>
              </w:rPr>
              <w:t>hread)</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29</w:t>
            </w:r>
          </w:p>
        </w:tc>
        <w:tc>
          <w:tcPr>
            <w:tcW w:w="6945" w:type="dxa"/>
            <w:shd w:val="clear" w:color="auto" w:fill="auto"/>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Bronze </w:t>
            </w:r>
            <w:proofErr w:type="gramStart"/>
            <w:r>
              <w:rPr>
                <w:rFonts w:ascii="Arial" w:eastAsia="Arial" w:hAnsi="Arial" w:cs="Arial"/>
                <w:color w:val="000000"/>
                <w:sz w:val="24"/>
                <w:szCs w:val="24"/>
                <w:lang w:val="en-US"/>
              </w:rPr>
              <w:t>adapter  Ø</w:t>
            </w:r>
            <w:proofErr w:type="gramEnd"/>
            <w:r>
              <w:rPr>
                <w:rFonts w:ascii="Arial" w:eastAsia="Arial" w:hAnsi="Arial" w:cs="Arial"/>
                <w:color w:val="000000"/>
                <w:sz w:val="24"/>
                <w:szCs w:val="24"/>
                <w:lang w:val="en-US"/>
              </w:rPr>
              <w:t xml:space="preserve"> 1/2" outer thread / 3/8" internal thread</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30</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Heating radiator (width 1 m, 10 heating sections) </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w:t>
            </w:r>
            <w:r>
              <w:rPr>
                <w:rFonts w:ascii="Arial" w:eastAsia="Arial" w:hAnsi="Arial" w:cs="Arial"/>
                <w:color w:val="000000"/>
                <w:sz w:val="24"/>
                <w:szCs w:val="24"/>
                <w:lang w:val="en-US"/>
              </w:rPr>
              <w:t xml:space="preserve">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10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31</w:t>
            </w:r>
          </w:p>
        </w:tc>
        <w:tc>
          <w:tcPr>
            <w:tcW w:w="6945" w:type="dxa"/>
            <w:shd w:val="clear" w:color="000000" w:fill="FFFFFF"/>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Bronze tube w</w:t>
            </w:r>
            <w:r>
              <w:rPr>
                <w:rFonts w:ascii="Arial" w:eastAsia="Arial" w:hAnsi="Arial" w:cs="Arial"/>
                <w:color w:val="000000"/>
                <w:sz w:val="24"/>
                <w:szCs w:val="24"/>
                <w:lang w:val="en-US"/>
              </w:rPr>
              <w:t>ith bilateral thread - internal thread Ø 20 mm, external thread 15 mm</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32</w:t>
            </w:r>
          </w:p>
        </w:tc>
        <w:tc>
          <w:tcPr>
            <w:tcW w:w="6945" w:type="dxa"/>
            <w:shd w:val="clear" w:color="000000" w:fill="FFFFFF"/>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U - bend for bath basin </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w:t>
            </w:r>
            <w:r>
              <w:rPr>
                <w:rFonts w:ascii="Arial" w:eastAsia="Arial" w:hAnsi="Arial" w:cs="Arial"/>
                <w:color w:val="000000"/>
                <w:sz w:val="24"/>
                <w:szCs w:val="24"/>
                <w:lang w:val="en-US"/>
              </w:rPr>
              <w:t xml:space="preserv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33</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Valve (bron</w:t>
            </w:r>
            <w:r>
              <w:rPr>
                <w:rFonts w:ascii="Arial" w:eastAsia="Arial" w:hAnsi="Arial" w:cs="Arial"/>
                <w:color w:val="000000"/>
                <w:sz w:val="24"/>
                <w:szCs w:val="24"/>
                <w:lang w:val="en-US"/>
              </w:rPr>
              <w:t>ze) Du 15</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60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34</w:t>
            </w:r>
          </w:p>
        </w:tc>
        <w:tc>
          <w:tcPr>
            <w:tcW w:w="6945" w:type="dxa"/>
            <w:shd w:val="clear" w:color="000000" w:fill="FFFFFF"/>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Collar clamp for hose Ø 16 mm</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90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35</w:t>
            </w:r>
          </w:p>
        </w:tc>
        <w:tc>
          <w:tcPr>
            <w:tcW w:w="6945" w:type="dxa"/>
            <w:shd w:val="clear" w:color="auto" w:fill="auto"/>
            <w:vAlign w:val="center"/>
            <w:hideMark/>
          </w:tcPr>
          <w:p w:rsidR="008F2466" w:rsidRPr="0060318A" w:rsidRDefault="00751C55" w:rsidP="008F2466">
            <w:pPr>
              <w:rPr>
                <w:rFonts w:ascii="Arial" w:hAnsi="Arial" w:cs="Arial"/>
                <w:sz w:val="24"/>
                <w:szCs w:val="24"/>
                <w:lang w:val="en-US"/>
              </w:rPr>
            </w:pPr>
            <w:r>
              <w:rPr>
                <w:rFonts w:ascii="Arial" w:eastAsia="Arial" w:hAnsi="Arial" w:cs="Arial"/>
                <w:sz w:val="24"/>
                <w:szCs w:val="24"/>
                <w:lang w:val="en-US"/>
              </w:rPr>
              <w:t xml:space="preserve">Water Heater 200 </w:t>
            </w:r>
            <w:r>
              <w:rPr>
                <w:rFonts w:ascii="Arial" w:eastAsia="Arial" w:hAnsi="Arial" w:cs="Arial"/>
                <w:sz w:val="24"/>
                <w:szCs w:val="24"/>
                <w:lang w:val="en-US"/>
              </w:rPr>
              <w:t>Litres 220 V (Ariston quality)</w:t>
            </w:r>
          </w:p>
        </w:tc>
        <w:tc>
          <w:tcPr>
            <w:tcW w:w="1109"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36</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rPr>
            </w:pPr>
            <w:r>
              <w:rPr>
                <w:rFonts w:ascii="Arial" w:eastAsia="Arial" w:hAnsi="Arial" w:cs="Arial"/>
                <w:color w:val="000000"/>
                <w:sz w:val="24"/>
                <w:szCs w:val="24"/>
                <w:lang w:val="en-US"/>
              </w:rPr>
              <w:t xml:space="preserve">Toilet bowl lid </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p i</w:t>
            </w:r>
            <w:r>
              <w:rPr>
                <w:rFonts w:ascii="Arial" w:eastAsia="Arial" w:hAnsi="Arial" w:cs="Arial"/>
                <w:color w:val="000000"/>
                <w:sz w:val="24"/>
                <w:szCs w:val="24"/>
                <w:lang w:val="en-US"/>
              </w:rPr>
              <w:t xml:space="preserve"> e c e ( s )</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50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37</w:t>
            </w:r>
          </w:p>
        </w:tc>
        <w:tc>
          <w:tcPr>
            <w:tcW w:w="6945" w:type="dxa"/>
            <w:shd w:val="clear" w:color="000000" w:fill="FFFFFF"/>
            <w:noWrap/>
            <w:vAlign w:val="center"/>
            <w:hideMark/>
          </w:tcPr>
          <w:p w:rsidR="008F2466" w:rsidRPr="0060318A"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Toilet bowl bolt (with plug)</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s e t</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40</w:t>
            </w:r>
          </w:p>
        </w:tc>
      </w:tr>
      <w:tr w:rsidR="009E4277" w:rsidTr="008F2466">
        <w:trPr>
          <w:trHeight w:val="375"/>
        </w:trPr>
        <w:tc>
          <w:tcPr>
            <w:tcW w:w="710" w:type="dxa"/>
            <w:shd w:val="clear" w:color="auto" w:fill="auto"/>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38</w:t>
            </w:r>
          </w:p>
        </w:tc>
        <w:tc>
          <w:tcPr>
            <w:tcW w:w="6945" w:type="dxa"/>
            <w:shd w:val="clear" w:color="000000" w:fill="FFFFFF"/>
            <w:noWrap/>
            <w:vAlign w:val="center"/>
            <w:hideMark/>
          </w:tcPr>
          <w:p w:rsidR="008F2466" w:rsidRPr="00751C55" w:rsidRDefault="00751C55" w:rsidP="008F2466">
            <w:pPr>
              <w:rPr>
                <w:rFonts w:ascii="Arial" w:hAnsi="Arial" w:cs="Arial"/>
                <w:color w:val="000000"/>
                <w:sz w:val="24"/>
                <w:szCs w:val="24"/>
                <w:lang w:val="en-US"/>
              </w:rPr>
            </w:pPr>
            <w:r>
              <w:rPr>
                <w:rFonts w:ascii="Arial" w:eastAsia="Arial" w:hAnsi="Arial" w:cs="Arial"/>
                <w:color w:val="000000"/>
                <w:sz w:val="24"/>
                <w:szCs w:val="24"/>
                <w:lang w:val="en-US"/>
              </w:rPr>
              <w:t xml:space="preserve">Tulip type wash basin bolt (with plug) </w:t>
            </w:r>
          </w:p>
        </w:tc>
        <w:tc>
          <w:tcPr>
            <w:tcW w:w="1109" w:type="dxa"/>
            <w:shd w:val="clear" w:color="000000" w:fill="FFFFFF"/>
            <w:noWrap/>
            <w:vAlign w:val="center"/>
            <w:hideMark/>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s e t</w:t>
            </w:r>
          </w:p>
        </w:tc>
        <w:tc>
          <w:tcPr>
            <w:tcW w:w="1260" w:type="dxa"/>
            <w:vAlign w:val="bottom"/>
          </w:tcPr>
          <w:p w:rsidR="008F2466" w:rsidRPr="0060318A" w:rsidRDefault="00751C55" w:rsidP="008F2466">
            <w:pPr>
              <w:jc w:val="center"/>
              <w:rPr>
                <w:rFonts w:ascii="Arial" w:hAnsi="Arial" w:cs="Arial"/>
                <w:color w:val="000000"/>
                <w:sz w:val="24"/>
                <w:szCs w:val="24"/>
              </w:rPr>
            </w:pPr>
            <w:r>
              <w:rPr>
                <w:rFonts w:ascii="Arial" w:eastAsia="Arial" w:hAnsi="Arial" w:cs="Arial"/>
                <w:color w:val="000000"/>
                <w:sz w:val="24"/>
                <w:szCs w:val="24"/>
                <w:lang w:val="en-US"/>
              </w:rPr>
              <w:t>40</w:t>
            </w:r>
          </w:p>
        </w:tc>
      </w:tr>
    </w:tbl>
    <w:p w:rsidR="006F4F3C" w:rsidRDefault="00751C55" w:rsidP="006F4F3C">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6F4F3C" w:rsidRDefault="00751C55" w:rsidP="006F4F3C">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w:t>
      </w:r>
      <w:r>
        <w:rPr>
          <w:rFonts w:ascii="Arial" w:eastAsia="Arial" w:hAnsi="Arial" w:cs="Arial"/>
          <w:sz w:val="32"/>
          <w:szCs w:val="32"/>
          <w:lang w:val="en-US"/>
        </w:rPr>
        <w:t>he country are only accepted under CIP and DAP Baku term.</w:t>
      </w:r>
    </w:p>
    <w:p w:rsidR="006F4F3C" w:rsidRPr="00DD438D" w:rsidRDefault="00751C55" w:rsidP="006F4F3C">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lastRenderedPageBreak/>
        <w:t>It is necessary to indicate the model and the country of manufacture, compliance with requirements of the relative standa</w:t>
      </w:r>
      <w:r>
        <w:rPr>
          <w:rFonts w:ascii="Arial" w:eastAsia="Arial" w:hAnsi="Arial" w:cs="Arial"/>
          <w:bCs/>
          <w:sz w:val="32"/>
          <w:szCs w:val="32"/>
          <w:lang w:val="en-US"/>
        </w:rPr>
        <w:t xml:space="preserve">rds  of each uniform good for which quotation is submitted by the relevant entity. </w:t>
      </w:r>
    </w:p>
    <w:p w:rsidR="006F4F3C" w:rsidRDefault="00751C55" w:rsidP="006F4F3C">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w:t>
      </w:r>
      <w:r>
        <w:rPr>
          <w:rFonts w:ascii="Arial" w:eastAsia="Arial" w:hAnsi="Arial" w:cs="Arial"/>
          <w:bCs/>
          <w:sz w:val="32"/>
          <w:szCs w:val="32"/>
          <w:lang w:val="en-US"/>
        </w:rPr>
        <w:t xml:space="preserve"> conclusion of the contract.</w:t>
      </w:r>
    </w:p>
    <w:p w:rsidR="006F4F3C" w:rsidRDefault="00751C55" w:rsidP="006F4F3C">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8F2466" w:rsidRPr="00232CC4" w:rsidRDefault="00751C55" w:rsidP="008F2466">
      <w:pPr>
        <w:jc w:val="center"/>
        <w:rPr>
          <w:rFonts w:ascii="Arial" w:eastAsia="@Arial Unicode MS" w:hAnsi="Arial" w:cs="Arial"/>
          <w:b/>
          <w:color w:val="292929"/>
          <w:sz w:val="32"/>
          <w:szCs w:val="32"/>
          <w:lang w:val="az-Latn-AZ"/>
        </w:rPr>
      </w:pPr>
      <w:r>
        <w:rPr>
          <w:rFonts w:ascii="Arial" w:eastAsia="Arial" w:hAnsi="Arial" w:cs="Arial"/>
          <w:color w:val="292929"/>
          <w:sz w:val="32"/>
          <w:szCs w:val="32"/>
          <w:lang w:val="en-US"/>
        </w:rPr>
        <w:t>Elchin Guliyev ( 050 ) 289 88 58</w:t>
      </w:r>
    </w:p>
    <w:p w:rsidR="008F2466" w:rsidRPr="00232CC4" w:rsidRDefault="00751C55" w:rsidP="008F2466">
      <w:pPr>
        <w:jc w:val="center"/>
        <w:rPr>
          <w:rFonts w:ascii="Arial" w:eastAsia="@Arial Unicode MS" w:hAnsi="Arial" w:cs="Arial"/>
          <w:b/>
          <w:color w:val="000000" w:themeColor="text1"/>
          <w:sz w:val="28"/>
          <w:szCs w:val="28"/>
          <w:lang w:val="az-Latn-AZ"/>
        </w:rPr>
      </w:pPr>
      <w:r>
        <w:rPr>
          <w:rFonts w:ascii="Arial" w:eastAsia="Arial" w:hAnsi="Arial" w:cs="Arial"/>
          <w:color w:val="000000"/>
          <w:sz w:val="28"/>
          <w:szCs w:val="28"/>
          <w:lang w:val="en-US"/>
        </w:rPr>
        <w:t>E-mail: elchin.quliyev@acsc.az</w:t>
      </w:r>
    </w:p>
    <w:p w:rsidR="006F4F3C" w:rsidRPr="008F2466" w:rsidRDefault="006F4F3C" w:rsidP="006F4F3C">
      <w:pPr>
        <w:spacing w:line="240" w:lineRule="auto"/>
        <w:rPr>
          <w:rFonts w:ascii="Lucida Sans Unicode" w:hAnsi="Lucida Sans Unicode" w:cs="Lucida Sans Unicode"/>
          <w:sz w:val="18"/>
          <w:szCs w:val="18"/>
          <w:shd w:val="clear" w:color="auto" w:fill="F7F9FA"/>
          <w:lang w:val="az-Latn-AZ"/>
        </w:rPr>
      </w:pPr>
    </w:p>
    <w:p w:rsidR="006F4F3C" w:rsidRPr="005A3CAF" w:rsidRDefault="00751C55" w:rsidP="006F4F3C">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6F4F3C" w:rsidRPr="005A3CAF" w:rsidRDefault="00751C55" w:rsidP="006F4F3C">
      <w:pPr>
        <w:spacing w:line="240" w:lineRule="auto"/>
        <w:rPr>
          <w:rStyle w:val="Hyperlink"/>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6F4F3C" w:rsidRPr="00DB78E4" w:rsidRDefault="00751C55" w:rsidP="006F4F3C">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6F4F3C" w:rsidRPr="00DB78E4" w:rsidRDefault="00751C55" w:rsidP="006F4F3C">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6F4F3C" w:rsidRPr="00DB78E4" w:rsidRDefault="00751C55" w:rsidP="006F4F3C">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6F4F3C" w:rsidRPr="00DB78E4" w:rsidRDefault="00751C55" w:rsidP="006F4F3C">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6F4F3C" w:rsidRPr="00DB78E4" w:rsidRDefault="00751C55" w:rsidP="006F4F3C">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6F4F3C" w:rsidRDefault="00751C55" w:rsidP="006F4F3C">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6F4F3C" w:rsidRDefault="00751C55" w:rsidP="006F4F3C">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6F4F3C" w:rsidRDefault="00751C55" w:rsidP="006F4F3C">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6F4F3C" w:rsidRDefault="00751C55" w:rsidP="006F4F3C">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6F4F3C" w:rsidRDefault="006F4F3C" w:rsidP="006F4F3C">
      <w:pPr>
        <w:rPr>
          <w:lang w:val="en-US"/>
        </w:rPr>
      </w:pPr>
    </w:p>
    <w:p w:rsidR="006F4F3C" w:rsidRPr="00DD438D" w:rsidRDefault="00751C55" w:rsidP="006F4F3C">
      <w:pPr>
        <w:rPr>
          <w:lang w:val="en-US"/>
        </w:rPr>
      </w:pPr>
      <w:r>
        <w:rPr>
          <w:rFonts w:ascii="Calibri" w:eastAsia="Calibri" w:hAnsi="Calibri" w:cs="Times New Roman"/>
          <w:lang w:val="en-US"/>
        </w:rPr>
        <w:t xml:space="preserve">No agreement of purchase shall be concluded with the </w:t>
      </w:r>
      <w:r>
        <w:rPr>
          <w:rFonts w:ascii="Calibri" w:eastAsia="Calibri" w:hAnsi="Calibri" w:cs="Times New Roman"/>
          <w:lang w:val="en-US"/>
        </w:rPr>
        <w:t xml:space="preserve">company which did not present the above-mentioned documents or failed to be assessed positively as a result of the due diligence performed! </w:t>
      </w:r>
    </w:p>
    <w:p w:rsidR="008F2466" w:rsidRPr="006F4F3C" w:rsidRDefault="008F2466">
      <w:pPr>
        <w:rPr>
          <w:lang w:val="en-US"/>
        </w:rPr>
      </w:pPr>
    </w:p>
    <w:sectPr w:rsidR="008F2466" w:rsidRPr="006F4F3C"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E3A83166">
      <w:start w:val="1"/>
      <w:numFmt w:val="bullet"/>
      <w:lvlText w:val=""/>
      <w:lvlJc w:val="left"/>
      <w:pPr>
        <w:ind w:left="720" w:hanging="360"/>
      </w:pPr>
      <w:rPr>
        <w:rFonts w:ascii="Symbol" w:hAnsi="Symbol" w:hint="default"/>
      </w:rPr>
    </w:lvl>
    <w:lvl w:ilvl="1" w:tplc="6C1A9322">
      <w:start w:val="1"/>
      <w:numFmt w:val="bullet"/>
      <w:lvlText w:val="o"/>
      <w:lvlJc w:val="left"/>
      <w:pPr>
        <w:ind w:left="1440" w:hanging="360"/>
      </w:pPr>
      <w:rPr>
        <w:rFonts w:ascii="Courier New" w:hAnsi="Courier New" w:cs="Courier New" w:hint="default"/>
      </w:rPr>
    </w:lvl>
    <w:lvl w:ilvl="2" w:tplc="22F8D5A6">
      <w:start w:val="1"/>
      <w:numFmt w:val="bullet"/>
      <w:lvlText w:val=""/>
      <w:lvlJc w:val="left"/>
      <w:pPr>
        <w:ind w:left="2160" w:hanging="360"/>
      </w:pPr>
      <w:rPr>
        <w:rFonts w:ascii="Wingdings" w:hAnsi="Wingdings" w:hint="default"/>
      </w:rPr>
    </w:lvl>
    <w:lvl w:ilvl="3" w:tplc="E9EED358">
      <w:start w:val="1"/>
      <w:numFmt w:val="bullet"/>
      <w:lvlText w:val=""/>
      <w:lvlJc w:val="left"/>
      <w:pPr>
        <w:ind w:left="2880" w:hanging="360"/>
      </w:pPr>
      <w:rPr>
        <w:rFonts w:ascii="Symbol" w:hAnsi="Symbol" w:hint="default"/>
      </w:rPr>
    </w:lvl>
    <w:lvl w:ilvl="4" w:tplc="932A4EF2">
      <w:start w:val="1"/>
      <w:numFmt w:val="bullet"/>
      <w:lvlText w:val="o"/>
      <w:lvlJc w:val="left"/>
      <w:pPr>
        <w:ind w:left="3600" w:hanging="360"/>
      </w:pPr>
      <w:rPr>
        <w:rFonts w:ascii="Courier New" w:hAnsi="Courier New" w:cs="Courier New" w:hint="default"/>
      </w:rPr>
    </w:lvl>
    <w:lvl w:ilvl="5" w:tplc="FBDA8016">
      <w:start w:val="1"/>
      <w:numFmt w:val="bullet"/>
      <w:lvlText w:val=""/>
      <w:lvlJc w:val="left"/>
      <w:pPr>
        <w:ind w:left="4320" w:hanging="360"/>
      </w:pPr>
      <w:rPr>
        <w:rFonts w:ascii="Wingdings" w:hAnsi="Wingdings" w:hint="default"/>
      </w:rPr>
    </w:lvl>
    <w:lvl w:ilvl="6" w:tplc="2B642166">
      <w:start w:val="1"/>
      <w:numFmt w:val="bullet"/>
      <w:lvlText w:val=""/>
      <w:lvlJc w:val="left"/>
      <w:pPr>
        <w:ind w:left="5040" w:hanging="360"/>
      </w:pPr>
      <w:rPr>
        <w:rFonts w:ascii="Symbol" w:hAnsi="Symbol" w:hint="default"/>
      </w:rPr>
    </w:lvl>
    <w:lvl w:ilvl="7" w:tplc="B20E581A">
      <w:start w:val="1"/>
      <w:numFmt w:val="bullet"/>
      <w:lvlText w:val="o"/>
      <w:lvlJc w:val="left"/>
      <w:pPr>
        <w:ind w:left="5760" w:hanging="360"/>
      </w:pPr>
      <w:rPr>
        <w:rFonts w:ascii="Courier New" w:hAnsi="Courier New" w:cs="Courier New" w:hint="default"/>
      </w:rPr>
    </w:lvl>
    <w:lvl w:ilvl="8" w:tplc="66DC621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3A4AA74E">
      <w:start w:val="1"/>
      <w:numFmt w:val="bullet"/>
      <w:lvlText w:val=""/>
      <w:lvlJc w:val="left"/>
      <w:pPr>
        <w:ind w:left="720" w:hanging="360"/>
      </w:pPr>
      <w:rPr>
        <w:rFonts w:ascii="Wingdings" w:hAnsi="Wingdings" w:hint="default"/>
      </w:rPr>
    </w:lvl>
    <w:lvl w:ilvl="1" w:tplc="EF7CF144">
      <w:start w:val="1"/>
      <w:numFmt w:val="bullet"/>
      <w:lvlText w:val="o"/>
      <w:lvlJc w:val="left"/>
      <w:pPr>
        <w:ind w:left="1440" w:hanging="360"/>
      </w:pPr>
      <w:rPr>
        <w:rFonts w:ascii="Courier New" w:hAnsi="Courier New" w:cs="Courier New" w:hint="default"/>
      </w:rPr>
    </w:lvl>
    <w:lvl w:ilvl="2" w:tplc="63EA92A0">
      <w:start w:val="1"/>
      <w:numFmt w:val="bullet"/>
      <w:lvlText w:val=""/>
      <w:lvlJc w:val="left"/>
      <w:pPr>
        <w:ind w:left="2160" w:hanging="360"/>
      </w:pPr>
      <w:rPr>
        <w:rFonts w:ascii="Wingdings" w:hAnsi="Wingdings" w:hint="default"/>
      </w:rPr>
    </w:lvl>
    <w:lvl w:ilvl="3" w:tplc="6E52CC16">
      <w:start w:val="1"/>
      <w:numFmt w:val="bullet"/>
      <w:lvlText w:val=""/>
      <w:lvlJc w:val="left"/>
      <w:pPr>
        <w:ind w:left="2880" w:hanging="360"/>
      </w:pPr>
      <w:rPr>
        <w:rFonts w:ascii="Symbol" w:hAnsi="Symbol" w:hint="default"/>
      </w:rPr>
    </w:lvl>
    <w:lvl w:ilvl="4" w:tplc="E0386B22">
      <w:start w:val="1"/>
      <w:numFmt w:val="bullet"/>
      <w:lvlText w:val="o"/>
      <w:lvlJc w:val="left"/>
      <w:pPr>
        <w:ind w:left="3600" w:hanging="360"/>
      </w:pPr>
      <w:rPr>
        <w:rFonts w:ascii="Courier New" w:hAnsi="Courier New" w:cs="Courier New" w:hint="default"/>
      </w:rPr>
    </w:lvl>
    <w:lvl w:ilvl="5" w:tplc="84065608">
      <w:start w:val="1"/>
      <w:numFmt w:val="bullet"/>
      <w:lvlText w:val=""/>
      <w:lvlJc w:val="left"/>
      <w:pPr>
        <w:ind w:left="4320" w:hanging="360"/>
      </w:pPr>
      <w:rPr>
        <w:rFonts w:ascii="Wingdings" w:hAnsi="Wingdings" w:hint="default"/>
      </w:rPr>
    </w:lvl>
    <w:lvl w:ilvl="6" w:tplc="E3945C70">
      <w:start w:val="1"/>
      <w:numFmt w:val="bullet"/>
      <w:lvlText w:val=""/>
      <w:lvlJc w:val="left"/>
      <w:pPr>
        <w:ind w:left="5040" w:hanging="360"/>
      </w:pPr>
      <w:rPr>
        <w:rFonts w:ascii="Symbol" w:hAnsi="Symbol" w:hint="default"/>
      </w:rPr>
    </w:lvl>
    <w:lvl w:ilvl="7" w:tplc="CF00E3EE">
      <w:start w:val="1"/>
      <w:numFmt w:val="bullet"/>
      <w:lvlText w:val="o"/>
      <w:lvlJc w:val="left"/>
      <w:pPr>
        <w:ind w:left="5760" w:hanging="360"/>
      </w:pPr>
      <w:rPr>
        <w:rFonts w:ascii="Courier New" w:hAnsi="Courier New" w:cs="Courier New" w:hint="default"/>
      </w:rPr>
    </w:lvl>
    <w:lvl w:ilvl="8" w:tplc="CB3A1C20">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A740E9DC">
      <w:start w:val="1"/>
      <w:numFmt w:val="bullet"/>
      <w:lvlText w:val=""/>
      <w:lvlJc w:val="left"/>
      <w:pPr>
        <w:ind w:left="839" w:hanging="360"/>
      </w:pPr>
      <w:rPr>
        <w:rFonts w:ascii="Symbol" w:hAnsi="Symbol" w:hint="default"/>
      </w:rPr>
    </w:lvl>
    <w:lvl w:ilvl="1" w:tplc="5E58D83A">
      <w:start w:val="1"/>
      <w:numFmt w:val="bullet"/>
      <w:lvlText w:val="o"/>
      <w:lvlJc w:val="left"/>
      <w:pPr>
        <w:ind w:left="1559" w:hanging="360"/>
      </w:pPr>
      <w:rPr>
        <w:rFonts w:ascii="Courier New" w:hAnsi="Courier New" w:cs="Courier New" w:hint="default"/>
      </w:rPr>
    </w:lvl>
    <w:lvl w:ilvl="2" w:tplc="C6CACBA4">
      <w:start w:val="1"/>
      <w:numFmt w:val="bullet"/>
      <w:lvlText w:val=""/>
      <w:lvlJc w:val="left"/>
      <w:pPr>
        <w:ind w:left="2279" w:hanging="360"/>
      </w:pPr>
      <w:rPr>
        <w:rFonts w:ascii="Wingdings" w:hAnsi="Wingdings" w:hint="default"/>
      </w:rPr>
    </w:lvl>
    <w:lvl w:ilvl="3" w:tplc="E13C7482">
      <w:start w:val="1"/>
      <w:numFmt w:val="bullet"/>
      <w:lvlText w:val=""/>
      <w:lvlJc w:val="left"/>
      <w:pPr>
        <w:ind w:left="2999" w:hanging="360"/>
      </w:pPr>
      <w:rPr>
        <w:rFonts w:ascii="Symbol" w:hAnsi="Symbol" w:hint="default"/>
      </w:rPr>
    </w:lvl>
    <w:lvl w:ilvl="4" w:tplc="04EAEEEE">
      <w:start w:val="1"/>
      <w:numFmt w:val="bullet"/>
      <w:lvlText w:val="o"/>
      <w:lvlJc w:val="left"/>
      <w:pPr>
        <w:ind w:left="3719" w:hanging="360"/>
      </w:pPr>
      <w:rPr>
        <w:rFonts w:ascii="Courier New" w:hAnsi="Courier New" w:cs="Courier New" w:hint="default"/>
      </w:rPr>
    </w:lvl>
    <w:lvl w:ilvl="5" w:tplc="AF84010C">
      <w:start w:val="1"/>
      <w:numFmt w:val="bullet"/>
      <w:lvlText w:val=""/>
      <w:lvlJc w:val="left"/>
      <w:pPr>
        <w:ind w:left="4439" w:hanging="360"/>
      </w:pPr>
      <w:rPr>
        <w:rFonts w:ascii="Wingdings" w:hAnsi="Wingdings" w:hint="default"/>
      </w:rPr>
    </w:lvl>
    <w:lvl w:ilvl="6" w:tplc="85DE33C6">
      <w:start w:val="1"/>
      <w:numFmt w:val="bullet"/>
      <w:lvlText w:val=""/>
      <w:lvlJc w:val="left"/>
      <w:pPr>
        <w:ind w:left="5159" w:hanging="360"/>
      </w:pPr>
      <w:rPr>
        <w:rFonts w:ascii="Symbol" w:hAnsi="Symbol" w:hint="default"/>
      </w:rPr>
    </w:lvl>
    <w:lvl w:ilvl="7" w:tplc="9B42D47A">
      <w:start w:val="1"/>
      <w:numFmt w:val="bullet"/>
      <w:lvlText w:val="o"/>
      <w:lvlJc w:val="left"/>
      <w:pPr>
        <w:ind w:left="5879" w:hanging="360"/>
      </w:pPr>
      <w:rPr>
        <w:rFonts w:ascii="Courier New" w:hAnsi="Courier New" w:cs="Courier New" w:hint="default"/>
      </w:rPr>
    </w:lvl>
    <w:lvl w:ilvl="8" w:tplc="0A6E9AB0">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BF2C77B8">
      <w:start w:val="1"/>
      <w:numFmt w:val="upperRoman"/>
      <w:lvlText w:val="%1."/>
      <w:lvlJc w:val="right"/>
      <w:pPr>
        <w:ind w:left="720" w:hanging="360"/>
      </w:pPr>
    </w:lvl>
    <w:lvl w:ilvl="1" w:tplc="646A9A2E">
      <w:start w:val="1"/>
      <w:numFmt w:val="lowerLetter"/>
      <w:lvlText w:val="%2."/>
      <w:lvlJc w:val="left"/>
      <w:pPr>
        <w:ind w:left="1440" w:hanging="360"/>
      </w:pPr>
    </w:lvl>
    <w:lvl w:ilvl="2" w:tplc="5956AA9E">
      <w:start w:val="1"/>
      <w:numFmt w:val="lowerRoman"/>
      <w:lvlText w:val="%3."/>
      <w:lvlJc w:val="right"/>
      <w:pPr>
        <w:ind w:left="2160" w:hanging="180"/>
      </w:pPr>
    </w:lvl>
    <w:lvl w:ilvl="3" w:tplc="E938ABA8">
      <w:start w:val="1"/>
      <w:numFmt w:val="decimal"/>
      <w:lvlText w:val="%4."/>
      <w:lvlJc w:val="left"/>
      <w:pPr>
        <w:ind w:left="2880" w:hanging="360"/>
      </w:pPr>
    </w:lvl>
    <w:lvl w:ilvl="4" w:tplc="BBC06BD2">
      <w:start w:val="1"/>
      <w:numFmt w:val="lowerLetter"/>
      <w:lvlText w:val="%5."/>
      <w:lvlJc w:val="left"/>
      <w:pPr>
        <w:ind w:left="3600" w:hanging="360"/>
      </w:pPr>
    </w:lvl>
    <w:lvl w:ilvl="5" w:tplc="B372D12C">
      <w:start w:val="1"/>
      <w:numFmt w:val="lowerRoman"/>
      <w:lvlText w:val="%6."/>
      <w:lvlJc w:val="right"/>
      <w:pPr>
        <w:ind w:left="4320" w:hanging="180"/>
      </w:pPr>
    </w:lvl>
    <w:lvl w:ilvl="6" w:tplc="166A1E12">
      <w:start w:val="1"/>
      <w:numFmt w:val="decimal"/>
      <w:lvlText w:val="%7."/>
      <w:lvlJc w:val="left"/>
      <w:pPr>
        <w:ind w:left="5040" w:hanging="360"/>
      </w:pPr>
    </w:lvl>
    <w:lvl w:ilvl="7" w:tplc="1FF09D0C">
      <w:start w:val="1"/>
      <w:numFmt w:val="lowerLetter"/>
      <w:lvlText w:val="%8."/>
      <w:lvlJc w:val="left"/>
      <w:pPr>
        <w:ind w:left="5760" w:hanging="360"/>
      </w:pPr>
    </w:lvl>
    <w:lvl w:ilvl="8" w:tplc="6394BCF0">
      <w:start w:val="1"/>
      <w:numFmt w:val="lowerRoman"/>
      <w:lvlText w:val="%9."/>
      <w:lvlJc w:val="right"/>
      <w:pPr>
        <w:ind w:left="6480" w:hanging="180"/>
      </w:pPr>
    </w:lvl>
  </w:abstractNum>
  <w:abstractNum w:abstractNumId="4" w15:restartNumberingAfterBreak="0">
    <w:nsid w:val="79226FC0"/>
    <w:multiLevelType w:val="hybridMultilevel"/>
    <w:tmpl w:val="E9EA68F0"/>
    <w:lvl w:ilvl="0" w:tplc="042A3C10">
      <w:start w:val="1"/>
      <w:numFmt w:val="bullet"/>
      <w:lvlText w:val=""/>
      <w:lvlJc w:val="left"/>
      <w:pPr>
        <w:ind w:left="720" w:hanging="360"/>
      </w:pPr>
      <w:rPr>
        <w:rFonts w:ascii="Wingdings" w:hAnsi="Wingdings" w:hint="default"/>
      </w:rPr>
    </w:lvl>
    <w:lvl w:ilvl="1" w:tplc="C1EC207E">
      <w:start w:val="1"/>
      <w:numFmt w:val="bullet"/>
      <w:lvlText w:val="o"/>
      <w:lvlJc w:val="left"/>
      <w:pPr>
        <w:ind w:left="1440" w:hanging="360"/>
      </w:pPr>
      <w:rPr>
        <w:rFonts w:ascii="Courier New" w:hAnsi="Courier New" w:cs="Courier New" w:hint="default"/>
      </w:rPr>
    </w:lvl>
    <w:lvl w:ilvl="2" w:tplc="CAF6FC5C">
      <w:start w:val="1"/>
      <w:numFmt w:val="bullet"/>
      <w:lvlText w:val=""/>
      <w:lvlJc w:val="left"/>
      <w:pPr>
        <w:ind w:left="2160" w:hanging="360"/>
      </w:pPr>
      <w:rPr>
        <w:rFonts w:ascii="Wingdings" w:hAnsi="Wingdings" w:hint="default"/>
      </w:rPr>
    </w:lvl>
    <w:lvl w:ilvl="3" w:tplc="DFAAFA92">
      <w:start w:val="1"/>
      <w:numFmt w:val="bullet"/>
      <w:lvlText w:val=""/>
      <w:lvlJc w:val="left"/>
      <w:pPr>
        <w:ind w:left="2880" w:hanging="360"/>
      </w:pPr>
      <w:rPr>
        <w:rFonts w:ascii="Symbol" w:hAnsi="Symbol" w:hint="default"/>
      </w:rPr>
    </w:lvl>
    <w:lvl w:ilvl="4" w:tplc="7B481BC8">
      <w:start w:val="1"/>
      <w:numFmt w:val="bullet"/>
      <w:lvlText w:val="o"/>
      <w:lvlJc w:val="left"/>
      <w:pPr>
        <w:ind w:left="3600" w:hanging="360"/>
      </w:pPr>
      <w:rPr>
        <w:rFonts w:ascii="Courier New" w:hAnsi="Courier New" w:cs="Courier New" w:hint="default"/>
      </w:rPr>
    </w:lvl>
    <w:lvl w:ilvl="5" w:tplc="0D5E2898">
      <w:start w:val="1"/>
      <w:numFmt w:val="bullet"/>
      <w:lvlText w:val=""/>
      <w:lvlJc w:val="left"/>
      <w:pPr>
        <w:ind w:left="4320" w:hanging="360"/>
      </w:pPr>
      <w:rPr>
        <w:rFonts w:ascii="Wingdings" w:hAnsi="Wingdings" w:hint="default"/>
      </w:rPr>
    </w:lvl>
    <w:lvl w:ilvl="6" w:tplc="CAACC9FA">
      <w:start w:val="1"/>
      <w:numFmt w:val="bullet"/>
      <w:lvlText w:val=""/>
      <w:lvlJc w:val="left"/>
      <w:pPr>
        <w:ind w:left="5040" w:hanging="360"/>
      </w:pPr>
      <w:rPr>
        <w:rFonts w:ascii="Symbol" w:hAnsi="Symbol" w:hint="default"/>
      </w:rPr>
    </w:lvl>
    <w:lvl w:ilvl="7" w:tplc="F7DAE9A0">
      <w:start w:val="1"/>
      <w:numFmt w:val="bullet"/>
      <w:lvlText w:val="o"/>
      <w:lvlJc w:val="left"/>
      <w:pPr>
        <w:ind w:left="5760" w:hanging="360"/>
      </w:pPr>
      <w:rPr>
        <w:rFonts w:ascii="Courier New" w:hAnsi="Courier New" w:cs="Courier New" w:hint="default"/>
      </w:rPr>
    </w:lvl>
    <w:lvl w:ilvl="8" w:tplc="510E1666">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B52CF7DC">
      <w:start w:val="1"/>
      <w:numFmt w:val="bullet"/>
      <w:lvlText w:val=""/>
      <w:lvlJc w:val="left"/>
      <w:pPr>
        <w:ind w:left="720" w:hanging="360"/>
      </w:pPr>
      <w:rPr>
        <w:rFonts w:ascii="Wingdings" w:hAnsi="Wingdings" w:hint="default"/>
      </w:rPr>
    </w:lvl>
    <w:lvl w:ilvl="1" w:tplc="7F3ED648">
      <w:start w:val="1"/>
      <w:numFmt w:val="bullet"/>
      <w:lvlText w:val="o"/>
      <w:lvlJc w:val="left"/>
      <w:pPr>
        <w:ind w:left="1440" w:hanging="360"/>
      </w:pPr>
      <w:rPr>
        <w:rFonts w:ascii="Courier New" w:hAnsi="Courier New" w:cs="Courier New" w:hint="default"/>
      </w:rPr>
    </w:lvl>
    <w:lvl w:ilvl="2" w:tplc="2A74F330">
      <w:start w:val="1"/>
      <w:numFmt w:val="bullet"/>
      <w:lvlText w:val=""/>
      <w:lvlJc w:val="left"/>
      <w:pPr>
        <w:ind w:left="2160" w:hanging="360"/>
      </w:pPr>
      <w:rPr>
        <w:rFonts w:ascii="Wingdings" w:hAnsi="Wingdings" w:hint="default"/>
      </w:rPr>
    </w:lvl>
    <w:lvl w:ilvl="3" w:tplc="3DDA203A">
      <w:start w:val="1"/>
      <w:numFmt w:val="bullet"/>
      <w:lvlText w:val=""/>
      <w:lvlJc w:val="left"/>
      <w:pPr>
        <w:ind w:left="2880" w:hanging="360"/>
      </w:pPr>
      <w:rPr>
        <w:rFonts w:ascii="Symbol" w:hAnsi="Symbol" w:hint="default"/>
      </w:rPr>
    </w:lvl>
    <w:lvl w:ilvl="4" w:tplc="DA8E18A6">
      <w:start w:val="1"/>
      <w:numFmt w:val="bullet"/>
      <w:lvlText w:val="o"/>
      <w:lvlJc w:val="left"/>
      <w:pPr>
        <w:ind w:left="3600" w:hanging="360"/>
      </w:pPr>
      <w:rPr>
        <w:rFonts w:ascii="Courier New" w:hAnsi="Courier New" w:cs="Courier New" w:hint="default"/>
      </w:rPr>
    </w:lvl>
    <w:lvl w:ilvl="5" w:tplc="0DFA9A8C">
      <w:start w:val="1"/>
      <w:numFmt w:val="bullet"/>
      <w:lvlText w:val=""/>
      <w:lvlJc w:val="left"/>
      <w:pPr>
        <w:ind w:left="4320" w:hanging="360"/>
      </w:pPr>
      <w:rPr>
        <w:rFonts w:ascii="Wingdings" w:hAnsi="Wingdings" w:hint="default"/>
      </w:rPr>
    </w:lvl>
    <w:lvl w:ilvl="6" w:tplc="5CE4EA18">
      <w:start w:val="1"/>
      <w:numFmt w:val="bullet"/>
      <w:lvlText w:val=""/>
      <w:lvlJc w:val="left"/>
      <w:pPr>
        <w:ind w:left="5040" w:hanging="360"/>
      </w:pPr>
      <w:rPr>
        <w:rFonts w:ascii="Symbol" w:hAnsi="Symbol" w:hint="default"/>
      </w:rPr>
    </w:lvl>
    <w:lvl w:ilvl="7" w:tplc="2CFE6A90">
      <w:start w:val="1"/>
      <w:numFmt w:val="bullet"/>
      <w:lvlText w:val="o"/>
      <w:lvlJc w:val="left"/>
      <w:pPr>
        <w:ind w:left="5760" w:hanging="360"/>
      </w:pPr>
      <w:rPr>
        <w:rFonts w:ascii="Courier New" w:hAnsi="Courier New" w:cs="Courier New" w:hint="default"/>
      </w:rPr>
    </w:lvl>
    <w:lvl w:ilvl="8" w:tplc="7F88EFAA">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1220A0F6">
      <w:start w:val="1"/>
      <w:numFmt w:val="decimal"/>
      <w:lvlText w:val="%1."/>
      <w:lvlJc w:val="left"/>
      <w:pPr>
        <w:ind w:left="720" w:hanging="360"/>
      </w:pPr>
    </w:lvl>
    <w:lvl w:ilvl="1" w:tplc="6A1E9722">
      <w:start w:val="1"/>
      <w:numFmt w:val="lowerLetter"/>
      <w:lvlText w:val="%2."/>
      <w:lvlJc w:val="left"/>
      <w:pPr>
        <w:ind w:left="1440" w:hanging="360"/>
      </w:pPr>
    </w:lvl>
    <w:lvl w:ilvl="2" w:tplc="9204141C">
      <w:start w:val="1"/>
      <w:numFmt w:val="lowerRoman"/>
      <w:lvlText w:val="%3."/>
      <w:lvlJc w:val="right"/>
      <w:pPr>
        <w:ind w:left="2160" w:hanging="180"/>
      </w:pPr>
    </w:lvl>
    <w:lvl w:ilvl="3" w:tplc="D8548A92">
      <w:start w:val="1"/>
      <w:numFmt w:val="decimal"/>
      <w:lvlText w:val="%4."/>
      <w:lvlJc w:val="left"/>
      <w:pPr>
        <w:ind w:left="2880" w:hanging="360"/>
      </w:pPr>
    </w:lvl>
    <w:lvl w:ilvl="4" w:tplc="7E4EEF2A">
      <w:start w:val="1"/>
      <w:numFmt w:val="lowerLetter"/>
      <w:lvlText w:val="%5."/>
      <w:lvlJc w:val="left"/>
      <w:pPr>
        <w:ind w:left="3600" w:hanging="360"/>
      </w:pPr>
    </w:lvl>
    <w:lvl w:ilvl="5" w:tplc="BDDA0802">
      <w:start w:val="1"/>
      <w:numFmt w:val="lowerRoman"/>
      <w:lvlText w:val="%6."/>
      <w:lvlJc w:val="right"/>
      <w:pPr>
        <w:ind w:left="4320" w:hanging="180"/>
      </w:pPr>
    </w:lvl>
    <w:lvl w:ilvl="6" w:tplc="B17087EA">
      <w:start w:val="1"/>
      <w:numFmt w:val="decimal"/>
      <w:lvlText w:val="%7."/>
      <w:lvlJc w:val="left"/>
      <w:pPr>
        <w:ind w:left="5040" w:hanging="360"/>
      </w:pPr>
    </w:lvl>
    <w:lvl w:ilvl="7" w:tplc="A5B21E60">
      <w:start w:val="1"/>
      <w:numFmt w:val="lowerLetter"/>
      <w:lvlText w:val="%8."/>
      <w:lvlJc w:val="left"/>
      <w:pPr>
        <w:ind w:left="5760" w:hanging="360"/>
      </w:pPr>
    </w:lvl>
    <w:lvl w:ilvl="8" w:tplc="AFBA1C94">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3C"/>
    <w:rsid w:val="00081739"/>
    <w:rsid w:val="00232CC4"/>
    <w:rsid w:val="005A3CAF"/>
    <w:rsid w:val="005E23F0"/>
    <w:rsid w:val="0060318A"/>
    <w:rsid w:val="006F4F3C"/>
    <w:rsid w:val="00751C55"/>
    <w:rsid w:val="008F2466"/>
    <w:rsid w:val="00920E2A"/>
    <w:rsid w:val="009E4277"/>
    <w:rsid w:val="00A05463"/>
    <w:rsid w:val="00A30206"/>
    <w:rsid w:val="00AA2C93"/>
    <w:rsid w:val="00DB78E4"/>
    <w:rsid w:val="00DD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4B6F"/>
  <w15:chartTrackingRefBased/>
  <w15:docId w15:val="{956EB3F7-E69B-48FB-B258-FEE15857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3C"/>
    <w:pPr>
      <w:spacing w:line="254" w:lineRule="auto"/>
    </w:pPr>
  </w:style>
  <w:style w:type="paragraph" w:styleId="Heading2">
    <w:name w:val="heading 2"/>
    <w:basedOn w:val="Normal"/>
    <w:next w:val="Normal"/>
    <w:link w:val="Heading2Char"/>
    <w:uiPriority w:val="9"/>
    <w:semiHidden/>
    <w:unhideWhenUsed/>
    <w:qFormat/>
    <w:rsid w:val="006F4F3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F4F3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6F4F3C"/>
    <w:rPr>
      <w:color w:val="0563C1"/>
      <w:u w:val="single"/>
    </w:rPr>
  </w:style>
  <w:style w:type="paragraph" w:styleId="ListParagraph">
    <w:name w:val="List Paragraph"/>
    <w:basedOn w:val="Normal"/>
    <w:uiPriority w:val="34"/>
    <w:qFormat/>
    <w:rsid w:val="006F4F3C"/>
    <w:pPr>
      <w:spacing w:after="200" w:line="276" w:lineRule="auto"/>
      <w:ind w:left="720"/>
      <w:contextualSpacing/>
    </w:pPr>
    <w:rPr>
      <w:rFonts w:eastAsia="MS Mincho"/>
    </w:rPr>
  </w:style>
  <w:style w:type="character" w:customStyle="1" w:styleId="nwt1">
    <w:name w:val="nwt1"/>
    <w:basedOn w:val="DefaultParagraphFont"/>
    <w:rsid w:val="006F4F3C"/>
  </w:style>
  <w:style w:type="character" w:customStyle="1" w:styleId="bumpedfont15">
    <w:name w:val="bumpedfont15"/>
    <w:basedOn w:val="DefaultParagraphFont"/>
    <w:rsid w:val="006F4F3C"/>
  </w:style>
  <w:style w:type="table" w:styleId="TableGrid">
    <w:name w:val="Table Grid"/>
    <w:basedOn w:val="TableNormal"/>
    <w:rsid w:val="006F4F3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9950</Words>
  <Characters>5673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cp:revision>
  <dcterms:created xsi:type="dcterms:W3CDTF">2018-11-21T08:18:00Z</dcterms:created>
  <dcterms:modified xsi:type="dcterms:W3CDTF">2018-11-22T07:00:00Z</dcterms:modified>
</cp:coreProperties>
</file>