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35" w:rsidRDefault="00674C35" w:rsidP="00674C35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DD438D" w:rsidRDefault="00674C35" w:rsidP="00DD438D">
      <w:pPr>
        <w:spacing w:after="0" w:line="360" w:lineRule="auto"/>
        <w:jc w:val="right"/>
        <w:rPr>
          <w:rFonts w:ascii="Arial" w:hAnsi="Arial" w:cs="Arial"/>
          <w:b/>
          <w:sz w:val="28"/>
          <w:szCs w:val="28"/>
          <w:lang w:val="az-Latn-A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628775" cy="560070"/>
            <wp:effectExtent l="0" t="0" r="9525" b="0"/>
            <wp:wrapTight wrapText="bothSides">
              <wp:wrapPolygon edited="0">
                <wp:start x="3284" y="0"/>
                <wp:lineTo x="0" y="5143"/>
                <wp:lineTo x="0" y="13224"/>
                <wp:lineTo x="3032" y="20571"/>
                <wp:lineTo x="6316" y="20571"/>
                <wp:lineTo x="21474" y="14694"/>
                <wp:lineTo x="21474" y="2204"/>
                <wp:lineTo x="6063" y="0"/>
                <wp:lineTo x="3284" y="0"/>
              </wp:wrapPolygon>
            </wp:wrapTight>
            <wp:docPr id="1" name="Рисунок 1" descr="http://www.acsc.az/images/logo_img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85413" name="Рисунок 1" descr="http://www.acsc.az/images/logo_img_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38D" w:rsidRDefault="00DD438D" w:rsidP="00DD43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D438D" w:rsidRDefault="00DD438D" w:rsidP="00DD438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D438D" w:rsidRDefault="00DD438D" w:rsidP="00DD438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D438D" w:rsidRPr="00674C35" w:rsidRDefault="00674C35" w:rsidP="00DD438D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674C3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</w:t>
      </w:r>
      <w:r w:rsidRPr="00674C35">
        <w:rPr>
          <w:rFonts w:ascii="Arial" w:eastAsia="Arial" w:hAnsi="Arial" w:cs="Arial"/>
          <w:b/>
          <w:sz w:val="24"/>
          <w:szCs w:val="24"/>
          <w:lang w:eastAsia="ru-RU"/>
        </w:rPr>
        <w:t xml:space="preserve">РОХОДСТВО» </w:t>
      </w:r>
    </w:p>
    <w:p w:rsidR="00DD438D" w:rsidRPr="00674C35" w:rsidRDefault="00674C35" w:rsidP="00DD438D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674C35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СРЕДСТВ ПОЖАРОТУШЕНИЯ</w:t>
      </w:r>
    </w:p>
    <w:p w:rsidR="00DD438D" w:rsidRPr="00674C35" w:rsidRDefault="00674C35" w:rsidP="00DD4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74C35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</w:t>
      </w:r>
      <w:proofErr w:type="gramStart"/>
      <w:r w:rsidRPr="00674C35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  </w:t>
      </w:r>
      <w:r w:rsidRPr="00674C35">
        <w:rPr>
          <w:rFonts w:ascii="Arial" w:eastAsia="Arial" w:hAnsi="Arial" w:cs="Arial"/>
          <w:b/>
          <w:bCs/>
          <w:sz w:val="24"/>
          <w:szCs w:val="24"/>
          <w:lang w:eastAsia="ru-RU"/>
        </w:rPr>
        <w:t>№</w:t>
      </w:r>
      <w:proofErr w:type="gramEnd"/>
      <w:r w:rsidRPr="00674C35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AM-033</w:t>
      </w:r>
      <w:r w:rsidRPr="00674C35"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/ 2018</w:t>
      </w:r>
      <w:r w:rsidRPr="00674C35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</w:p>
    <w:p w:rsidR="00DD438D" w:rsidRDefault="00DD438D" w:rsidP="00DD43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038DD" w:rsidTr="00A30E0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D438D" w:rsidRDefault="00674C35" w:rsidP="00A30E0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DD438D" w:rsidRDefault="00674C35" w:rsidP="00A30E0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DD438D" w:rsidRDefault="00674C35" w:rsidP="00A30E0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документ об оплате взноса за участие в конкурсе ; </w:t>
            </w:r>
          </w:p>
          <w:p w:rsidR="00DD438D" w:rsidRDefault="00674C35" w:rsidP="00A30E0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27.11.2018 года по мес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DD438D" w:rsidRDefault="00674C35" w:rsidP="00A30E0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DD438D" w:rsidRDefault="00674C35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038DD" w:rsidTr="00A30E0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D438D" w:rsidRDefault="00674C35" w:rsidP="00A30E0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DD438D" w:rsidRDefault="00674C35" w:rsidP="00A30E0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DD438D" w:rsidRDefault="00DD438D" w:rsidP="00A30E0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D438D" w:rsidRDefault="00674C35" w:rsidP="00A30E0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50 АЗН (с учетом НДС)</w:t>
            </w:r>
          </w:p>
          <w:p w:rsidR="00DD438D" w:rsidRDefault="00674C35" w:rsidP="00DD438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50 АЗН (с учетом НДС)</w:t>
            </w:r>
          </w:p>
          <w:p w:rsidR="00DD438D" w:rsidRDefault="00DD438D" w:rsidP="00A30E0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674C35" w:rsidP="00A30E0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DD438D" w:rsidRDefault="00674C35" w:rsidP="00A30E0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038DD" w:rsidTr="00A30E0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E038DD" w:rsidTr="00A30E0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rbaycan Beyn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lxalq Bankı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</w:t>
                  </w: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ь :  AZARB.XAZAR DANIZ GAMICILIYI QSC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DD438D" w:rsidRDefault="00674C35" w:rsidP="00A30E0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</w:t>
                  </w:r>
                  <w:r w:rsidRPr="00674C3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ARB.XAZAR DANIZ GAMICILIYI QSC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DD438D" w:rsidRDefault="00674C35" w:rsidP="00A30E0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 xml:space="preserve">Account № :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DD438D" w:rsidRDefault="00674C35" w:rsidP="00A30E0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74C3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74C3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74C3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DD438D" w:rsidRDefault="00674C35" w:rsidP="00A30E0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1701579951</w:t>
                  </w:r>
                </w:p>
                <w:p w:rsidR="00DD438D" w:rsidRDefault="00674C35" w:rsidP="00A30E0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 xml:space="preserve">Account № 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 xml:space="preserve">               AZ06IBAZ38150019781115341120</w:t>
                  </w:r>
                </w:p>
              </w:tc>
            </w:tr>
          </w:tbl>
          <w:p w:rsidR="00DD438D" w:rsidRDefault="00DD438D" w:rsidP="00A30E0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DD438D" w:rsidRDefault="00674C35" w:rsidP="00A30E0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«АКМП»!</w:t>
            </w:r>
          </w:p>
          <w:p w:rsidR="00DD438D" w:rsidRDefault="00DD438D" w:rsidP="00A30E0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038DD" w:rsidTr="00A30E0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D438D" w:rsidRDefault="00674C35" w:rsidP="00A30E0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DD438D" w:rsidRDefault="00674C35" w:rsidP="00A30E0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акинскому времени) 06.12.2018 года.</w:t>
            </w:r>
          </w:p>
          <w:p w:rsidR="00DD438D" w:rsidRDefault="00DD438D" w:rsidP="00A30E0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D438D" w:rsidRDefault="00674C35" w:rsidP="00A30E0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038DD" w:rsidTr="00A30E0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D438D" w:rsidRDefault="00674C35" w:rsidP="00A30E0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DD438D" w:rsidRDefault="00674C35" w:rsidP="00A30E0C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DD438D" w:rsidRDefault="00674C35" w:rsidP="00A30E0C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ство».</w:t>
            </w:r>
          </w:p>
        </w:tc>
      </w:tr>
      <w:tr w:rsidR="00E038DD" w:rsidTr="00A30E0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D438D" w:rsidRDefault="00674C35" w:rsidP="00A30E0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DD438D" w:rsidRDefault="00674C35" w:rsidP="00A30E0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DD438D" w:rsidRDefault="00674C35" w:rsidP="00A30E0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DD438D" w:rsidRDefault="00674C35" w:rsidP="00A30E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 tender@acsc.az   mailto:tender@acsc.az</w:t>
            </w:r>
          </w:p>
          <w:p w:rsidR="00DD438D" w:rsidRDefault="00DD438D" w:rsidP="00A30E0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DD438D" w:rsidRDefault="00674C35" w:rsidP="00A30E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Huquq.meslehetcisi@acsc.azmailto:Huquq.meslehetcisi@acsc.az</w:t>
            </w:r>
          </w:p>
        </w:tc>
      </w:tr>
      <w:tr w:rsidR="00E038DD" w:rsidTr="00A30E0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D438D" w:rsidRDefault="00674C35" w:rsidP="00A30E0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DD438D" w:rsidRDefault="00674C35" w:rsidP="00A30E0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06.12.2018 года по адресу, указанному в разделе V. </w:t>
            </w:r>
          </w:p>
        </w:tc>
      </w:tr>
      <w:tr w:rsidR="00E038DD" w:rsidTr="00A30E0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D438D" w:rsidRDefault="00674C35" w:rsidP="00A30E0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DD438D" w:rsidRDefault="00674C35" w:rsidP="00A30E0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E038DD" w:rsidTr="00674C35">
        <w:trPr>
          <w:trHeight w:val="340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D438D" w:rsidRDefault="00DD438D" w:rsidP="00A30E0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674C35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DD438D" w:rsidP="00A30E0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D438D" w:rsidRDefault="00DD438D" w:rsidP="00A30E0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DD438D" w:rsidRDefault="00DD438D" w:rsidP="00DD43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DD438D" w:rsidRDefault="00674C35" w:rsidP="00DD438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DD438D" w:rsidRDefault="00DD438D" w:rsidP="00DD43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D438D" w:rsidRDefault="00674C35" w:rsidP="00DD43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DD438D" w:rsidRDefault="00674C35" w:rsidP="00DD43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DD438D" w:rsidRDefault="00674C35" w:rsidP="00DD43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DD438D" w:rsidRDefault="00DD438D" w:rsidP="00DD438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DD438D" w:rsidRDefault="00674C35" w:rsidP="00DD438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DD438D" w:rsidRDefault="00DD438D" w:rsidP="00DD438D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DD438D" w:rsidRDefault="00674C35" w:rsidP="00DD43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DD438D" w:rsidRDefault="00674C35" w:rsidP="00DD43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дину Дж.Махмудлу, </w:t>
      </w:r>
    </w:p>
    <w:p w:rsidR="00DD438D" w:rsidRDefault="00DD438D" w:rsidP="00DD43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DD438D" w:rsidRDefault="00674C35" w:rsidP="00DD438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DD438D" w:rsidRDefault="00674C35" w:rsidP="00DD438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</w:t>
      </w:r>
      <w:r>
        <w:rPr>
          <w:rFonts w:ascii="Arial" w:eastAsia="Arial" w:hAnsi="Arial" w:cs="Arial"/>
          <w:sz w:val="24"/>
          <w:szCs w:val="24"/>
        </w:rPr>
        <w:t xml:space="preserve"> иные обстоятельства, не позволяющие участвовать в данном тендере.  </w:t>
      </w:r>
    </w:p>
    <w:p w:rsidR="00DD438D" w:rsidRDefault="00674C35" w:rsidP="00DD438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претендента-подрядчика] не является лицом, связанным с ЗАО «</w:t>
      </w:r>
      <w:r>
        <w:rPr>
          <w:rFonts w:ascii="Arial" w:eastAsia="Arial" w:hAnsi="Arial" w:cs="Arial"/>
          <w:sz w:val="24"/>
          <w:szCs w:val="24"/>
        </w:rPr>
        <w:t xml:space="preserve">АКМП». </w:t>
      </w:r>
    </w:p>
    <w:p w:rsidR="00DD438D" w:rsidRDefault="00674C35" w:rsidP="00DD438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DD438D" w:rsidRDefault="00DD438D" w:rsidP="00DD438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D438D" w:rsidRDefault="00674C35" w:rsidP="00DD43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DD438D" w:rsidRDefault="00674C35" w:rsidP="00DD43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контактного лица: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.  </w:t>
      </w:r>
    </w:p>
    <w:p w:rsidR="00DD438D" w:rsidRDefault="00674C35" w:rsidP="00DD43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DD438D" w:rsidRDefault="00674C35" w:rsidP="00DD43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DD438D" w:rsidRDefault="00674C35" w:rsidP="00DD43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Адрес электронной почты: . . . . . . . . . . . . . . . . . . . . . . . . _____________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__________________  </w:t>
      </w:r>
    </w:p>
    <w:p w:rsidR="00DD438D" w:rsidRDefault="00DD438D" w:rsidP="00DD438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DD438D" w:rsidRDefault="00674C35" w:rsidP="00DD438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DD438D" w:rsidRDefault="00674C35" w:rsidP="00DD438D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</w:t>
      </w:r>
      <w:r>
        <w:rPr>
          <w:rFonts w:ascii="Arial" w:eastAsia="Arial" w:hAnsi="Arial" w:cs="Arial"/>
          <w:sz w:val="24"/>
          <w:szCs w:val="24"/>
        </w:rPr>
        <w:t xml:space="preserve">урсе –  на ____ листах. </w:t>
      </w:r>
    </w:p>
    <w:p w:rsidR="00DD438D" w:rsidRDefault="00DD438D" w:rsidP="00DD438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DD438D" w:rsidRDefault="00DD438D" w:rsidP="00DD438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DD438D" w:rsidRDefault="00674C35" w:rsidP="00DD43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DD438D" w:rsidRDefault="00674C35" w:rsidP="00DD4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DD438D" w:rsidRDefault="00674C35" w:rsidP="00DD4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DD438D" w:rsidRDefault="00674C35" w:rsidP="00DD4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</w:t>
      </w:r>
      <w:r>
        <w:rPr>
          <w:rFonts w:ascii="Arial" w:eastAsia="Arial" w:hAnsi="Arial" w:cs="Arial"/>
          <w:sz w:val="24"/>
          <w:szCs w:val="24"/>
          <w:lang w:eastAsia="ru-RU"/>
        </w:rPr>
        <w:t>ь уполномоченного лица)</w:t>
      </w:r>
    </w:p>
    <w:p w:rsidR="00DD438D" w:rsidRDefault="00674C35" w:rsidP="00DD438D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DD438D" w:rsidRDefault="00DD438D" w:rsidP="00DD438D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D438D" w:rsidRDefault="00DD438D" w:rsidP="00DD438D">
      <w:pPr>
        <w:rPr>
          <w:rFonts w:ascii="Arial" w:hAnsi="Arial" w:cs="Arial"/>
          <w:b/>
          <w:sz w:val="10"/>
          <w:lang w:val="az-Latn-AZ"/>
        </w:rPr>
      </w:pPr>
    </w:p>
    <w:p w:rsidR="00DD438D" w:rsidRDefault="00DD438D" w:rsidP="00DD438D">
      <w:pPr>
        <w:rPr>
          <w:rFonts w:ascii="Arial" w:hAnsi="Arial" w:cs="Arial"/>
          <w:lang w:val="az-Latn-AZ"/>
        </w:rPr>
      </w:pPr>
    </w:p>
    <w:p w:rsidR="00DD438D" w:rsidRDefault="00DD438D" w:rsidP="00DD438D">
      <w:pPr>
        <w:rPr>
          <w:rFonts w:ascii="Arial" w:hAnsi="Arial" w:cs="Arial"/>
          <w:lang w:val="az-Latn-AZ"/>
        </w:rPr>
      </w:pPr>
    </w:p>
    <w:p w:rsidR="00674C35" w:rsidRDefault="00674C35" w:rsidP="00DD438D">
      <w:pPr>
        <w:rPr>
          <w:rFonts w:ascii="Arial" w:hAnsi="Arial" w:cs="Arial"/>
          <w:lang w:val="az-Latn-AZ"/>
        </w:rPr>
      </w:pPr>
    </w:p>
    <w:p w:rsidR="00DD438D" w:rsidRPr="00674C35" w:rsidRDefault="00674C35" w:rsidP="00DD438D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74C35">
        <w:rPr>
          <w:rFonts w:ascii="Arial" w:eastAsia="Arial" w:hAnsi="Arial" w:cs="Arial"/>
          <w:b/>
          <w:sz w:val="24"/>
          <w:szCs w:val="24"/>
        </w:rPr>
        <w:lastRenderedPageBreak/>
        <w:t xml:space="preserve">ПЕРЕЧЕНЬ </w:t>
      </w:r>
      <w:r w:rsidRPr="00674C35">
        <w:rPr>
          <w:rFonts w:ascii="Arial" w:eastAsia="Arial" w:hAnsi="Arial" w:cs="Arial"/>
          <w:b/>
          <w:sz w:val="24"/>
          <w:szCs w:val="24"/>
        </w:rPr>
        <w:t xml:space="preserve">СРЕДСТВ ПОЖАРОТУШЕНИЯ </w:t>
      </w:r>
    </w:p>
    <w:p w:rsidR="00DD438D" w:rsidRPr="00DD438D" w:rsidRDefault="00674C35" w:rsidP="00674C35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ПАРТИЯ - 1</w:t>
      </w:r>
    </w:p>
    <w:p w:rsidR="00DD438D" w:rsidRPr="00225958" w:rsidRDefault="00DD438D" w:rsidP="00DD438D">
      <w:pPr>
        <w:jc w:val="both"/>
        <w:rPr>
          <w:rFonts w:ascii="Arial" w:hAnsi="Arial" w:cs="Arial"/>
          <w:b/>
          <w:lang w:val="az-Latn-AZ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  <w:gridCol w:w="1417"/>
      </w:tblGrid>
      <w:tr w:rsidR="00E038DD" w:rsidTr="00674C35">
        <w:trPr>
          <w:trHeight w:val="413"/>
        </w:trPr>
        <w:tc>
          <w:tcPr>
            <w:tcW w:w="567" w:type="dxa"/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334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674C35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Лом длиной не менее 1,2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Красный ящик 500 х 650 мм для пожарного шланга. (предпочитаются пластиковые ящики)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Ø 66 мм спускная трубка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пожарного гидранта.  Внешняя часть трубки для выпуска воды должна иметь наружную резьбу. Пожарный гидрант должен быть укомплектован Ø 66 мм соединительной гайкой с внутренной резьбой типа богдан.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Набор искробезопасных ключей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Пожарный шланг соответсвуюущий ГОСТ Р 51049-2008 РПМ  T диаметром  Ø-51 мм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прикрепленный к  20-метровой проволке. Шланг должен быть испытан на давление не менее 15 атм. Предпочтительны шланги типа РПМ (Д) TИM. Шланг должен быть испытан на давление не менее 15 атм.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Крановый ствол для пожарного шланга (бросательный шланг) (для прямого и рассеивающего типа струи). Ø-51 мм должен быть предназначен для морской воды.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Переходные головки Ø-51-66 мм типа Богдан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Гайка диаметром ø-51 мм типа Богдан с внутренной резьбой.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123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Заглушки диаметром ø-51 мм для внутреннего пожарного крана типа Богдан.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119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674C35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Багор длиной не менее 1,2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Короткий топор (вместе с кобурой) с резиновой рукояткой  который  входит в комплект одежды для пожарников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Пожарный шланг соответсвуюущий ГОСТ Р 51049-2008 РПМ T диаметром Ø-66 мм прикрепленный к 20-метровой проволке. Шланг должен быть испытан на давление не менее 15 атм. Предпочтительны шланги типа РПМ (Д) TИM. Шланг должен быть испытан на давление не менее 15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атм.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 о м п л е к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Крановый ствол диаметром Ø - 66 мм для пожарного шланга (бросательный шланг) (для прямого и рассеивающего типа струи)  должен быть предназначен для морской воды. 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251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Гайка диаметром ø-66 мм типа Богдан с внутренной резьбой.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Заглушки диаметром ø-66 мм для внутреннего пожарного крана типа Богдан.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Гайка диаметром ø-51 мм типа Богдан с внутренной резьбой.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диаметром ø-66 мм типа Богдан с наружной резьбой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Головка типа Богдан диаметром Ø 66 мм для пожарного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шланга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Багор пожарный для пожарного щита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Ведро для пожарного щита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Лопата для пожарного щита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Топор с резиновой рукояткой  для пожарного щита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Пожарный щит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Ковш для ящиков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песком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Ящик для пожарного шланга 50 x 50 (предпочтительно пластиковый)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Гайка диаметром ø-51 мм с внутренной резьбой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для международного соединения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Гайка диаметром ø-66 мм с внутренной резьбой для международного 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Переходн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ые головки Ø-51 x 51 мм.   (Один конец переходных головок укомплектуется гайкой диаметром ø-51 мм типа Богдан, а другой конец  гайкой диаметром ø-51 мм международного типа).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Переходные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головки Ø-66 x 66 мм. (Один конец переходных головок укомплектуется гайкой диаметром ø-66 мм типа Богдан, а другой конец  гайкой диаметром ø-66 мм международного типа).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Переходные головки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Ø-38 x 38 мм. (Один конец переходных головок укомплектуется гайкой диаметром ø-38 мм типа Богдан, а другой конец  гайкой диаметром ø-38 мм международного типа).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</w:tbl>
    <w:p w:rsidR="00DD438D" w:rsidRPr="00CD3346" w:rsidRDefault="00DD438D" w:rsidP="00DD438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DD438D" w:rsidRPr="00DD438D" w:rsidRDefault="00674C35" w:rsidP="00674C35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П А Р Т И </w:t>
      </w: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Я - 2</w:t>
      </w:r>
    </w:p>
    <w:p w:rsidR="00DD438D" w:rsidRPr="00CD3346" w:rsidRDefault="00DD438D" w:rsidP="00DD438D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  <w:gridCol w:w="1417"/>
      </w:tblGrid>
      <w:tr w:rsidR="00E038DD" w:rsidTr="00674C35">
        <w:trPr>
          <w:trHeight w:val="41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3346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Огнетушитель углекислотный ОУ - 50 (2 кг огнетушитель типа диоксид углерода. Предпочитается огнетушитель  отвечающий стандарту BS EN3)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38D" w:rsidRPr="00674C35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 кг огнетушитель типа сухого химического порошка. (Предпочитается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огнетушитель  отвечающий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стандарту BS EN3)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147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38D" w:rsidRPr="00674C35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 кг огнетушитель типа сухого химического порошка. (Предпочитается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огнетушитель  отвечающий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стандарту BS EN3)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Портативный аэрозольный огнетушитель (пенный) - 50 кг  (Портативный аэрозольный огнетушитель (пенный) - 50 кг на роликах. Предпочитаются огнетушители  отвечающие стандарту BS EN 1866-1)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Портативный аэрозольный огнетушитель (пенный) - 80 кг (Портативный аэрозольный огнетушитель (пенный) - 80 кг на роликах. Предпочитаются огнетушители  отвечающие стандарту BS EN 1866-1)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038DD" w:rsidTr="0067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8D" w:rsidRPr="00CD3346" w:rsidRDefault="00674C35" w:rsidP="00A30E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Портативный аэрозольный огнетушитель (пенный) - 100 кг (Портативный аэрозольный огнетушитель (пенный) - 100 кг на роликах. Предпочитаются огнетушители  отвечающие стандарту BS EN 1866-1)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8D" w:rsidRPr="00CD3346" w:rsidRDefault="00674C35" w:rsidP="00A30E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DD438D" w:rsidRDefault="00674C35" w:rsidP="00DD438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DD438D" w:rsidRDefault="00674C35" w:rsidP="00DD438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DD438D" w:rsidRPr="00DD438D" w:rsidRDefault="00674C35" w:rsidP="00DD438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 и страну изготовлени</w:t>
      </w:r>
      <w:r>
        <w:rPr>
          <w:rFonts w:ascii="Arial" w:eastAsia="Arial" w:hAnsi="Arial" w:cs="Arial"/>
          <w:bCs/>
          <w:sz w:val="32"/>
          <w:szCs w:val="32"/>
        </w:rPr>
        <w:t xml:space="preserve">я каждой формы одежды, соответствия требованиям надлежащего стандарта во время предоставления предложения цены, в противном случае они не  принимаются.   </w:t>
      </w:r>
    </w:p>
    <w:p w:rsidR="00DD438D" w:rsidRDefault="00674C35" w:rsidP="00DD438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</w:t>
      </w:r>
      <w:r>
        <w:rPr>
          <w:rFonts w:ascii="Arial" w:eastAsia="Arial" w:hAnsi="Arial" w:cs="Arial"/>
          <w:bCs/>
          <w:sz w:val="32"/>
          <w:szCs w:val="32"/>
        </w:rPr>
        <w:t xml:space="preserve">обедитель представила и согласовала образцы до заключения договора. </w:t>
      </w:r>
    </w:p>
    <w:p w:rsidR="00DD438D" w:rsidRDefault="00674C35" w:rsidP="00DD438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DD438D" w:rsidRPr="00C55135" w:rsidRDefault="00674C35" w:rsidP="00DD438D">
      <w:pPr>
        <w:ind w:left="360"/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Эльчин Байрамов (050) 212 17 59</w:t>
      </w:r>
    </w:p>
    <w:p w:rsidR="00DD438D" w:rsidRPr="00674C35" w:rsidRDefault="00674C35" w:rsidP="00DD438D">
      <w:pPr>
        <w:ind w:left="36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E-mail: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elchin.bayramov@acsc.az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(012) 404 37 00 (внутренний: 1175)</w:t>
      </w:r>
    </w:p>
    <w:p w:rsidR="00DD438D" w:rsidRPr="00674C35" w:rsidRDefault="00DD438D" w:rsidP="00DD438D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</w:p>
    <w:p w:rsidR="00DD438D" w:rsidRPr="00674C35" w:rsidRDefault="00DD438D" w:rsidP="00DD438D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</w:p>
    <w:p w:rsidR="00DD438D" w:rsidRPr="00674C35" w:rsidRDefault="00674C35" w:rsidP="00DD438D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DD438D" w:rsidRPr="00674C35" w:rsidRDefault="00674C35" w:rsidP="00DD438D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674C35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DD438D" w:rsidRPr="00DB78E4" w:rsidRDefault="00674C35" w:rsidP="00DD438D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DD438D" w:rsidRPr="00DB78E4" w:rsidRDefault="00674C35" w:rsidP="00DD43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DD438D" w:rsidRPr="00DB78E4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DD438D" w:rsidRPr="00DB78E4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DD438D" w:rsidRPr="00DB78E4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DD438D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DD438D" w:rsidRPr="00674C35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DD438D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DD438D" w:rsidRPr="00674C35" w:rsidRDefault="00674C35" w:rsidP="00DD438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 xml:space="preserve">Лицензии учреждения необходимые для оказания услуг / работ </w:t>
      </w:r>
      <w:r>
        <w:rPr>
          <w:rFonts w:ascii="Calibri" w:eastAsia="Calibri" w:hAnsi="Calibri" w:cs="Times New Roman"/>
        </w:rPr>
        <w:t>(если применимо)</w:t>
      </w:r>
    </w:p>
    <w:p w:rsidR="00DD438D" w:rsidRPr="00674C35" w:rsidRDefault="00DD438D" w:rsidP="00DD438D"/>
    <w:p w:rsidR="000C0CE1" w:rsidRPr="00674C35" w:rsidRDefault="00674C35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0C0CE1" w:rsidRPr="00674C35" w:rsidSect="00422C57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F5BC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A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84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C8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E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F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04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48E9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062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A0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8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84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89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8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6C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5D54DA7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3C069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89C052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DBA671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4660E0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132AC3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130744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BC08AC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3280E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BBBC9058">
      <w:start w:val="1"/>
      <w:numFmt w:val="upperRoman"/>
      <w:lvlText w:val="%1."/>
      <w:lvlJc w:val="right"/>
      <w:pPr>
        <w:ind w:left="720" w:hanging="360"/>
      </w:pPr>
    </w:lvl>
    <w:lvl w:ilvl="1" w:tplc="E8849370">
      <w:start w:val="1"/>
      <w:numFmt w:val="lowerLetter"/>
      <w:lvlText w:val="%2."/>
      <w:lvlJc w:val="left"/>
      <w:pPr>
        <w:ind w:left="1440" w:hanging="360"/>
      </w:pPr>
    </w:lvl>
    <w:lvl w:ilvl="2" w:tplc="BBBA6A0E">
      <w:start w:val="1"/>
      <w:numFmt w:val="lowerRoman"/>
      <w:lvlText w:val="%3."/>
      <w:lvlJc w:val="right"/>
      <w:pPr>
        <w:ind w:left="2160" w:hanging="180"/>
      </w:pPr>
    </w:lvl>
    <w:lvl w:ilvl="3" w:tplc="14FA3B76">
      <w:start w:val="1"/>
      <w:numFmt w:val="decimal"/>
      <w:lvlText w:val="%4."/>
      <w:lvlJc w:val="left"/>
      <w:pPr>
        <w:ind w:left="2880" w:hanging="360"/>
      </w:pPr>
    </w:lvl>
    <w:lvl w:ilvl="4" w:tplc="8B8E70FE">
      <w:start w:val="1"/>
      <w:numFmt w:val="lowerLetter"/>
      <w:lvlText w:val="%5."/>
      <w:lvlJc w:val="left"/>
      <w:pPr>
        <w:ind w:left="3600" w:hanging="360"/>
      </w:pPr>
    </w:lvl>
    <w:lvl w:ilvl="5" w:tplc="1FCADE3C">
      <w:start w:val="1"/>
      <w:numFmt w:val="lowerRoman"/>
      <w:lvlText w:val="%6."/>
      <w:lvlJc w:val="right"/>
      <w:pPr>
        <w:ind w:left="4320" w:hanging="180"/>
      </w:pPr>
    </w:lvl>
    <w:lvl w:ilvl="6" w:tplc="31EC8C00">
      <w:start w:val="1"/>
      <w:numFmt w:val="decimal"/>
      <w:lvlText w:val="%7."/>
      <w:lvlJc w:val="left"/>
      <w:pPr>
        <w:ind w:left="5040" w:hanging="360"/>
      </w:pPr>
    </w:lvl>
    <w:lvl w:ilvl="7" w:tplc="79E261BC">
      <w:start w:val="1"/>
      <w:numFmt w:val="lowerLetter"/>
      <w:lvlText w:val="%8."/>
      <w:lvlJc w:val="left"/>
      <w:pPr>
        <w:ind w:left="5760" w:hanging="360"/>
      </w:pPr>
    </w:lvl>
    <w:lvl w:ilvl="8" w:tplc="F5A8D2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A124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226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A6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C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C2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C9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6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6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B1F0E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86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A6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CE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A3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48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7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A0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2A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4B8A72CA">
      <w:start w:val="1"/>
      <w:numFmt w:val="decimal"/>
      <w:lvlText w:val="%1."/>
      <w:lvlJc w:val="left"/>
      <w:pPr>
        <w:ind w:left="720" w:hanging="360"/>
      </w:pPr>
    </w:lvl>
    <w:lvl w:ilvl="1" w:tplc="4668998E">
      <w:start w:val="1"/>
      <w:numFmt w:val="lowerLetter"/>
      <w:lvlText w:val="%2."/>
      <w:lvlJc w:val="left"/>
      <w:pPr>
        <w:ind w:left="1440" w:hanging="360"/>
      </w:pPr>
    </w:lvl>
    <w:lvl w:ilvl="2" w:tplc="86BC50BC">
      <w:start w:val="1"/>
      <w:numFmt w:val="lowerRoman"/>
      <w:lvlText w:val="%3."/>
      <w:lvlJc w:val="right"/>
      <w:pPr>
        <w:ind w:left="2160" w:hanging="180"/>
      </w:pPr>
    </w:lvl>
    <w:lvl w:ilvl="3" w:tplc="AA7CD28C">
      <w:start w:val="1"/>
      <w:numFmt w:val="decimal"/>
      <w:lvlText w:val="%4."/>
      <w:lvlJc w:val="left"/>
      <w:pPr>
        <w:ind w:left="2880" w:hanging="360"/>
      </w:pPr>
    </w:lvl>
    <w:lvl w:ilvl="4" w:tplc="E4ECBB48">
      <w:start w:val="1"/>
      <w:numFmt w:val="lowerLetter"/>
      <w:lvlText w:val="%5."/>
      <w:lvlJc w:val="left"/>
      <w:pPr>
        <w:ind w:left="3600" w:hanging="360"/>
      </w:pPr>
    </w:lvl>
    <w:lvl w:ilvl="5" w:tplc="40AA4080">
      <w:start w:val="1"/>
      <w:numFmt w:val="lowerRoman"/>
      <w:lvlText w:val="%6."/>
      <w:lvlJc w:val="right"/>
      <w:pPr>
        <w:ind w:left="4320" w:hanging="180"/>
      </w:pPr>
    </w:lvl>
    <w:lvl w:ilvl="6" w:tplc="C5667212">
      <w:start w:val="1"/>
      <w:numFmt w:val="decimal"/>
      <w:lvlText w:val="%7."/>
      <w:lvlJc w:val="left"/>
      <w:pPr>
        <w:ind w:left="5040" w:hanging="360"/>
      </w:pPr>
    </w:lvl>
    <w:lvl w:ilvl="7" w:tplc="9A203EF0">
      <w:start w:val="1"/>
      <w:numFmt w:val="lowerLetter"/>
      <w:lvlText w:val="%8."/>
      <w:lvlJc w:val="left"/>
      <w:pPr>
        <w:ind w:left="5760" w:hanging="360"/>
      </w:pPr>
    </w:lvl>
    <w:lvl w:ilvl="8" w:tplc="04E63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8D"/>
    <w:rsid w:val="00081739"/>
    <w:rsid w:val="000C0CE1"/>
    <w:rsid w:val="00176D10"/>
    <w:rsid w:val="00225958"/>
    <w:rsid w:val="005A3CAF"/>
    <w:rsid w:val="005E23F0"/>
    <w:rsid w:val="00674C35"/>
    <w:rsid w:val="006B0FBC"/>
    <w:rsid w:val="00920E2A"/>
    <w:rsid w:val="00A30206"/>
    <w:rsid w:val="00A30E0C"/>
    <w:rsid w:val="00AA2C93"/>
    <w:rsid w:val="00C55135"/>
    <w:rsid w:val="00CD3346"/>
    <w:rsid w:val="00DB78E4"/>
    <w:rsid w:val="00DD438D"/>
    <w:rsid w:val="00E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C454"/>
  <w15:chartTrackingRefBased/>
  <w15:docId w15:val="{D0879F6F-58C9-46EC-8DFF-3301E00B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8D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8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4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D43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438D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DD438D"/>
  </w:style>
  <w:style w:type="character" w:customStyle="1" w:styleId="bumpedfont15">
    <w:name w:val="bumpedfont15"/>
    <w:basedOn w:val="DefaultParagraphFont"/>
    <w:rsid w:val="00DD438D"/>
  </w:style>
  <w:style w:type="table" w:styleId="TableGrid">
    <w:name w:val="Table Grid"/>
    <w:basedOn w:val="TableNormal"/>
    <w:rsid w:val="00DD438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8567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2018-11-19T07:07:00Z</dcterms:created>
  <dcterms:modified xsi:type="dcterms:W3CDTF">2018-11-20T13:57:00Z</dcterms:modified>
</cp:coreProperties>
</file>