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</w:t>
      </w:r>
      <w:bookmarkStart w:id="0" w:name="_GoBack"/>
      <w:bookmarkEnd w:id="0"/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 вспомогательного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№AM1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92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EC49B7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28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EC49B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но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EC49B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100 (сто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EC49B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EC49B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9 декабря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3F68E9">
        <w:trPr>
          <w:trHeight w:hRule="exact" w:val="190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EC49B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12 декабря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Желающие принять участие во вскрытии конвертов должны предоставить документ, подтверждающий свое участие (соответствующую доверенность, выданную участвующим юридическим или физическим лицом), и удостоверение личности в закупочную организацию не менее чем за полчаса до даты пров</w:t>
            </w:r>
            <w:r w:rsid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едения конкурса.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701"/>
        <w:gridCol w:w="1276"/>
        <w:gridCol w:w="1559"/>
      </w:tblGrid>
      <w:tr w:rsidR="00EC49B7" w:rsidRPr="00DA2201" w:rsidTr="00B9561A">
        <w:trPr>
          <w:trHeight w:hRule="exact"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B7" w:rsidRPr="00CB6A61" w:rsidRDefault="00EC49B7" w:rsidP="00B9561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B6A61" w:rsidRDefault="00EC49B7" w:rsidP="00B9561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Kodlaşma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Part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B6A61" w:rsidRDefault="00EC49B7" w:rsidP="00B9561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Ölçü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vahidi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Units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9B7" w:rsidRPr="00CB6A61" w:rsidRDefault="00EC49B7" w:rsidP="00B9561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Miqdarı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Quantity</w:t>
            </w:r>
            <w:proofErr w:type="spellEnd"/>
          </w:p>
        </w:tc>
      </w:tr>
      <w:tr w:rsidR="00EC49B7" w:rsidRPr="009C4E1B" w:rsidTr="00B9561A">
        <w:trPr>
          <w:trHeight w:hRule="exact" w:val="28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B6A61" w:rsidRDefault="00EC49B7" w:rsidP="00B9561A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Koroğlu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Koroglu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EC49B7" w:rsidRPr="009C4E1B" w:rsidTr="00B9561A">
        <w:trPr>
          <w:trHeight w:hRule="exact" w:val="27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B6A61" w:rsidRDefault="00EC49B7" w:rsidP="00B9561A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iliary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engine: MAN D2840LE301 </w:t>
            </w:r>
          </w:p>
        </w:tc>
      </w:tr>
      <w:tr w:rsidR="00EC49B7" w:rsidRPr="00DA2201" w:rsidTr="00B9561A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>Dirsəkli</w:t>
            </w:r>
            <w:proofErr w:type="spellEnd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>valın</w:t>
            </w:r>
            <w:proofErr w:type="spellEnd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>ön</w:t>
            </w:r>
            <w:proofErr w:type="spellEnd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>manjeti</w:t>
            </w:r>
            <w:proofErr w:type="spellEnd"/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housing cover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C56B7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  <w:t>51.01501-6017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C56B74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3</w:t>
            </w:r>
          </w:p>
        </w:tc>
      </w:tr>
      <w:tr w:rsidR="00EC49B7" w:rsidRPr="00DA2201" w:rsidTr="00B9561A">
        <w:trPr>
          <w:trHeight w:hRule="exact"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D7E64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Motil yastığı STD, Dəniz Təsnifat Cəmiyyətinin sertifikatı ilə</w:t>
            </w:r>
            <w: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 / Conrod bearing, </w:t>
            </w: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with Marine IACS Class certificate STD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7F268E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  <w:t>51.02410-6488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30</w:t>
            </w:r>
          </w:p>
        </w:tc>
      </w:tr>
      <w:tr w:rsidR="00EC49B7" w:rsidRPr="00DA2201" w:rsidTr="00B9561A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Halqa / seal</w:t>
            </w:r>
            <w:r w:rsidRPr="00723C3D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 6,2X11X1-CU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723C3D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51.96501-0348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42</w:t>
            </w:r>
          </w:p>
        </w:tc>
      </w:tr>
      <w:tr w:rsidR="00EC49B7" w:rsidRPr="00DA2201" w:rsidTr="00B9561A">
        <w:trPr>
          <w:trHeight w:hRule="exact" w:val="5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D7E64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Silindr vtulkası STD, Dəniz Təsnifat Cəmiyyətinin sertifikatı ilə / cylinder liner STD</w:t>
            </w:r>
            <w: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, </w:t>
            </w: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with Marine IACS Class certificate STD</w:t>
            </w:r>
            <w: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723C3D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51.01201-0305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20</w:t>
            </w:r>
          </w:p>
        </w:tc>
      </w:tr>
      <w:tr w:rsidR="00EC49B7" w:rsidRPr="00DA2201" w:rsidTr="00B9561A">
        <w:trPr>
          <w:trHeight w:hRule="exact"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Silindr qapagı, </w:t>
            </w: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Dəniz Təsnifat Cəmiyyətinin sertifikatı ilə</w:t>
            </w:r>
            <w: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 / cylinder head, </w:t>
            </w: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with Marine IACS Class certificate STD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51.</w:t>
            </w:r>
            <w:r w:rsidRPr="005278F6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03101-6773</w:t>
            </w:r>
          </w:p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5278F6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51.03100-6131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C56B74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20</w:t>
            </w:r>
          </w:p>
        </w:tc>
      </w:tr>
      <w:tr w:rsidR="00EC49B7" w:rsidRPr="00DA2201" w:rsidTr="00B9561A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1D48B2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Qapaq / cover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51.08101-0749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EC49B7" w:rsidRPr="00DA2201" w:rsidTr="00B9561A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Aktuator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actuator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51.11610-6028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EC49B7" w:rsidRPr="00DA2201" w:rsidTr="00B9561A">
        <w:trPr>
          <w:trHeight w:hRule="exact"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1D48B2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nasosu, istehsalçının uyğunluq sertifikatı ilə / injection pump, maker conformity certificate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51.11103-7445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EC49B7" w:rsidRPr="00DA2201" w:rsidTr="00B9561A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1D48B2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1D48B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Kipləyici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1D48B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(2.0-2.5 bar)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/ seal</w:t>
            </w:r>
            <w:r w:rsidRPr="001D48B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14,7X22X1,5-ST/FPM1-80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06.56631-0106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EC49B7" w:rsidRPr="00DA2201" w:rsidTr="00B9561A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1D48B2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/ o</w:t>
            </w:r>
            <w:r w:rsidRPr="001D48B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verflow valve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51.11107-0023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EC49B7" w:rsidRPr="00DA2201" w:rsidTr="00B9561A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F468B8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/ o</w:t>
            </w:r>
            <w:r w:rsidRPr="001D48B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verflow valve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81.12505-0012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B7" w:rsidRPr="005278F6" w:rsidRDefault="00EC49B7" w:rsidP="00B9561A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5278F6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EC49B7">
        <w:rPr>
          <w:rFonts w:ascii="Arial" w:eastAsia="Arial" w:hAnsi="Arial" w:cs="Arial"/>
          <w:b/>
          <w:bCs/>
          <w:sz w:val="22"/>
          <w:szCs w:val="22"/>
          <w:vertAlign w:val="baseline"/>
        </w:rPr>
        <w:t>Шакир</w:t>
      </w:r>
      <w:proofErr w:type="spellEnd"/>
      <w:r w:rsidR="00EC49B7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EC49B7">
        <w:rPr>
          <w:rFonts w:ascii="Arial" w:eastAsia="Arial" w:hAnsi="Arial" w:cs="Arial"/>
          <w:b/>
          <w:bCs/>
          <w:sz w:val="22"/>
          <w:szCs w:val="22"/>
          <w:vertAlign w:val="baseline"/>
        </w:rPr>
        <w:t>Исрафилов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EC49B7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2175</w:t>
      </w:r>
    </w:p>
    <w:p w:rsidR="004044C7" w:rsidRPr="00EC49B7" w:rsidRDefault="00EC49B7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Pr="00EC49B7">
        <w:t xml:space="preserve"> </w:t>
      </w:r>
      <w:hyperlink r:id="rId10" w:history="1">
        <w:r w:rsidRPr="00C9154B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shakir.israfilov@asco.az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72552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</w:t>
      </w:r>
      <w:proofErr w:type="gramStart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процедуры 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BC" w:rsidRDefault="009146BC" w:rsidP="009439ED">
      <w:r>
        <w:separator/>
      </w:r>
    </w:p>
  </w:endnote>
  <w:endnote w:type="continuationSeparator" w:id="0">
    <w:p w:rsidR="009146BC" w:rsidRDefault="009146BC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BC" w:rsidRDefault="009146BC" w:rsidP="009439ED">
      <w:r>
        <w:separator/>
      </w:r>
    </w:p>
  </w:footnote>
  <w:footnote w:type="continuationSeparator" w:id="0">
    <w:p w:rsidR="009146BC" w:rsidRDefault="009146BC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681E07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45F6C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50E91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99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hakir.israfil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2022-11-16T05:33:00Z</dcterms:modified>
</cp:coreProperties>
</file>