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ED5252" w:rsidRDefault="00ED5252" w:rsidP="00ED5252">
      <w:pPr>
        <w:tabs>
          <w:tab w:val="left" w:pos="1418"/>
        </w:tabs>
        <w:ind w:left="6480" w:right="-22"/>
        <w:jc w:val="both"/>
        <w:rPr>
          <w:rFonts w:ascii="Arial" w:hAnsi="Arial" w:cs="Arial"/>
          <w:b/>
          <w:sz w:val="22"/>
          <w:szCs w:val="22"/>
          <w:lang w:val="az-Latn-AZ"/>
        </w:rPr>
      </w:pPr>
      <w:r w:rsidRPr="00ED5252">
        <w:rPr>
          <w:rFonts w:ascii="Arial" w:eastAsia="Arial" w:hAnsi="Arial" w:cs="Arial"/>
          <w:sz w:val="22"/>
          <w:szCs w:val="22"/>
          <w:vertAlign w:val="baseline"/>
          <w:lang w:val="en-US"/>
        </w:rPr>
        <w:t xml:space="preserve"> </w:t>
      </w:r>
      <w:r w:rsidRPr="00ED5252">
        <w:rPr>
          <w:rFonts w:ascii="Arial" w:eastAsia="Arial" w:hAnsi="Arial" w:cs="Arial"/>
          <w:sz w:val="22"/>
          <w:szCs w:val="22"/>
          <w:lang w:val="en-US"/>
        </w:rPr>
        <w:t xml:space="preserve">Approved by the order of the Chairman </w:t>
      </w:r>
      <w:proofErr w:type="gramStart"/>
      <w:r w:rsidRPr="00ED5252">
        <w:rPr>
          <w:rFonts w:ascii="Arial" w:eastAsia="Arial" w:hAnsi="Arial" w:cs="Arial"/>
          <w:sz w:val="22"/>
          <w:szCs w:val="22"/>
          <w:lang w:val="en-US"/>
        </w:rPr>
        <w:t>of  Azerbaijan</w:t>
      </w:r>
      <w:proofErr w:type="gramEnd"/>
      <w:r w:rsidRPr="00ED5252">
        <w:rPr>
          <w:rFonts w:ascii="Arial" w:eastAsia="Arial" w:hAnsi="Arial" w:cs="Arial"/>
          <w:sz w:val="22"/>
          <w:szCs w:val="22"/>
          <w:lang w:val="en-US"/>
        </w:rPr>
        <w:t xml:space="preserve"> Caspian Shipping Closed Joint Stock Company   dated 1st of December 2016</w:t>
      </w:r>
      <w:r w:rsidRPr="00ED5252">
        <w:rPr>
          <w:rFonts w:ascii="Arial" w:hAnsi="Arial" w:cs="Arial"/>
          <w:b/>
          <w:sz w:val="22"/>
          <w:szCs w:val="22"/>
          <w:lang w:val="en-US"/>
        </w:rPr>
        <w:t xml:space="preserve"> </w:t>
      </w:r>
      <w:r w:rsidRPr="00ED5252">
        <w:rPr>
          <w:rFonts w:ascii="Arial" w:eastAsia="Arial" w:hAnsi="Arial" w:cs="Arial"/>
          <w:sz w:val="22"/>
          <w:szCs w:val="22"/>
          <w:lang w:val="en-US"/>
        </w:rPr>
        <w:t>No. 216.</w:t>
      </w:r>
    </w:p>
    <w:p w:rsidR="00202D94" w:rsidRPr="00ED5252" w:rsidRDefault="00ED5252" w:rsidP="008454DC">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BIDDING FOR THE PROCUREMENT OF MAIN ENGINE SPARE PARTS REQUIRED FOR THE VESSELS OWNED BY ASCO</w:t>
      </w:r>
    </w:p>
    <w:p w:rsidR="00202D94" w:rsidRPr="00ED5252" w:rsidRDefault="00ED5252" w:rsidP="00ED5252">
      <w:pPr>
        <w:jc w:val="center"/>
        <w:rPr>
          <w:rFonts w:ascii="Arial" w:hAnsi="Arial" w:cs="Arial"/>
          <w:b/>
          <w:sz w:val="22"/>
          <w:szCs w:val="22"/>
          <w:lang w:val="az-Latn-AZ"/>
        </w:rPr>
      </w:pPr>
      <w:r w:rsidRPr="00ED5252">
        <w:rPr>
          <w:rFonts w:ascii="Arial" w:eastAsia="Arial" w:hAnsi="Arial" w:cs="Arial"/>
          <w:b/>
          <w:sz w:val="22"/>
          <w:szCs w:val="22"/>
          <w:vertAlign w:val="baseline"/>
          <w:lang w:val="en-US"/>
        </w:rPr>
        <w:t xml:space="preserve">B I D </w:t>
      </w:r>
      <w:proofErr w:type="spellStart"/>
      <w:r w:rsidRPr="00ED5252">
        <w:rPr>
          <w:rFonts w:ascii="Arial" w:eastAsia="Arial" w:hAnsi="Arial" w:cs="Arial"/>
          <w:b/>
          <w:sz w:val="22"/>
          <w:szCs w:val="22"/>
          <w:vertAlign w:val="baseline"/>
          <w:lang w:val="en-US"/>
        </w:rPr>
        <w:t>D</w:t>
      </w:r>
      <w:proofErr w:type="spellEnd"/>
      <w:r w:rsidRPr="00ED5252">
        <w:rPr>
          <w:rFonts w:ascii="Arial" w:eastAsia="Arial" w:hAnsi="Arial" w:cs="Arial"/>
          <w:b/>
          <w:sz w:val="22"/>
          <w:szCs w:val="22"/>
          <w:vertAlign w:val="baseline"/>
          <w:lang w:val="en-US"/>
        </w:rPr>
        <w:t xml:space="preserve"> I N G No. AM119/2022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8B5B3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w:t>
            </w:r>
            <w:bookmarkStart w:id="0" w:name="_GoBack"/>
            <w:bookmarkEnd w:id="0"/>
            <w:r w:rsidRPr="00ED5252">
              <w:rPr>
                <w:rFonts w:ascii="Arial" w:eastAsia="Arial" w:hAnsi="Arial" w:cs="Arial"/>
                <w:color w:val="000000"/>
                <w:sz w:val="22"/>
                <w:szCs w:val="22"/>
                <w:vertAlign w:val="baseline"/>
                <w:lang w:val="en-US"/>
              </w:rPr>
              <w:t xml:space="preserve">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 </w:t>
            </w:r>
            <w:r w:rsidR="008454DC" w:rsidRPr="008454DC">
              <w:rPr>
                <w:rFonts w:ascii="Arial" w:eastAsia="Arial" w:hAnsi="Arial" w:cs="Arial"/>
                <w:b/>
                <w:sz w:val="22"/>
                <w:szCs w:val="22"/>
                <w:highlight w:val="yellow"/>
                <w:vertAlign w:val="baseline"/>
                <w:lang w:val="en-US"/>
              </w:rPr>
              <w:t>July 25</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8B5B3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8454DC" w:rsidRDefault="00ED5252" w:rsidP="008454DC">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Pr="00ED5252">
              <w:rPr>
                <w:rFonts w:ascii="Arial" w:eastAsia="Arial" w:hAnsi="Arial" w:cs="Arial"/>
                <w:sz w:val="22"/>
                <w:szCs w:val="22"/>
                <w:vertAlign w:val="baseline"/>
                <w:lang w:val="en-US"/>
              </w:rPr>
              <w:t>AZN 50 (Fifty)</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participation fee may be paid in AZN </w:t>
            </w:r>
            <w:proofErr w:type="gramStart"/>
            <w:r w:rsidRPr="00ED5252">
              <w:rPr>
                <w:rFonts w:ascii="Arial" w:eastAsia="Arial" w:hAnsi="Arial" w:cs="Arial"/>
                <w:sz w:val="22"/>
                <w:szCs w:val="22"/>
                <w:vertAlign w:val="baseline"/>
                <w:lang w:val="en-US"/>
              </w:rPr>
              <w:t>or  equivalent</w:t>
            </w:r>
            <w:proofErr w:type="gramEnd"/>
            <w:r w:rsidRPr="00ED5252">
              <w:rPr>
                <w:rFonts w:ascii="Arial" w:eastAsia="Arial" w:hAnsi="Arial" w:cs="Arial"/>
                <w:sz w:val="22"/>
                <w:szCs w:val="22"/>
                <w:vertAlign w:val="baseline"/>
                <w:lang w:val="en-US"/>
              </w:rPr>
              <w:t xml:space="preserve"> amount thereof in USD or EURO. </w:t>
            </w:r>
          </w:p>
          <w:p w:rsidR="00202D94" w:rsidRPr="00ED5252" w:rsidRDefault="00ED5252"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sidRPr="00ED5252">
              <w:rPr>
                <w:rFonts w:ascii="Arial" w:eastAsia="Arial" w:hAnsi="Arial" w:cs="Arial"/>
                <w:sz w:val="22"/>
                <w:szCs w:val="22"/>
                <w:vertAlign w:val="baseline"/>
                <w:lang w:val="en-US"/>
              </w:rPr>
              <w:t xml:space="preserve"> Account </w:t>
            </w:r>
            <w:proofErr w:type="gramStart"/>
            <w:r w:rsidRPr="00ED5252">
              <w:rPr>
                <w:rFonts w:ascii="Arial" w:eastAsia="Arial" w:hAnsi="Arial" w:cs="Arial"/>
                <w:sz w:val="22"/>
                <w:szCs w:val="22"/>
                <w:vertAlign w:val="baseline"/>
                <w:lang w:val="en-US"/>
              </w:rPr>
              <w:t>No. :</w:t>
            </w:r>
            <w:proofErr w:type="gramEnd"/>
            <w:r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ED5252">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jc w:val="center"/>
                    <w:rPr>
                      <w:rFonts w:ascii="Arial" w:hAnsi="Arial" w:cs="Arial"/>
                      <w:sz w:val="22"/>
                      <w:szCs w:val="22"/>
                      <w:lang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jc w:val="center"/>
                    <w:rPr>
                      <w:rFonts w:ascii="Arial" w:hAnsi="Arial" w:cs="Arial"/>
                      <w:sz w:val="22"/>
                      <w:szCs w:val="22"/>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jc w:val="center"/>
                    <w:rPr>
                      <w:rFonts w:ascii="Arial" w:hAnsi="Arial" w:cs="Arial"/>
                      <w:sz w:val="22"/>
                      <w:szCs w:val="22"/>
                    </w:rPr>
                  </w:pPr>
                  <w:r w:rsidRPr="00ED5252">
                    <w:rPr>
                      <w:rFonts w:ascii="Arial" w:eastAsia="Arial" w:hAnsi="Arial" w:cs="Arial"/>
                      <w:sz w:val="22"/>
                      <w:szCs w:val="22"/>
                      <w:vertAlign w:val="baseline"/>
                      <w:lang w:val="en-US"/>
                    </w:rPr>
                    <w:t xml:space="preserve">E U R O </w:t>
                  </w:r>
                </w:p>
              </w:tc>
            </w:tr>
            <w:tr w:rsidR="0032567D" w:rsidRPr="008B5B3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lastRenderedPageBreak/>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lastRenderedPageBreak/>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lastRenderedPageBreak/>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8B5B3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8B5B3C"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 </w:t>
            </w:r>
            <w:r w:rsidR="008454DC" w:rsidRPr="008454DC">
              <w:rPr>
                <w:rFonts w:ascii="Arial" w:eastAsia="Arial" w:hAnsi="Arial" w:cs="Arial"/>
                <w:b/>
                <w:sz w:val="22"/>
                <w:szCs w:val="22"/>
                <w:highlight w:val="yellow"/>
                <w:vertAlign w:val="baseline"/>
                <w:lang w:val="en-US"/>
              </w:rPr>
              <w:t>August 04</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8B5B3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8B5B3C"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w:t>
            </w:r>
            <w:r w:rsidR="008454DC">
              <w:rPr>
                <w:rFonts w:ascii="Arial" w:eastAsia="Arial" w:hAnsi="Arial" w:cs="Arial"/>
                <w:sz w:val="22"/>
                <w:szCs w:val="22"/>
                <w:vertAlign w:val="baseline"/>
                <w:lang w:val="en-US"/>
              </w:rPr>
              <w:t xml:space="preserve">opes shall take place online on </w:t>
            </w:r>
            <w:r w:rsidR="008454DC" w:rsidRPr="008454DC">
              <w:rPr>
                <w:rFonts w:ascii="Arial" w:eastAsia="Arial" w:hAnsi="Arial" w:cs="Arial"/>
                <w:b/>
                <w:sz w:val="22"/>
                <w:szCs w:val="22"/>
                <w:highlight w:val="yellow"/>
                <w:vertAlign w:val="baseline"/>
                <w:lang w:val="en-US"/>
              </w:rPr>
              <w:t>August 0</w:t>
            </w:r>
            <w:r w:rsidR="008454DC">
              <w:rPr>
                <w:rFonts w:ascii="Arial" w:eastAsia="Arial" w:hAnsi="Arial" w:cs="Arial"/>
                <w:b/>
                <w:sz w:val="22"/>
                <w:szCs w:val="22"/>
                <w:highlight w:val="yellow"/>
                <w:vertAlign w:val="baseline"/>
                <w:lang w:val="en-US"/>
              </w:rPr>
              <w:t>5</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8B5B3C"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8454DC">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Information</w:t>
            </w:r>
            <w:r w:rsidR="00ED5252" w:rsidRPr="00ED5252">
              <w:rPr>
                <w:rFonts w:ascii="Arial" w:eastAsia="Arial" w:hAnsi="Arial" w:cs="Arial"/>
                <w:b/>
                <w:sz w:val="22"/>
                <w:szCs w:val="22"/>
                <w:vertAlign w:val="baseline"/>
                <w:lang w:val="en-US"/>
              </w:rPr>
              <w:t xml:space="preserve"> 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lastRenderedPageBreak/>
              <w:t>Information on the winner of the bidding will be posted in the "Announcements" section of the ASCO official website.</w:t>
            </w:r>
          </w:p>
        </w:tc>
      </w:tr>
      <w:tr w:rsidR="0032567D" w:rsidRPr="008B5B3C" w:rsidTr="008454DC">
        <w:trPr>
          <w:trHeight w:val="1203"/>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Participants shall have at least 2 (two) years of experience in the</w:t>
            </w:r>
            <w:r w:rsidR="008454DC">
              <w:rPr>
                <w:rFonts w:ascii="Arial" w:eastAsia="Arial" w:hAnsi="Arial" w:cs="Arial"/>
                <w:bCs/>
                <w:lang w:val="en-US"/>
              </w:rPr>
              <w:t xml:space="preserve"> </w:t>
            </w:r>
            <w:r w:rsidR="008454DC" w:rsidRPr="00A23CC5">
              <w:rPr>
                <w:rFonts w:ascii="Arial" w:eastAsia="Arial" w:hAnsi="Arial" w:cs="Arial"/>
                <w:bCs/>
                <w:highlight w:val="yellow"/>
                <w:u w:val="single"/>
                <w:lang w:val="en-US"/>
              </w:rPr>
              <w:t>bidding subject</w:t>
            </w:r>
            <w:r w:rsidRPr="00ED5252">
              <w:rPr>
                <w:rFonts w:ascii="Arial" w:eastAsia="Arial" w:hAnsi="Arial" w:cs="Arial"/>
                <w:bCs/>
                <w:lang w:val="en-US"/>
              </w:rPr>
              <w:t xml:space="preserve"> of services and submit evidencing documentatio</w:t>
            </w:r>
            <w:r>
              <w:rPr>
                <w:rFonts w:ascii="Arial" w:eastAsia="Arial" w:hAnsi="Arial" w:cs="Arial"/>
                <w:bCs/>
                <w:lang w:val="en-US"/>
              </w:rPr>
              <w:t>n in respect of such experience</w:t>
            </w:r>
            <w:r w:rsidRPr="00ED5252">
              <w:rPr>
                <w:rFonts w:ascii="Arial" w:eastAsia="Arial" w:hAnsi="Arial" w:cs="Arial"/>
                <w:bCs/>
                <w:lang w:val="en-US"/>
              </w:rPr>
              <w:t xml:space="preserve">. </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8B5B3C" w:rsidRDefault="008B5B3C" w:rsidP="007F212F">
      <w:pPr>
        <w:spacing w:line="360" w:lineRule="auto"/>
        <w:jc w:val="center"/>
        <w:rPr>
          <w:rFonts w:ascii="Arial" w:eastAsia="Arial" w:hAnsi="Arial" w:cs="Arial"/>
          <w:sz w:val="22"/>
          <w:szCs w:val="22"/>
          <w:vertAlign w:val="baseline"/>
          <w:lang w:val="en-US"/>
        </w:rPr>
      </w:pPr>
    </w:p>
    <w:p w:rsidR="008B5B3C" w:rsidRDefault="008B5B3C"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ED5252" w:rsidP="00200180">
      <w:pPr>
        <w:rPr>
          <w:rFonts w:ascii="Arial" w:hAnsi="Arial" w:cs="Arial"/>
          <w:sz w:val="22"/>
          <w:szCs w:val="22"/>
          <w:lang w:val="az-Latn-AZ"/>
        </w:rPr>
      </w:pPr>
      <w:r w:rsidRPr="00ED5252">
        <w:rPr>
          <w:rFonts w:ascii="Arial" w:eastAsia="Arial" w:hAnsi="Arial" w:cs="Arial"/>
          <w:sz w:val="22"/>
          <w:szCs w:val="22"/>
          <w:vertAlign w:val="baseline"/>
          <w:lang w:val="en-US"/>
        </w:rPr>
        <w:t xml:space="preserve">___________ city  </w:t>
      </w:r>
      <w:proofErr w:type="gramStart"/>
      <w:r w:rsidRPr="00ED5252">
        <w:rPr>
          <w:rFonts w:ascii="Arial" w:eastAsia="Arial" w:hAnsi="Arial" w:cs="Arial"/>
          <w:sz w:val="22"/>
          <w:szCs w:val="22"/>
          <w:vertAlign w:val="baseline"/>
          <w:lang w:val="en-US"/>
        </w:rPr>
        <w:t xml:space="preserve">   “</w:t>
      </w:r>
      <w:proofErr w:type="gramEnd"/>
      <w:r w:rsidRPr="00ED5252">
        <w:rPr>
          <w:rFonts w:ascii="Arial" w:eastAsia="Arial" w:hAnsi="Arial" w:cs="Arial"/>
          <w:sz w:val="22"/>
          <w:szCs w:val="22"/>
          <w:vertAlign w:val="baseline"/>
          <w:lang w:val="en-US"/>
        </w:rPr>
        <w:t>__”_______2021_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tbl>
      <w:tblPr>
        <w:tblW w:w="10828" w:type="dxa"/>
        <w:tblInd w:w="-878" w:type="dxa"/>
        <w:tblLook w:val="04A0" w:firstRow="1" w:lastRow="0" w:firstColumn="1" w:lastColumn="0" w:noHBand="0" w:noVBand="1"/>
      </w:tblPr>
      <w:tblGrid>
        <w:gridCol w:w="485"/>
        <w:gridCol w:w="3176"/>
        <w:gridCol w:w="2921"/>
        <w:gridCol w:w="1502"/>
        <w:gridCol w:w="1635"/>
        <w:gridCol w:w="1109"/>
      </w:tblGrid>
      <w:tr w:rsidR="0032567D" w:rsidRPr="00ED5252" w:rsidTr="007C7741">
        <w:trPr>
          <w:trHeight w:hRule="exact" w:val="608"/>
        </w:trPr>
        <w:tc>
          <w:tcPr>
            <w:tcW w:w="490" w:type="dxa"/>
            <w:tcBorders>
              <w:top w:val="single" w:sz="4" w:space="0" w:color="auto"/>
              <w:left w:val="single" w:sz="4" w:space="0" w:color="auto"/>
              <w:bottom w:val="single" w:sz="4" w:space="0" w:color="auto"/>
              <w:right w:val="single" w:sz="4" w:space="0" w:color="auto"/>
            </w:tcBorders>
            <w:vAlign w:val="center"/>
            <w:hideMark/>
          </w:tcPr>
          <w:p w:rsidR="007C7741" w:rsidRPr="00ED5252" w:rsidRDefault="00ED5252" w:rsidP="00675330">
            <w:pPr>
              <w:spacing w:before="240" w:line="276" w:lineRule="auto"/>
              <w:jc w:val="both"/>
              <w:rPr>
                <w:rFonts w:ascii="Arial" w:hAnsi="Arial" w:cs="Arial"/>
                <w:bCs/>
                <w:sz w:val="22"/>
                <w:szCs w:val="22"/>
                <w:lang w:val="az-Latn-AZ"/>
              </w:rPr>
            </w:pPr>
            <w:r w:rsidRPr="00ED5252">
              <w:rPr>
                <w:rFonts w:ascii="Arial" w:hAnsi="Arial" w:cs="Arial"/>
                <w:bCs/>
                <w:sz w:val="22"/>
                <w:szCs w:val="22"/>
                <w:lang w:val="az-Latn-AZ"/>
              </w:rPr>
              <w:lastRenderedPageBreak/>
              <w:t>№</w:t>
            </w:r>
          </w:p>
        </w:tc>
        <w:tc>
          <w:tcPr>
            <w:tcW w:w="6899" w:type="dxa"/>
            <w:gridSpan w:val="2"/>
            <w:tcBorders>
              <w:top w:val="single" w:sz="4" w:space="0" w:color="auto"/>
              <w:left w:val="nil"/>
              <w:bottom w:val="single" w:sz="4" w:space="0" w:color="auto"/>
              <w:right w:val="single" w:sz="4" w:space="0" w:color="auto"/>
            </w:tcBorders>
            <w:vAlign w:val="center"/>
            <w:hideMark/>
          </w:tcPr>
          <w:p w:rsidR="007C7741" w:rsidRPr="00ED5252" w:rsidRDefault="00ED5252" w:rsidP="00675330">
            <w:pPr>
              <w:pStyle w:val="NoSpacing"/>
              <w:rPr>
                <w:rFonts w:ascii="Arial" w:hAnsi="Arial" w:cs="Arial"/>
                <w:bCs/>
                <w:lang w:val="az-Latn-AZ"/>
              </w:rPr>
            </w:pPr>
            <w:r w:rsidRPr="00ED5252">
              <w:rPr>
                <w:rFonts w:ascii="Arial" w:eastAsia="Palatino Linotype" w:hAnsi="Arial" w:cs="Arial"/>
                <w:bCs/>
                <w:lang w:val="en-US"/>
              </w:rPr>
              <w:t>Description of the Goods</w:t>
            </w:r>
          </w:p>
        </w:tc>
        <w:tc>
          <w:tcPr>
            <w:tcW w:w="1619" w:type="dxa"/>
            <w:tcBorders>
              <w:top w:val="single" w:sz="4" w:space="0" w:color="auto"/>
              <w:left w:val="nil"/>
              <w:bottom w:val="single" w:sz="4" w:space="0" w:color="auto"/>
              <w:right w:val="single" w:sz="4" w:space="0" w:color="auto"/>
            </w:tcBorders>
            <w:vAlign w:val="center"/>
          </w:tcPr>
          <w:p w:rsidR="007C7741" w:rsidRPr="00ED5252" w:rsidRDefault="00ED5252" w:rsidP="00675330">
            <w:pPr>
              <w:pStyle w:val="NoSpacing"/>
              <w:jc w:val="center"/>
              <w:rPr>
                <w:rFonts w:ascii="Arial" w:hAnsi="Arial" w:cs="Arial"/>
                <w:b/>
                <w:bCs/>
                <w:lang w:val="az-Latn-AZ"/>
              </w:rPr>
            </w:pPr>
            <w:r w:rsidRPr="00ED5252">
              <w:rPr>
                <w:rFonts w:ascii="Arial" w:eastAsia="Palatino Linotype" w:hAnsi="Arial" w:cs="Arial"/>
                <w:b/>
                <w:bCs/>
                <w:lang w:val="en-US"/>
              </w:rPr>
              <w:t>Coding</w:t>
            </w:r>
          </w:p>
        </w:tc>
        <w:tc>
          <w:tcPr>
            <w:tcW w:w="848" w:type="dxa"/>
            <w:tcBorders>
              <w:top w:val="single" w:sz="4" w:space="0" w:color="auto"/>
              <w:left w:val="nil"/>
              <w:bottom w:val="single" w:sz="4" w:space="0" w:color="auto"/>
              <w:right w:val="single" w:sz="4" w:space="0" w:color="auto"/>
            </w:tcBorders>
            <w:vAlign w:val="center"/>
          </w:tcPr>
          <w:p w:rsidR="007C7741" w:rsidRPr="00ED5252" w:rsidRDefault="00ED5252" w:rsidP="00675330">
            <w:pPr>
              <w:pStyle w:val="NoSpacing"/>
              <w:jc w:val="center"/>
              <w:rPr>
                <w:rFonts w:ascii="Arial" w:hAnsi="Arial" w:cs="Arial"/>
                <w:b/>
                <w:bCs/>
                <w:lang w:val="az-Latn-AZ"/>
              </w:rPr>
            </w:pPr>
            <w:r w:rsidRPr="00ED5252">
              <w:rPr>
                <w:rFonts w:ascii="Arial" w:eastAsia="Palatino Linotype" w:hAnsi="Arial" w:cs="Arial"/>
                <w:b/>
                <w:bCs/>
                <w:lang w:val="en-US"/>
              </w:rPr>
              <w:t>Measurement unit</w:t>
            </w:r>
          </w:p>
        </w:tc>
        <w:tc>
          <w:tcPr>
            <w:tcW w:w="972" w:type="dxa"/>
            <w:tcBorders>
              <w:top w:val="single" w:sz="4" w:space="0" w:color="auto"/>
              <w:left w:val="nil"/>
              <w:bottom w:val="single" w:sz="4" w:space="0" w:color="auto"/>
              <w:right w:val="single" w:sz="4" w:space="0" w:color="auto"/>
            </w:tcBorders>
          </w:tcPr>
          <w:p w:rsidR="007C7741" w:rsidRPr="00ED5252" w:rsidRDefault="00ED5252" w:rsidP="00675330">
            <w:pPr>
              <w:pStyle w:val="NoSpacing"/>
              <w:jc w:val="center"/>
              <w:rPr>
                <w:rFonts w:ascii="Arial" w:hAnsi="Arial" w:cs="Arial"/>
                <w:b/>
                <w:bCs/>
                <w:lang w:val="az-Latn-AZ"/>
              </w:rPr>
            </w:pPr>
            <w:r w:rsidRPr="00ED5252">
              <w:rPr>
                <w:rFonts w:ascii="Arial" w:eastAsia="Palatino Linotype" w:hAnsi="Arial" w:cs="Arial"/>
                <w:b/>
                <w:bCs/>
                <w:lang w:val="en-US"/>
              </w:rPr>
              <w:t>Quantity</w:t>
            </w:r>
          </w:p>
        </w:tc>
      </w:tr>
      <w:tr w:rsidR="0032567D" w:rsidRPr="00ED5252" w:rsidTr="007C7741">
        <w:trPr>
          <w:trHeight w:hRule="exact" w:val="417"/>
        </w:trPr>
        <w:tc>
          <w:tcPr>
            <w:tcW w:w="10828" w:type="dxa"/>
            <w:gridSpan w:val="6"/>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bCs/>
                <w:lang w:val="az-Latn-AZ"/>
              </w:rPr>
            </w:pPr>
            <w:r w:rsidRPr="00ED5252">
              <w:rPr>
                <w:rFonts w:ascii="Arial" w:eastAsia="Palatino Linotype" w:hAnsi="Arial" w:cs="Arial"/>
                <w:b/>
                <w:bCs/>
                <w:lang w:val="en-US"/>
              </w:rPr>
              <w:t>Vessel name: SHIRVAN-3</w:t>
            </w:r>
          </w:p>
        </w:tc>
      </w:tr>
      <w:tr w:rsidR="0032567D" w:rsidRPr="008B5B3C" w:rsidTr="007C7741">
        <w:trPr>
          <w:trHeight w:hRule="exact" w:val="437"/>
        </w:trPr>
        <w:tc>
          <w:tcPr>
            <w:tcW w:w="10828" w:type="dxa"/>
            <w:gridSpan w:val="6"/>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bCs/>
                <w:lang w:val="az-Latn-AZ"/>
              </w:rPr>
            </w:pPr>
            <w:r w:rsidRPr="00ED5252">
              <w:rPr>
                <w:rFonts w:ascii="Arial" w:eastAsia="Palatino Linotype" w:hAnsi="Arial" w:cs="Arial"/>
                <w:b/>
                <w:bCs/>
                <w:lang w:val="en-US"/>
              </w:rPr>
              <w:t>End use of the equipment: SULZER 8ASL25/30 type main engines</w:t>
            </w:r>
          </w:p>
        </w:tc>
      </w:tr>
      <w:tr w:rsidR="0032567D" w:rsidRPr="00ED5252" w:rsidTr="007C7741">
        <w:trPr>
          <w:trHeight w:hRule="exact" w:val="339"/>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w:t>
            </w:r>
          </w:p>
        </w:tc>
        <w:tc>
          <w:tcPr>
            <w:tcW w:w="3623" w:type="dxa"/>
            <w:tcBorders>
              <w:top w:val="single" w:sz="4" w:space="0" w:color="auto"/>
              <w:left w:val="single" w:sz="4" w:space="0" w:color="auto"/>
              <w:bottom w:val="single" w:sz="4" w:space="0" w:color="auto"/>
              <w:right w:val="single" w:sz="4" w:space="0" w:color="auto"/>
            </w:tcBorders>
            <w:shd w:val="clear" w:color="000000" w:fill="FFFFFF"/>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Injector</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INJECTOR</w:t>
            </w:r>
          </w:p>
        </w:tc>
        <w:tc>
          <w:tcPr>
            <w:tcW w:w="1619" w:type="dxa"/>
            <w:tcBorders>
              <w:top w:val="single" w:sz="4" w:space="0" w:color="auto"/>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H-27200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6</w:t>
            </w:r>
          </w:p>
        </w:tc>
      </w:tr>
      <w:tr w:rsidR="0032567D" w:rsidRPr="00ED5252" w:rsidTr="007C7741">
        <w:trPr>
          <w:trHeight w:hRule="exact" w:val="272"/>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w:t>
            </w:r>
          </w:p>
        </w:tc>
        <w:tc>
          <w:tcPr>
            <w:tcW w:w="3623" w:type="dxa"/>
            <w:tcBorders>
              <w:top w:val="nil"/>
              <w:left w:val="single" w:sz="4" w:space="0" w:color="auto"/>
              <w:bottom w:val="single" w:sz="4" w:space="0" w:color="auto"/>
              <w:right w:val="single" w:sz="4" w:space="0" w:color="auto"/>
            </w:tcBorders>
            <w:shd w:val="clear" w:color="000000" w:fill="FFFFFF"/>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Spraying nozzle</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NOZZLE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H-27240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30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3</w:t>
            </w:r>
          </w:p>
        </w:tc>
        <w:tc>
          <w:tcPr>
            <w:tcW w:w="3623" w:type="dxa"/>
            <w:tcBorders>
              <w:top w:val="nil"/>
              <w:left w:val="single" w:sz="4" w:space="0" w:color="auto"/>
              <w:bottom w:val="single" w:sz="4" w:space="0" w:color="auto"/>
              <w:right w:val="single" w:sz="4" w:space="0" w:color="auto"/>
            </w:tcBorders>
            <w:shd w:val="clear" w:color="000000" w:fill="FFFFFF"/>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H-27106</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96</w:t>
            </w:r>
          </w:p>
        </w:tc>
      </w:tr>
      <w:tr w:rsidR="0032567D" w:rsidRPr="00ED5252" w:rsidTr="007C7741">
        <w:trPr>
          <w:trHeight w:hRule="exact" w:val="267"/>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4</w:t>
            </w:r>
          </w:p>
        </w:tc>
        <w:tc>
          <w:tcPr>
            <w:tcW w:w="3623" w:type="dxa"/>
            <w:tcBorders>
              <w:top w:val="nil"/>
              <w:left w:val="single" w:sz="4" w:space="0" w:color="auto"/>
              <w:bottom w:val="single" w:sz="4" w:space="0" w:color="auto"/>
              <w:right w:val="single" w:sz="4" w:space="0" w:color="auto"/>
            </w:tcBorders>
            <w:shd w:val="clear" w:color="000000" w:fill="FFFFFF"/>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H-27224</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5</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Fuel pipe H-27223 with gasket</w:t>
            </w:r>
            <w:r w:rsidRPr="00ED5252">
              <w:rPr>
                <w:rFonts w:ascii="Arial" w:eastAsia="Palatino Linotype" w:hAnsi="Arial" w:cs="Arial"/>
                <w:color w:val="000000"/>
                <w:sz w:val="22"/>
                <w:szCs w:val="22"/>
                <w:vertAlign w:val="baseline"/>
                <w:lang w:val="en-US"/>
              </w:rPr>
              <w:br/>
              <w:t xml:space="preserve">(H 27223)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PIPE WITH GASKET H-27223</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H-27211</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88"/>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6</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en-US"/>
              </w:rPr>
            </w:pPr>
            <w:r w:rsidRPr="00ED5252">
              <w:rPr>
                <w:rFonts w:ascii="Arial" w:eastAsia="Palatino Linotype" w:hAnsi="Arial" w:cs="Arial"/>
                <w:color w:val="000000"/>
                <w:sz w:val="22"/>
                <w:szCs w:val="22"/>
                <w:vertAlign w:val="baseline"/>
                <w:lang w:val="en-US"/>
              </w:rPr>
              <w:t>Gasket</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GASKET</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H-21420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79"/>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7</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H-21422</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32</w:t>
            </w:r>
          </w:p>
        </w:tc>
      </w:tr>
      <w:tr w:rsidR="0032567D" w:rsidRPr="00ED5252"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8</w:t>
            </w:r>
          </w:p>
        </w:tc>
        <w:tc>
          <w:tcPr>
            <w:tcW w:w="3623" w:type="dxa"/>
            <w:tcBorders>
              <w:top w:val="nil"/>
              <w:left w:val="nil"/>
              <w:bottom w:val="nil"/>
              <w:right w:val="nil"/>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Fuel pipe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PIPE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H-87610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87"/>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9</w:t>
            </w:r>
          </w:p>
        </w:tc>
        <w:tc>
          <w:tcPr>
            <w:tcW w:w="3623" w:type="dxa"/>
            <w:tcBorders>
              <w:top w:val="single" w:sz="4" w:space="0" w:color="auto"/>
              <w:left w:val="single" w:sz="4" w:space="0" w:color="auto"/>
              <w:bottom w:val="single" w:sz="4" w:space="0" w:color="auto"/>
              <w:right w:val="nil"/>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Water jacket sealing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WATER JACKET SEALING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H-21434</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64</w:t>
            </w:r>
          </w:p>
        </w:tc>
      </w:tr>
      <w:tr w:rsidR="0032567D" w:rsidRPr="00ED5252" w:rsidTr="007C7741">
        <w:trPr>
          <w:trHeight w:hRule="exact" w:val="276"/>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10</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Sealing half ring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HALF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H-12010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pair</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53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11</w:t>
            </w:r>
          </w:p>
        </w:tc>
        <w:tc>
          <w:tcPr>
            <w:tcW w:w="3623" w:type="dxa"/>
            <w:tcBorders>
              <w:top w:val="nil"/>
              <w:left w:val="single" w:sz="4" w:space="0" w:color="auto"/>
              <w:bottom w:val="single" w:sz="4" w:space="0" w:color="auto"/>
              <w:right w:val="single" w:sz="4" w:space="0" w:color="auto"/>
            </w:tcBorders>
            <w:shd w:val="clear" w:color="000000" w:fill="FFFFFF"/>
            <w:vAlign w:val="center"/>
          </w:tcPr>
          <w:p w:rsidR="007C7741" w:rsidRPr="00ED5252" w:rsidRDefault="00ED5252" w:rsidP="00675330">
            <w:pPr>
              <w:rPr>
                <w:rFonts w:ascii="Arial" w:hAnsi="Arial" w:cs="Arial"/>
                <w:sz w:val="22"/>
                <w:szCs w:val="22"/>
                <w:vertAlign w:val="baseline"/>
                <w:lang w:val="az-Latn-AZ"/>
              </w:rPr>
            </w:pPr>
            <w:proofErr w:type="spellStart"/>
            <w:r w:rsidRPr="00ED5252">
              <w:rPr>
                <w:rFonts w:ascii="Arial" w:eastAsia="Palatino Linotype" w:hAnsi="Arial" w:cs="Arial"/>
                <w:sz w:val="22"/>
                <w:szCs w:val="22"/>
                <w:vertAlign w:val="baseline"/>
                <w:lang w:val="en-US"/>
              </w:rPr>
              <w:t>Conrod</w:t>
            </w:r>
            <w:proofErr w:type="spellEnd"/>
            <w:r w:rsidRPr="00ED5252">
              <w:rPr>
                <w:rFonts w:ascii="Arial" w:eastAsia="Palatino Linotype" w:hAnsi="Arial" w:cs="Arial"/>
                <w:sz w:val="22"/>
                <w:szCs w:val="22"/>
                <w:vertAlign w:val="baseline"/>
                <w:lang w:val="en-US"/>
              </w:rPr>
              <w:t xml:space="preserve"> bearing 1-st repair, with IACS Marine Class certificate</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CONROD BEARING 1-ST REPAIR, with IACS Marine Class certificate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H-33016   0,20    7.54 mm</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pair</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8</w:t>
            </w:r>
          </w:p>
        </w:tc>
      </w:tr>
      <w:tr w:rsidR="0032567D" w:rsidRPr="00ED5252" w:rsidTr="007C7741">
        <w:trPr>
          <w:trHeight w:hRule="exact" w:val="592"/>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12</w:t>
            </w:r>
          </w:p>
        </w:tc>
        <w:tc>
          <w:tcPr>
            <w:tcW w:w="3623" w:type="dxa"/>
            <w:tcBorders>
              <w:top w:val="nil"/>
              <w:left w:val="single" w:sz="4" w:space="0" w:color="auto"/>
              <w:bottom w:val="single" w:sz="4" w:space="0" w:color="auto"/>
              <w:right w:val="single" w:sz="4" w:space="0" w:color="auto"/>
            </w:tcBorders>
            <w:shd w:val="clear" w:color="000000" w:fill="FFFFFF"/>
            <w:vAlign w:val="center"/>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Main bearing STD, with IACS Marine Class certificate</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MAIN BEARING STD, with IACS Marine Class certificate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H-12020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pair</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9</w:t>
            </w:r>
          </w:p>
        </w:tc>
      </w:tr>
      <w:tr w:rsidR="0032567D" w:rsidRPr="00ED5252" w:rsidTr="007C7741">
        <w:trPr>
          <w:trHeight w:hRule="exact" w:val="27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13</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Secure cover</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SECURE COVER</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H-87640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8</w:t>
            </w:r>
          </w:p>
        </w:tc>
      </w:tr>
      <w:tr w:rsidR="0032567D" w:rsidRPr="00ED5252" w:rsidTr="007C7741">
        <w:trPr>
          <w:trHeight w:hRule="exact" w:val="293"/>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14</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Fuel pump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PUMP</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H-55000</w:t>
            </w:r>
          </w:p>
        </w:tc>
        <w:tc>
          <w:tcPr>
            <w:tcW w:w="848"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2</w:t>
            </w:r>
          </w:p>
        </w:tc>
      </w:tr>
      <w:tr w:rsidR="0032567D" w:rsidRPr="00ED5252" w:rsidTr="007C7741">
        <w:trPr>
          <w:trHeight w:hRule="exact" w:val="379"/>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15</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Plunger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PLUNGER</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H-55030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94"/>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16</w:t>
            </w:r>
          </w:p>
        </w:tc>
        <w:tc>
          <w:tcPr>
            <w:tcW w:w="3623" w:type="dxa"/>
            <w:tcBorders>
              <w:top w:val="nil"/>
              <w:left w:val="nil"/>
              <w:bottom w:val="single" w:sz="4" w:space="0" w:color="auto"/>
              <w:right w:val="nil"/>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Fuel filter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FILTER</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H-87511</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100</w:t>
            </w:r>
          </w:p>
        </w:tc>
      </w:tr>
      <w:tr w:rsidR="0032567D" w:rsidRPr="00ED5252" w:rsidTr="007C7741">
        <w:trPr>
          <w:trHeight w:hRule="exact" w:val="300"/>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17</w:t>
            </w:r>
          </w:p>
        </w:tc>
        <w:tc>
          <w:tcPr>
            <w:tcW w:w="3623" w:type="dxa"/>
            <w:tcBorders>
              <w:top w:val="nil"/>
              <w:left w:val="nil"/>
              <w:bottom w:val="nil"/>
              <w:right w:val="nil"/>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Water jacket sealing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WATER JACKET SEALING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H-21423</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8</w:t>
            </w:r>
          </w:p>
        </w:tc>
      </w:tr>
      <w:tr w:rsidR="0032567D" w:rsidRPr="00ED5252"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18</w:t>
            </w:r>
          </w:p>
        </w:tc>
        <w:tc>
          <w:tcPr>
            <w:tcW w:w="3623"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Valve seal ring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VALVE SEAL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H-27108</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32</w:t>
            </w:r>
          </w:p>
        </w:tc>
      </w:tr>
      <w:tr w:rsidR="0032567D" w:rsidRPr="00ED5252" w:rsidTr="007C7741">
        <w:trPr>
          <w:trHeight w:hRule="exact" w:val="257"/>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19</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Main starting valve</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MAIN STAGING VALVE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H-27440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6</w:t>
            </w:r>
          </w:p>
        </w:tc>
      </w:tr>
      <w:tr w:rsidR="0032567D" w:rsidRPr="00ED5252" w:rsidTr="007C7741">
        <w:trPr>
          <w:trHeight w:hRule="exact" w:val="291"/>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20</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Seal ring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SEAL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H-40071</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82"/>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21</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Seal ring</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SEAL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H-40070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16</w:t>
            </w:r>
          </w:p>
        </w:tc>
      </w:tr>
      <w:tr w:rsidR="0032567D" w:rsidRPr="00ED5252"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22</w:t>
            </w:r>
          </w:p>
        </w:tc>
        <w:tc>
          <w:tcPr>
            <w:tcW w:w="3623"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Fuel pump valve</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PUMP VALVE</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H-55054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7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23</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H-55071</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12</w:t>
            </w:r>
          </w:p>
        </w:tc>
      </w:tr>
      <w:tr w:rsidR="0032567D" w:rsidRPr="00ED5252" w:rsidTr="007C7741">
        <w:trPr>
          <w:trHeight w:hRule="exact" w:val="293"/>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24</w:t>
            </w:r>
          </w:p>
        </w:tc>
        <w:tc>
          <w:tcPr>
            <w:tcW w:w="3623"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H-55103</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12</w:t>
            </w:r>
          </w:p>
        </w:tc>
      </w:tr>
      <w:tr w:rsidR="0032567D" w:rsidRPr="00ED5252" w:rsidTr="007C7741">
        <w:trPr>
          <w:trHeight w:hRule="exact" w:val="283"/>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25</w:t>
            </w:r>
          </w:p>
        </w:tc>
        <w:tc>
          <w:tcPr>
            <w:tcW w:w="3623"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single" w:sz="4" w:space="0" w:color="auto"/>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H-55073</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12</w:t>
            </w:r>
          </w:p>
        </w:tc>
      </w:tr>
      <w:tr w:rsidR="0032567D" w:rsidRPr="00ED5252" w:rsidTr="007C7741">
        <w:trPr>
          <w:trHeight w:hRule="exact" w:val="272"/>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26</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Fuel pump sealing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PUMP SEALING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H-74140</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91"/>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27</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Fuel pump sealing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FUEL PUMP SEALING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H-74167</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81"/>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28</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O-ring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O-RING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H-74168</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85"/>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29</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Sealing ring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SEAL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H-73126</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89"/>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30</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Seal gasket</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SEAL RING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H-73125</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r w:rsidR="0032567D" w:rsidRPr="00ED5252" w:rsidTr="007C7741">
        <w:trPr>
          <w:trHeight w:hRule="exact" w:val="279"/>
        </w:trPr>
        <w:tc>
          <w:tcPr>
            <w:tcW w:w="490" w:type="dxa"/>
            <w:tcBorders>
              <w:top w:val="single" w:sz="4" w:space="0" w:color="auto"/>
              <w:left w:val="single" w:sz="4" w:space="0" w:color="auto"/>
              <w:bottom w:val="single" w:sz="4" w:space="0" w:color="auto"/>
              <w:right w:val="single" w:sz="4" w:space="0" w:color="auto"/>
            </w:tcBorders>
            <w:vAlign w:val="center"/>
          </w:tcPr>
          <w:p w:rsidR="007C7741" w:rsidRPr="00ED5252" w:rsidRDefault="00ED5252" w:rsidP="00675330">
            <w:pPr>
              <w:pStyle w:val="NoSpacing"/>
              <w:rPr>
                <w:rFonts w:ascii="Arial" w:hAnsi="Arial" w:cs="Arial"/>
                <w:b/>
                <w:lang w:val="az-Latn-AZ"/>
              </w:rPr>
            </w:pPr>
            <w:r w:rsidRPr="00ED5252">
              <w:rPr>
                <w:rFonts w:ascii="Arial" w:eastAsia="Palatino Linotype" w:hAnsi="Arial" w:cs="Arial"/>
                <w:b/>
                <w:bCs/>
                <w:lang w:val="en-US"/>
              </w:rPr>
              <w:t>31</w:t>
            </w:r>
          </w:p>
        </w:tc>
        <w:tc>
          <w:tcPr>
            <w:tcW w:w="3623" w:type="dxa"/>
            <w:tcBorders>
              <w:top w:val="nil"/>
              <w:left w:val="single" w:sz="4" w:space="0" w:color="auto"/>
              <w:bottom w:val="single" w:sz="4" w:space="0" w:color="auto"/>
              <w:right w:val="single" w:sz="4" w:space="0" w:color="auto"/>
            </w:tcBorders>
            <w:shd w:val="clear" w:color="auto" w:fill="auto"/>
          </w:tcPr>
          <w:p w:rsidR="007C7741" w:rsidRPr="00ED5252" w:rsidRDefault="00ED5252" w:rsidP="00675330">
            <w:pPr>
              <w:rPr>
                <w:rFonts w:ascii="Arial" w:hAnsi="Arial" w:cs="Arial"/>
                <w:sz w:val="22"/>
                <w:szCs w:val="22"/>
                <w:vertAlign w:val="baseline"/>
                <w:lang w:val="az-Latn-AZ"/>
              </w:rPr>
            </w:pPr>
            <w:r w:rsidRPr="00ED5252">
              <w:rPr>
                <w:rFonts w:ascii="Arial" w:eastAsia="Palatino Linotype" w:hAnsi="Arial" w:cs="Arial"/>
                <w:color w:val="000000"/>
                <w:sz w:val="22"/>
                <w:szCs w:val="22"/>
                <w:vertAlign w:val="baseline"/>
                <w:lang w:val="en-US"/>
              </w:rPr>
              <w:t xml:space="preserve">Shaft sealing </w:t>
            </w:r>
          </w:p>
        </w:tc>
        <w:tc>
          <w:tcPr>
            <w:tcW w:w="3276"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sz w:val="22"/>
                <w:szCs w:val="22"/>
                <w:vertAlign w:val="baseline"/>
                <w:lang w:val="en-US"/>
              </w:rPr>
              <w:t>SHAFT SEALING</w:t>
            </w:r>
          </w:p>
        </w:tc>
        <w:tc>
          <w:tcPr>
            <w:tcW w:w="1619" w:type="dxa"/>
            <w:tcBorders>
              <w:top w:val="nil"/>
              <w:left w:val="single" w:sz="4" w:space="0" w:color="auto"/>
              <w:bottom w:val="single" w:sz="4" w:space="0" w:color="auto"/>
              <w:right w:val="nil"/>
            </w:tcBorders>
            <w:shd w:val="clear" w:color="auto" w:fill="auto"/>
            <w:vAlign w:val="center"/>
          </w:tcPr>
          <w:p w:rsidR="007C7741" w:rsidRPr="00ED5252" w:rsidRDefault="00ED5252" w:rsidP="00675330">
            <w:pPr>
              <w:jc w:val="center"/>
              <w:rPr>
                <w:rFonts w:ascii="Arial" w:hAnsi="Arial" w:cs="Arial"/>
                <w:sz w:val="22"/>
                <w:szCs w:val="22"/>
                <w:vertAlign w:val="baseline"/>
                <w:lang w:val="az-Latn-AZ"/>
              </w:rPr>
            </w:pPr>
            <w:r w:rsidRPr="00ED5252">
              <w:rPr>
                <w:rFonts w:ascii="Arial" w:eastAsia="Palatino Linotype" w:hAnsi="Arial" w:cs="Arial"/>
                <w:sz w:val="22"/>
                <w:szCs w:val="22"/>
                <w:vertAlign w:val="baseline"/>
                <w:lang w:val="en-US"/>
              </w:rPr>
              <w:t>H-73124</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7C7741" w:rsidRPr="00ED5252" w:rsidRDefault="00ED5252" w:rsidP="00675330">
            <w:pPr>
              <w:jc w:val="center"/>
              <w:rPr>
                <w:rFonts w:ascii="Arial" w:hAnsi="Arial" w:cs="Arial"/>
                <w:color w:val="000000"/>
                <w:sz w:val="22"/>
                <w:szCs w:val="22"/>
                <w:vertAlign w:val="baseline"/>
                <w:lang w:val="az-Latn-AZ"/>
              </w:rPr>
            </w:pPr>
            <w:r w:rsidRPr="00ED5252">
              <w:rPr>
                <w:rFonts w:ascii="Arial" w:eastAsia="Palatino Linotype" w:hAnsi="Arial" w:cs="Arial"/>
                <w:color w:val="000000"/>
                <w:sz w:val="22"/>
                <w:szCs w:val="22"/>
                <w:vertAlign w:val="baseline"/>
                <w:lang w:val="en-US"/>
              </w:rPr>
              <w:t>pcs</w:t>
            </w:r>
          </w:p>
        </w:tc>
        <w:tc>
          <w:tcPr>
            <w:tcW w:w="972" w:type="dxa"/>
            <w:tcBorders>
              <w:top w:val="nil"/>
              <w:left w:val="single" w:sz="4" w:space="0" w:color="auto"/>
              <w:bottom w:val="single" w:sz="4" w:space="0" w:color="auto"/>
              <w:right w:val="single" w:sz="4" w:space="0" w:color="auto"/>
            </w:tcBorders>
            <w:shd w:val="clear" w:color="auto" w:fill="auto"/>
            <w:vAlign w:val="center"/>
          </w:tcPr>
          <w:p w:rsidR="007C7741" w:rsidRPr="00ED5252" w:rsidRDefault="00ED5252" w:rsidP="00675330">
            <w:pPr>
              <w:jc w:val="center"/>
              <w:rPr>
                <w:rFonts w:ascii="Arial" w:hAnsi="Arial" w:cs="Arial"/>
                <w:sz w:val="22"/>
                <w:szCs w:val="22"/>
                <w:vertAlign w:val="baseline"/>
              </w:rPr>
            </w:pPr>
            <w:r w:rsidRPr="00ED5252">
              <w:rPr>
                <w:rFonts w:ascii="Arial" w:eastAsia="Palatino Linotype" w:hAnsi="Arial" w:cs="Arial"/>
                <w:sz w:val="22"/>
                <w:szCs w:val="22"/>
                <w:vertAlign w:val="baseline"/>
                <w:lang w:val="en-US"/>
              </w:rPr>
              <w:t>4</w:t>
            </w:r>
          </w:p>
        </w:tc>
      </w:tr>
    </w:tbl>
    <w:p w:rsidR="00711386" w:rsidRDefault="00711386"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Default="008B5B3C" w:rsidP="007F6D7D">
      <w:pPr>
        <w:rPr>
          <w:rFonts w:ascii="Arial" w:hAnsi="Arial" w:cs="Arial"/>
          <w:b/>
          <w:sz w:val="22"/>
          <w:szCs w:val="22"/>
          <w:lang w:val="az-Latn-AZ"/>
        </w:rPr>
      </w:pPr>
    </w:p>
    <w:p w:rsidR="008B5B3C" w:rsidRPr="00ED5252" w:rsidRDefault="008B5B3C" w:rsidP="007F6D7D">
      <w:pPr>
        <w:rPr>
          <w:rFonts w:ascii="Arial" w:hAnsi="Arial" w:cs="Arial"/>
          <w:b/>
          <w:sz w:val="22"/>
          <w:szCs w:val="22"/>
          <w:lang w:val="az-Latn-AZ"/>
        </w:rPr>
      </w:pPr>
    </w:p>
    <w:p w:rsidR="00200180" w:rsidRDefault="00ED5252" w:rsidP="00200180">
      <w:pPr>
        <w:jc w:val="center"/>
        <w:rPr>
          <w:rFonts w:ascii="Arial" w:eastAsia="Arial" w:hAnsi="Arial" w:cs="Arial"/>
          <w:b/>
          <w:bCs/>
          <w:sz w:val="22"/>
          <w:szCs w:val="22"/>
          <w:vertAlign w:val="baseline"/>
          <w:lang w:val="en-US"/>
        </w:rPr>
      </w:pPr>
      <w:r w:rsidRPr="008B5B3C">
        <w:rPr>
          <w:rFonts w:ascii="Arial" w:eastAsia="Arial" w:hAnsi="Arial" w:cs="Arial"/>
          <w:sz w:val="22"/>
          <w:szCs w:val="22"/>
          <w:vertAlign w:val="baseline"/>
          <w:lang w:val="en-US"/>
        </w:rPr>
        <w:lastRenderedPageBreak/>
        <w:t xml:space="preserve">   </w:t>
      </w:r>
      <w:r w:rsidRPr="008B5B3C">
        <w:rPr>
          <w:rFonts w:ascii="Arial" w:eastAsia="Arial" w:hAnsi="Arial" w:cs="Arial"/>
          <w:b/>
          <w:bCs/>
          <w:sz w:val="22"/>
          <w:szCs w:val="22"/>
          <w:vertAlign w:val="baseline"/>
          <w:lang w:val="en-US"/>
        </w:rPr>
        <w:t>For tec</w:t>
      </w:r>
      <w:r w:rsidR="008B5B3C">
        <w:rPr>
          <w:rFonts w:ascii="Arial" w:eastAsia="Arial" w:hAnsi="Arial" w:cs="Arial"/>
          <w:b/>
          <w:bCs/>
          <w:sz w:val="22"/>
          <w:szCs w:val="22"/>
          <w:vertAlign w:val="baseline"/>
          <w:lang w:val="en-US"/>
        </w:rPr>
        <w:t>hnical questions please contact</w:t>
      </w:r>
      <w:r w:rsidRPr="008B5B3C">
        <w:rPr>
          <w:rFonts w:ascii="Arial" w:eastAsia="Arial" w:hAnsi="Arial" w:cs="Arial"/>
          <w:b/>
          <w:bCs/>
          <w:sz w:val="22"/>
          <w:szCs w:val="22"/>
          <w:vertAlign w:val="baseline"/>
          <w:lang w:val="en-US"/>
        </w:rPr>
        <w:t>:</w:t>
      </w:r>
    </w:p>
    <w:p w:rsidR="008B5B3C" w:rsidRPr="008B5B3C" w:rsidRDefault="008B5B3C" w:rsidP="00200180">
      <w:pPr>
        <w:jc w:val="center"/>
        <w:rPr>
          <w:rFonts w:ascii="Arial" w:hAnsi="Arial" w:cs="Arial"/>
          <w:b/>
          <w:sz w:val="22"/>
          <w:szCs w:val="22"/>
          <w:vertAlign w:val="baseline"/>
          <w:lang w:val="az-Latn-AZ"/>
        </w:rPr>
      </w:pPr>
    </w:p>
    <w:p w:rsidR="00200180" w:rsidRPr="008B5B3C" w:rsidRDefault="00ED5252" w:rsidP="00200180">
      <w:pPr>
        <w:jc w:val="center"/>
        <w:rPr>
          <w:rFonts w:ascii="Arial" w:hAnsi="Arial" w:cs="Arial"/>
          <w:b/>
          <w:sz w:val="22"/>
          <w:szCs w:val="22"/>
          <w:vertAlign w:val="baseline"/>
          <w:lang w:val="az-Latn-AZ"/>
        </w:rPr>
      </w:pPr>
      <w:r w:rsidRPr="008B5B3C">
        <w:rPr>
          <w:rFonts w:ascii="Arial" w:eastAsia="Arial" w:hAnsi="Arial" w:cs="Arial"/>
          <w:sz w:val="22"/>
          <w:szCs w:val="22"/>
          <w:vertAlign w:val="baseline"/>
          <w:lang w:val="en-US"/>
        </w:rPr>
        <w:t xml:space="preserve"> </w:t>
      </w:r>
      <w:r w:rsidRPr="008B5B3C">
        <w:rPr>
          <w:rFonts w:ascii="Arial" w:eastAsia="Arial" w:hAnsi="Arial" w:cs="Arial"/>
          <w:b/>
          <w:bCs/>
          <w:sz w:val="22"/>
          <w:szCs w:val="22"/>
          <w:vertAlign w:val="baseline"/>
          <w:lang w:val="en-US"/>
        </w:rPr>
        <w:t xml:space="preserve">Samir </w:t>
      </w:r>
      <w:proofErr w:type="spellStart"/>
      <w:r w:rsidRPr="008B5B3C">
        <w:rPr>
          <w:rFonts w:ascii="Arial" w:eastAsia="Arial" w:hAnsi="Arial" w:cs="Arial"/>
          <w:b/>
          <w:bCs/>
          <w:sz w:val="22"/>
          <w:szCs w:val="22"/>
          <w:vertAlign w:val="baseline"/>
          <w:lang w:val="en-US"/>
        </w:rPr>
        <w:t>Amiraslanov</w:t>
      </w:r>
      <w:proofErr w:type="spellEnd"/>
      <w:r w:rsidRPr="008B5B3C">
        <w:rPr>
          <w:rFonts w:ascii="Arial" w:eastAsia="Arial" w:hAnsi="Arial" w:cs="Arial"/>
          <w:b/>
          <w:bCs/>
          <w:sz w:val="22"/>
          <w:szCs w:val="22"/>
          <w:vertAlign w:val="baseline"/>
          <w:lang w:val="en-US"/>
        </w:rPr>
        <w:t>, Master engineer of the Technical Operation Service of the Fleet</w:t>
      </w:r>
      <w:r w:rsidRPr="008B5B3C">
        <w:rPr>
          <w:rFonts w:ascii="Arial" w:eastAsia="Arial" w:hAnsi="Arial" w:cs="Arial"/>
          <w:sz w:val="22"/>
          <w:szCs w:val="22"/>
          <w:vertAlign w:val="baseline"/>
          <w:lang w:val="en-US"/>
        </w:rPr>
        <w:t xml:space="preserve"> </w:t>
      </w:r>
    </w:p>
    <w:p w:rsidR="00200180" w:rsidRPr="008B5B3C" w:rsidRDefault="00ED5252" w:rsidP="00200180">
      <w:pPr>
        <w:jc w:val="center"/>
        <w:rPr>
          <w:rFonts w:ascii="Arial" w:hAnsi="Arial" w:cs="Arial"/>
          <w:b/>
          <w:sz w:val="22"/>
          <w:szCs w:val="22"/>
          <w:vertAlign w:val="baseline"/>
          <w:lang w:val="az-Latn-AZ"/>
        </w:rPr>
      </w:pPr>
      <w:r w:rsidRPr="008B5B3C">
        <w:rPr>
          <w:rFonts w:ascii="Arial" w:eastAsia="Arial" w:hAnsi="Arial" w:cs="Arial"/>
          <w:b/>
          <w:bCs/>
          <w:sz w:val="22"/>
          <w:szCs w:val="22"/>
          <w:vertAlign w:val="baseline"/>
          <w:lang w:val="en-US"/>
        </w:rPr>
        <w:t>Tel: +99412 4043700 (ext. 2526)</w:t>
      </w:r>
    </w:p>
    <w:p w:rsidR="00200180" w:rsidRPr="008B5B3C" w:rsidRDefault="00ED5252" w:rsidP="00ED5252">
      <w:pPr>
        <w:jc w:val="center"/>
        <w:rPr>
          <w:rFonts w:ascii="Arial" w:hAnsi="Arial" w:cs="Arial"/>
          <w:b/>
          <w:sz w:val="22"/>
          <w:szCs w:val="22"/>
          <w:shd w:val="clear" w:color="auto" w:fill="FAFAFA"/>
          <w:vertAlign w:val="baseline"/>
          <w:lang w:val="az-Latn-AZ"/>
        </w:rPr>
      </w:pPr>
      <w:r w:rsidRPr="008B5B3C">
        <w:rPr>
          <w:rFonts w:ascii="Arial" w:eastAsia="Arial" w:hAnsi="Arial" w:cs="Arial"/>
          <w:b/>
          <w:bCs/>
          <w:sz w:val="22"/>
          <w:szCs w:val="22"/>
          <w:shd w:val="clear" w:color="auto" w:fill="FAFAFA"/>
          <w:vertAlign w:val="baseline"/>
          <w:lang w:val="en-US"/>
        </w:rPr>
        <w:t xml:space="preserve">E-mail: </w:t>
      </w:r>
      <w:hyperlink r:id="rId10" w:history="1">
        <w:r w:rsidRPr="008B5B3C">
          <w:rPr>
            <w:rFonts w:ascii="Arial" w:eastAsia="Arial" w:hAnsi="Arial" w:cs="Arial"/>
            <w:b/>
            <w:bCs/>
            <w:color w:val="0563C1"/>
            <w:sz w:val="22"/>
            <w:szCs w:val="22"/>
            <w:u w:val="single"/>
            <w:shd w:val="clear" w:color="auto" w:fill="FAFAFA"/>
            <w:vertAlign w:val="baseline"/>
            <w:lang w:val="en-US"/>
          </w:rPr>
          <w:t>Samir.amiraslanov@asco.az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EE" w:rsidRDefault="00B229EE" w:rsidP="005053B3">
      <w:r>
        <w:separator/>
      </w:r>
    </w:p>
  </w:endnote>
  <w:endnote w:type="continuationSeparator" w:id="0">
    <w:p w:rsidR="00B229EE" w:rsidRDefault="00B229EE"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EE" w:rsidRDefault="00B229EE" w:rsidP="005053B3">
      <w:r>
        <w:separator/>
      </w:r>
    </w:p>
  </w:footnote>
  <w:footnote w:type="continuationSeparator" w:id="0">
    <w:p w:rsidR="00B229EE" w:rsidRDefault="00B229EE"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B3" w:rsidRDefault="005053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200180"/>
    <w:rsid w:val="00202D94"/>
    <w:rsid w:val="00212419"/>
    <w:rsid w:val="00220DA5"/>
    <w:rsid w:val="002948E4"/>
    <w:rsid w:val="002B1F33"/>
    <w:rsid w:val="0032567D"/>
    <w:rsid w:val="00383930"/>
    <w:rsid w:val="004005FF"/>
    <w:rsid w:val="004044C7"/>
    <w:rsid w:val="004244C0"/>
    <w:rsid w:val="004615F6"/>
    <w:rsid w:val="00477ADD"/>
    <w:rsid w:val="004B73E9"/>
    <w:rsid w:val="004C4AE4"/>
    <w:rsid w:val="005053B3"/>
    <w:rsid w:val="00515053"/>
    <w:rsid w:val="005436F7"/>
    <w:rsid w:val="00584453"/>
    <w:rsid w:val="005D0597"/>
    <w:rsid w:val="005F6E90"/>
    <w:rsid w:val="00613117"/>
    <w:rsid w:val="0063653C"/>
    <w:rsid w:val="0066018C"/>
    <w:rsid w:val="00675330"/>
    <w:rsid w:val="00711386"/>
    <w:rsid w:val="00736202"/>
    <w:rsid w:val="00754FFD"/>
    <w:rsid w:val="007858C3"/>
    <w:rsid w:val="007C7741"/>
    <w:rsid w:val="007F212F"/>
    <w:rsid w:val="007F6D7D"/>
    <w:rsid w:val="00823515"/>
    <w:rsid w:val="00836AB5"/>
    <w:rsid w:val="008454DC"/>
    <w:rsid w:val="00846011"/>
    <w:rsid w:val="00875272"/>
    <w:rsid w:val="008909B8"/>
    <w:rsid w:val="00895D77"/>
    <w:rsid w:val="008B5B3C"/>
    <w:rsid w:val="00940B67"/>
    <w:rsid w:val="00A86A1B"/>
    <w:rsid w:val="00AD45C1"/>
    <w:rsid w:val="00AD74DD"/>
    <w:rsid w:val="00B229EE"/>
    <w:rsid w:val="00B35EC0"/>
    <w:rsid w:val="00B74669"/>
    <w:rsid w:val="00B87417"/>
    <w:rsid w:val="00BA2C6F"/>
    <w:rsid w:val="00BB5711"/>
    <w:rsid w:val="00BE59EA"/>
    <w:rsid w:val="00BF225F"/>
    <w:rsid w:val="00C101E2"/>
    <w:rsid w:val="00C30788"/>
    <w:rsid w:val="00CF609E"/>
    <w:rsid w:val="00D9251A"/>
    <w:rsid w:val="00D97D18"/>
    <w:rsid w:val="00DF7529"/>
    <w:rsid w:val="00E27057"/>
    <w:rsid w:val="00E55A5E"/>
    <w:rsid w:val="00E62307"/>
    <w:rsid w:val="00ED5252"/>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28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mir.amiraslan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9734</Characters>
  <Application>Microsoft Office Word</Application>
  <DocSecurity>0</DocSecurity>
  <Lines>81</Lines>
  <Paragraphs>22</Paragraphs>
  <ScaleCrop>false</ScaleCrop>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2022-07-20T10:20:00Z</dcterms:modified>
</cp:coreProperties>
</file>