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0389B5FF" w14:textId="360E961D" w:rsidR="00202D94" w:rsidRPr="00BE59EA" w:rsidRDefault="00202D94" w:rsidP="00BE59EA">
      <w:pPr>
        <w:shd w:val="clear" w:color="auto" w:fill="FFFFFF"/>
        <w:tabs>
          <w:tab w:val="left" w:pos="331"/>
        </w:tabs>
        <w:spacing w:before="583" w:line="360" w:lineRule="auto"/>
        <w:jc w:val="both"/>
        <w:rPr>
          <w:rFonts w:ascii="Arial" w:hAnsi="Arial" w:cs="Arial"/>
          <w:b/>
          <w:sz w:val="32"/>
          <w:szCs w:val="32"/>
          <w:lang w:val="az-Latn-AZ"/>
        </w:rPr>
      </w:pPr>
      <w:r w:rsidRPr="00BE59EA">
        <w:rPr>
          <w:rFonts w:ascii="Arial" w:hAnsi="Arial" w:cs="Arial"/>
          <w:b/>
          <w:sz w:val="32"/>
          <w:szCs w:val="32"/>
          <w:lang w:val="az-Latn-AZ"/>
        </w:rPr>
        <w:t xml:space="preserve">“Azərbaycan Xəzər Dəniz Gəmiçiliyi” Qapalı Səhmdar </w:t>
      </w:r>
      <w:bookmarkStart w:id="0" w:name="_Hlk53993967"/>
      <w:r w:rsidRPr="00BE59EA">
        <w:rPr>
          <w:rFonts w:ascii="Arial" w:hAnsi="Arial" w:cs="Arial"/>
          <w:b/>
          <w:sz w:val="32"/>
          <w:szCs w:val="32"/>
          <w:lang w:val="az-Latn-AZ"/>
        </w:rPr>
        <w:t xml:space="preserve">Cəmiyyətinin </w:t>
      </w:r>
      <w:r w:rsidR="00711386" w:rsidRPr="00BE59EA">
        <w:rPr>
          <w:rFonts w:ascii="Arial" w:hAnsi="Arial" w:cs="Arial"/>
          <w:b/>
          <w:sz w:val="32"/>
          <w:szCs w:val="32"/>
          <w:lang w:val="az-Latn-AZ"/>
        </w:rPr>
        <w:t>ASCO-nun balansında olan gəmilər üçün</w:t>
      </w:r>
      <w:r w:rsidR="00D66640">
        <w:rPr>
          <w:rFonts w:ascii="Arial" w:hAnsi="Arial" w:cs="Arial"/>
          <w:b/>
          <w:sz w:val="32"/>
          <w:szCs w:val="32"/>
          <w:lang w:val="az-Latn-AZ"/>
        </w:rPr>
        <w:t xml:space="preserve"> </w:t>
      </w:r>
      <w:bookmarkEnd w:id="0"/>
      <w:r w:rsidR="00162EAA" w:rsidRPr="00162EAA">
        <w:rPr>
          <w:rFonts w:ascii="Arial" w:hAnsi="Arial" w:cs="Arial"/>
          <w:b/>
          <w:sz w:val="32"/>
          <w:szCs w:val="32"/>
          <w:lang w:val="az-Latn-AZ"/>
        </w:rPr>
        <w:t>gəmilərinin göyərtəsində quraşdırmaq üçün gəmi təyina</w:t>
      </w:r>
      <w:r w:rsidR="00162EAA">
        <w:rPr>
          <w:rFonts w:ascii="Arial" w:hAnsi="Arial" w:cs="Arial"/>
          <w:b/>
          <w:sz w:val="32"/>
          <w:szCs w:val="32"/>
          <w:lang w:val="az-Latn-AZ"/>
        </w:rPr>
        <w:t>tlı mexanikli tip</w:t>
      </w:r>
      <w:r w:rsidR="00162EAA" w:rsidRPr="00162EAA">
        <w:rPr>
          <w:rFonts w:ascii="Arial" w:hAnsi="Arial" w:cs="Arial"/>
          <w:b/>
          <w:sz w:val="32"/>
          <w:szCs w:val="32"/>
          <w:lang w:val="az-Latn-AZ"/>
        </w:rPr>
        <w:t xml:space="preserve"> yağ/yanacaq sayğaclarının</w:t>
      </w:r>
      <w:r w:rsidR="00BE59EA" w:rsidRPr="00BE59EA">
        <w:rPr>
          <w:rFonts w:ascii="Arial" w:hAnsi="Arial" w:cs="Arial"/>
          <w:b/>
          <w:sz w:val="32"/>
          <w:szCs w:val="32"/>
          <w:lang w:val="az-Latn-AZ"/>
        </w:rPr>
        <w:t xml:space="preserve"> alınması </w:t>
      </w:r>
      <w:r w:rsidRPr="00BE59EA">
        <w:rPr>
          <w:rFonts w:ascii="Arial" w:hAnsi="Arial" w:cs="Arial"/>
          <w:b/>
          <w:sz w:val="32"/>
          <w:szCs w:val="32"/>
          <w:lang w:val="az-Latn-AZ"/>
        </w:rPr>
        <w:t>məqsədilə açıq müsabiqə elan edir:</w:t>
      </w:r>
    </w:p>
    <w:p w14:paraId="0A84ACC2" w14:textId="74A550D8" w:rsidR="00202D94" w:rsidRPr="00202D94" w:rsidRDefault="00B914F4" w:rsidP="00D66640">
      <w:pPr>
        <w:jc w:val="center"/>
        <w:rPr>
          <w:rFonts w:ascii="Arial" w:hAnsi="Arial" w:cs="Arial"/>
          <w:b/>
          <w:sz w:val="32"/>
          <w:szCs w:val="32"/>
          <w:lang w:val="az-Latn-AZ"/>
        </w:rPr>
      </w:pPr>
      <w:r>
        <w:rPr>
          <w:rFonts w:ascii="Arial" w:hAnsi="Arial" w:cs="Arial"/>
          <w:b/>
          <w:sz w:val="32"/>
          <w:szCs w:val="32"/>
          <w:lang w:val="az-Latn-AZ"/>
        </w:rPr>
        <w:t>MÜSABİQƏ</w:t>
      </w:r>
      <w:r w:rsidR="00202D94" w:rsidRPr="0066018C">
        <w:rPr>
          <w:rFonts w:ascii="Arial" w:hAnsi="Arial" w:cs="Arial"/>
          <w:b/>
          <w:sz w:val="32"/>
          <w:szCs w:val="32"/>
          <w:lang w:val="az-Latn-AZ"/>
        </w:rPr>
        <w:t xml:space="preserve"> №</w:t>
      </w:r>
      <w:r w:rsidR="008909B8">
        <w:rPr>
          <w:rFonts w:ascii="Arial" w:hAnsi="Arial" w:cs="Arial"/>
          <w:b/>
          <w:sz w:val="32"/>
          <w:szCs w:val="32"/>
          <w:lang w:val="az-Latn-AZ"/>
        </w:rPr>
        <w:t xml:space="preserve"> </w:t>
      </w:r>
      <w:r w:rsidR="00202D94" w:rsidRPr="0066018C">
        <w:rPr>
          <w:rFonts w:ascii="Arial" w:hAnsi="Arial" w:cs="Arial"/>
          <w:b/>
          <w:sz w:val="32"/>
          <w:szCs w:val="32"/>
          <w:lang w:val="az-Latn-AZ"/>
        </w:rPr>
        <w:t>AM</w:t>
      </w:r>
      <w:r w:rsidR="00162EAA">
        <w:rPr>
          <w:rFonts w:ascii="Arial" w:hAnsi="Arial" w:cs="Arial"/>
          <w:b/>
          <w:sz w:val="32"/>
          <w:szCs w:val="32"/>
          <w:lang w:val="az-Latn-AZ"/>
        </w:rPr>
        <w:t>012</w:t>
      </w:r>
      <w:r w:rsidR="00202D94" w:rsidRPr="0066018C">
        <w:rPr>
          <w:rFonts w:ascii="Arial" w:hAnsi="Arial" w:cs="Arial"/>
          <w:b/>
          <w:sz w:val="32"/>
          <w:szCs w:val="32"/>
          <w:lang w:val="az-Latn-AZ"/>
        </w:rPr>
        <w:t>/202</w:t>
      </w:r>
      <w:r w:rsidR="00162EAA">
        <w:rPr>
          <w:rFonts w:ascii="Arial" w:hAnsi="Arial" w:cs="Arial"/>
          <w:b/>
          <w:sz w:val="32"/>
          <w:szCs w:val="32"/>
          <w:lang w:val="az-Latn-AZ"/>
        </w:rPr>
        <w:t>3</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7C759C"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56AC075" w:rsidR="00202D94" w:rsidRPr="00202D94" w:rsidRDefault="008909B8" w:rsidP="00202D94">
            <w:pPr>
              <w:numPr>
                <w:ilvl w:val="0"/>
                <w:numId w:val="5"/>
              </w:numPr>
              <w:tabs>
                <w:tab w:val="left" w:pos="261"/>
              </w:tabs>
              <w:ind w:left="119" w:hanging="119"/>
              <w:jc w:val="both"/>
              <w:rPr>
                <w:rFonts w:ascii="Arial" w:hAnsi="Arial" w:cs="Arial"/>
                <w:sz w:val="32"/>
                <w:szCs w:val="32"/>
                <w:lang w:val="az-Latn-AZ"/>
              </w:rPr>
            </w:pPr>
            <w:r>
              <w:rPr>
                <w:rFonts w:ascii="Arial" w:hAnsi="Arial" w:cs="Arial"/>
                <w:sz w:val="32"/>
                <w:szCs w:val="32"/>
                <w:lang w:val="az-Latn-AZ"/>
              </w:rPr>
              <w:t xml:space="preserve">Malgöndərənin son </w:t>
            </w:r>
            <w:r w:rsidR="00AD45C1">
              <w:rPr>
                <w:rFonts w:ascii="Arial" w:hAnsi="Arial" w:cs="Arial"/>
                <w:sz w:val="32"/>
                <w:szCs w:val="32"/>
                <w:lang w:val="az-Latn-AZ"/>
              </w:rPr>
              <w:t>1</w:t>
            </w:r>
            <w:r w:rsidR="00202D94" w:rsidRPr="00202D94">
              <w:rPr>
                <w:rFonts w:ascii="Arial" w:hAnsi="Arial" w:cs="Arial"/>
                <w:sz w:val="32"/>
                <w:szCs w:val="32"/>
                <w:lang w:val="az-Latn-AZ"/>
              </w:rPr>
              <w:t xml:space="preserve"> ildəki (əgər daha az müddət fəaliyyət göstərirsə, bütün fəaliyyət dövründəki) maliyyə vəziyyəti barədə bank sənədi;</w:t>
            </w:r>
          </w:p>
          <w:p w14:paraId="44C73293" w14:textId="3E5B978E" w:rsidR="00202D94" w:rsidRPr="007F212F" w:rsidRDefault="00202D94" w:rsidP="007F212F">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28EC009A" w14:textId="3BDEF915"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162EAA">
              <w:rPr>
                <w:rFonts w:ascii="Arial" w:hAnsi="Arial" w:cs="Arial"/>
                <w:b/>
                <w:bCs/>
                <w:sz w:val="32"/>
                <w:szCs w:val="32"/>
                <w:lang w:val="az-Latn-AZ"/>
              </w:rPr>
              <w:t>31</w:t>
            </w:r>
            <w:r w:rsidRPr="00202D94">
              <w:rPr>
                <w:rFonts w:ascii="Arial" w:hAnsi="Arial" w:cs="Arial"/>
                <w:b/>
                <w:sz w:val="32"/>
                <w:szCs w:val="32"/>
                <w:lang w:val="az-Latn-AZ"/>
              </w:rPr>
              <w:t xml:space="preserve"> </w:t>
            </w:r>
            <w:r w:rsidR="00162EAA">
              <w:rPr>
                <w:rFonts w:ascii="Arial" w:hAnsi="Arial" w:cs="Arial"/>
                <w:b/>
                <w:sz w:val="32"/>
                <w:szCs w:val="32"/>
                <w:lang w:val="az-Latn-AZ"/>
              </w:rPr>
              <w:t>yanvar</w:t>
            </w:r>
            <w:r w:rsidR="00BA7CAE">
              <w:rPr>
                <w:rFonts w:ascii="Arial" w:hAnsi="Arial" w:cs="Arial"/>
                <w:b/>
                <w:sz w:val="32"/>
                <w:szCs w:val="32"/>
                <w:lang w:val="az-Latn-AZ"/>
              </w:rPr>
              <w:t xml:space="preserve"> </w:t>
            </w:r>
            <w:r w:rsidRPr="00202D94">
              <w:rPr>
                <w:rFonts w:ascii="Arial" w:hAnsi="Arial" w:cs="Arial"/>
                <w:b/>
                <w:sz w:val="32"/>
                <w:szCs w:val="32"/>
                <w:lang w:val="az-Latn-AZ"/>
              </w:rPr>
              <w:t>202</w:t>
            </w:r>
            <w:r w:rsidR="00162EAA">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Satın alınması nəzərd</w:t>
            </w:r>
            <w:r w:rsidR="000716EB">
              <w:rPr>
                <w:rFonts w:ascii="Arial" w:hAnsi="Arial" w:cs="Arial"/>
                <w:sz w:val="32"/>
                <w:szCs w:val="32"/>
                <w:lang w:val="az-Latn-AZ"/>
              </w:rPr>
              <w:t>ə tutulan malların</w:t>
            </w:r>
            <w:r w:rsidRPr="00202D94">
              <w:rPr>
                <w:rFonts w:ascii="Arial" w:hAnsi="Arial" w:cs="Arial"/>
                <w:sz w:val="32"/>
                <w:szCs w:val="32"/>
                <w:lang w:val="az-Latn-AZ"/>
              </w:rPr>
              <w:t xml:space="preserve"> siyahısı (təsviri) əlavə olunur.</w:t>
            </w:r>
          </w:p>
        </w:tc>
      </w:tr>
      <w:tr w:rsidR="00202D94" w:rsidRPr="007C759C"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6A1C1157" w:rsidR="00202D94" w:rsidRPr="007F212F" w:rsidRDefault="00202D94" w:rsidP="007F212F">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6598BB8E" w14:textId="572B3E86" w:rsidR="00202D94" w:rsidRPr="008909B8" w:rsidRDefault="00202D94" w:rsidP="008909B8">
            <w:pPr>
              <w:numPr>
                <w:ilvl w:val="0"/>
                <w:numId w:val="2"/>
              </w:numPr>
              <w:tabs>
                <w:tab w:val="left" w:pos="261"/>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BA7CAE">
              <w:rPr>
                <w:rFonts w:ascii="Arial" w:hAnsi="Arial" w:cs="Arial"/>
                <w:bCs/>
                <w:sz w:val="32"/>
                <w:szCs w:val="32"/>
                <w:lang w:val="az-Latn-AZ"/>
              </w:rPr>
              <w:t>50 (əlli</w:t>
            </w:r>
            <w:r w:rsidR="00BE59EA" w:rsidRPr="00477ADD">
              <w:rPr>
                <w:rFonts w:ascii="Arial" w:hAnsi="Arial" w:cs="Arial"/>
                <w:bCs/>
                <w:sz w:val="32"/>
                <w:szCs w:val="32"/>
                <w:lang w:val="az-Latn-AZ"/>
              </w:rPr>
              <w:t>)</w:t>
            </w:r>
            <w:r w:rsidR="00DF7529" w:rsidRPr="00477ADD">
              <w:rPr>
                <w:rFonts w:ascii="Arial" w:hAnsi="Arial" w:cs="Arial"/>
                <w:bCs/>
                <w:sz w:val="32"/>
                <w:szCs w:val="32"/>
                <w:lang w:val="az-Latn-AZ"/>
              </w:rPr>
              <w:t xml:space="preserve"> </w:t>
            </w:r>
            <w:r w:rsidR="00EF6347" w:rsidRPr="00477ADD">
              <w:rPr>
                <w:rFonts w:ascii="Arial" w:hAnsi="Arial" w:cs="Arial"/>
                <w:bCs/>
                <w:sz w:val="32"/>
                <w:szCs w:val="32"/>
                <w:lang w:val="az-Latn-AZ"/>
              </w:rPr>
              <w:t>AZN</w:t>
            </w:r>
            <w:r w:rsidRPr="00477ADD">
              <w:rPr>
                <w:rFonts w:ascii="Arial" w:hAnsi="Arial" w:cs="Arial"/>
                <w:bCs/>
                <w:sz w:val="32"/>
                <w:szCs w:val="32"/>
                <w:lang w:val="az-Latn-AZ"/>
              </w:rPr>
              <w:t>.</w:t>
            </w:r>
            <w:r w:rsidRPr="00477ADD">
              <w:rPr>
                <w:rFonts w:ascii="Arial" w:hAnsi="Arial" w:cs="Arial"/>
                <w:sz w:val="32"/>
                <w:szCs w:val="32"/>
                <w:lang w:val="az-Latn-AZ"/>
              </w:rPr>
              <w:t xml:space="preserve"> </w:t>
            </w: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Adı</w:t>
                  </w:r>
                  <w:r w:rsidRPr="00C66C20">
                    <w:rPr>
                      <w:rFonts w:ascii="Arial" w:hAnsi="Arial" w:cs="Arial"/>
                      <w:bCs/>
                      <w:szCs w:val="32"/>
                    </w:rPr>
                    <w:t xml:space="preserve">: </w:t>
                  </w:r>
                  <w:r w:rsidRPr="00C66C20">
                    <w:rPr>
                      <w:rFonts w:ascii="Arial" w:hAnsi="Arial" w:cs="Arial"/>
                      <w:bCs/>
                      <w:szCs w:val="32"/>
                      <w:lang w:val="az-Latn-AZ"/>
                    </w:rPr>
                    <w:t>Azərbaycan Beynəlxalq Bankı</w:t>
                  </w:r>
                </w:p>
                <w:p w14:paraId="5153BA0F"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ABB- Müştəri Xidməti Departamenti</w:t>
                  </w:r>
                </w:p>
                <w:p w14:paraId="1415A3E0"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Kod: 805250</w:t>
                  </w:r>
                </w:p>
                <w:p w14:paraId="1D3C745C"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VÖEN: 9900001881</w:t>
                  </w:r>
                </w:p>
                <w:p w14:paraId="3348B8CD"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Müxbir hesab: AZ03NABZ01350100000000002944</w:t>
                  </w:r>
                </w:p>
                <w:p w14:paraId="07E65FFA"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SWIFT: IBAZAZ2X</w:t>
                  </w:r>
                </w:p>
                <w:p w14:paraId="2BFCA295"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 xml:space="preserve">Alan müştəri: </w:t>
                  </w:r>
                  <w:r w:rsidRPr="00C66C20">
                    <w:rPr>
                      <w:rStyle w:val="nwt1"/>
                      <w:rFonts w:ascii="Arial" w:hAnsi="Arial" w:cs="Arial"/>
                      <w:bCs/>
                      <w:szCs w:val="32"/>
                      <w:lang w:val="az-Latn-AZ"/>
                    </w:rPr>
                    <w:t>AZARB.XAZAR DANIZ GAMICILIYI QSC</w:t>
                  </w:r>
                </w:p>
                <w:p w14:paraId="15F600C7" w14:textId="77777777" w:rsidR="00202D94" w:rsidRPr="00C66C20" w:rsidRDefault="00202D94">
                  <w:pPr>
                    <w:rPr>
                      <w:rStyle w:val="nwt1"/>
                      <w:szCs w:val="32"/>
                    </w:rPr>
                  </w:pPr>
                  <w:r w:rsidRPr="00C66C20">
                    <w:rPr>
                      <w:rFonts w:ascii="Arial" w:hAnsi="Arial" w:cs="Arial"/>
                      <w:bCs/>
                      <w:szCs w:val="32"/>
                      <w:lang w:val="az-Latn-AZ"/>
                    </w:rPr>
                    <w:t xml:space="preserve">VÖEN: </w:t>
                  </w:r>
                  <w:r w:rsidRPr="00C66C20">
                    <w:rPr>
                      <w:rStyle w:val="nwt1"/>
                      <w:rFonts w:ascii="Arial" w:hAnsi="Arial" w:cs="Arial"/>
                      <w:bCs/>
                      <w:szCs w:val="32"/>
                    </w:rPr>
                    <w:t>1701579951</w:t>
                  </w:r>
                </w:p>
                <w:p w14:paraId="1988932F" w14:textId="77777777" w:rsidR="00202D94" w:rsidRPr="00C66C20" w:rsidRDefault="00202D94">
                  <w:pPr>
                    <w:rPr>
                      <w:szCs w:val="32"/>
                    </w:rPr>
                  </w:pPr>
                  <w:r w:rsidRPr="00C66C20">
                    <w:rPr>
                      <w:rFonts w:ascii="Arial" w:hAnsi="Arial" w:cs="Arial"/>
                      <w:bCs/>
                      <w:szCs w:val="32"/>
                      <w:lang w:val="az-Latn-AZ"/>
                    </w:rPr>
                    <w:t xml:space="preserve">Hesab № (AZN):   </w:t>
                  </w:r>
                  <w:r w:rsidRPr="00C66C20">
                    <w:rPr>
                      <w:rStyle w:val="nwt1"/>
                      <w:rFonts w:ascii="Arial" w:hAnsi="Arial" w:cs="Arial"/>
                      <w:bCs/>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C66C20" w:rsidRDefault="00202D94">
                  <w:pPr>
                    <w:rPr>
                      <w:rFonts w:ascii="Arial" w:hAnsi="Arial" w:cs="Arial"/>
                      <w:bCs/>
                      <w:szCs w:val="32"/>
                      <w:lang w:val="az-Latn-AZ"/>
                    </w:rPr>
                  </w:pPr>
                  <w:r w:rsidRPr="00C66C20">
                    <w:rPr>
                      <w:rFonts w:ascii="Arial" w:hAnsi="Arial" w:cs="Arial"/>
                      <w:szCs w:val="32"/>
                      <w:lang w:val="en-US"/>
                    </w:rPr>
                    <w:t>Intermediary Bank:</w:t>
                  </w:r>
                  <w:r w:rsidRPr="00C66C20">
                    <w:rPr>
                      <w:rFonts w:ascii="Arial" w:hAnsi="Arial" w:cs="Arial"/>
                      <w:bCs/>
                      <w:szCs w:val="32"/>
                      <w:lang w:val="az-Latn-AZ"/>
                    </w:rPr>
                    <w:t xml:space="preserve"> Citibank N.Y, </w:t>
                  </w:r>
                </w:p>
                <w:p w14:paraId="6EFF0FFA"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New York</w:t>
                  </w:r>
                </w:p>
                <w:p w14:paraId="4A14D4BE"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Acc.36083186, SWIFT: CITIUS33</w:t>
                  </w:r>
                </w:p>
                <w:p w14:paraId="1C325EA8" w14:textId="77777777" w:rsidR="00202D94" w:rsidRPr="00C66C20" w:rsidRDefault="00202D94">
                  <w:pPr>
                    <w:rPr>
                      <w:rFonts w:ascii="Arial" w:hAnsi="Arial" w:cs="Arial"/>
                      <w:bCs/>
                      <w:szCs w:val="32"/>
                      <w:lang w:val="az-Latn-AZ"/>
                    </w:rPr>
                  </w:pPr>
                  <w:r w:rsidRPr="00C66C20">
                    <w:rPr>
                      <w:rFonts w:ascii="Arial" w:hAnsi="Arial" w:cs="Arial"/>
                      <w:szCs w:val="32"/>
                      <w:lang w:val="en-US"/>
                    </w:rPr>
                    <w:t>Beneficiary Bank:</w:t>
                  </w:r>
                  <w:r w:rsidRPr="00C66C20">
                    <w:rPr>
                      <w:rFonts w:ascii="Arial" w:hAnsi="Arial" w:cs="Arial"/>
                      <w:bCs/>
                      <w:szCs w:val="32"/>
                      <w:lang w:val="az-Latn-AZ"/>
                    </w:rPr>
                    <w:t xml:space="preserve"> The International Bank of Azerbaijan</w:t>
                  </w:r>
                </w:p>
                <w:p w14:paraId="53662082"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IBA- Customer Service Departament</w:t>
                  </w:r>
                </w:p>
                <w:p w14:paraId="0FF9EE07" w14:textId="77777777" w:rsidR="00202D94" w:rsidRPr="00C66C20" w:rsidRDefault="00202D94">
                  <w:pPr>
                    <w:rPr>
                      <w:rFonts w:ascii="Arial" w:hAnsi="Arial" w:cs="Arial"/>
                      <w:bCs/>
                      <w:szCs w:val="32"/>
                      <w:lang w:val="az-Latn-AZ"/>
                    </w:rPr>
                  </w:pPr>
                  <w:r w:rsidRPr="00C66C20">
                    <w:rPr>
                      <w:rFonts w:ascii="Arial" w:hAnsi="Arial" w:cs="Arial"/>
                      <w:bCs/>
                      <w:szCs w:val="32"/>
                      <w:lang w:val="az-Latn-AZ"/>
                    </w:rPr>
                    <w:t xml:space="preserve">SWIFT: IBAZAZ2X </w:t>
                  </w:r>
                </w:p>
                <w:p w14:paraId="022D2B02" w14:textId="77777777" w:rsidR="00202D94" w:rsidRPr="00C66C20" w:rsidRDefault="00202D94">
                  <w:pPr>
                    <w:rPr>
                      <w:rStyle w:val="nwt1"/>
                      <w:szCs w:val="32"/>
                      <w:lang w:val="en-US"/>
                    </w:rPr>
                  </w:pPr>
                  <w:r w:rsidRPr="00C66C20">
                    <w:rPr>
                      <w:rFonts w:ascii="Arial" w:hAnsi="Arial" w:cs="Arial"/>
                      <w:bCs/>
                      <w:szCs w:val="32"/>
                      <w:lang w:val="az-Latn-AZ"/>
                    </w:rPr>
                    <w:t>Nizami str., 67</w:t>
                  </w:r>
                  <w:r w:rsidRPr="00C66C20">
                    <w:rPr>
                      <w:rFonts w:ascii="Arial" w:hAnsi="Arial" w:cs="Arial"/>
                      <w:bCs/>
                      <w:szCs w:val="32"/>
                      <w:lang w:val="az-Latn-AZ"/>
                    </w:rPr>
                    <w:br/>
                  </w:r>
                  <w:r w:rsidRPr="00C66C20">
                    <w:rPr>
                      <w:rFonts w:ascii="Arial" w:hAnsi="Arial" w:cs="Arial"/>
                      <w:szCs w:val="32"/>
                      <w:lang w:val="en-US"/>
                    </w:rPr>
                    <w:t>Beneficiary</w:t>
                  </w:r>
                  <w:r w:rsidRPr="00C66C20">
                    <w:rPr>
                      <w:rFonts w:ascii="Arial" w:hAnsi="Arial" w:cs="Arial"/>
                      <w:bCs/>
                      <w:szCs w:val="32"/>
                      <w:lang w:val="az-Latn-AZ"/>
                    </w:rPr>
                    <w:t xml:space="preserve">:   </w:t>
                  </w:r>
                  <w:r w:rsidRPr="00C66C20">
                    <w:rPr>
                      <w:rStyle w:val="nwt1"/>
                      <w:rFonts w:ascii="Arial" w:hAnsi="Arial" w:cs="Arial"/>
                      <w:bCs/>
                      <w:szCs w:val="32"/>
                      <w:lang w:val="en-US"/>
                    </w:rPr>
                    <w:t>AZARB.XAZAR DANIZ GAMICILIYI QSC</w:t>
                  </w:r>
                </w:p>
                <w:p w14:paraId="19D7A280" w14:textId="20C02B65" w:rsidR="00202D94" w:rsidRPr="00C66C20" w:rsidRDefault="00BA7CAE">
                  <w:pPr>
                    <w:rPr>
                      <w:rStyle w:val="nwt1"/>
                      <w:rFonts w:ascii="Arial" w:hAnsi="Arial" w:cs="Arial"/>
                      <w:bCs/>
                      <w:szCs w:val="32"/>
                    </w:rPr>
                  </w:pPr>
                  <w:r>
                    <w:rPr>
                      <w:rFonts w:ascii="Arial" w:hAnsi="Arial" w:cs="Arial"/>
                      <w:szCs w:val="32"/>
                    </w:rPr>
                    <w:t xml:space="preserve">TAX İD: </w:t>
                  </w:r>
                  <w:r w:rsidR="00202D94" w:rsidRPr="00C66C20">
                    <w:rPr>
                      <w:rStyle w:val="nwt1"/>
                      <w:rFonts w:ascii="Arial" w:hAnsi="Arial" w:cs="Arial"/>
                      <w:bCs/>
                      <w:szCs w:val="32"/>
                    </w:rPr>
                    <w:t>1701579951</w:t>
                  </w:r>
                </w:p>
                <w:p w14:paraId="0081D9E1" w14:textId="77777777" w:rsidR="00202D94" w:rsidRPr="00C66C20" w:rsidRDefault="00202D94">
                  <w:pPr>
                    <w:rPr>
                      <w:szCs w:val="32"/>
                    </w:rPr>
                  </w:pPr>
                  <w:proofErr w:type="spellStart"/>
                  <w:r w:rsidRPr="00C66C20">
                    <w:rPr>
                      <w:rFonts w:ascii="Arial" w:hAnsi="Arial" w:cs="Arial"/>
                      <w:szCs w:val="32"/>
                    </w:rPr>
                    <w:t>Account</w:t>
                  </w:r>
                  <w:proofErr w:type="spellEnd"/>
                  <w:r w:rsidRPr="00C66C20">
                    <w:rPr>
                      <w:rFonts w:ascii="Arial" w:hAnsi="Arial" w:cs="Arial"/>
                      <w:szCs w:val="32"/>
                    </w:rPr>
                    <w:t xml:space="preserve"> №: </w:t>
                  </w:r>
                  <w:r w:rsidRPr="00C66C20">
                    <w:rPr>
                      <w:rFonts w:ascii="Arial" w:hAnsi="Arial" w:cs="Arial"/>
                      <w:bCs/>
                      <w:szCs w:val="32"/>
                      <w:lang w:val="az-Latn-AZ"/>
                    </w:rPr>
                    <w:t xml:space="preserve">            </w:t>
                  </w:r>
                  <w:r w:rsidRPr="00C66C20">
                    <w:rPr>
                      <w:rFonts w:ascii="Arial" w:hAnsi="Arial" w:cs="Arial"/>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C66C20" w:rsidRDefault="00202D94">
                  <w:pPr>
                    <w:rPr>
                      <w:rFonts w:ascii="Arial" w:hAnsi="Arial" w:cs="Arial"/>
                      <w:szCs w:val="32"/>
                      <w:lang w:val="en-US"/>
                    </w:rPr>
                  </w:pPr>
                  <w:r w:rsidRPr="00C66C20">
                    <w:rPr>
                      <w:rFonts w:ascii="Arial" w:hAnsi="Arial" w:cs="Arial"/>
                      <w:szCs w:val="32"/>
                      <w:lang w:val="en-US"/>
                    </w:rPr>
                    <w:t>Intermediary Bank: Commerzbank AG, Frankfurt am Main</w:t>
                  </w:r>
                </w:p>
                <w:p w14:paraId="083038D7" w14:textId="77777777" w:rsidR="00202D94" w:rsidRPr="00C66C20" w:rsidRDefault="00202D94">
                  <w:pPr>
                    <w:rPr>
                      <w:rFonts w:ascii="Arial" w:hAnsi="Arial" w:cs="Arial"/>
                      <w:szCs w:val="32"/>
                      <w:lang w:val="en-US"/>
                    </w:rPr>
                  </w:pPr>
                  <w:r w:rsidRPr="00C66C20">
                    <w:rPr>
                      <w:rFonts w:ascii="Arial" w:hAnsi="Arial" w:cs="Arial"/>
                      <w:szCs w:val="32"/>
                      <w:lang w:val="en-US"/>
                    </w:rPr>
                    <w:t>SWIFT: COBADEFF</w:t>
                  </w:r>
                </w:p>
                <w:p w14:paraId="3D014053" w14:textId="77777777" w:rsidR="00202D94" w:rsidRPr="00C66C20" w:rsidRDefault="00202D94">
                  <w:pPr>
                    <w:rPr>
                      <w:rFonts w:ascii="Arial" w:hAnsi="Arial" w:cs="Arial"/>
                      <w:szCs w:val="32"/>
                      <w:lang w:val="en-US"/>
                    </w:rPr>
                  </w:pPr>
                  <w:r w:rsidRPr="00C66C20">
                    <w:rPr>
                      <w:rFonts w:ascii="Arial" w:hAnsi="Arial" w:cs="Arial"/>
                      <w:szCs w:val="32"/>
                      <w:lang w:val="en-US"/>
                    </w:rPr>
                    <w:t>ACC # 400 88 660 3001</w:t>
                  </w:r>
                </w:p>
                <w:p w14:paraId="740D726C" w14:textId="77777777" w:rsidR="00202D94" w:rsidRPr="00C66C20" w:rsidRDefault="00202D94">
                  <w:pPr>
                    <w:rPr>
                      <w:rFonts w:ascii="Arial" w:hAnsi="Arial" w:cs="Arial"/>
                      <w:szCs w:val="32"/>
                      <w:lang w:val="en-US"/>
                    </w:rPr>
                  </w:pPr>
                  <w:r w:rsidRPr="00C66C20">
                    <w:rPr>
                      <w:rFonts w:ascii="Arial" w:hAnsi="Arial" w:cs="Arial"/>
                      <w:szCs w:val="32"/>
                      <w:lang w:val="en-US"/>
                    </w:rPr>
                    <w:t>Beneficiary Bank: The International Bank of Azerbaijan,</w:t>
                  </w:r>
                </w:p>
                <w:p w14:paraId="42EB9FA8" w14:textId="77777777" w:rsidR="00202D94" w:rsidRPr="00C66C20" w:rsidRDefault="00202D94">
                  <w:pPr>
                    <w:rPr>
                      <w:rFonts w:ascii="Arial" w:hAnsi="Arial" w:cs="Arial"/>
                      <w:szCs w:val="32"/>
                      <w:lang w:val="en-US"/>
                    </w:rPr>
                  </w:pPr>
                  <w:r w:rsidRPr="00C66C20">
                    <w:rPr>
                      <w:rFonts w:ascii="Arial" w:hAnsi="Arial" w:cs="Arial"/>
                      <w:szCs w:val="32"/>
                      <w:lang w:val="en-US"/>
                    </w:rPr>
                    <w:t>IBA-Premier Customer Service</w:t>
                  </w:r>
                </w:p>
                <w:p w14:paraId="6458C4C6" w14:textId="77777777" w:rsidR="00202D94" w:rsidRPr="00BA7CAE" w:rsidRDefault="00202D94">
                  <w:pPr>
                    <w:pStyle w:val="Heading2"/>
                    <w:spacing w:before="0" w:after="0" w:line="240" w:lineRule="auto"/>
                    <w:outlineLvl w:val="1"/>
                    <w:rPr>
                      <w:rFonts w:ascii="Arial" w:hAnsi="Arial" w:cs="Arial"/>
                      <w:b w:val="0"/>
                      <w:i w:val="0"/>
                      <w:szCs w:val="20"/>
                      <w:vertAlign w:val="superscript"/>
                      <w:lang w:val="en-US"/>
                    </w:rPr>
                  </w:pPr>
                  <w:r w:rsidRPr="00BA7CAE">
                    <w:rPr>
                      <w:rFonts w:ascii="Arial" w:hAnsi="Arial" w:cs="Arial"/>
                      <w:b w:val="0"/>
                      <w:i w:val="0"/>
                      <w:szCs w:val="20"/>
                      <w:vertAlign w:val="superscript"/>
                      <w:lang w:val="en-US"/>
                    </w:rPr>
                    <w:t xml:space="preserve">SWIFT: IBAZAZ2X </w:t>
                  </w:r>
                </w:p>
                <w:p w14:paraId="3C81CA7A" w14:textId="77777777" w:rsidR="00202D94" w:rsidRPr="00C66C20" w:rsidRDefault="00202D94">
                  <w:pPr>
                    <w:rPr>
                      <w:rStyle w:val="nwt1"/>
                      <w:bCs/>
                      <w:szCs w:val="32"/>
                      <w:lang w:val="en-US"/>
                    </w:rPr>
                  </w:pPr>
                  <w:proofErr w:type="spellStart"/>
                  <w:r w:rsidRPr="00C66C20">
                    <w:rPr>
                      <w:rFonts w:ascii="Arial" w:hAnsi="Arial" w:cs="Arial"/>
                      <w:szCs w:val="32"/>
                      <w:lang w:val="en-US"/>
                    </w:rPr>
                    <w:t>Nizami</w:t>
                  </w:r>
                  <w:proofErr w:type="spellEnd"/>
                  <w:r w:rsidRPr="00C66C20">
                    <w:rPr>
                      <w:rFonts w:ascii="Arial" w:hAnsi="Arial" w:cs="Arial"/>
                      <w:szCs w:val="32"/>
                      <w:lang w:val="en-US"/>
                    </w:rPr>
                    <w:t xml:space="preserve"> str., 67</w:t>
                  </w:r>
                  <w:r w:rsidRPr="00C66C20">
                    <w:rPr>
                      <w:rFonts w:ascii="Arial" w:hAnsi="Arial" w:cs="Arial"/>
                      <w:szCs w:val="32"/>
                      <w:lang w:val="en-US"/>
                    </w:rPr>
                    <w:br/>
                    <w:t>Beneficiary</w:t>
                  </w:r>
                  <w:r w:rsidRPr="00C66C20">
                    <w:rPr>
                      <w:rFonts w:ascii="Arial" w:hAnsi="Arial" w:cs="Arial"/>
                      <w:bCs/>
                      <w:szCs w:val="32"/>
                      <w:lang w:val="az-Latn-AZ"/>
                    </w:rPr>
                    <w:t xml:space="preserve">: </w:t>
                  </w:r>
                  <w:r w:rsidRPr="00C66C20">
                    <w:rPr>
                      <w:rFonts w:ascii="Arial" w:hAnsi="Arial" w:cs="Arial"/>
                      <w:szCs w:val="32"/>
                      <w:lang w:val="en-US"/>
                    </w:rPr>
                    <w:t>Azerbaijan Caspian Shipping CJSC</w:t>
                  </w:r>
                </w:p>
                <w:p w14:paraId="5A418F66" w14:textId="77777777" w:rsidR="00202D94" w:rsidRPr="00C66C20" w:rsidRDefault="00202D94">
                  <w:pPr>
                    <w:rPr>
                      <w:rStyle w:val="nwt1"/>
                      <w:rFonts w:ascii="Arial" w:hAnsi="Arial" w:cs="Arial"/>
                      <w:bCs/>
                      <w:szCs w:val="32"/>
                    </w:rPr>
                  </w:pPr>
                  <w:r w:rsidRPr="00C66C20">
                    <w:rPr>
                      <w:rFonts w:ascii="Arial" w:hAnsi="Arial" w:cs="Arial"/>
                      <w:szCs w:val="32"/>
                    </w:rPr>
                    <w:t xml:space="preserve">TAX ID: </w:t>
                  </w:r>
                  <w:r w:rsidRPr="00C66C20">
                    <w:rPr>
                      <w:rStyle w:val="nwt1"/>
                      <w:rFonts w:ascii="Arial" w:hAnsi="Arial" w:cs="Arial"/>
                      <w:bCs/>
                      <w:szCs w:val="32"/>
                    </w:rPr>
                    <w:t>1701579951</w:t>
                  </w:r>
                </w:p>
                <w:p w14:paraId="2027172B" w14:textId="77777777" w:rsidR="00202D94" w:rsidRPr="00C66C20" w:rsidRDefault="00202D94">
                  <w:pPr>
                    <w:rPr>
                      <w:szCs w:val="32"/>
                    </w:rPr>
                  </w:pPr>
                  <w:proofErr w:type="spellStart"/>
                  <w:r w:rsidRPr="00C66C20">
                    <w:rPr>
                      <w:rFonts w:ascii="Arial" w:hAnsi="Arial" w:cs="Arial"/>
                      <w:szCs w:val="32"/>
                    </w:rPr>
                    <w:t>Account</w:t>
                  </w:r>
                  <w:proofErr w:type="spellEnd"/>
                  <w:r w:rsidRPr="00C66C20">
                    <w:rPr>
                      <w:rFonts w:ascii="Arial" w:hAnsi="Arial" w:cs="Arial"/>
                      <w:szCs w:val="32"/>
                    </w:rPr>
                    <w:t xml:space="preserve"> №: </w:t>
                  </w:r>
                  <w:r w:rsidRPr="00C66C20">
                    <w:rPr>
                      <w:rFonts w:ascii="Arial" w:hAnsi="Arial" w:cs="Arial"/>
                      <w:bCs/>
                      <w:szCs w:val="32"/>
                      <w:lang w:val="az-Latn-AZ"/>
                    </w:rPr>
                    <w:t xml:space="preserve">               </w:t>
                  </w:r>
                  <w:r w:rsidRPr="00C66C20">
                    <w:rPr>
                      <w:rStyle w:val="nwt1"/>
                      <w:rFonts w:ascii="Arial" w:hAnsi="Arial" w:cs="Arial"/>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63B98ACF" w:rsidR="00202D94" w:rsidRPr="008909B8" w:rsidRDefault="00202D94" w:rsidP="00AD45C1">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heç bir halda geri qaytarılmır.</w:t>
            </w:r>
          </w:p>
        </w:tc>
      </w:tr>
      <w:tr w:rsidR="00202D94" w:rsidRPr="007C759C"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162EAA" w:rsidRDefault="00202D94" w:rsidP="00202D94">
            <w:pPr>
              <w:pStyle w:val="ListParagraph"/>
              <w:numPr>
                <w:ilvl w:val="0"/>
                <w:numId w:val="2"/>
              </w:numPr>
              <w:tabs>
                <w:tab w:val="left" w:pos="261"/>
              </w:tabs>
              <w:spacing w:before="120" w:after="120" w:line="240" w:lineRule="auto"/>
              <w:jc w:val="both"/>
              <w:rPr>
                <w:rFonts w:ascii="Arial" w:hAnsi="Arial" w:cs="Arial"/>
                <w:sz w:val="32"/>
                <w:vertAlign w:val="superscript"/>
                <w:lang w:val="az-Latn-AZ" w:eastAsia="ru-RU"/>
              </w:rPr>
            </w:pPr>
            <w:r w:rsidRPr="00162EAA">
              <w:rPr>
                <w:rFonts w:ascii="Arial" w:hAnsi="Arial" w:cs="Arial"/>
                <w:sz w:val="32"/>
                <w:vertAlign w:val="superscript"/>
                <w:lang w:val="az-Latn-AZ" w:eastAsia="ru-RU"/>
              </w:rPr>
              <w:t>Müqavilənin yerinə yetirilməsi təminatı satınalma müqaviləsinin qiymətinin 5 (beş) %-i məbləğində tələb olunur.</w:t>
            </w:r>
          </w:p>
          <w:p w14:paraId="1C9662E6" w14:textId="6FDCDA92" w:rsidR="00202D94" w:rsidRPr="00B80CD5" w:rsidRDefault="00202D94" w:rsidP="00B80CD5">
            <w:pPr>
              <w:numPr>
                <w:ilvl w:val="0"/>
                <w:numId w:val="2"/>
              </w:numPr>
              <w:autoSpaceDE w:val="0"/>
              <w:autoSpaceDN w:val="0"/>
              <w:adjustRightInd w:val="0"/>
              <w:jc w:val="both"/>
              <w:rPr>
                <w:rFonts w:ascii="Arial" w:hAnsi="Arial" w:cs="Arial"/>
                <w:color w:val="FF0000"/>
                <w:sz w:val="32"/>
                <w:szCs w:val="32"/>
                <w:lang w:val="az-Latn-AZ"/>
              </w:rPr>
            </w:pPr>
            <w:r w:rsidRPr="00202D94">
              <w:rPr>
                <w:rFonts w:ascii="Arial" w:eastAsia="MS Mincho" w:hAnsi="Arial" w:cs="Arial"/>
                <w:sz w:val="32"/>
                <w:szCs w:val="32"/>
                <w:lang w:val="az-Latn-AZ"/>
              </w:rPr>
              <w:lastRenderedPageBreak/>
              <w:t>Hazırki satınalma əməliyyatı üzrə Satınalan Təşkilat tərəfindən yalnız malların anbara təhvil verilməsindən sonra ödənişinin yerinə yetirilməsi nəzərdə tutulur, avans ödəniş nəzərdə tutulmamışdır.</w:t>
            </w:r>
          </w:p>
        </w:tc>
      </w:tr>
      <w:tr w:rsidR="00202D94" w:rsidRPr="007C759C"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7C759C" w:rsidRDefault="00202D94" w:rsidP="00202D94">
            <w:pPr>
              <w:numPr>
                <w:ilvl w:val="0"/>
                <w:numId w:val="4"/>
              </w:numPr>
              <w:tabs>
                <w:tab w:val="left" w:pos="88"/>
              </w:tabs>
              <w:spacing w:line="360" w:lineRule="auto"/>
              <w:ind w:hanging="271"/>
              <w:rPr>
                <w:rFonts w:ascii="Arial" w:hAnsi="Arial" w:cs="Arial"/>
                <w:b/>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449053DF"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162EAA">
              <w:rPr>
                <w:rFonts w:ascii="Arial" w:hAnsi="Arial" w:cs="Arial"/>
                <w:b/>
                <w:bCs/>
                <w:sz w:val="32"/>
                <w:szCs w:val="32"/>
                <w:lang w:val="az-Latn-AZ"/>
              </w:rPr>
              <w:t>09</w:t>
            </w:r>
            <w:r w:rsidR="00125301">
              <w:rPr>
                <w:rFonts w:ascii="Arial" w:hAnsi="Arial" w:cs="Arial"/>
                <w:sz w:val="32"/>
                <w:szCs w:val="32"/>
                <w:lang w:val="az-Latn-AZ"/>
              </w:rPr>
              <w:t xml:space="preserve"> </w:t>
            </w:r>
            <w:r w:rsidR="00162EAA">
              <w:rPr>
                <w:rFonts w:ascii="Arial" w:hAnsi="Arial" w:cs="Arial"/>
                <w:b/>
                <w:sz w:val="32"/>
                <w:szCs w:val="32"/>
                <w:lang w:val="az-Latn-AZ"/>
              </w:rPr>
              <w:t>fevral</w:t>
            </w:r>
            <w:r w:rsidRPr="00202D94">
              <w:rPr>
                <w:rFonts w:ascii="Arial" w:hAnsi="Arial" w:cs="Arial"/>
                <w:b/>
                <w:sz w:val="32"/>
                <w:szCs w:val="32"/>
                <w:lang w:val="az-Latn-AZ"/>
              </w:rPr>
              <w:t xml:space="preserve"> 202</w:t>
            </w:r>
            <w:r w:rsidR="00162EAA">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7C7741">
              <w:rPr>
                <w:rFonts w:ascii="Arial" w:hAnsi="Arial" w:cs="Arial"/>
                <w:b/>
                <w:sz w:val="32"/>
                <w:szCs w:val="32"/>
                <w:lang w:val="az-Latn-AZ"/>
              </w:rPr>
              <w:t>6</w:t>
            </w:r>
            <w:r w:rsidRPr="00202D94">
              <w:rPr>
                <w:rFonts w:ascii="Arial" w:hAnsi="Arial" w:cs="Arial"/>
                <w:b/>
                <w:sz w:val="32"/>
                <w:szCs w:val="32"/>
                <w:lang w:val="az-Latn-AZ"/>
              </w:rPr>
              <w:t>:</w:t>
            </w:r>
            <w:r w:rsidR="00823515">
              <w:rPr>
                <w:rFonts w:ascii="Arial" w:hAnsi="Arial" w:cs="Arial"/>
                <w:b/>
                <w:sz w:val="32"/>
                <w:szCs w:val="32"/>
                <w:lang w:val="az-Latn-AZ"/>
              </w:rPr>
              <w:t>3</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7C759C"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2E05ABD5"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7C7741">
              <w:rPr>
                <w:rFonts w:ascii="Arial" w:hAnsi="Arial" w:cs="Arial"/>
                <w:sz w:val="32"/>
                <w:szCs w:val="32"/>
                <w:lang w:val="az-Latn-AZ"/>
              </w:rPr>
              <w:t>Mikayıl Useynov</w:t>
            </w:r>
            <w:r w:rsidR="00AD74DD">
              <w:rPr>
                <w:rFonts w:ascii="Arial" w:hAnsi="Arial" w:cs="Arial"/>
                <w:sz w:val="32"/>
                <w:szCs w:val="32"/>
                <w:lang w:val="az-Latn-AZ"/>
              </w:rPr>
              <w:t xml:space="preserve"> 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4A538CF" w:rsidR="00202D94" w:rsidRPr="00202D94" w:rsidRDefault="007C7741">
            <w:pPr>
              <w:tabs>
                <w:tab w:val="left" w:pos="261"/>
              </w:tabs>
              <w:jc w:val="both"/>
              <w:rPr>
                <w:rFonts w:ascii="Arial" w:hAnsi="Arial" w:cs="Arial"/>
                <w:sz w:val="32"/>
                <w:szCs w:val="32"/>
                <w:lang w:val="az-Latn-AZ"/>
              </w:rPr>
            </w:pPr>
            <w:r>
              <w:rPr>
                <w:rFonts w:ascii="Arial" w:hAnsi="Arial" w:cs="Arial"/>
                <w:sz w:val="32"/>
                <w:szCs w:val="32"/>
                <w:lang w:val="az-Latn-AZ"/>
              </w:rPr>
              <w:t>Murad Məmmədov</w:t>
            </w:r>
          </w:p>
          <w:p w14:paraId="1B29162B" w14:textId="575E4F18"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w:t>
            </w:r>
            <w:r w:rsidR="007C7741">
              <w:rPr>
                <w:rFonts w:ascii="Arial" w:hAnsi="Arial" w:cs="Arial"/>
                <w:sz w:val="32"/>
                <w:szCs w:val="32"/>
                <w:lang w:val="az-Latn-AZ"/>
              </w:rPr>
              <w:t>artameninin</w:t>
            </w:r>
            <w:r w:rsidR="000716EB">
              <w:rPr>
                <w:rFonts w:ascii="Arial" w:hAnsi="Arial" w:cs="Arial"/>
                <w:sz w:val="32"/>
                <w:szCs w:val="32"/>
                <w:lang w:val="az-Latn-AZ"/>
              </w:rPr>
              <w:t xml:space="preserve"> aparıcı</w:t>
            </w:r>
            <w:r w:rsidRPr="00202D94">
              <w:rPr>
                <w:rFonts w:ascii="Arial" w:hAnsi="Arial" w:cs="Arial"/>
                <w:sz w:val="32"/>
                <w:szCs w:val="32"/>
                <w:lang w:val="az-Latn-AZ"/>
              </w:rPr>
              <w:t xml:space="preserve"> mütəxəssisi</w:t>
            </w:r>
          </w:p>
          <w:p w14:paraId="12443130" w14:textId="0DF65DF4"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 xml:space="preserve">Telefon nömrəsi: </w:t>
            </w:r>
            <w:r w:rsidR="007C7741" w:rsidRPr="007C7741">
              <w:rPr>
                <w:rFonts w:ascii="Arial" w:hAnsi="Arial" w:cs="Arial"/>
                <w:sz w:val="32"/>
                <w:szCs w:val="32"/>
                <w:lang w:val="az-Latn-AZ"/>
              </w:rPr>
              <w:t>+994 12 4043700 (</w:t>
            </w:r>
            <w:r w:rsidR="000716EB">
              <w:rPr>
                <w:rFonts w:ascii="Arial" w:hAnsi="Arial" w:cs="Arial"/>
                <w:sz w:val="32"/>
                <w:szCs w:val="32"/>
                <w:lang w:val="az-Latn-AZ"/>
              </w:rPr>
              <w:t xml:space="preserve">daxili: </w:t>
            </w:r>
            <w:r w:rsidR="007C7741" w:rsidRPr="007C7741">
              <w:rPr>
                <w:rFonts w:ascii="Arial" w:hAnsi="Arial" w:cs="Arial"/>
                <w:sz w:val="32"/>
                <w:szCs w:val="32"/>
                <w:lang w:val="az-Latn-AZ"/>
              </w:rPr>
              <w:t>1071)</w:t>
            </w:r>
            <w:r w:rsidR="007C7741">
              <w:rPr>
                <w:rFonts w:ascii="Arial" w:hAnsi="Arial" w:cs="Arial"/>
                <w:sz w:val="32"/>
                <w:szCs w:val="32"/>
                <w:lang w:val="az-Latn-AZ"/>
              </w:rPr>
              <w:t xml:space="preserve"> </w:t>
            </w:r>
          </w:p>
          <w:p w14:paraId="0AB80158" w14:textId="24F81519" w:rsidR="00202D94" w:rsidRPr="008909B8" w:rsidRDefault="00202D94">
            <w:pPr>
              <w:tabs>
                <w:tab w:val="left" w:pos="261"/>
              </w:tabs>
              <w:rPr>
                <w:rFonts w:ascii="Arial" w:hAnsi="Arial" w:cs="Arial"/>
                <w:color w:val="000000" w:themeColor="text1"/>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7C7741" w:rsidRPr="00382A66">
                <w:rPr>
                  <w:rStyle w:val="Hyperlink"/>
                  <w:rFonts w:ascii="Arial" w:hAnsi="Arial" w:cs="Arial"/>
                  <w:sz w:val="32"/>
                  <w:szCs w:val="32"/>
                  <w:lang w:val="az-Latn-AZ"/>
                </w:rPr>
                <w:t>Murad.z.Mammadov@asco.az</w:t>
              </w:r>
            </w:hyperlink>
            <w:r w:rsidR="007C7741">
              <w:rPr>
                <w:rFonts w:ascii="Arial" w:hAnsi="Arial" w:cs="Arial"/>
                <w:color w:val="000000" w:themeColor="text1"/>
                <w:sz w:val="32"/>
                <w:szCs w:val="32"/>
                <w:lang w:val="az-Latn-AZ"/>
              </w:rPr>
              <w:t>,</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77777777" w:rsidR="00202D94" w:rsidRPr="00202D94" w:rsidRDefault="00202D94">
            <w:pPr>
              <w:tabs>
                <w:tab w:val="left" w:pos="261"/>
              </w:tabs>
              <w:rPr>
                <w:rFonts w:ascii="Arial" w:hAnsi="Arial" w:cs="Arial"/>
                <w:b/>
                <w:color w:val="000000" w:themeColor="text1"/>
                <w:sz w:val="32"/>
                <w:szCs w:val="32"/>
                <w:highlight w:val="lightGray"/>
                <w:lang w:val="az-Latn-AZ"/>
              </w:rPr>
            </w:pPr>
            <w:r w:rsidRPr="00202D94">
              <w:rPr>
                <w:rFonts w:ascii="Arial" w:hAnsi="Arial" w:cs="Arial"/>
                <w:b/>
                <w:color w:val="000000" w:themeColor="text1"/>
                <w:sz w:val="32"/>
                <w:szCs w:val="32"/>
                <w:highlight w:val="lightGray"/>
                <w:lang w:val="az-Latn-AZ"/>
              </w:rPr>
              <w:t>Hüquqi məsələlər üzrə:</w:t>
            </w:r>
          </w:p>
          <w:p w14:paraId="4FDA0B27" w14:textId="77777777" w:rsidR="00202D94" w:rsidRPr="00202D94" w:rsidRDefault="00202D94">
            <w:pPr>
              <w:rPr>
                <w:rFonts w:ascii="Arial" w:hAnsi="Arial" w:cs="Arial"/>
                <w:color w:val="000000" w:themeColor="text1"/>
                <w:sz w:val="32"/>
                <w:szCs w:val="32"/>
                <w:highlight w:val="lightGray"/>
                <w:lang w:val="az-Latn-AZ"/>
              </w:rPr>
            </w:pPr>
            <w:r w:rsidRPr="00202D94">
              <w:rPr>
                <w:rFonts w:ascii="Arial" w:hAnsi="Arial" w:cs="Arial"/>
                <w:color w:val="000000" w:themeColor="text1"/>
                <w:sz w:val="32"/>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202D94">
              <w:rPr>
                <w:rFonts w:ascii="Arial" w:hAnsi="Arial" w:cs="Arial"/>
                <w:color w:val="000000" w:themeColor="text1"/>
                <w:sz w:val="32"/>
                <w:szCs w:val="32"/>
                <w:highlight w:val="lightGray"/>
                <w:lang w:val="az-Latn-AZ"/>
              </w:rPr>
              <w:t xml:space="preserve">Elektron ünvan: </w:t>
            </w:r>
            <w:r w:rsidR="008909B8">
              <w:fldChar w:fldCharType="begin"/>
            </w:r>
            <w:r w:rsidR="008909B8" w:rsidRPr="007C7741">
              <w:rPr>
                <w:lang w:val="az-Latn-AZ"/>
              </w:rPr>
              <w:instrText xml:space="preserve"> HYPERLINK "mailto:tender@asco.</w:instrText>
            </w:r>
            <w:r w:rsidR="008909B8" w:rsidRPr="007C7741">
              <w:rPr>
                <w:lang w:val="en-US"/>
              </w:rPr>
              <w:instrText xml:space="preserve">az" </w:instrText>
            </w:r>
            <w:r w:rsidR="008909B8">
              <w:fldChar w:fldCharType="separate"/>
            </w:r>
            <w:r w:rsidRPr="00202D94">
              <w:rPr>
                <w:rStyle w:val="Hyperlink"/>
                <w:rFonts w:ascii="Arial" w:hAnsi="Arial" w:cs="Arial"/>
                <w:sz w:val="32"/>
                <w:szCs w:val="32"/>
                <w:lang w:val="az-Latn-AZ"/>
              </w:rPr>
              <w:t>tender@asco.az</w:t>
            </w:r>
            <w:r w:rsidR="008909B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7C759C" w14:paraId="07AF6074" w14:textId="77777777" w:rsidTr="007F212F">
        <w:trPr>
          <w:trHeight w:hRule="exact" w:val="96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2F068E5D"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162EAA">
              <w:rPr>
                <w:rFonts w:ascii="Arial" w:hAnsi="Arial" w:cs="Arial"/>
                <w:b/>
                <w:sz w:val="32"/>
                <w:szCs w:val="32"/>
                <w:lang w:val="az-Latn-AZ"/>
              </w:rPr>
              <w:t>10 fevral</w:t>
            </w:r>
            <w:r w:rsidRPr="00202D94">
              <w:rPr>
                <w:rFonts w:ascii="Arial" w:hAnsi="Arial" w:cs="Arial"/>
                <w:b/>
                <w:sz w:val="32"/>
                <w:szCs w:val="32"/>
                <w:lang w:val="az-Latn-AZ"/>
              </w:rPr>
              <w:t xml:space="preserve"> 202</w:t>
            </w:r>
            <w:r w:rsidR="00162EAA">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7C7741">
              <w:rPr>
                <w:rFonts w:ascii="Arial" w:hAnsi="Arial" w:cs="Arial"/>
                <w:b/>
                <w:sz w:val="32"/>
                <w:szCs w:val="32"/>
                <w:lang w:val="az-Latn-AZ"/>
              </w:rPr>
              <w:t>0</w:t>
            </w:r>
            <w:r w:rsidRPr="00202D94">
              <w:rPr>
                <w:rFonts w:ascii="Arial" w:hAnsi="Arial" w:cs="Arial"/>
                <w:b/>
                <w:sz w:val="32"/>
                <w:szCs w:val="32"/>
                <w:lang w:val="az-Latn-AZ"/>
              </w:rPr>
              <w:t>0-da</w:t>
            </w:r>
            <w:r w:rsidR="000716EB">
              <w:rPr>
                <w:rFonts w:ascii="Arial" w:hAnsi="Arial" w:cs="Arial"/>
                <w:sz w:val="32"/>
                <w:szCs w:val="32"/>
                <w:lang w:val="az-Latn-AZ"/>
              </w:rPr>
              <w:t xml:space="preserve"> baş tutacaqdır.</w:t>
            </w:r>
          </w:p>
        </w:tc>
      </w:tr>
      <w:tr w:rsidR="00202D94" w:rsidRPr="007C759C"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3390655B"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2E9227AE" w14:textId="23043DC0" w:rsidR="00C66C20" w:rsidRDefault="00C66C20" w:rsidP="007F212F">
      <w:pPr>
        <w:spacing w:line="360" w:lineRule="auto"/>
        <w:jc w:val="center"/>
        <w:rPr>
          <w:rFonts w:ascii="Arial" w:hAnsi="Arial" w:cs="Arial"/>
          <w:b/>
          <w:sz w:val="32"/>
          <w:szCs w:val="32"/>
          <w:lang w:val="az-Latn-AZ"/>
        </w:rPr>
      </w:pPr>
    </w:p>
    <w:p w14:paraId="74C1B913" w14:textId="46E6154C" w:rsidR="00BA7CAE" w:rsidRDefault="00BA7CAE" w:rsidP="007F212F">
      <w:pPr>
        <w:spacing w:line="360" w:lineRule="auto"/>
        <w:jc w:val="center"/>
        <w:rPr>
          <w:rFonts w:ascii="Arial" w:hAnsi="Arial" w:cs="Arial"/>
          <w:b/>
          <w:sz w:val="32"/>
          <w:szCs w:val="32"/>
          <w:lang w:val="az-Latn-AZ"/>
        </w:rPr>
      </w:pPr>
    </w:p>
    <w:p w14:paraId="03CBE725" w14:textId="406F2473" w:rsidR="00BA7CAE" w:rsidRDefault="00BA7CAE" w:rsidP="007F212F">
      <w:pPr>
        <w:spacing w:line="360" w:lineRule="auto"/>
        <w:jc w:val="center"/>
        <w:rPr>
          <w:rFonts w:ascii="Arial" w:hAnsi="Arial" w:cs="Arial"/>
          <w:b/>
          <w:sz w:val="32"/>
          <w:szCs w:val="32"/>
          <w:lang w:val="az-Latn-AZ"/>
        </w:rPr>
      </w:pPr>
    </w:p>
    <w:p w14:paraId="02D6177D" w14:textId="77777777" w:rsidR="00BA7CAE" w:rsidRDefault="00BA7CAE" w:rsidP="007F212F">
      <w:pPr>
        <w:spacing w:line="360" w:lineRule="auto"/>
        <w:jc w:val="center"/>
        <w:rPr>
          <w:rFonts w:ascii="Arial" w:hAnsi="Arial" w:cs="Arial"/>
          <w:b/>
          <w:sz w:val="32"/>
          <w:szCs w:val="32"/>
          <w:lang w:val="az-Latn-AZ"/>
        </w:rPr>
      </w:pPr>
    </w:p>
    <w:p w14:paraId="4C4EE609" w14:textId="77777777" w:rsidR="00C66C20" w:rsidRDefault="00C66C20" w:rsidP="007F212F">
      <w:pPr>
        <w:spacing w:line="360" w:lineRule="auto"/>
        <w:jc w:val="center"/>
        <w:rPr>
          <w:rFonts w:ascii="Arial" w:hAnsi="Arial" w:cs="Arial"/>
          <w:b/>
          <w:sz w:val="32"/>
          <w:szCs w:val="32"/>
          <w:lang w:val="az-Latn-AZ"/>
        </w:rPr>
      </w:pPr>
    </w:p>
    <w:p w14:paraId="51DEFA90" w14:textId="77777777" w:rsidR="00C66C20" w:rsidRDefault="00C66C20" w:rsidP="007F212F">
      <w:pPr>
        <w:spacing w:line="360" w:lineRule="auto"/>
        <w:jc w:val="center"/>
        <w:rPr>
          <w:rFonts w:ascii="Arial" w:hAnsi="Arial" w:cs="Arial"/>
          <w:b/>
          <w:sz w:val="32"/>
          <w:szCs w:val="32"/>
          <w:lang w:val="az-Latn-AZ"/>
        </w:rPr>
      </w:pPr>
    </w:p>
    <w:p w14:paraId="654FEF7F" w14:textId="09DBD74A" w:rsidR="00200180" w:rsidRPr="00200180" w:rsidRDefault="00200180" w:rsidP="007F212F">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7F212F">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11C46819" w14:textId="77777777" w:rsidR="00200180" w:rsidRPr="00200180" w:rsidRDefault="00200180" w:rsidP="007F212F">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440E3265"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7C759C">
        <w:rPr>
          <w:rFonts w:ascii="Arial" w:hAnsi="Arial" w:cs="Arial"/>
          <w:sz w:val="32"/>
          <w:szCs w:val="32"/>
          <w:lang w:val="az-Latn-AZ"/>
        </w:rPr>
        <w:t>023-cü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7D19EE35" w:rsid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0648E85" w:rsidR="00200180" w:rsidRPr="002B1F33"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5E01FD09" w14:textId="77777777" w:rsidR="00200180" w:rsidRPr="00B74669" w:rsidRDefault="00200180" w:rsidP="00B87417">
      <w:pPr>
        <w:rPr>
          <w:rFonts w:ascii="Palatino Linotype" w:hAnsi="Palatino Linotype" w:cstheme="minorHAnsi"/>
          <w:b/>
          <w:sz w:val="24"/>
          <w:szCs w:val="24"/>
          <w:vertAlign w:val="baseline"/>
          <w:lang w:val="az-Latn-AZ"/>
        </w:rPr>
      </w:pPr>
    </w:p>
    <w:p w14:paraId="0A254BC8" w14:textId="494DC5D4" w:rsidR="007F6D7D" w:rsidRDefault="007F6D7D" w:rsidP="000255E0">
      <w:pPr>
        <w:rPr>
          <w:rFonts w:ascii="Arial" w:hAnsi="Arial" w:cs="Arial"/>
          <w:b/>
          <w:sz w:val="32"/>
          <w:szCs w:val="32"/>
          <w:lang w:val="az-Latn-AZ"/>
        </w:rPr>
      </w:pPr>
    </w:p>
    <w:tbl>
      <w:tblPr>
        <w:tblW w:w="9825" w:type="dxa"/>
        <w:tblInd w:w="93" w:type="dxa"/>
        <w:tblLook w:val="04A0" w:firstRow="1" w:lastRow="0" w:firstColumn="1" w:lastColumn="0" w:noHBand="0" w:noVBand="1"/>
      </w:tblPr>
      <w:tblGrid>
        <w:gridCol w:w="502"/>
        <w:gridCol w:w="6201"/>
        <w:gridCol w:w="1329"/>
        <w:gridCol w:w="1793"/>
      </w:tblGrid>
      <w:tr w:rsidR="004A180F" w:rsidRPr="00624B15" w14:paraId="46DD8209" w14:textId="77777777" w:rsidTr="00B720A9">
        <w:trPr>
          <w:trHeight w:hRule="exact" w:val="676"/>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4B81D" w14:textId="77777777" w:rsidR="004A180F" w:rsidRPr="00BA7CAE" w:rsidRDefault="004A180F" w:rsidP="004A180F">
            <w:pPr>
              <w:jc w:val="center"/>
              <w:rPr>
                <w:rFonts w:ascii="Palatino Linotype" w:hAnsi="Palatino Linotype"/>
                <w:bCs/>
                <w:sz w:val="22"/>
                <w:szCs w:val="22"/>
                <w:vertAlign w:val="baseline"/>
                <w:lang w:val="az-Latn-AZ" w:eastAsia="en-US"/>
              </w:rPr>
            </w:pPr>
            <w:r w:rsidRPr="00BA7CAE">
              <w:rPr>
                <w:rFonts w:ascii="Palatino Linotype" w:hAnsi="Palatino Linotype"/>
                <w:bCs/>
                <w:sz w:val="22"/>
                <w:szCs w:val="22"/>
                <w:vertAlign w:val="baseline"/>
                <w:lang w:val="az-Latn-AZ" w:eastAsia="en-US"/>
              </w:rPr>
              <w:lastRenderedPageBreak/>
              <w:t>№</w:t>
            </w:r>
          </w:p>
        </w:tc>
        <w:tc>
          <w:tcPr>
            <w:tcW w:w="7214" w:type="dxa"/>
            <w:tcBorders>
              <w:top w:val="single" w:sz="4" w:space="0" w:color="auto"/>
              <w:left w:val="nil"/>
              <w:bottom w:val="single" w:sz="4" w:space="0" w:color="auto"/>
              <w:right w:val="single" w:sz="4" w:space="0" w:color="auto"/>
            </w:tcBorders>
            <w:shd w:val="clear" w:color="auto" w:fill="auto"/>
            <w:hideMark/>
          </w:tcPr>
          <w:p w14:paraId="1A27F3AC" w14:textId="29B47DE4" w:rsidR="004A180F" w:rsidRPr="004A180F" w:rsidRDefault="004A180F" w:rsidP="004A180F">
            <w:pPr>
              <w:jc w:val="center"/>
              <w:rPr>
                <w:rFonts w:ascii="Palatino Linotype" w:hAnsi="Palatino Linotype"/>
                <w:bCs/>
                <w:sz w:val="20"/>
                <w:szCs w:val="22"/>
                <w:vertAlign w:val="baseline"/>
                <w:lang w:val="az-Latn-AZ" w:eastAsia="en-US"/>
              </w:rPr>
            </w:pPr>
            <w:proofErr w:type="spellStart"/>
            <w:r w:rsidRPr="004A180F">
              <w:rPr>
                <w:rFonts w:ascii="Palatino Linotype" w:hAnsi="Palatino Linotype"/>
                <w:sz w:val="20"/>
                <w:vertAlign w:val="baseline"/>
              </w:rPr>
              <w:t>Malların</w:t>
            </w:r>
            <w:proofErr w:type="spellEnd"/>
            <w:r w:rsidRPr="004A180F">
              <w:rPr>
                <w:rFonts w:ascii="Palatino Linotype" w:hAnsi="Palatino Linotype"/>
                <w:sz w:val="20"/>
                <w:vertAlign w:val="baseline"/>
              </w:rPr>
              <w:t xml:space="preserve"> </w:t>
            </w:r>
            <w:proofErr w:type="spellStart"/>
            <w:r w:rsidRPr="004A180F">
              <w:rPr>
                <w:rFonts w:ascii="Palatino Linotype" w:hAnsi="Palatino Linotype"/>
                <w:sz w:val="20"/>
                <w:vertAlign w:val="baseline"/>
              </w:rPr>
              <w:t>Təsviri</w:t>
            </w:r>
            <w:proofErr w:type="spellEnd"/>
            <w:r w:rsidRPr="004A180F">
              <w:rPr>
                <w:rFonts w:ascii="Palatino Linotype" w:hAnsi="Palatino Linotype"/>
                <w:sz w:val="20"/>
                <w:vertAlign w:val="baseline"/>
              </w:rPr>
              <w:t>/</w:t>
            </w:r>
            <w:proofErr w:type="spellStart"/>
            <w:r w:rsidRPr="004A180F">
              <w:rPr>
                <w:rFonts w:ascii="Palatino Linotype" w:hAnsi="Palatino Linotype"/>
                <w:sz w:val="20"/>
                <w:vertAlign w:val="baseline"/>
              </w:rPr>
              <w:t>Goods</w:t>
            </w:r>
            <w:proofErr w:type="spellEnd"/>
            <w:r w:rsidRPr="004A180F">
              <w:rPr>
                <w:rFonts w:ascii="Palatino Linotype" w:hAnsi="Palatino Linotype"/>
                <w:sz w:val="20"/>
                <w:vertAlign w:val="baseline"/>
              </w:rPr>
              <w:t xml:space="preserve"> </w:t>
            </w:r>
            <w:proofErr w:type="spellStart"/>
            <w:r w:rsidRPr="004A180F">
              <w:rPr>
                <w:rFonts w:ascii="Palatino Linotype" w:hAnsi="Palatino Linotype"/>
                <w:sz w:val="20"/>
                <w:vertAlign w:val="baseline"/>
              </w:rPr>
              <w:t>description</w:t>
            </w:r>
            <w:proofErr w:type="spellEnd"/>
          </w:p>
        </w:tc>
        <w:tc>
          <w:tcPr>
            <w:tcW w:w="1093" w:type="dxa"/>
            <w:tcBorders>
              <w:top w:val="single" w:sz="4" w:space="0" w:color="auto"/>
              <w:left w:val="nil"/>
              <w:bottom w:val="single" w:sz="4" w:space="0" w:color="auto"/>
              <w:right w:val="single" w:sz="4" w:space="0" w:color="auto"/>
            </w:tcBorders>
          </w:tcPr>
          <w:p w14:paraId="09BBDDBC" w14:textId="353FC869" w:rsidR="004A180F" w:rsidRPr="004A180F" w:rsidRDefault="004A180F" w:rsidP="004A180F">
            <w:pPr>
              <w:jc w:val="center"/>
              <w:rPr>
                <w:rFonts w:ascii="Palatino Linotype" w:hAnsi="Palatino Linotype"/>
                <w:bCs/>
                <w:sz w:val="20"/>
                <w:szCs w:val="22"/>
                <w:vertAlign w:val="baseline"/>
                <w:lang w:val="az-Latn-AZ" w:eastAsia="en-US"/>
              </w:rPr>
            </w:pPr>
            <w:proofErr w:type="spellStart"/>
            <w:r w:rsidRPr="004A180F">
              <w:rPr>
                <w:rFonts w:ascii="Palatino Linotype" w:hAnsi="Palatino Linotype"/>
                <w:sz w:val="20"/>
                <w:vertAlign w:val="baseline"/>
              </w:rPr>
              <w:t>Ölçü</w:t>
            </w:r>
            <w:proofErr w:type="spellEnd"/>
            <w:r w:rsidRPr="004A180F">
              <w:rPr>
                <w:rFonts w:ascii="Palatino Linotype" w:hAnsi="Palatino Linotype"/>
                <w:sz w:val="20"/>
                <w:vertAlign w:val="baseline"/>
              </w:rPr>
              <w:t xml:space="preserve"> </w:t>
            </w:r>
            <w:proofErr w:type="spellStart"/>
            <w:r w:rsidRPr="004A180F">
              <w:rPr>
                <w:rFonts w:ascii="Palatino Linotype" w:hAnsi="Palatino Linotype"/>
                <w:sz w:val="20"/>
                <w:vertAlign w:val="baseline"/>
              </w:rPr>
              <w:t>vahidi</w:t>
            </w:r>
            <w:proofErr w:type="spellEnd"/>
            <w:r w:rsidRPr="004A180F">
              <w:rPr>
                <w:rFonts w:ascii="Palatino Linotype" w:hAnsi="Palatino Linotype"/>
                <w:sz w:val="20"/>
                <w:vertAlign w:val="baseline"/>
              </w:rPr>
              <w:t>/</w:t>
            </w:r>
            <w:proofErr w:type="spellStart"/>
            <w:r w:rsidRPr="004A180F">
              <w:rPr>
                <w:rFonts w:ascii="Palatino Linotype" w:hAnsi="Palatino Linotype"/>
                <w:sz w:val="20"/>
                <w:vertAlign w:val="baseline"/>
              </w:rPr>
              <w:t>Units</w:t>
            </w:r>
            <w:proofErr w:type="spellEnd"/>
          </w:p>
        </w:tc>
        <w:tc>
          <w:tcPr>
            <w:tcW w:w="1007" w:type="dxa"/>
            <w:tcBorders>
              <w:top w:val="single" w:sz="4" w:space="0" w:color="auto"/>
              <w:left w:val="nil"/>
              <w:bottom w:val="single" w:sz="4" w:space="0" w:color="auto"/>
              <w:right w:val="single" w:sz="4" w:space="0" w:color="auto"/>
            </w:tcBorders>
          </w:tcPr>
          <w:p w14:paraId="07363D62" w14:textId="4E103982" w:rsidR="004A180F" w:rsidRPr="004A180F" w:rsidRDefault="004A180F" w:rsidP="004A180F">
            <w:pPr>
              <w:jc w:val="center"/>
              <w:rPr>
                <w:rFonts w:ascii="Palatino Linotype" w:hAnsi="Palatino Linotype"/>
                <w:bCs/>
                <w:sz w:val="20"/>
                <w:szCs w:val="22"/>
                <w:vertAlign w:val="baseline"/>
                <w:lang w:val="az-Latn-AZ" w:eastAsia="en-US"/>
              </w:rPr>
            </w:pPr>
            <w:proofErr w:type="spellStart"/>
            <w:r w:rsidRPr="004A180F">
              <w:rPr>
                <w:rFonts w:ascii="Palatino Linotype" w:hAnsi="Palatino Linotype"/>
                <w:sz w:val="20"/>
                <w:vertAlign w:val="baseline"/>
              </w:rPr>
              <w:t>Miqdarı</w:t>
            </w:r>
            <w:proofErr w:type="spellEnd"/>
            <w:r w:rsidRPr="004A180F">
              <w:rPr>
                <w:rFonts w:ascii="Palatino Linotype" w:hAnsi="Palatino Linotype"/>
                <w:sz w:val="20"/>
                <w:vertAlign w:val="baseline"/>
              </w:rPr>
              <w:t>/</w:t>
            </w:r>
            <w:proofErr w:type="spellStart"/>
            <w:r w:rsidRPr="004A180F">
              <w:rPr>
                <w:rFonts w:ascii="Palatino Linotype" w:hAnsi="Palatino Linotype"/>
                <w:sz w:val="20"/>
                <w:vertAlign w:val="baseline"/>
              </w:rPr>
              <w:t>Quantity</w:t>
            </w:r>
            <w:proofErr w:type="spellEnd"/>
          </w:p>
        </w:tc>
      </w:tr>
      <w:tr w:rsidR="00F804A4" w:rsidRPr="007C759C" w14:paraId="27F76EAC" w14:textId="77777777" w:rsidTr="00F804A4">
        <w:trPr>
          <w:trHeight w:hRule="exact" w:val="2443"/>
        </w:trPr>
        <w:tc>
          <w:tcPr>
            <w:tcW w:w="98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EA43ED" w14:textId="5FB8B320" w:rsidR="00F804A4" w:rsidRDefault="00F804A4" w:rsidP="00DF7670">
            <w:pPr>
              <w:rPr>
                <w:rFonts w:ascii="Palatino Linotype" w:hAnsi="Palatino Linotype"/>
                <w:b/>
                <w:bCs/>
                <w:sz w:val="24"/>
                <w:szCs w:val="22"/>
                <w:vertAlign w:val="baseline"/>
                <w:lang w:val="az-Latn-AZ" w:eastAsia="en-US"/>
              </w:rPr>
            </w:pPr>
            <w:r>
              <w:rPr>
                <w:rFonts w:ascii="Palatino Linotype" w:hAnsi="Palatino Linotype"/>
                <w:b/>
                <w:bCs/>
                <w:sz w:val="24"/>
                <w:szCs w:val="22"/>
                <w:vertAlign w:val="baseline"/>
                <w:lang w:val="az-Latn-AZ" w:eastAsia="en-US"/>
              </w:rPr>
              <w:t>Gəmi adları:</w:t>
            </w:r>
          </w:p>
          <w:p w14:paraId="63B54DD2" w14:textId="312BBD76" w:rsidR="00F804A4" w:rsidRDefault="00F804A4" w:rsidP="00F804A4">
            <w:pPr>
              <w:rPr>
                <w:rFonts w:ascii="Palatino Linotype" w:hAnsi="Palatino Linotype"/>
                <w:b/>
                <w:bCs/>
                <w:sz w:val="24"/>
                <w:szCs w:val="22"/>
                <w:vertAlign w:val="baseline"/>
                <w:lang w:val="az-Latn-AZ" w:eastAsia="en-US"/>
              </w:rPr>
            </w:pPr>
            <w:r w:rsidRPr="00162EAA">
              <w:rPr>
                <w:rFonts w:ascii="Palatino Linotype" w:hAnsi="Palatino Linotype"/>
                <w:b/>
                <w:bCs/>
                <w:sz w:val="24"/>
                <w:szCs w:val="22"/>
                <w:vertAlign w:val="baseline"/>
                <w:lang w:val="az-Latn-AZ" w:eastAsia="en-US"/>
              </w:rPr>
              <w:t>“Calqan-4”, “Qaradağ-7”, “Qaradağ-11”, “ÜE-639”, “A.Məmmədov”, “Bunkerovşik-6”, “K-n Ağasiyev”, “Bunkerov</w:t>
            </w:r>
            <w:r>
              <w:rPr>
                <w:rFonts w:ascii="Palatino Linotype" w:hAnsi="Palatino Linotype"/>
                <w:b/>
                <w:bCs/>
                <w:sz w:val="24"/>
                <w:szCs w:val="22"/>
                <w:vertAlign w:val="baseline"/>
                <w:lang w:val="az-Latn-AZ" w:eastAsia="en-US"/>
              </w:rPr>
              <w:t>şik-4”, “M.Əliyev”, “Socar-1”,</w:t>
            </w:r>
            <w:r w:rsidRPr="00162EAA">
              <w:rPr>
                <w:rFonts w:ascii="Palatino Linotype" w:hAnsi="Palatino Linotype"/>
                <w:b/>
                <w:bCs/>
                <w:sz w:val="24"/>
                <w:szCs w:val="22"/>
                <w:vertAlign w:val="baseline"/>
                <w:lang w:val="az-Latn-AZ" w:eastAsia="en-US"/>
              </w:rPr>
              <w:t xml:space="preserve"> “ÜE-674” </w:t>
            </w:r>
          </w:p>
          <w:p w14:paraId="76101947" w14:textId="77777777" w:rsidR="00F804A4" w:rsidRDefault="00F804A4" w:rsidP="00F804A4">
            <w:pPr>
              <w:rPr>
                <w:rFonts w:ascii="Palatino Linotype" w:hAnsi="Palatino Linotype"/>
                <w:b/>
                <w:bCs/>
                <w:sz w:val="24"/>
                <w:szCs w:val="22"/>
                <w:vertAlign w:val="baseline"/>
                <w:lang w:val="az-Latn-AZ" w:eastAsia="en-US"/>
              </w:rPr>
            </w:pPr>
          </w:p>
          <w:p w14:paraId="4C3C0CCF" w14:textId="2341DF99" w:rsidR="00F804A4" w:rsidRDefault="00F804A4" w:rsidP="00F804A4">
            <w:pPr>
              <w:rPr>
                <w:rFonts w:ascii="Palatino Linotype" w:hAnsi="Palatino Linotype"/>
                <w:b/>
                <w:bCs/>
                <w:sz w:val="24"/>
                <w:szCs w:val="22"/>
                <w:vertAlign w:val="baseline"/>
                <w:lang w:val="az-Latn-AZ" w:eastAsia="en-US"/>
              </w:rPr>
            </w:pPr>
            <w:r>
              <w:rPr>
                <w:rFonts w:ascii="Palatino Linotype" w:hAnsi="Palatino Linotype"/>
                <w:b/>
                <w:bCs/>
                <w:sz w:val="24"/>
                <w:szCs w:val="22"/>
                <w:vertAlign w:val="baseline"/>
                <w:lang w:val="az-Latn-AZ" w:eastAsia="en-US"/>
              </w:rPr>
              <w:t xml:space="preserve">Vessel names: </w:t>
            </w:r>
          </w:p>
          <w:p w14:paraId="0888E1C4" w14:textId="3D77565E" w:rsidR="00F804A4" w:rsidRDefault="00F804A4" w:rsidP="00F804A4">
            <w:pPr>
              <w:rPr>
                <w:rFonts w:ascii="Palatino Linotype" w:hAnsi="Palatino Linotype"/>
                <w:b/>
                <w:bCs/>
                <w:sz w:val="24"/>
                <w:szCs w:val="22"/>
                <w:vertAlign w:val="baseline"/>
                <w:lang w:val="az-Latn-AZ" w:eastAsia="en-US"/>
              </w:rPr>
            </w:pPr>
            <w:r w:rsidRPr="00F804A4">
              <w:rPr>
                <w:rFonts w:ascii="Palatino Linotype" w:hAnsi="Palatino Linotype"/>
                <w:b/>
                <w:bCs/>
                <w:sz w:val="24"/>
                <w:szCs w:val="22"/>
                <w:vertAlign w:val="baseline"/>
                <w:lang w:val="az-Latn-AZ" w:eastAsia="en-US"/>
              </w:rPr>
              <w:t xml:space="preserve">“Calqan-4”, “Qaradag-7”, “Qaradag-11”, “UE-639”, “A.Mammadov”, “Bunkerovshik-6”, “C-n Aqasiyev”, “Bunkerovshik-4”, “M.Aliyev”, “Socar-1” and “UE-674”  </w:t>
            </w:r>
          </w:p>
          <w:p w14:paraId="59606FFE" w14:textId="77777777" w:rsidR="00F804A4" w:rsidRDefault="00F804A4" w:rsidP="00DF7670">
            <w:pPr>
              <w:rPr>
                <w:rFonts w:ascii="Palatino Linotype" w:hAnsi="Palatino Linotype"/>
                <w:b/>
                <w:bCs/>
                <w:sz w:val="24"/>
                <w:szCs w:val="22"/>
                <w:vertAlign w:val="baseline"/>
                <w:lang w:val="az-Latn-AZ" w:eastAsia="en-US"/>
              </w:rPr>
            </w:pPr>
          </w:p>
          <w:p w14:paraId="4B7A2558" w14:textId="31216346" w:rsidR="00F804A4" w:rsidRPr="00162EAA" w:rsidRDefault="00F804A4" w:rsidP="00DF7670">
            <w:pPr>
              <w:rPr>
                <w:rFonts w:ascii="Palatino Linotype" w:hAnsi="Palatino Linotype"/>
                <w:b/>
                <w:bCs/>
                <w:sz w:val="24"/>
                <w:szCs w:val="22"/>
                <w:vertAlign w:val="baseline"/>
                <w:lang w:val="az-Latn-AZ" w:eastAsia="en-US"/>
              </w:rPr>
            </w:pPr>
          </w:p>
        </w:tc>
      </w:tr>
      <w:tr w:rsidR="00FA4A26" w:rsidRPr="00624B15" w14:paraId="0F664E23" w14:textId="77777777" w:rsidTr="00F804A4">
        <w:trPr>
          <w:trHeight w:hRule="exact" w:val="3270"/>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3AD27E45" w14:textId="77777777" w:rsidR="00FA4A26" w:rsidRPr="00BA7CAE" w:rsidRDefault="00FA4A26" w:rsidP="00FA4A26">
            <w:pPr>
              <w:jc w:val="center"/>
              <w:rPr>
                <w:rFonts w:ascii="Palatino Linotype" w:hAnsi="Palatino Linotype"/>
                <w:bCs/>
                <w:sz w:val="22"/>
                <w:szCs w:val="22"/>
                <w:vertAlign w:val="baseline"/>
                <w:lang w:val="az-Latn-AZ" w:eastAsia="en-US"/>
              </w:rPr>
            </w:pPr>
            <w:r w:rsidRPr="00BA7CAE">
              <w:rPr>
                <w:rFonts w:ascii="Palatino Linotype" w:hAnsi="Palatino Linotype"/>
                <w:bCs/>
                <w:sz w:val="22"/>
                <w:szCs w:val="22"/>
                <w:vertAlign w:val="baseline"/>
                <w:lang w:val="az-Latn-AZ" w:eastAsia="en-US"/>
              </w:rPr>
              <w:t>1</w:t>
            </w:r>
          </w:p>
        </w:tc>
        <w:tc>
          <w:tcPr>
            <w:tcW w:w="7214" w:type="dxa"/>
            <w:tcBorders>
              <w:top w:val="single" w:sz="4" w:space="0" w:color="auto"/>
              <w:left w:val="single" w:sz="4" w:space="0" w:color="auto"/>
              <w:bottom w:val="single" w:sz="4" w:space="0" w:color="auto"/>
              <w:right w:val="single" w:sz="4" w:space="0" w:color="auto"/>
            </w:tcBorders>
            <w:shd w:val="clear" w:color="auto" w:fill="auto"/>
          </w:tcPr>
          <w:p w14:paraId="6C064046" w14:textId="11C5E479" w:rsidR="00FA4A26" w:rsidRPr="00F804A4" w:rsidRDefault="00162EAA" w:rsidP="00FA4A26">
            <w:pPr>
              <w:rPr>
                <w:rFonts w:ascii="Palatino Linotype" w:hAnsi="Palatino Linotype"/>
                <w:b/>
                <w:color w:val="000000"/>
                <w:sz w:val="22"/>
                <w:szCs w:val="20"/>
                <w:u w:val="single"/>
                <w:vertAlign w:val="baseline"/>
                <w:lang w:val="az-Latn-AZ"/>
              </w:rPr>
            </w:pPr>
            <w:r w:rsidRPr="00F804A4">
              <w:rPr>
                <w:rFonts w:ascii="Palatino Linotype" w:hAnsi="Palatino Linotype"/>
                <w:color w:val="000000"/>
                <w:sz w:val="22"/>
                <w:szCs w:val="20"/>
                <w:vertAlign w:val="baseline"/>
                <w:lang w:val="az-Latn-AZ"/>
              </w:rPr>
              <w:t>Gəmi təyinatlı, mexanikli tip yağ/yanacaq sayğacı СЖ-ППО-40-0,6 СУ (özlülük diapazonu 1</w:t>
            </w:r>
            <w:bookmarkStart w:id="1" w:name="_GoBack"/>
            <w:bookmarkEnd w:id="1"/>
            <w:r w:rsidRPr="00F804A4">
              <w:rPr>
                <w:rFonts w:ascii="Palatino Linotype" w:hAnsi="Palatino Linotype"/>
                <w:color w:val="000000"/>
                <w:sz w:val="22"/>
                <w:szCs w:val="20"/>
                <w:vertAlign w:val="baseline"/>
                <w:lang w:val="az-Latn-AZ"/>
              </w:rPr>
              <w:t xml:space="preserve">.1-6 cCT) / </w:t>
            </w:r>
            <w:r w:rsidR="009A0570" w:rsidRPr="00F804A4">
              <w:rPr>
                <w:rFonts w:ascii="Palatino Linotype" w:hAnsi="Palatino Linotype"/>
                <w:b/>
                <w:color w:val="000000"/>
                <w:sz w:val="22"/>
                <w:szCs w:val="20"/>
                <w:u w:val="single"/>
                <w:vertAlign w:val="baseline"/>
                <w:lang w:val="az-Latn-AZ"/>
              </w:rPr>
              <w:t xml:space="preserve">İstehsalçı müəssənin </w:t>
            </w:r>
            <w:r w:rsidR="009A0570" w:rsidRPr="00F804A4">
              <w:rPr>
                <w:rFonts w:ascii="Palatino Linotype" w:hAnsi="Palatino Linotype" w:cs="Calibri"/>
                <w:b/>
                <w:color w:val="000000"/>
                <w:sz w:val="22"/>
                <w:szCs w:val="20"/>
                <w:u w:val="single"/>
                <w:vertAlign w:val="baseline"/>
                <w:lang w:val="az-Latn-AZ"/>
              </w:rPr>
              <w:t>Dəniz Təsnifat Cəmiyyətindən (IACS) tip klas tanıtım sertifikatı,</w:t>
            </w:r>
            <w:r w:rsidR="009A0570" w:rsidRPr="00F804A4">
              <w:rPr>
                <w:rFonts w:ascii="Palatino Linotype" w:hAnsi="Palatino Linotype"/>
                <w:b/>
                <w:bCs/>
                <w:color w:val="000000"/>
                <w:sz w:val="22"/>
                <w:szCs w:val="20"/>
                <w:u w:val="single"/>
                <w:vertAlign w:val="baseline"/>
                <w:lang w:val="az-Latn-AZ" w:eastAsia="en-US"/>
              </w:rPr>
              <w:t xml:space="preserve"> </w:t>
            </w:r>
            <w:r w:rsidR="009A0570" w:rsidRPr="00F804A4">
              <w:rPr>
                <w:rFonts w:ascii="Palatino Linotype" w:hAnsi="Palatino Linotype"/>
                <w:b/>
                <w:color w:val="000000"/>
                <w:sz w:val="22"/>
                <w:szCs w:val="20"/>
                <w:u w:val="single"/>
                <w:vertAlign w:val="baseline"/>
                <w:lang w:val="az-Latn-AZ"/>
              </w:rPr>
              <w:t>avadanlıq üçün mənşə, f</w:t>
            </w:r>
            <w:r w:rsidR="00F804A4" w:rsidRPr="00F804A4">
              <w:rPr>
                <w:rFonts w:ascii="Palatino Linotype" w:hAnsi="Palatino Linotype"/>
                <w:b/>
                <w:color w:val="000000"/>
                <w:sz w:val="22"/>
                <w:szCs w:val="20"/>
                <w:u w:val="single"/>
                <w:vertAlign w:val="baseline"/>
                <w:lang w:val="az-Latn-AZ"/>
              </w:rPr>
              <w:t>ito</w:t>
            </w:r>
            <w:r w:rsidRPr="00F804A4">
              <w:rPr>
                <w:rFonts w:ascii="Palatino Linotype" w:hAnsi="Palatino Linotype"/>
                <w:b/>
                <w:color w:val="000000"/>
                <w:sz w:val="22"/>
                <w:szCs w:val="20"/>
                <w:u w:val="single"/>
                <w:vertAlign w:val="baseline"/>
                <w:lang w:val="az-Latn-AZ"/>
              </w:rPr>
              <w:t>sa</w:t>
            </w:r>
            <w:r w:rsidR="00F804A4" w:rsidRPr="00F804A4">
              <w:rPr>
                <w:rFonts w:ascii="Palatino Linotype" w:hAnsi="Palatino Linotype"/>
                <w:b/>
                <w:color w:val="000000"/>
                <w:sz w:val="22"/>
                <w:szCs w:val="20"/>
                <w:u w:val="single"/>
                <w:vertAlign w:val="baseline"/>
                <w:lang w:val="az-Latn-AZ"/>
              </w:rPr>
              <w:t>nitar, uyğunluq və</w:t>
            </w:r>
            <w:r w:rsidRPr="00F804A4">
              <w:rPr>
                <w:rFonts w:ascii="Palatino Linotype" w:hAnsi="Palatino Linotype"/>
                <w:b/>
                <w:color w:val="000000"/>
                <w:sz w:val="22"/>
                <w:szCs w:val="20"/>
                <w:u w:val="single"/>
                <w:vertAlign w:val="baseline"/>
                <w:lang w:val="az-Latn-AZ"/>
              </w:rPr>
              <w:t xml:space="preserve"> ke</w:t>
            </w:r>
            <w:r w:rsidR="00165535">
              <w:rPr>
                <w:rFonts w:ascii="Palatino Linotype" w:hAnsi="Palatino Linotype"/>
                <w:b/>
                <w:color w:val="000000"/>
                <w:sz w:val="22"/>
                <w:szCs w:val="20"/>
                <w:u w:val="single"/>
                <w:vertAlign w:val="baseline"/>
                <w:lang w:val="az-Latn-AZ"/>
              </w:rPr>
              <w:t>yfiyyət sınaq sertifikatları daxildir.</w:t>
            </w:r>
          </w:p>
          <w:p w14:paraId="3E597FD4" w14:textId="77777777" w:rsidR="009A0570" w:rsidRPr="00F804A4" w:rsidRDefault="009A0570" w:rsidP="00FA4A26">
            <w:pPr>
              <w:rPr>
                <w:rFonts w:ascii="Palatino Linotype" w:hAnsi="Palatino Linotype"/>
                <w:b/>
                <w:color w:val="000000"/>
                <w:sz w:val="22"/>
                <w:szCs w:val="20"/>
                <w:u w:val="single"/>
                <w:vertAlign w:val="baseline"/>
                <w:lang w:val="az-Latn-AZ"/>
              </w:rPr>
            </w:pPr>
          </w:p>
          <w:p w14:paraId="3842DF3B" w14:textId="326C82D2" w:rsidR="009A0570" w:rsidRPr="009A0570" w:rsidRDefault="009A0570" w:rsidP="00F804A4">
            <w:pPr>
              <w:rPr>
                <w:rFonts w:ascii="Palatino Linotype" w:hAnsi="Palatino Linotype"/>
                <w:color w:val="000000"/>
                <w:sz w:val="22"/>
                <w:szCs w:val="20"/>
                <w:vertAlign w:val="baseline"/>
                <w:lang w:val="az-Latn-AZ"/>
              </w:rPr>
            </w:pPr>
            <w:r w:rsidRPr="00F804A4">
              <w:rPr>
                <w:rFonts w:ascii="Palatino Linotype" w:hAnsi="Palatino Linotype"/>
                <w:color w:val="000000"/>
                <w:sz w:val="22"/>
                <w:szCs w:val="20"/>
                <w:vertAlign w:val="baseline"/>
                <w:lang w:val="az-Latn-AZ"/>
              </w:rPr>
              <w:t xml:space="preserve">Vessel purpose mechanical type oil/fuel counters СЖ-ППО-40-0,6 СУ (viscosity range 1.1-6 cCT) / </w:t>
            </w:r>
            <w:r w:rsidRPr="00F804A4">
              <w:rPr>
                <w:rFonts w:ascii="Palatino Linotype" w:hAnsi="Palatino Linotype"/>
                <w:b/>
                <w:color w:val="000000"/>
                <w:sz w:val="22"/>
                <w:szCs w:val="20"/>
                <w:u w:val="single"/>
                <w:vertAlign w:val="baseline"/>
                <w:lang w:val="az-Latn-AZ"/>
              </w:rPr>
              <w:t>Manufacturer company</w:t>
            </w:r>
            <w:r w:rsidR="00F804A4" w:rsidRPr="00F804A4">
              <w:rPr>
                <w:rFonts w:ascii="Palatino Linotype" w:hAnsi="Palatino Linotype"/>
                <w:b/>
                <w:color w:val="000000"/>
                <w:sz w:val="22"/>
                <w:szCs w:val="20"/>
                <w:u w:val="single"/>
                <w:vertAlign w:val="baseline"/>
                <w:lang w:val="az-Latn-AZ"/>
              </w:rPr>
              <w:t xml:space="preserve"> Marine IACS Type Class approval certificate</w:t>
            </w:r>
            <w:r w:rsidRPr="00F804A4">
              <w:rPr>
                <w:rFonts w:ascii="Palatino Linotype" w:hAnsi="Palatino Linotype" w:cs="Calibri"/>
                <w:b/>
                <w:color w:val="000000"/>
                <w:sz w:val="22"/>
                <w:szCs w:val="20"/>
                <w:u w:val="single"/>
                <w:vertAlign w:val="baseline"/>
                <w:lang w:val="az-Latn-AZ"/>
              </w:rPr>
              <w:t>,</w:t>
            </w:r>
            <w:r w:rsidRPr="00F804A4">
              <w:rPr>
                <w:rFonts w:ascii="Palatino Linotype" w:hAnsi="Palatino Linotype"/>
                <w:b/>
                <w:bCs/>
                <w:color w:val="000000"/>
                <w:sz w:val="22"/>
                <w:szCs w:val="20"/>
                <w:u w:val="single"/>
                <w:vertAlign w:val="baseline"/>
                <w:lang w:val="az-Latn-AZ" w:eastAsia="en-US"/>
              </w:rPr>
              <w:t xml:space="preserve"> </w:t>
            </w:r>
            <w:r w:rsidR="00F804A4" w:rsidRPr="00F804A4">
              <w:rPr>
                <w:rFonts w:ascii="Palatino Linotype" w:hAnsi="Palatino Linotype"/>
                <w:b/>
                <w:color w:val="000000"/>
                <w:sz w:val="22"/>
                <w:szCs w:val="20"/>
                <w:u w:val="single"/>
                <w:vertAlign w:val="baseline"/>
                <w:lang w:val="az-Latn-AZ"/>
              </w:rPr>
              <w:t>for equipment certificate of origin</w:t>
            </w:r>
            <w:r w:rsidRPr="00F804A4">
              <w:rPr>
                <w:rFonts w:ascii="Palatino Linotype" w:hAnsi="Palatino Linotype"/>
                <w:b/>
                <w:color w:val="000000"/>
                <w:sz w:val="22"/>
                <w:szCs w:val="20"/>
                <w:u w:val="single"/>
                <w:vertAlign w:val="baseline"/>
                <w:lang w:val="az-Latn-AZ"/>
              </w:rPr>
              <w:t xml:space="preserve">, </w:t>
            </w:r>
            <w:r w:rsidR="00F804A4" w:rsidRPr="00F804A4">
              <w:rPr>
                <w:rFonts w:ascii="Palatino Linotype" w:hAnsi="Palatino Linotype"/>
                <w:b/>
                <w:color w:val="000000"/>
                <w:sz w:val="22"/>
                <w:szCs w:val="20"/>
                <w:u w:val="single"/>
                <w:vertAlign w:val="baseline"/>
                <w:lang w:val="az-Latn-AZ"/>
              </w:rPr>
              <w:t>phytosanitary</w:t>
            </w:r>
            <w:r w:rsidR="00F804A4" w:rsidRPr="00F804A4">
              <w:rPr>
                <w:rFonts w:ascii="Palatino Linotype" w:hAnsi="Palatino Linotype"/>
                <w:b/>
                <w:color w:val="000000"/>
                <w:sz w:val="22"/>
                <w:szCs w:val="20"/>
                <w:u w:val="single"/>
                <w:vertAlign w:val="baseline"/>
                <w:lang w:val="en-US"/>
              </w:rPr>
              <w:t xml:space="preserve"> certificate</w:t>
            </w:r>
            <w:r w:rsidR="00F804A4" w:rsidRPr="00F804A4">
              <w:rPr>
                <w:rFonts w:ascii="Palatino Linotype" w:hAnsi="Palatino Linotype"/>
                <w:b/>
                <w:color w:val="000000"/>
                <w:sz w:val="22"/>
                <w:szCs w:val="20"/>
                <w:u w:val="single"/>
                <w:vertAlign w:val="baseline"/>
                <w:lang w:val="az-Latn-AZ"/>
              </w:rPr>
              <w:t>, conformity and</w:t>
            </w:r>
            <w:r w:rsidRPr="00F804A4">
              <w:rPr>
                <w:rFonts w:ascii="Palatino Linotype" w:hAnsi="Palatino Linotype"/>
                <w:b/>
                <w:color w:val="000000"/>
                <w:sz w:val="22"/>
                <w:szCs w:val="20"/>
                <w:u w:val="single"/>
                <w:vertAlign w:val="baseline"/>
                <w:lang w:val="az-Latn-AZ"/>
              </w:rPr>
              <w:t xml:space="preserve"> </w:t>
            </w:r>
            <w:r w:rsidR="00F804A4" w:rsidRPr="00F804A4">
              <w:rPr>
                <w:rFonts w:ascii="Palatino Linotype" w:hAnsi="Palatino Linotype"/>
                <w:b/>
                <w:color w:val="000000"/>
                <w:sz w:val="22"/>
                <w:szCs w:val="20"/>
                <w:u w:val="single"/>
                <w:vertAlign w:val="baseline"/>
                <w:lang w:val="az-Latn-AZ"/>
              </w:rPr>
              <w:t>quality test certificates included.</w:t>
            </w:r>
          </w:p>
        </w:tc>
        <w:tc>
          <w:tcPr>
            <w:tcW w:w="1093" w:type="dxa"/>
            <w:tcBorders>
              <w:top w:val="single" w:sz="4" w:space="0" w:color="auto"/>
              <w:left w:val="single" w:sz="4" w:space="0" w:color="auto"/>
              <w:bottom w:val="single" w:sz="4" w:space="0" w:color="auto"/>
              <w:right w:val="single" w:sz="4" w:space="0" w:color="auto"/>
            </w:tcBorders>
            <w:vAlign w:val="center"/>
          </w:tcPr>
          <w:p w14:paraId="787A9CD1" w14:textId="333E6588" w:rsidR="00FA4A26" w:rsidRPr="00BA7CAE" w:rsidRDefault="00FA4A26" w:rsidP="00FA4A26">
            <w:pPr>
              <w:jc w:val="center"/>
              <w:rPr>
                <w:rFonts w:ascii="Palatino Linotype" w:hAnsi="Palatino Linotype" w:cs="Tahoma"/>
                <w:b/>
                <w:color w:val="000000"/>
                <w:sz w:val="22"/>
                <w:vertAlign w:val="baseline"/>
                <w:lang w:val="az-Latn-AZ"/>
              </w:rPr>
            </w:pPr>
            <w:r w:rsidRPr="00BA7CAE">
              <w:rPr>
                <w:rFonts w:ascii="Palatino Linotype" w:hAnsi="Palatino Linotype"/>
                <w:color w:val="000000"/>
                <w:sz w:val="22"/>
                <w:szCs w:val="20"/>
                <w:vertAlign w:val="baseline"/>
                <w:lang w:val="az-Latn-AZ"/>
              </w:rPr>
              <w:t>ə</w:t>
            </w:r>
            <w:r w:rsidR="00F804A4">
              <w:rPr>
                <w:rFonts w:ascii="Palatino Linotype" w:hAnsi="Palatino Linotype"/>
                <w:color w:val="000000"/>
                <w:sz w:val="22"/>
                <w:szCs w:val="20"/>
                <w:vertAlign w:val="baseline"/>
                <w:lang w:val="az-Latn-AZ"/>
              </w:rPr>
              <w:t>d/pcs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2DEFB95" w14:textId="18C9BE7B" w:rsidR="00FA4A26" w:rsidRPr="00BA7CAE" w:rsidRDefault="00162EAA" w:rsidP="00FA4A26">
            <w:pPr>
              <w:jc w:val="center"/>
              <w:rPr>
                <w:rFonts w:ascii="Palatino Linotype" w:hAnsi="Palatino Linotype" w:cs="Tahoma"/>
                <w:b/>
                <w:color w:val="000000"/>
                <w:sz w:val="22"/>
                <w:vertAlign w:val="baseline"/>
                <w:lang w:val="az-Latn-AZ"/>
              </w:rPr>
            </w:pPr>
            <w:r>
              <w:rPr>
                <w:rFonts w:ascii="Palatino Linotype" w:hAnsi="Palatino Linotype" w:cs="Calibri"/>
                <w:color w:val="000000"/>
                <w:sz w:val="22"/>
                <w:szCs w:val="18"/>
                <w:vertAlign w:val="baseline"/>
              </w:rPr>
              <w:t>13</w:t>
            </w:r>
          </w:p>
        </w:tc>
      </w:tr>
    </w:tbl>
    <w:p w14:paraId="4C64DFE9" w14:textId="77777777" w:rsidR="0052771B" w:rsidRDefault="0052771B" w:rsidP="000255E0">
      <w:pPr>
        <w:rPr>
          <w:rFonts w:ascii="Arial" w:hAnsi="Arial" w:cs="Arial"/>
          <w:b/>
          <w:sz w:val="32"/>
          <w:szCs w:val="32"/>
          <w:lang w:val="az-Latn-AZ"/>
        </w:rPr>
      </w:pPr>
    </w:p>
    <w:p w14:paraId="4C7B338A" w14:textId="449458F3"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Texniki suallarla bağlı:</w:t>
      </w:r>
    </w:p>
    <w:p w14:paraId="2D7515CB" w14:textId="754A3142" w:rsidR="00200180" w:rsidRPr="004044C7" w:rsidRDefault="00897D28" w:rsidP="00200180">
      <w:pPr>
        <w:jc w:val="center"/>
        <w:rPr>
          <w:rFonts w:ascii="Arial" w:hAnsi="Arial" w:cs="Arial"/>
          <w:b/>
          <w:sz w:val="32"/>
          <w:szCs w:val="32"/>
          <w:lang w:val="az-Latn-AZ"/>
        </w:rPr>
      </w:pPr>
      <w:r>
        <w:rPr>
          <w:rFonts w:ascii="Arial" w:hAnsi="Arial" w:cs="Arial"/>
          <w:b/>
          <w:sz w:val="32"/>
          <w:szCs w:val="32"/>
          <w:lang w:val="az-Latn-AZ"/>
        </w:rPr>
        <w:t xml:space="preserve">   </w:t>
      </w:r>
      <w:r w:rsidR="009A0570">
        <w:rPr>
          <w:rFonts w:ascii="Arial" w:hAnsi="Arial" w:cs="Arial"/>
          <w:b/>
          <w:sz w:val="32"/>
          <w:szCs w:val="32"/>
          <w:shd w:val="clear" w:color="auto" w:fill="FAFAFA"/>
          <w:lang w:val="az-Latn-AZ"/>
        </w:rPr>
        <w:t xml:space="preserve">Xanlar İmanov, XDND </w:t>
      </w:r>
      <w:r w:rsidR="002326FD">
        <w:rPr>
          <w:rFonts w:ascii="Arial" w:hAnsi="Arial" w:cs="Arial"/>
          <w:b/>
          <w:sz w:val="32"/>
          <w:szCs w:val="32"/>
          <w:shd w:val="clear" w:color="auto" w:fill="FAFAFA"/>
          <w:lang w:val="az-Latn-AZ"/>
        </w:rPr>
        <w:t>Met</w:t>
      </w:r>
      <w:r w:rsidR="002326FD" w:rsidRPr="002326FD">
        <w:rPr>
          <w:rFonts w:ascii="Arial" w:hAnsi="Arial" w:cs="Arial"/>
          <w:b/>
          <w:sz w:val="32"/>
          <w:szCs w:val="32"/>
          <w:shd w:val="clear" w:color="auto" w:fill="FAFAFA"/>
          <w:lang w:val="az-Latn-AZ"/>
        </w:rPr>
        <w:t>eoro</w:t>
      </w:r>
      <w:r w:rsidR="009A0570" w:rsidRPr="009A0570">
        <w:rPr>
          <w:rFonts w:ascii="Arial" w:hAnsi="Arial" w:cs="Arial"/>
          <w:b/>
          <w:sz w:val="32"/>
          <w:szCs w:val="32"/>
          <w:shd w:val="clear" w:color="auto" w:fill="FAFAFA"/>
          <w:lang w:val="az-Latn-AZ"/>
        </w:rPr>
        <w:t>logiya üzrə mühəndis</w:t>
      </w:r>
    </w:p>
    <w:p w14:paraId="7FD1CC5B" w14:textId="28E2ED74" w:rsidR="00200180" w:rsidRPr="000255E0" w:rsidRDefault="007F212F" w:rsidP="00200180">
      <w:pPr>
        <w:jc w:val="center"/>
        <w:rPr>
          <w:rFonts w:ascii="Arial" w:hAnsi="Arial" w:cs="Arial"/>
          <w:b/>
          <w:sz w:val="32"/>
          <w:szCs w:val="32"/>
          <w:lang w:val="en-US"/>
        </w:rPr>
      </w:pPr>
      <w:r>
        <w:rPr>
          <w:rFonts w:ascii="Arial" w:hAnsi="Arial" w:cs="Arial"/>
          <w:b/>
          <w:sz w:val="32"/>
          <w:szCs w:val="32"/>
          <w:lang w:val="az-Latn-AZ"/>
        </w:rPr>
        <w:t xml:space="preserve">Tel: </w:t>
      </w:r>
      <w:r w:rsidR="000255E0">
        <w:rPr>
          <w:rFonts w:ascii="Arial" w:hAnsi="Arial" w:cs="Arial"/>
          <w:b/>
          <w:sz w:val="32"/>
          <w:szCs w:val="32"/>
          <w:lang w:val="az-Latn-AZ"/>
        </w:rPr>
        <w:t>(+994</w:t>
      </w:r>
      <w:r w:rsidR="009A0570">
        <w:rPr>
          <w:rFonts w:ascii="Arial" w:hAnsi="Arial" w:cs="Arial"/>
          <w:b/>
          <w:sz w:val="32"/>
          <w:szCs w:val="32"/>
          <w:lang w:val="az-Latn-AZ"/>
        </w:rPr>
        <w:t xml:space="preserve">12) 404 </w:t>
      </w:r>
      <w:r w:rsidR="009A0570">
        <w:rPr>
          <w:rFonts w:ascii="Arial" w:hAnsi="Arial" w:cs="Arial"/>
          <w:b/>
          <w:sz w:val="32"/>
          <w:szCs w:val="32"/>
          <w:lang w:val="en-US"/>
        </w:rPr>
        <w:t>37 00 (2558)</w:t>
      </w:r>
    </w:p>
    <w:p w14:paraId="477C7003" w14:textId="32EA3881" w:rsidR="009A0570" w:rsidRDefault="00200180" w:rsidP="00200180">
      <w:pP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                                                    E-mail: </w:t>
      </w:r>
      <w:r w:rsidR="009A0570">
        <w:rPr>
          <w:rFonts w:ascii="Arial" w:hAnsi="Arial" w:cs="Arial"/>
          <w:b/>
          <w:sz w:val="32"/>
          <w:szCs w:val="32"/>
          <w:shd w:val="clear" w:color="auto" w:fill="FAFAFA"/>
          <w:lang w:val="az-Latn-AZ"/>
        </w:rPr>
        <w:fldChar w:fldCharType="begin"/>
      </w:r>
      <w:r w:rsidR="009A0570">
        <w:rPr>
          <w:rFonts w:ascii="Arial" w:hAnsi="Arial" w:cs="Arial"/>
          <w:b/>
          <w:sz w:val="32"/>
          <w:szCs w:val="32"/>
          <w:shd w:val="clear" w:color="auto" w:fill="FAFAFA"/>
          <w:lang w:val="az-Latn-AZ"/>
        </w:rPr>
        <w:instrText xml:space="preserve"> HYPERLINK "mailto:</w:instrText>
      </w:r>
      <w:r w:rsidR="009A0570" w:rsidRPr="009A0570">
        <w:rPr>
          <w:rFonts w:ascii="Arial" w:hAnsi="Arial" w:cs="Arial"/>
          <w:b/>
          <w:sz w:val="32"/>
          <w:szCs w:val="32"/>
          <w:shd w:val="clear" w:color="auto" w:fill="FAFAFA"/>
          <w:lang w:val="az-Latn-AZ"/>
        </w:rPr>
        <w:instrText>xanlar.imanov@asco.az</w:instrText>
      </w:r>
      <w:r w:rsidR="009A0570">
        <w:rPr>
          <w:rFonts w:ascii="Arial" w:hAnsi="Arial" w:cs="Arial"/>
          <w:b/>
          <w:sz w:val="32"/>
          <w:szCs w:val="32"/>
          <w:shd w:val="clear" w:color="auto" w:fill="FAFAFA"/>
          <w:lang w:val="az-Latn-AZ"/>
        </w:rPr>
        <w:instrText xml:space="preserve">" </w:instrText>
      </w:r>
      <w:r w:rsidR="009A0570">
        <w:rPr>
          <w:rFonts w:ascii="Arial" w:hAnsi="Arial" w:cs="Arial"/>
          <w:b/>
          <w:sz w:val="32"/>
          <w:szCs w:val="32"/>
          <w:shd w:val="clear" w:color="auto" w:fill="FAFAFA"/>
          <w:lang w:val="az-Latn-AZ"/>
        </w:rPr>
        <w:fldChar w:fldCharType="separate"/>
      </w:r>
      <w:r w:rsidR="009A0570" w:rsidRPr="00736120">
        <w:rPr>
          <w:rStyle w:val="Hyperlink"/>
          <w:rFonts w:ascii="Arial" w:hAnsi="Arial" w:cs="Arial"/>
          <w:b/>
          <w:sz w:val="32"/>
          <w:szCs w:val="32"/>
          <w:shd w:val="clear" w:color="auto" w:fill="FAFAFA"/>
          <w:lang w:val="az-Latn-AZ"/>
        </w:rPr>
        <w:t>xanlar.imanov@asco.az</w:t>
      </w:r>
      <w:r w:rsidR="009A0570">
        <w:rPr>
          <w:rFonts w:ascii="Arial" w:hAnsi="Arial" w:cs="Arial"/>
          <w:b/>
          <w:sz w:val="32"/>
          <w:szCs w:val="32"/>
          <w:shd w:val="clear" w:color="auto" w:fill="FAFAFA"/>
          <w:lang w:val="az-Latn-AZ"/>
        </w:rPr>
        <w:fldChar w:fldCharType="end"/>
      </w:r>
    </w:p>
    <w:p w14:paraId="5C8490EA" w14:textId="11B59752" w:rsidR="00200180" w:rsidRPr="00AD45C1" w:rsidRDefault="00200180" w:rsidP="00200180">
      <w:pPr>
        <w:jc w:val="both"/>
        <w:rPr>
          <w:rFonts w:ascii="Arial" w:hAnsi="Arial" w:cs="Arial"/>
          <w:sz w:val="24"/>
          <w:szCs w:val="24"/>
          <w:vertAlign w:val="baseline"/>
          <w:lang w:val="az-Latn-AZ"/>
        </w:rPr>
      </w:pPr>
      <w:r w:rsidRPr="00AD45C1">
        <w:rPr>
          <w:rFonts w:ascii="Arial" w:eastAsia="@Arial Unicode MS" w:hAnsi="Arial" w:cs="Arial"/>
          <w:b/>
          <w:color w:val="000000" w:themeColor="text1"/>
          <w:sz w:val="24"/>
          <w:szCs w:val="24"/>
          <w:vertAlign w:val="baseline"/>
          <w:lang w:val="az-Latn-AZ"/>
        </w:rPr>
        <w:t xml:space="preserve">    </w:t>
      </w:r>
      <w:r w:rsidRPr="00AD45C1">
        <w:rPr>
          <w:rFonts w:ascii="Arial" w:hAnsi="Arial" w:cs="Arial"/>
          <w:sz w:val="24"/>
          <w:szCs w:val="24"/>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AD45C1" w:rsidRDefault="00200180" w:rsidP="00200180">
      <w:pPr>
        <w:jc w:val="both"/>
        <w:rPr>
          <w:rFonts w:ascii="Arial" w:hAnsi="Arial" w:cs="Arial"/>
          <w:sz w:val="24"/>
          <w:szCs w:val="24"/>
          <w:vertAlign w:val="baseline"/>
          <w:lang w:val="az-Latn-AZ"/>
        </w:rPr>
      </w:pPr>
      <w:r w:rsidRPr="00AD45C1">
        <w:rPr>
          <w:rFonts w:ascii="Arial" w:hAnsi="Arial" w:cs="Arial"/>
          <w:sz w:val="24"/>
          <w:szCs w:val="24"/>
          <w:vertAlign w:val="baseline"/>
          <w:lang w:val="az-Latn-AZ"/>
        </w:rPr>
        <w:t xml:space="preserve">    Həmin şirkət bu linkə </w:t>
      </w:r>
      <w:r w:rsidR="008909B8" w:rsidRPr="00AD45C1">
        <w:fldChar w:fldCharType="begin"/>
      </w:r>
      <w:r w:rsidR="008909B8" w:rsidRPr="00AD45C1">
        <w:rPr>
          <w:sz w:val="24"/>
          <w:szCs w:val="24"/>
          <w:vertAlign w:val="baseline"/>
          <w:lang w:val="az-Latn-AZ"/>
        </w:rPr>
        <w:instrText xml:space="preserve"> HYPERLINK "http://asco.az/sirket/satinalmalar/podratcilarin-elektron-muraciet-formasi/" </w:instrText>
      </w:r>
      <w:r w:rsidR="008909B8" w:rsidRPr="00AD45C1">
        <w:fldChar w:fldCharType="separate"/>
      </w:r>
      <w:r w:rsidRPr="00AD45C1">
        <w:rPr>
          <w:rStyle w:val="Hyperlink"/>
          <w:sz w:val="24"/>
          <w:szCs w:val="24"/>
          <w:vertAlign w:val="baseline"/>
          <w:lang w:val="az-Latn-AZ"/>
        </w:rPr>
        <w:t>http://asco.az/sirket/satinalmalar/podratcilarin-elektron-muraciet-formasi/</w:t>
      </w:r>
      <w:r w:rsidR="008909B8" w:rsidRPr="00AD45C1">
        <w:rPr>
          <w:rStyle w:val="Hyperlink"/>
          <w:sz w:val="24"/>
          <w:szCs w:val="24"/>
          <w:vertAlign w:val="baseline"/>
          <w:lang w:val="az-Latn-AZ"/>
        </w:rPr>
        <w:fldChar w:fldCharType="end"/>
      </w:r>
      <w:r w:rsidRPr="00AD45C1">
        <w:rPr>
          <w:sz w:val="24"/>
          <w:szCs w:val="24"/>
          <w:vertAlign w:val="baseline"/>
          <w:lang w:val="az-Latn-AZ"/>
        </w:rPr>
        <w:t xml:space="preserve"> </w:t>
      </w:r>
      <w:r w:rsidRPr="00AD45C1">
        <w:rPr>
          <w:rFonts w:ascii="Arial" w:hAnsi="Arial" w:cs="Arial"/>
          <w:sz w:val="24"/>
          <w:szCs w:val="24"/>
          <w:vertAlign w:val="baseline"/>
          <w:lang w:val="az-Latn-AZ"/>
        </w:rPr>
        <w:t>keçid alıb xüsusi formanı doldurmalı və ya aşağıdakı sənədləri təqdim etməlidir:</w:t>
      </w:r>
    </w:p>
    <w:p w14:paraId="0C51760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Şirkətin nizamnaməsi (bütün dəyişikliklər və əlavələrlə birlikdə)</w:t>
      </w:r>
    </w:p>
    <w:p w14:paraId="2C291C9E" w14:textId="120D4DF3"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Kommersiya hüquqi şəxslərin reyestrindən çıxarışı (son</w:t>
      </w:r>
      <w:r w:rsidR="000B3519" w:rsidRPr="00AD45C1">
        <w:rPr>
          <w:rFonts w:ascii="Arial" w:hAnsi="Arial" w:cs="Arial"/>
          <w:sz w:val="24"/>
          <w:szCs w:val="24"/>
          <w:lang w:val="az-Latn-AZ"/>
        </w:rPr>
        <w:t xml:space="preserve"> </w:t>
      </w:r>
      <w:r w:rsidRPr="00AD45C1">
        <w:rPr>
          <w:rFonts w:ascii="Arial" w:hAnsi="Arial" w:cs="Arial"/>
          <w:sz w:val="24"/>
          <w:szCs w:val="24"/>
          <w:lang w:val="az-Latn-AZ"/>
        </w:rPr>
        <w:t>1ay ərzində verilmiş)</w:t>
      </w:r>
    </w:p>
    <w:p w14:paraId="403BB6D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Təsisçi hüquqi şəxs olduqda, onun təsisçisi haqqında məlumat</w:t>
      </w:r>
    </w:p>
    <w:p w14:paraId="4DE1F6A0"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VÖEN </w:t>
      </w:r>
      <w:proofErr w:type="spellStart"/>
      <w:r w:rsidRPr="00AD45C1">
        <w:rPr>
          <w:rFonts w:ascii="Arial" w:hAnsi="Arial" w:cs="Arial"/>
          <w:sz w:val="24"/>
          <w:szCs w:val="24"/>
          <w:lang w:val="en-US"/>
        </w:rPr>
        <w:t>Şəhadətnaməsi</w:t>
      </w:r>
      <w:proofErr w:type="spellEnd"/>
    </w:p>
    <w:p w14:paraId="70BF2B8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Audit </w:t>
      </w:r>
      <w:proofErr w:type="spellStart"/>
      <w:r w:rsidRPr="00AD45C1">
        <w:rPr>
          <w:rFonts w:ascii="Arial" w:hAnsi="Arial" w:cs="Arial"/>
          <w:sz w:val="24"/>
          <w:szCs w:val="24"/>
          <w:lang w:val="en-US"/>
        </w:rPr>
        <w:t>olunmuş</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mühasibat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uçotu</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balansı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ya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bəyannaməsi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qoyma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sistemindən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asılı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olaraq</w:t>
      </w:r>
      <w:proofErr w:type="spellEnd"/>
      <w:r w:rsidRPr="00AD45C1">
        <w:rPr>
          <w:rFonts w:ascii="Arial" w:hAnsi="Arial" w:cs="Arial"/>
          <w:sz w:val="24"/>
          <w:szCs w:val="24"/>
          <w:lang w:val="en-US"/>
        </w:rPr>
        <w:t>)/</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orqanlarından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borcunun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olmaması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haqqında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arayış</w:t>
      </w:r>
      <w:proofErr w:type="spellEnd"/>
    </w:p>
    <w:p w14:paraId="70F56D8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AD45C1">
        <w:rPr>
          <w:rFonts w:ascii="Arial" w:hAnsi="Arial" w:cs="Arial"/>
          <w:sz w:val="24"/>
          <w:szCs w:val="24"/>
          <w:lang w:val="en-US"/>
        </w:rPr>
        <w:t>Qanuni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təmsilçinin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şəxsiyyət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vəsiqəsi</w:t>
      </w:r>
      <w:proofErr w:type="spellEnd"/>
    </w:p>
    <w:p w14:paraId="12779037"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AD45C1">
        <w:rPr>
          <w:rFonts w:ascii="Arial" w:hAnsi="Arial" w:cs="Arial"/>
          <w:sz w:val="24"/>
          <w:szCs w:val="24"/>
          <w:u w:val="single"/>
          <w:lang w:val="en-US"/>
        </w:rPr>
        <w:t>Müəssisənin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müvafiq</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xidmətlərin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göstərilməsi</w:t>
      </w:r>
      <w:proofErr w:type="spellEnd"/>
      <w:r w:rsidRPr="00AD45C1">
        <w:rPr>
          <w:rFonts w:ascii="Arial" w:hAnsi="Arial" w:cs="Arial"/>
          <w:sz w:val="24"/>
          <w:szCs w:val="24"/>
          <w:u w:val="single"/>
          <w:lang w:val="en-US"/>
        </w:rPr>
        <w:t>/</w:t>
      </w:r>
      <w:proofErr w:type="spellStart"/>
      <w:r w:rsidRPr="00AD45C1">
        <w:rPr>
          <w:rFonts w:ascii="Arial" w:hAnsi="Arial" w:cs="Arial"/>
          <w:sz w:val="24"/>
          <w:szCs w:val="24"/>
          <w:u w:val="single"/>
          <w:lang w:val="en-US"/>
        </w:rPr>
        <w:t>işlərin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görülməsi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üçün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lazımi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lisenziyaları</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əgər</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varsa</w:t>
      </w:r>
      <w:proofErr w:type="spellEnd"/>
      <w:r w:rsidRPr="00AD45C1">
        <w:rPr>
          <w:rFonts w:ascii="Arial" w:hAnsi="Arial" w:cs="Arial"/>
          <w:sz w:val="24"/>
          <w:szCs w:val="24"/>
          <w:u w:val="single"/>
          <w:lang w:val="en-US"/>
        </w:rPr>
        <w:t>)</w:t>
      </w:r>
    </w:p>
    <w:p w14:paraId="0FE43C11" w14:textId="77777777" w:rsidR="00200180" w:rsidRPr="00AD45C1" w:rsidRDefault="00200180" w:rsidP="00200180">
      <w:pPr>
        <w:jc w:val="both"/>
        <w:rPr>
          <w:rFonts w:ascii="Arial" w:hAnsi="Arial" w:cs="Arial"/>
          <w:sz w:val="24"/>
          <w:szCs w:val="24"/>
          <w:vertAlign w:val="baseline"/>
          <w:lang w:val="en-US"/>
        </w:rPr>
      </w:pPr>
    </w:p>
    <w:p w14:paraId="41E1007D" w14:textId="77777777" w:rsidR="00200180" w:rsidRPr="00AD45C1" w:rsidRDefault="00200180" w:rsidP="00200180">
      <w:pPr>
        <w:jc w:val="both"/>
        <w:rPr>
          <w:rFonts w:ascii="Arial" w:hAnsi="Arial" w:cs="Arial"/>
          <w:b/>
          <w:sz w:val="24"/>
          <w:szCs w:val="24"/>
          <w:vertAlign w:val="baseline"/>
          <w:lang w:val="en-US"/>
        </w:rPr>
      </w:pPr>
      <w:proofErr w:type="spellStart"/>
      <w:r w:rsidRPr="00AD45C1">
        <w:rPr>
          <w:rFonts w:ascii="Arial" w:hAnsi="Arial" w:cs="Arial"/>
          <w:b/>
          <w:sz w:val="24"/>
          <w:szCs w:val="24"/>
          <w:vertAlign w:val="baseline"/>
          <w:lang w:val="en-US"/>
        </w:rPr>
        <w:t>Qeyd</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olunan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sənədləri</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təqdim</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etməyən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və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ya</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yoxlamanın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nəticəsinə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uyğun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olaraq</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müsbət</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qiymətləndirilməyən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şirkətlərlə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müqavilə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bağlanılmır</w:t>
      </w:r>
      <w:proofErr w:type="spellEnd"/>
      <w:r w:rsidRPr="00AD45C1">
        <w:rPr>
          <w:rFonts w:ascii="Arial" w:hAnsi="Arial" w:cs="Arial"/>
          <w:b/>
          <w:sz w:val="24"/>
          <w:szCs w:val="24"/>
          <w:vertAlign w:val="baseline"/>
          <w:lang w:val="en-US"/>
        </w:rPr>
        <w:t xml:space="preserve"> v</w:t>
      </w:r>
      <w:r w:rsidRPr="00AD45C1">
        <w:rPr>
          <w:rFonts w:ascii="Arial" w:hAnsi="Arial" w:cs="Arial"/>
          <w:b/>
          <w:sz w:val="24"/>
          <w:szCs w:val="24"/>
          <w:vertAlign w:val="baseline"/>
          <w:lang w:val="az-Latn-AZ"/>
        </w:rPr>
        <w:t>ə müsabiqədən kənarlaşdırılır</w:t>
      </w:r>
      <w:r w:rsidRPr="00AD45C1">
        <w:rPr>
          <w:rFonts w:ascii="Arial" w:hAnsi="Arial" w:cs="Arial"/>
          <w:b/>
          <w:sz w:val="24"/>
          <w:szCs w:val="24"/>
          <w:vertAlign w:val="baseline"/>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255E0"/>
    <w:rsid w:val="000334B2"/>
    <w:rsid w:val="00041415"/>
    <w:rsid w:val="0005004B"/>
    <w:rsid w:val="000716EB"/>
    <w:rsid w:val="0009256F"/>
    <w:rsid w:val="000B3519"/>
    <w:rsid w:val="001148EF"/>
    <w:rsid w:val="00125301"/>
    <w:rsid w:val="001432F7"/>
    <w:rsid w:val="00162EAA"/>
    <w:rsid w:val="00165535"/>
    <w:rsid w:val="0017643C"/>
    <w:rsid w:val="00183478"/>
    <w:rsid w:val="00200180"/>
    <w:rsid w:val="00202D94"/>
    <w:rsid w:val="00212419"/>
    <w:rsid w:val="00220DA5"/>
    <w:rsid w:val="002326FD"/>
    <w:rsid w:val="002948E4"/>
    <w:rsid w:val="002B1F33"/>
    <w:rsid w:val="002E03B7"/>
    <w:rsid w:val="002E12CE"/>
    <w:rsid w:val="00383930"/>
    <w:rsid w:val="004005FF"/>
    <w:rsid w:val="004044C7"/>
    <w:rsid w:val="004244C0"/>
    <w:rsid w:val="004615F6"/>
    <w:rsid w:val="00477ADD"/>
    <w:rsid w:val="004A180F"/>
    <w:rsid w:val="004B73E9"/>
    <w:rsid w:val="004C4AE4"/>
    <w:rsid w:val="004E6CB2"/>
    <w:rsid w:val="00515053"/>
    <w:rsid w:val="0052771B"/>
    <w:rsid w:val="005436F7"/>
    <w:rsid w:val="00584453"/>
    <w:rsid w:val="005D0597"/>
    <w:rsid w:val="005F6E90"/>
    <w:rsid w:val="00613117"/>
    <w:rsid w:val="0066018C"/>
    <w:rsid w:val="00711386"/>
    <w:rsid w:val="00736202"/>
    <w:rsid w:val="00754FFD"/>
    <w:rsid w:val="007858C3"/>
    <w:rsid w:val="007C759C"/>
    <w:rsid w:val="007C7741"/>
    <w:rsid w:val="007F212F"/>
    <w:rsid w:val="007F6D7D"/>
    <w:rsid w:val="00823515"/>
    <w:rsid w:val="00836AB5"/>
    <w:rsid w:val="00846011"/>
    <w:rsid w:val="00875272"/>
    <w:rsid w:val="008909B8"/>
    <w:rsid w:val="00895D77"/>
    <w:rsid w:val="00897D28"/>
    <w:rsid w:val="00940B67"/>
    <w:rsid w:val="009A0570"/>
    <w:rsid w:val="009E2C77"/>
    <w:rsid w:val="00A86A1B"/>
    <w:rsid w:val="00A94147"/>
    <w:rsid w:val="00AD45C1"/>
    <w:rsid w:val="00AD74DD"/>
    <w:rsid w:val="00B35EC0"/>
    <w:rsid w:val="00B54B01"/>
    <w:rsid w:val="00B80CD5"/>
    <w:rsid w:val="00B87417"/>
    <w:rsid w:val="00B914F4"/>
    <w:rsid w:val="00BA2C6F"/>
    <w:rsid w:val="00BA7CAE"/>
    <w:rsid w:val="00BB5711"/>
    <w:rsid w:val="00BE59EA"/>
    <w:rsid w:val="00BF225F"/>
    <w:rsid w:val="00C101E2"/>
    <w:rsid w:val="00C66C20"/>
    <w:rsid w:val="00C858A8"/>
    <w:rsid w:val="00CF609E"/>
    <w:rsid w:val="00D66640"/>
    <w:rsid w:val="00D9251A"/>
    <w:rsid w:val="00D97D18"/>
    <w:rsid w:val="00DF7529"/>
    <w:rsid w:val="00DF7670"/>
    <w:rsid w:val="00E32B0E"/>
    <w:rsid w:val="00E55A5E"/>
    <w:rsid w:val="00E62307"/>
    <w:rsid w:val="00E7672D"/>
    <w:rsid w:val="00EF6347"/>
    <w:rsid w:val="00F50BE9"/>
    <w:rsid w:val="00F804A4"/>
    <w:rsid w:val="00FA4A26"/>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2114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ad.z.Mamm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1560</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Murad Məmmədov</cp:lastModifiedBy>
  <cp:revision>29</cp:revision>
  <cp:lastPrinted>2020-10-14T11:42:00Z</cp:lastPrinted>
  <dcterms:created xsi:type="dcterms:W3CDTF">2022-07-07T06:18:00Z</dcterms:created>
  <dcterms:modified xsi:type="dcterms:W3CDTF">2023-01-18T14:13:00Z</dcterms:modified>
</cp:coreProperties>
</file>