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202D94" w:rsidRPr="00ED5252" w:rsidRDefault="00ED5252" w:rsidP="009739F0">
      <w:pPr>
        <w:tabs>
          <w:tab w:val="left" w:pos="1418"/>
        </w:tabs>
        <w:ind w:left="-810" w:right="-639"/>
        <w:jc w:val="center"/>
        <w:rPr>
          <w:rFonts w:ascii="Arial" w:hAnsi="Arial" w:cs="Arial"/>
          <w:b/>
          <w:sz w:val="22"/>
          <w:szCs w:val="22"/>
          <w:lang w:val="az-Latn-AZ"/>
        </w:rPr>
      </w:pPr>
      <w:r w:rsidRPr="00ED5252">
        <w:rPr>
          <w:rFonts w:ascii="Arial" w:hAnsi="Arial" w:cs="Arial"/>
          <w:noProof/>
          <w:sz w:val="22"/>
          <w:szCs w:val="22"/>
        </w:rPr>
        <w:drawing>
          <wp:inline distT="0" distB="0" distL="0" distR="0">
            <wp:extent cx="1419225" cy="707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25633" cy="710861"/>
                    </a:xfrm>
                    <a:prstGeom prst="rect">
                      <a:avLst/>
                    </a:prstGeom>
                    <a:noFill/>
                    <a:ln>
                      <a:noFill/>
                    </a:ln>
                  </pic:spPr>
                </pic:pic>
              </a:graphicData>
            </a:graphic>
          </wp:inline>
        </w:drawing>
      </w:r>
    </w:p>
    <w:p w:rsidR="00202D94" w:rsidRPr="00DA2DD8" w:rsidRDefault="003867F0" w:rsidP="009739F0">
      <w:pPr>
        <w:shd w:val="clear" w:color="auto" w:fill="FFFFFF"/>
        <w:tabs>
          <w:tab w:val="left" w:pos="331"/>
        </w:tabs>
        <w:spacing w:before="583" w:line="360" w:lineRule="auto"/>
        <w:rPr>
          <w:rFonts w:ascii="Arial" w:hAnsi="Arial" w:cs="Arial"/>
          <w:b/>
          <w:sz w:val="24"/>
          <w:szCs w:val="24"/>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w:t>
      </w:r>
      <w:r w:rsidR="00F30971">
        <w:rPr>
          <w:rFonts w:ascii="Arial" w:eastAsia="Arial" w:hAnsi="Arial" w:cs="Arial"/>
          <w:b/>
          <w:sz w:val="24"/>
          <w:szCs w:val="24"/>
          <w:vertAlign w:val="baseline"/>
          <w:lang w:val="en-US"/>
        </w:rPr>
        <w:t>open bidding for the purchase</w:t>
      </w:r>
      <w:r w:rsidR="00DA2DD8" w:rsidRPr="00DA2DD8">
        <w:rPr>
          <w:rFonts w:ascii="Arial" w:eastAsia="Arial" w:hAnsi="Arial" w:cs="Arial"/>
          <w:b/>
          <w:sz w:val="24"/>
          <w:szCs w:val="24"/>
          <w:vertAlign w:val="baseline"/>
          <w:lang w:val="en-US"/>
        </w:rPr>
        <w:t xml:space="preserve"> of</w:t>
      </w:r>
      <w:r w:rsidR="0036560B">
        <w:rPr>
          <w:rFonts w:ascii="Arial" w:eastAsia="Arial" w:hAnsi="Arial" w:cs="Arial"/>
          <w:b/>
          <w:sz w:val="24"/>
          <w:szCs w:val="24"/>
          <w:vertAlign w:val="baseline"/>
          <w:lang w:val="en-US"/>
        </w:rPr>
        <w:t xml:space="preserve"> auxiliary</w:t>
      </w:r>
      <w:r w:rsidR="00FB4D2C">
        <w:rPr>
          <w:rFonts w:ascii="Arial" w:eastAsia="Arial" w:hAnsi="Arial" w:cs="Arial"/>
          <w:b/>
          <w:sz w:val="24"/>
          <w:szCs w:val="24"/>
          <w:vertAlign w:val="baseline"/>
          <w:lang w:val="en-US"/>
        </w:rPr>
        <w:t xml:space="preserve"> engine</w:t>
      </w:r>
      <w:r w:rsidR="00627CDC">
        <w:rPr>
          <w:rFonts w:ascii="Arial" w:eastAsia="Arial" w:hAnsi="Arial" w:cs="Arial"/>
          <w:b/>
          <w:sz w:val="24"/>
          <w:szCs w:val="24"/>
          <w:vertAlign w:val="baseline"/>
          <w:lang w:val="en-US"/>
        </w:rPr>
        <w:t>s</w:t>
      </w:r>
      <w:r w:rsidR="00ED5252" w:rsidRPr="00DA2DD8">
        <w:rPr>
          <w:rFonts w:ascii="Arial" w:eastAsia="Arial" w:hAnsi="Arial" w:cs="Arial"/>
          <w:b/>
          <w:sz w:val="24"/>
          <w:szCs w:val="24"/>
          <w:vertAlign w:val="baseline"/>
          <w:lang w:val="en-US"/>
        </w:rPr>
        <w:t xml:space="preserve"> </w:t>
      </w:r>
      <w:r w:rsidR="00DA2DD8" w:rsidRPr="00DA2DD8">
        <w:rPr>
          <w:rFonts w:ascii="Arial" w:eastAsia="Arial" w:hAnsi="Arial" w:cs="Arial"/>
          <w:b/>
          <w:sz w:val="24"/>
          <w:szCs w:val="24"/>
          <w:vertAlign w:val="baseline"/>
          <w:lang w:val="en-US"/>
        </w:rPr>
        <w:t>spare parts required for the vessels owned by</w:t>
      </w:r>
      <w:r w:rsidR="00ED5252" w:rsidRPr="00DA2DD8">
        <w:rPr>
          <w:rFonts w:ascii="Arial" w:eastAsia="Arial" w:hAnsi="Arial" w:cs="Arial"/>
          <w:b/>
          <w:sz w:val="24"/>
          <w:szCs w:val="24"/>
          <w:vertAlign w:val="baseline"/>
          <w:lang w:val="en-US"/>
        </w:rPr>
        <w:t xml:space="preserve"> ASCO</w:t>
      </w:r>
      <w:bookmarkStart w:id="0" w:name="_GoBack"/>
      <w:bookmarkEnd w:id="0"/>
    </w:p>
    <w:p w:rsidR="00202D94" w:rsidRPr="009739F0" w:rsidRDefault="00B42EC4" w:rsidP="009739F0">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76395B">
        <w:rPr>
          <w:rFonts w:ascii="Arial" w:eastAsia="Arial" w:hAnsi="Arial" w:cs="Arial"/>
          <w:b/>
          <w:sz w:val="22"/>
          <w:szCs w:val="22"/>
          <w:vertAlign w:val="baseline"/>
          <w:lang w:val="en-US"/>
        </w:rPr>
        <w:t>G No. AM1</w:t>
      </w:r>
      <w:r w:rsidR="0036560B">
        <w:rPr>
          <w:rFonts w:ascii="Arial" w:eastAsia="Arial" w:hAnsi="Arial" w:cs="Arial"/>
          <w:b/>
          <w:sz w:val="22"/>
          <w:szCs w:val="22"/>
          <w:vertAlign w:val="baseline"/>
          <w:lang w:val="en-US"/>
        </w:rPr>
        <w:t>77</w:t>
      </w:r>
      <w:r w:rsidR="00ED5252" w:rsidRPr="00ED5252">
        <w:rPr>
          <w:rFonts w:ascii="Arial" w:eastAsia="Arial" w:hAnsi="Arial" w:cs="Arial"/>
          <w:b/>
          <w:sz w:val="22"/>
          <w:szCs w:val="22"/>
          <w:vertAlign w:val="baseline"/>
          <w:lang w:val="en-US"/>
        </w:rPr>
        <w:t>/2022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627CDC"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Application for participation in the bidding (template has been attached hereto);</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evidence as a proof of participation fee;</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Bidding offer:</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document confirming financial condition of the consignor within the last 1 year (or within the period of operation if less than one year);</w:t>
            </w:r>
          </w:p>
          <w:p w:rsidR="00202D94" w:rsidRPr="009739F0" w:rsidRDefault="00ED5252" w:rsidP="007F212F">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color w:val="000000"/>
                <w:sz w:val="20"/>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9739F0" w:rsidRDefault="00ED5252">
            <w:pPr>
              <w:tabs>
                <w:tab w:val="left" w:pos="261"/>
              </w:tabs>
              <w:ind w:left="119"/>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9739F0">
              <w:rPr>
                <w:rFonts w:ascii="Arial" w:eastAsia="Arial" w:hAnsi="Arial" w:cs="Arial"/>
                <w:b/>
                <w:sz w:val="20"/>
                <w:szCs w:val="22"/>
                <w:vertAlign w:val="baseline"/>
                <w:lang w:val="en-US"/>
              </w:rPr>
              <w:t>17.00</w:t>
            </w:r>
            <w:r w:rsidRPr="009739F0">
              <w:rPr>
                <w:rFonts w:ascii="Arial" w:eastAsia="Arial" w:hAnsi="Arial" w:cs="Arial"/>
                <w:sz w:val="20"/>
                <w:szCs w:val="22"/>
                <w:vertAlign w:val="baseline"/>
                <w:lang w:val="en-US"/>
              </w:rPr>
              <w:t xml:space="preserve"> (Baku time) on</w:t>
            </w:r>
            <w:r w:rsidR="00375F92" w:rsidRPr="009739F0">
              <w:rPr>
                <w:rFonts w:ascii="Arial" w:eastAsia="Arial" w:hAnsi="Arial" w:cs="Arial"/>
                <w:sz w:val="20"/>
                <w:szCs w:val="22"/>
                <w:vertAlign w:val="baseline"/>
                <w:lang w:val="en-US"/>
              </w:rPr>
              <w:t xml:space="preserve"> the</w:t>
            </w:r>
            <w:r w:rsidRPr="009739F0">
              <w:rPr>
                <w:rFonts w:ascii="Arial" w:eastAsia="Arial" w:hAnsi="Arial" w:cs="Arial"/>
                <w:sz w:val="20"/>
                <w:szCs w:val="22"/>
                <w:vertAlign w:val="baseline"/>
                <w:lang w:val="en-US"/>
              </w:rPr>
              <w:t xml:space="preserve"> </w:t>
            </w:r>
            <w:r w:rsidR="0036560B">
              <w:rPr>
                <w:rFonts w:ascii="Arial" w:eastAsia="Arial" w:hAnsi="Arial" w:cs="Arial"/>
                <w:b/>
                <w:sz w:val="20"/>
                <w:szCs w:val="22"/>
                <w:vertAlign w:val="baseline"/>
                <w:lang w:val="en-US"/>
              </w:rPr>
              <w:t>October 25</w:t>
            </w:r>
            <w:r w:rsidR="00375F92" w:rsidRPr="009739F0">
              <w:rPr>
                <w:rFonts w:ascii="Arial" w:eastAsia="Arial" w:hAnsi="Arial" w:cs="Arial"/>
                <w:b/>
                <w:sz w:val="20"/>
                <w:szCs w:val="22"/>
                <w:lang w:val="en-US"/>
              </w:rPr>
              <w:t>th</w:t>
            </w:r>
            <w:r w:rsidRPr="009739F0">
              <w:rPr>
                <w:rFonts w:ascii="Arial" w:eastAsia="Arial" w:hAnsi="Arial" w:cs="Arial"/>
                <w:b/>
                <w:sz w:val="20"/>
                <w:szCs w:val="22"/>
                <w:vertAlign w:val="baseline"/>
                <w:lang w:val="en-US"/>
              </w:rPr>
              <w:t>, 2022</w:t>
            </w:r>
            <w:r w:rsidRPr="009739F0">
              <w:rPr>
                <w:rFonts w:ascii="Arial" w:eastAsia="Arial" w:hAnsi="Arial" w:cs="Arial"/>
                <w:sz w:val="20"/>
                <w:szCs w:val="22"/>
                <w:vertAlign w:val="baseline"/>
                <w:lang w:val="en-US"/>
              </w:rPr>
              <w:t>.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Description (list) of the goods has been attached hereto. </w:t>
            </w:r>
          </w:p>
        </w:tc>
      </w:tr>
      <w:tr w:rsidR="0032567D" w:rsidRPr="00627CDC"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9739F0" w:rsidRDefault="00ED5252" w:rsidP="007F212F">
            <w:pPr>
              <w:numPr>
                <w:ilvl w:val="0"/>
                <w:numId w:val="2"/>
              </w:numPr>
              <w:tabs>
                <w:tab w:val="left" w:pos="252"/>
                <w:tab w:val="left" w:pos="310"/>
                <w:tab w:val="left" w:pos="402"/>
              </w:tabs>
              <w:ind w:left="252" w:hanging="25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9739F0" w:rsidRDefault="00ED5252" w:rsidP="00F30971">
            <w:pPr>
              <w:numPr>
                <w:ilvl w:val="0"/>
                <w:numId w:val="2"/>
              </w:numPr>
              <w:tabs>
                <w:tab w:val="left" w:pos="261"/>
                <w:tab w:val="left" w:pos="310"/>
                <w:tab w:val="left" w:pos="402"/>
              </w:tabs>
              <w:ind w:left="252" w:hanging="252"/>
              <w:jc w:val="both"/>
              <w:rPr>
                <w:rFonts w:ascii="Arial" w:hAnsi="Arial" w:cs="Arial"/>
                <w:color w:val="FF0000"/>
                <w:sz w:val="20"/>
                <w:szCs w:val="22"/>
                <w:lang w:val="az-Latn-AZ"/>
              </w:rPr>
            </w:pPr>
            <w:r w:rsidRPr="009739F0">
              <w:rPr>
                <w:rFonts w:ascii="Arial" w:eastAsia="Arial" w:hAnsi="Arial" w:cs="Arial"/>
                <w:sz w:val="20"/>
                <w:szCs w:val="22"/>
                <w:vertAlign w:val="baseline"/>
                <w:lang w:val="en-US"/>
              </w:rPr>
              <w:t xml:space="preserve">Participation fee amount (VAT exclusive): </w:t>
            </w:r>
            <w:r w:rsidR="0036560B">
              <w:rPr>
                <w:rFonts w:ascii="Arial" w:eastAsia="Arial" w:hAnsi="Arial" w:cs="Arial"/>
                <w:sz w:val="20"/>
                <w:szCs w:val="22"/>
                <w:vertAlign w:val="baseline"/>
                <w:lang w:val="en-US"/>
              </w:rPr>
              <w:t>AZN 50 (fifty</w:t>
            </w:r>
            <w:r w:rsidRPr="009739F0">
              <w:rPr>
                <w:rFonts w:ascii="Arial" w:eastAsia="Arial" w:hAnsi="Arial" w:cs="Arial"/>
                <w:sz w:val="20"/>
                <w:szCs w:val="22"/>
                <w:vertAlign w:val="baseline"/>
                <w:lang w:val="en-US"/>
              </w:rPr>
              <w:t>)</w:t>
            </w:r>
          </w:p>
          <w:p w:rsidR="00202D94" w:rsidRPr="009739F0" w:rsidRDefault="00ED5252" w:rsidP="00202D94">
            <w:pPr>
              <w:numPr>
                <w:ilvl w:val="0"/>
                <w:numId w:val="2"/>
              </w:numPr>
              <w:tabs>
                <w:tab w:val="left" w:pos="261"/>
                <w:tab w:val="left" w:pos="402"/>
                <w:tab w:val="left" w:pos="544"/>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The participa</w:t>
            </w:r>
            <w:r w:rsidR="00717C9F" w:rsidRPr="009739F0">
              <w:rPr>
                <w:rFonts w:ascii="Arial" w:eastAsia="Arial" w:hAnsi="Arial" w:cs="Arial"/>
                <w:sz w:val="20"/>
                <w:szCs w:val="22"/>
                <w:vertAlign w:val="baseline"/>
                <w:lang w:val="en-US"/>
              </w:rPr>
              <w:t xml:space="preserve">tion fee may be paid in AZN or </w:t>
            </w:r>
            <w:r w:rsidRPr="009739F0">
              <w:rPr>
                <w:rFonts w:ascii="Arial" w:eastAsia="Arial" w:hAnsi="Arial" w:cs="Arial"/>
                <w:sz w:val="20"/>
                <w:szCs w:val="22"/>
                <w:vertAlign w:val="baseline"/>
                <w:lang w:val="en-US"/>
              </w:rPr>
              <w:t xml:space="preserve">equivalent amount thereof in USD or EURO. </w:t>
            </w:r>
          </w:p>
          <w:p w:rsidR="00202D94" w:rsidRPr="009739F0"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0"/>
                <w:szCs w:val="22"/>
                <w:lang w:val="az-Latn-AZ"/>
              </w:rPr>
            </w:pPr>
            <w:r w:rsidRPr="009739F0">
              <w:rPr>
                <w:rFonts w:ascii="Arial" w:eastAsia="Arial" w:hAnsi="Arial" w:cs="Arial"/>
                <w:sz w:val="20"/>
                <w:szCs w:val="22"/>
                <w:vertAlign w:val="baseline"/>
                <w:lang w:val="en-US"/>
              </w:rPr>
              <w:t xml:space="preserve"> Account No.</w:t>
            </w:r>
            <w:r w:rsidR="0094407F">
              <w:rPr>
                <w:rFonts w:ascii="Arial" w:eastAsia="Arial" w:hAnsi="Arial" w:cs="Arial"/>
                <w:sz w:val="20"/>
                <w:szCs w:val="22"/>
                <w:vertAlign w:val="baseline"/>
                <w:lang w:val="en-US"/>
              </w:rPr>
              <w:t>:</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eastAsia="en-US"/>
                    </w:rPr>
                  </w:pPr>
                  <w:r w:rsidRPr="00ED5252">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 xml:space="preserve">E U R O </w:t>
                  </w:r>
                </w:p>
              </w:tc>
            </w:tr>
            <w:tr w:rsidR="0032567D" w:rsidRPr="00627CDC">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CC635F" w:rsidRDefault="00CC635F" w:rsidP="00ED5252">
            <w:pPr>
              <w:tabs>
                <w:tab w:val="left" w:pos="342"/>
                <w:tab w:val="left" w:pos="402"/>
              </w:tabs>
              <w:ind w:left="342"/>
              <w:jc w:val="both"/>
              <w:rPr>
                <w:rFonts w:ascii="Arial" w:hAnsi="Arial" w:cs="Arial"/>
                <w:b/>
                <w:sz w:val="22"/>
                <w:szCs w:val="22"/>
                <w:vertAlign w:val="baseline"/>
                <w:lang w:val="az-Latn-AZ"/>
              </w:rPr>
            </w:pPr>
            <w:r w:rsidRPr="00CC635F">
              <w:rPr>
                <w:rFonts w:ascii="Arial" w:hAnsi="Arial" w:cs="Arial"/>
                <w:b/>
                <w:sz w:val="22"/>
                <w:szCs w:val="22"/>
                <w:vertAlign w:val="baseline"/>
                <w:lang w:val="az-Latn-AZ"/>
              </w:rPr>
              <w:lastRenderedPageBreak/>
              <w:t>The participation fee is non-refundable under any circumstances, except in case of</w:t>
            </w:r>
            <w:r>
              <w:rPr>
                <w:rFonts w:ascii="Arial" w:hAnsi="Arial" w:cs="Arial"/>
                <w:b/>
                <w:sz w:val="22"/>
                <w:szCs w:val="22"/>
                <w:vertAlign w:val="baseline"/>
                <w:lang w:val="az-Latn-AZ"/>
              </w:rPr>
              <w:t xml:space="preserve"> cancellation of the bidding</w:t>
            </w:r>
            <w:r w:rsidRPr="00CC635F">
              <w:rPr>
                <w:rFonts w:ascii="Arial" w:hAnsi="Arial" w:cs="Arial"/>
                <w:b/>
                <w:sz w:val="22"/>
                <w:szCs w:val="22"/>
                <w:vertAlign w:val="baseline"/>
                <w:lang w:val="az-Latn-AZ"/>
              </w:rPr>
              <w:t xml:space="preserve"> by ASCO.</w:t>
            </w:r>
          </w:p>
        </w:tc>
      </w:tr>
      <w:tr w:rsidR="0032567D" w:rsidRPr="00627CDC"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9739F0" w:rsidRDefault="00ED5252" w:rsidP="00202D94">
            <w:pPr>
              <w:pStyle w:val="ListParagraph"/>
              <w:numPr>
                <w:ilvl w:val="0"/>
                <w:numId w:val="2"/>
              </w:numPr>
              <w:tabs>
                <w:tab w:val="left" w:pos="261"/>
              </w:tabs>
              <w:spacing w:before="120" w:after="120" w:line="240" w:lineRule="auto"/>
              <w:jc w:val="both"/>
              <w:rPr>
                <w:rFonts w:ascii="Arial" w:hAnsi="Arial" w:cs="Arial"/>
                <w:sz w:val="20"/>
                <w:lang w:val="az-Latn-AZ" w:eastAsia="ru-RU"/>
              </w:rPr>
            </w:pPr>
            <w:r w:rsidRPr="009739F0">
              <w:rPr>
                <w:rFonts w:ascii="Arial" w:eastAsia="Arial" w:hAnsi="Arial" w:cs="Arial"/>
                <w:sz w:val="20"/>
                <w:lang w:val="en-US" w:eastAsia="ru-RU"/>
              </w:rPr>
              <w:t>Contract performance bond i</w:t>
            </w:r>
            <w:r w:rsidR="009739F0" w:rsidRPr="009739F0">
              <w:rPr>
                <w:rFonts w:ascii="Arial" w:eastAsia="Arial" w:hAnsi="Arial" w:cs="Arial"/>
                <w:sz w:val="20"/>
                <w:lang w:val="en-US" w:eastAsia="ru-RU"/>
              </w:rPr>
              <w:t xml:space="preserve">s required in the amount of </w:t>
            </w:r>
            <w:r w:rsidR="009739F0" w:rsidRPr="00062E38">
              <w:rPr>
                <w:rFonts w:ascii="Arial" w:eastAsia="Arial" w:hAnsi="Arial" w:cs="Arial"/>
                <w:sz w:val="20"/>
                <w:u w:val="single"/>
                <w:lang w:val="en-US" w:eastAsia="ru-RU"/>
              </w:rPr>
              <w:t>3 (three</w:t>
            </w:r>
            <w:r w:rsidRPr="00062E38">
              <w:rPr>
                <w:rFonts w:ascii="Arial" w:eastAsia="Arial" w:hAnsi="Arial" w:cs="Arial"/>
                <w:sz w:val="20"/>
                <w:u w:val="single"/>
                <w:lang w:val="en-US" w:eastAsia="ru-RU"/>
              </w:rPr>
              <w:t>) %</w:t>
            </w:r>
            <w:r w:rsidRPr="009739F0">
              <w:rPr>
                <w:rFonts w:ascii="Arial" w:eastAsia="Arial" w:hAnsi="Arial" w:cs="Arial"/>
                <w:sz w:val="20"/>
                <w:lang w:val="en-US" w:eastAsia="ru-RU"/>
              </w:rPr>
              <w:t xml:space="preserve"> of the purchase price.</w:t>
            </w:r>
          </w:p>
          <w:p w:rsidR="00202D94" w:rsidRPr="009739F0" w:rsidRDefault="00ED5252" w:rsidP="009739F0">
            <w:pPr>
              <w:numPr>
                <w:ilvl w:val="0"/>
                <w:numId w:val="2"/>
              </w:numPr>
              <w:autoSpaceDE w:val="0"/>
              <w:autoSpaceDN w:val="0"/>
              <w:adjustRightInd w:val="0"/>
              <w:jc w:val="both"/>
              <w:rPr>
                <w:rFonts w:ascii="Arial" w:hAnsi="Arial" w:cs="Arial"/>
                <w:color w:val="FF0000"/>
                <w:sz w:val="22"/>
                <w:szCs w:val="22"/>
                <w:lang w:val="az-Latn-AZ"/>
              </w:rPr>
            </w:pPr>
            <w:r w:rsidRPr="009739F0">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627CDC" w:rsidTr="009739F0">
        <w:trPr>
          <w:trHeight w:hRule="exact" w:val="174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spacing w:before="120" w:after="120"/>
              <w:ind w:left="119"/>
              <w:jc w:val="both"/>
              <w:rPr>
                <w:rFonts w:ascii="Arial" w:eastAsia="Arial" w:hAnsi="Arial" w:cs="Arial"/>
                <w:b/>
                <w:bCs/>
                <w:sz w:val="20"/>
                <w:szCs w:val="22"/>
                <w:vertAlign w:val="baseline"/>
                <w:lang w:val="az-Latn-AZ"/>
              </w:rPr>
            </w:pPr>
            <w:r w:rsidRPr="009739F0">
              <w:rPr>
                <w:rFonts w:ascii="Arial" w:eastAsia="Arial" w:hAnsi="Arial" w:cs="Arial"/>
                <w:b/>
                <w:bCs/>
                <w:sz w:val="20"/>
                <w:szCs w:val="22"/>
                <w:vertAlign w:val="baseline"/>
                <w:lang w:val="az-Latn-AZ"/>
              </w:rPr>
              <w:t>Final deadline date and time for submission of the bidding offer:</w:t>
            </w:r>
          </w:p>
          <w:p w:rsidR="00202D94" w:rsidRPr="009739F0" w:rsidRDefault="00ED5252" w:rsidP="007F6D7D">
            <w:pPr>
              <w:numPr>
                <w:ilvl w:val="0"/>
                <w:numId w:val="6"/>
              </w:numPr>
              <w:tabs>
                <w:tab w:val="left" w:pos="261"/>
                <w:tab w:val="left" w:pos="402"/>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9739F0">
              <w:rPr>
                <w:rFonts w:ascii="Arial" w:eastAsia="Arial" w:hAnsi="Arial" w:cs="Arial"/>
                <w:b/>
                <w:sz w:val="20"/>
                <w:szCs w:val="22"/>
                <w:vertAlign w:val="baseline"/>
                <w:lang w:val="en-US"/>
              </w:rPr>
              <w:t>16.30</w:t>
            </w:r>
            <w:r w:rsidRPr="009739F0">
              <w:rPr>
                <w:rFonts w:ascii="Arial" w:eastAsia="Arial" w:hAnsi="Arial" w:cs="Arial"/>
                <w:sz w:val="20"/>
                <w:szCs w:val="22"/>
                <w:vertAlign w:val="baseline"/>
                <w:lang w:val="en-US"/>
              </w:rPr>
              <w:t xml:space="preserve"> Baku time on</w:t>
            </w:r>
            <w:r w:rsidR="00375F92" w:rsidRPr="009739F0">
              <w:rPr>
                <w:rFonts w:ascii="Arial" w:eastAsia="Arial" w:hAnsi="Arial" w:cs="Arial"/>
                <w:sz w:val="20"/>
                <w:szCs w:val="22"/>
                <w:vertAlign w:val="baseline"/>
                <w:lang w:val="en-US"/>
              </w:rPr>
              <w:t xml:space="preserve"> the</w:t>
            </w:r>
            <w:r w:rsidRPr="009739F0">
              <w:rPr>
                <w:rFonts w:ascii="Arial" w:eastAsia="Arial" w:hAnsi="Arial" w:cs="Arial"/>
                <w:sz w:val="20"/>
                <w:szCs w:val="22"/>
                <w:vertAlign w:val="baseline"/>
                <w:lang w:val="en-US"/>
              </w:rPr>
              <w:t xml:space="preserve"> </w:t>
            </w:r>
            <w:r w:rsidR="0094407F">
              <w:rPr>
                <w:rFonts w:ascii="Arial" w:eastAsia="Arial" w:hAnsi="Arial" w:cs="Arial"/>
                <w:b/>
                <w:sz w:val="20"/>
                <w:szCs w:val="22"/>
                <w:vertAlign w:val="baseline"/>
                <w:lang w:val="en-US"/>
              </w:rPr>
              <w:t>November 3</w:t>
            </w:r>
            <w:r w:rsidR="0094407F" w:rsidRPr="0094407F">
              <w:rPr>
                <w:rFonts w:ascii="Arial" w:eastAsia="Arial" w:hAnsi="Arial" w:cs="Arial"/>
                <w:b/>
                <w:sz w:val="20"/>
                <w:szCs w:val="22"/>
                <w:lang w:val="en-US"/>
              </w:rPr>
              <w:t>rd</w:t>
            </w:r>
            <w:r w:rsidRPr="009739F0">
              <w:rPr>
                <w:rFonts w:ascii="Arial" w:eastAsia="Arial" w:hAnsi="Arial" w:cs="Arial"/>
                <w:b/>
                <w:sz w:val="20"/>
                <w:szCs w:val="22"/>
                <w:vertAlign w:val="baseline"/>
                <w:lang w:val="en-US"/>
              </w:rPr>
              <w:t>, 2022.</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All bidding offer envelopes submitted after above-mentioned date and time shall be returned back unopened. </w:t>
            </w:r>
          </w:p>
        </w:tc>
      </w:tr>
      <w:tr w:rsidR="0032567D" w:rsidRPr="00627CDC"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Address of the procuring company:</w:t>
            </w:r>
          </w:p>
          <w:p w:rsidR="00202D94" w:rsidRPr="009739F0" w:rsidRDefault="00ED5252">
            <w:pPr>
              <w:ind w:left="41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The Azerbaijan Republic, Baku city, AZ1003 (postcode), 2 M. </w:t>
            </w:r>
            <w:proofErr w:type="spellStart"/>
            <w:r w:rsidRPr="009739F0">
              <w:rPr>
                <w:rFonts w:ascii="Arial" w:eastAsia="Arial" w:hAnsi="Arial" w:cs="Arial"/>
                <w:sz w:val="20"/>
                <w:szCs w:val="22"/>
                <w:vertAlign w:val="baseline"/>
                <w:lang w:val="en-US"/>
              </w:rPr>
              <w:t>Useynov</w:t>
            </w:r>
            <w:proofErr w:type="spellEnd"/>
            <w:r w:rsidRPr="009739F0">
              <w:rPr>
                <w:rFonts w:ascii="Arial" w:eastAsia="Arial" w:hAnsi="Arial" w:cs="Arial"/>
                <w:sz w:val="20"/>
                <w:szCs w:val="22"/>
                <w:vertAlign w:val="baseline"/>
                <w:lang w:val="en-US"/>
              </w:rPr>
              <w:t xml:space="preserve"> str., Procurement Committee of ASCO. </w:t>
            </w:r>
          </w:p>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Contact person in charge:</w:t>
            </w:r>
          </w:p>
          <w:p w:rsidR="00202D94" w:rsidRPr="009739F0" w:rsidRDefault="00ED5252">
            <w:pPr>
              <w:tabs>
                <w:tab w:val="left" w:pos="261"/>
              </w:tabs>
              <w:jc w:val="both"/>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Murad Mammadov</w:t>
            </w:r>
          </w:p>
          <w:p w:rsidR="00202D94" w:rsidRPr="009739F0" w:rsidRDefault="00ED5252">
            <w:pPr>
              <w:tabs>
                <w:tab w:val="left" w:pos="261"/>
              </w:tabs>
              <w:jc w:val="both"/>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Senior procurement specialist at the Procurement Department of ASCO</w:t>
            </w:r>
          </w:p>
          <w:p w:rsidR="00202D94" w:rsidRPr="009739F0" w:rsidRDefault="00ED5252">
            <w:pPr>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Landline No.: +994 12 4043700 (</w:t>
            </w:r>
            <w:proofErr w:type="spellStart"/>
            <w:r w:rsidRPr="009739F0">
              <w:rPr>
                <w:rFonts w:ascii="Arial" w:eastAsia="Arial" w:hAnsi="Arial" w:cs="Arial"/>
                <w:sz w:val="20"/>
                <w:szCs w:val="22"/>
                <w:vertAlign w:val="baseline"/>
                <w:lang w:val="en-US"/>
              </w:rPr>
              <w:t>ext</w:t>
            </w:r>
            <w:proofErr w:type="spellEnd"/>
            <w:r w:rsidRPr="009739F0">
              <w:rPr>
                <w:rFonts w:ascii="Arial" w:eastAsia="Arial" w:hAnsi="Arial" w:cs="Arial"/>
                <w:sz w:val="20"/>
                <w:szCs w:val="22"/>
                <w:vertAlign w:val="baseline"/>
                <w:lang w:val="en-US"/>
              </w:rPr>
              <w:t>: 1071)</w:t>
            </w:r>
          </w:p>
          <w:p w:rsidR="00ED5252" w:rsidRPr="009739F0" w:rsidRDefault="00ED5252">
            <w:pPr>
              <w:tabs>
                <w:tab w:val="left" w:pos="261"/>
              </w:tabs>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 xml:space="preserve">E-mail address.: </w:t>
            </w:r>
            <w:r w:rsidR="00733AA5">
              <w:fldChar w:fldCharType="begin"/>
            </w:r>
            <w:r w:rsidR="00733AA5" w:rsidRPr="00627CDC">
              <w:rPr>
                <w:lang w:val="en-US"/>
              </w:rPr>
              <w:instrText xml:space="preserve"> HYPERLINK "mailto:Murad.z.Mammadov@asco.az" </w:instrText>
            </w:r>
            <w:r w:rsidR="00733AA5">
              <w:fldChar w:fldCharType="separate"/>
            </w:r>
            <w:r w:rsidRPr="009739F0">
              <w:rPr>
                <w:rFonts w:ascii="Arial" w:eastAsia="Arial" w:hAnsi="Arial" w:cs="Arial"/>
                <w:sz w:val="20"/>
                <w:szCs w:val="22"/>
                <w:vertAlign w:val="baseline"/>
                <w:lang w:val="en-US"/>
              </w:rPr>
              <w:t>Murad.z.Mammadov@asco.az</w:t>
            </w:r>
            <w:r w:rsidR="00733AA5">
              <w:rPr>
                <w:rFonts w:ascii="Arial" w:eastAsia="Arial" w:hAnsi="Arial" w:cs="Arial"/>
                <w:sz w:val="20"/>
                <w:szCs w:val="22"/>
                <w:vertAlign w:val="baseline"/>
                <w:lang w:val="en-US"/>
              </w:rPr>
              <w:fldChar w:fldCharType="end"/>
            </w:r>
            <w:r w:rsidRPr="009739F0">
              <w:rPr>
                <w:rFonts w:ascii="Arial" w:eastAsia="Arial" w:hAnsi="Arial" w:cs="Arial"/>
                <w:sz w:val="20"/>
                <w:szCs w:val="22"/>
                <w:vertAlign w:val="baseline"/>
                <w:lang w:val="en-US"/>
              </w:rPr>
              <w:t xml:space="preserve">, </w:t>
            </w:r>
            <w:r w:rsidR="00733AA5">
              <w:fldChar w:fldCharType="begin"/>
            </w:r>
            <w:r w:rsidR="00733AA5" w:rsidRPr="00627CDC">
              <w:rPr>
                <w:lang w:val="en-US"/>
              </w:rPr>
              <w:instrText xml:space="preserve"> HYPERLINK "mailto:tender@asco.az" </w:instrText>
            </w:r>
            <w:r w:rsidR="00733AA5">
              <w:fldChar w:fldCharType="separate"/>
            </w:r>
            <w:r w:rsidRPr="009739F0">
              <w:rPr>
                <w:rFonts w:ascii="Arial" w:eastAsia="Arial" w:hAnsi="Arial" w:cs="Arial"/>
                <w:sz w:val="20"/>
                <w:szCs w:val="22"/>
                <w:vertAlign w:val="baseline"/>
                <w:lang w:val="en-US"/>
              </w:rPr>
              <w:t>tender@asco.az</w:t>
            </w:r>
            <w:r w:rsidR="00733AA5">
              <w:rPr>
                <w:rFonts w:ascii="Arial" w:eastAsia="Arial" w:hAnsi="Arial" w:cs="Arial"/>
                <w:sz w:val="20"/>
                <w:szCs w:val="22"/>
                <w:vertAlign w:val="baseline"/>
                <w:lang w:val="en-US"/>
              </w:rPr>
              <w:fldChar w:fldCharType="end"/>
            </w:r>
          </w:p>
          <w:p w:rsidR="00202D94" w:rsidRPr="009739F0" w:rsidRDefault="00ED5252">
            <w:pPr>
              <w:tabs>
                <w:tab w:val="left" w:pos="261"/>
              </w:tabs>
              <w:rPr>
                <w:rFonts w:ascii="Arial" w:hAnsi="Arial" w:cs="Arial"/>
                <w:b/>
                <w:color w:val="000000" w:themeColor="text1"/>
                <w:sz w:val="20"/>
                <w:szCs w:val="22"/>
                <w:highlight w:val="lightGray"/>
                <w:lang w:val="az-Latn-AZ"/>
              </w:rPr>
            </w:pPr>
            <w:r w:rsidRPr="009739F0">
              <w:rPr>
                <w:rFonts w:ascii="Arial" w:eastAsia="Arial" w:hAnsi="Arial" w:cs="Arial"/>
                <w:color w:val="000000"/>
                <w:sz w:val="20"/>
                <w:szCs w:val="22"/>
                <w:highlight w:val="lightGray"/>
                <w:vertAlign w:val="baseline"/>
                <w:lang w:val="en-US"/>
              </w:rPr>
              <w:t>Contact person on legal issues:</w:t>
            </w:r>
          </w:p>
          <w:p w:rsidR="00202D94" w:rsidRPr="009739F0" w:rsidRDefault="00ED5252">
            <w:pPr>
              <w:rPr>
                <w:rFonts w:ascii="Arial" w:hAnsi="Arial" w:cs="Arial"/>
                <w:color w:val="000000" w:themeColor="text1"/>
                <w:sz w:val="20"/>
                <w:szCs w:val="22"/>
                <w:highlight w:val="lightGray"/>
                <w:lang w:val="az-Latn-AZ"/>
              </w:rPr>
            </w:pPr>
            <w:r w:rsidRPr="009739F0">
              <w:rPr>
                <w:rFonts w:ascii="Arial" w:eastAsia="Arial" w:hAnsi="Arial" w:cs="Arial"/>
                <w:color w:val="000000"/>
                <w:sz w:val="20"/>
                <w:szCs w:val="22"/>
                <w:highlight w:val="lightGray"/>
                <w:vertAlign w:val="baseline"/>
                <w:lang w:val="en-US"/>
              </w:rPr>
              <w:t>Landline No.: +994 12 4043700 (</w:t>
            </w:r>
            <w:proofErr w:type="spellStart"/>
            <w:r w:rsidRPr="009739F0">
              <w:rPr>
                <w:rFonts w:ascii="Arial" w:eastAsia="Arial" w:hAnsi="Arial" w:cs="Arial"/>
                <w:color w:val="000000"/>
                <w:sz w:val="20"/>
                <w:szCs w:val="22"/>
                <w:highlight w:val="lightGray"/>
                <w:vertAlign w:val="baseline"/>
                <w:lang w:val="en-US"/>
              </w:rPr>
              <w:t>ext</w:t>
            </w:r>
            <w:proofErr w:type="spellEnd"/>
            <w:r w:rsidRPr="009739F0">
              <w:rPr>
                <w:rFonts w:ascii="Arial" w:eastAsia="Arial" w:hAnsi="Arial" w:cs="Arial"/>
                <w:color w:val="000000"/>
                <w:sz w:val="20"/>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9739F0">
              <w:rPr>
                <w:rFonts w:ascii="Arial" w:eastAsia="Arial" w:hAnsi="Arial" w:cs="Arial"/>
                <w:color w:val="000000"/>
                <w:sz w:val="20"/>
                <w:szCs w:val="22"/>
                <w:highlight w:val="lightGray"/>
                <w:vertAlign w:val="baseline"/>
                <w:lang w:val="en-US"/>
              </w:rPr>
              <w:t xml:space="preserve">Email address :    tender@asco.az  </w:t>
            </w:r>
          </w:p>
        </w:tc>
      </w:tr>
      <w:tr w:rsidR="0032567D" w:rsidRPr="00627CDC" w:rsidTr="009739F0">
        <w:trPr>
          <w:trHeight w:hRule="exact" w:val="1904"/>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ED5252">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Tender offer envelopes` opening date and time:</w:t>
            </w:r>
          </w:p>
          <w:p w:rsidR="009739F0" w:rsidRPr="009739F0" w:rsidRDefault="00ED5252" w:rsidP="009739F0">
            <w:pPr>
              <w:tabs>
                <w:tab w:val="left" w:pos="261"/>
              </w:tabs>
              <w:spacing w:before="120" w:after="120"/>
              <w:ind w:left="119"/>
              <w:jc w:val="both"/>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The opening of the envelopes shall take place online on</w:t>
            </w:r>
            <w:r w:rsidR="001B25FC" w:rsidRPr="009739F0">
              <w:rPr>
                <w:rFonts w:ascii="Arial" w:eastAsia="Arial" w:hAnsi="Arial" w:cs="Arial"/>
                <w:sz w:val="20"/>
                <w:szCs w:val="22"/>
                <w:vertAlign w:val="baseline"/>
                <w:lang w:val="en-US"/>
              </w:rPr>
              <w:t xml:space="preserve"> the</w:t>
            </w:r>
            <w:r w:rsidRPr="009739F0">
              <w:rPr>
                <w:rFonts w:ascii="Arial" w:eastAsia="Arial" w:hAnsi="Arial" w:cs="Arial"/>
                <w:sz w:val="20"/>
                <w:szCs w:val="22"/>
                <w:vertAlign w:val="baseline"/>
                <w:lang w:val="en-US"/>
              </w:rPr>
              <w:t xml:space="preserve"> </w:t>
            </w:r>
            <w:r w:rsidR="0094407F">
              <w:rPr>
                <w:rFonts w:ascii="Arial" w:eastAsia="Arial" w:hAnsi="Arial" w:cs="Arial"/>
                <w:b/>
                <w:sz w:val="20"/>
                <w:szCs w:val="22"/>
                <w:vertAlign w:val="baseline"/>
                <w:lang w:val="en-US"/>
              </w:rPr>
              <w:t>November 4</w:t>
            </w:r>
            <w:r w:rsidR="0094407F" w:rsidRPr="0094407F">
              <w:rPr>
                <w:rFonts w:ascii="Arial" w:eastAsia="Arial" w:hAnsi="Arial" w:cs="Arial"/>
                <w:b/>
                <w:sz w:val="20"/>
                <w:szCs w:val="22"/>
                <w:lang w:val="en-US"/>
              </w:rPr>
              <w:t>th</w:t>
            </w:r>
            <w:r w:rsidRPr="009739F0">
              <w:rPr>
                <w:rFonts w:ascii="Arial" w:eastAsia="Arial" w:hAnsi="Arial" w:cs="Arial"/>
                <w:b/>
                <w:sz w:val="20"/>
                <w:szCs w:val="22"/>
                <w:vertAlign w:val="baseline"/>
                <w:lang w:val="en-US"/>
              </w:rPr>
              <w:t>, 2022 at 15:00</w:t>
            </w:r>
            <w:r w:rsidRPr="009739F0">
              <w:rPr>
                <w:rFonts w:ascii="Arial" w:eastAsia="Arial" w:hAnsi="Arial" w:cs="Arial"/>
                <w:sz w:val="20"/>
                <w:szCs w:val="22"/>
                <w:vertAlign w:val="baseline"/>
                <w:lang w:val="en-US"/>
              </w:rPr>
              <w:t xml:space="preserve"> Baku time in the address stated in section V of the announcement. </w:t>
            </w:r>
          </w:p>
          <w:p w:rsidR="009739F0" w:rsidRPr="009739F0" w:rsidRDefault="009739F0" w:rsidP="007F6D7D">
            <w:pPr>
              <w:tabs>
                <w:tab w:val="left" w:pos="261"/>
              </w:tabs>
              <w:spacing w:before="120" w:after="120"/>
              <w:ind w:left="119"/>
              <w:jc w:val="both"/>
              <w:rPr>
                <w:rFonts w:ascii="Arial" w:hAnsi="Arial" w:cs="Arial"/>
                <w:sz w:val="20"/>
                <w:szCs w:val="22"/>
                <w:vertAlign w:val="baseline"/>
                <w:lang w:val="az-Latn-AZ"/>
              </w:rPr>
            </w:pPr>
            <w:r w:rsidRPr="009739F0">
              <w:rPr>
                <w:rFonts w:ascii="Arial" w:hAnsi="Arial" w:cs="Arial"/>
                <w:sz w:val="20"/>
                <w:szCs w:val="22"/>
                <w:vertAlign w:val="baseline"/>
                <w:lang w:val="az-Latn-AZ"/>
              </w:rPr>
              <w:t>Those who wish to participate in the opening of the envelopes must submit the document confirming their participation (relevant power of attorney issued by the participating legal or natural person) and their identity cards to the Purchasing Organization at least half an hour before the date of the competition.</w:t>
            </w:r>
          </w:p>
        </w:tc>
      </w:tr>
      <w:tr w:rsidR="0032567D" w:rsidRPr="00627CDC" w:rsidTr="009739F0">
        <w:trPr>
          <w:trHeight w:val="138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717C9F">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 xml:space="preserve">Information </w:t>
            </w:r>
            <w:r w:rsidR="00ED5252" w:rsidRPr="009739F0">
              <w:rPr>
                <w:rFonts w:ascii="Arial" w:eastAsia="Arial" w:hAnsi="Arial" w:cs="Arial"/>
                <w:b/>
                <w:sz w:val="20"/>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9739F0">
              <w:rPr>
                <w:rFonts w:ascii="Arial" w:eastAsia="Arial" w:hAnsi="Arial" w:cs="Arial"/>
                <w:sz w:val="20"/>
                <w:szCs w:val="22"/>
                <w:vertAlign w:val="baseline"/>
                <w:lang w:val="en-US"/>
              </w:rPr>
              <w:t>Information on the winner of the bidding will be posted in the "Announcements" section of the ASCO official website.</w:t>
            </w:r>
          </w:p>
        </w:tc>
      </w:tr>
      <w:tr w:rsidR="0032567D" w:rsidRPr="00627CDC" w:rsidTr="00536DB4">
        <w:trPr>
          <w:trHeight w:val="6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9739F0" w:rsidRDefault="00ED5252" w:rsidP="004B73E9">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Other conditions of the bidding:</w:t>
            </w:r>
          </w:p>
          <w:p w:rsidR="00895D77" w:rsidRPr="00ED5252" w:rsidRDefault="00ED5252" w:rsidP="009739F0">
            <w:pPr>
              <w:pStyle w:val="ListParagraph"/>
              <w:numPr>
                <w:ilvl w:val="0"/>
                <w:numId w:val="9"/>
              </w:numPr>
              <w:spacing w:before="120" w:after="120"/>
              <w:jc w:val="both"/>
              <w:rPr>
                <w:rFonts w:ascii="Arial" w:hAnsi="Arial" w:cs="Arial"/>
                <w:b/>
                <w:lang w:val="az-Latn-AZ"/>
              </w:rPr>
            </w:pPr>
            <w:r w:rsidRPr="009739F0">
              <w:rPr>
                <w:rFonts w:ascii="Arial" w:eastAsia="Arial" w:hAnsi="Arial" w:cs="Arial"/>
                <w:bCs/>
                <w:sz w:val="20"/>
                <w:lang w:val="en-US"/>
              </w:rPr>
              <w:t>Participants shal</w:t>
            </w:r>
            <w:r w:rsidR="00F30971" w:rsidRPr="009739F0">
              <w:rPr>
                <w:rFonts w:ascii="Arial" w:eastAsia="Arial" w:hAnsi="Arial" w:cs="Arial"/>
                <w:bCs/>
                <w:sz w:val="20"/>
                <w:lang w:val="en-US"/>
              </w:rPr>
              <w:t>l have</w:t>
            </w:r>
            <w:r w:rsidRPr="009739F0">
              <w:rPr>
                <w:rFonts w:ascii="Arial" w:eastAsia="Arial" w:hAnsi="Arial" w:cs="Arial"/>
                <w:bCs/>
                <w:sz w:val="20"/>
                <w:lang w:val="en-US"/>
              </w:rPr>
              <w:t xml:space="preserve"> </w:t>
            </w:r>
            <w:r w:rsidR="00A23CC5" w:rsidRPr="009739F0">
              <w:rPr>
                <w:rFonts w:ascii="Arial" w:eastAsia="Arial" w:hAnsi="Arial" w:cs="Arial"/>
                <w:bCs/>
                <w:sz w:val="20"/>
                <w:lang w:val="en-US"/>
              </w:rPr>
              <w:t>experience in</w:t>
            </w:r>
            <w:r w:rsidR="009739F0" w:rsidRPr="009739F0">
              <w:rPr>
                <w:rFonts w:ascii="Arial" w:eastAsia="Arial" w:hAnsi="Arial" w:cs="Arial"/>
                <w:bCs/>
                <w:sz w:val="20"/>
                <w:lang w:val="en-US"/>
              </w:rPr>
              <w:t xml:space="preserve"> a </w:t>
            </w:r>
            <w:r w:rsidR="009739F0" w:rsidRPr="00062E38">
              <w:rPr>
                <w:rFonts w:ascii="Arial" w:eastAsia="Arial" w:hAnsi="Arial" w:cs="Arial"/>
                <w:bCs/>
                <w:sz w:val="20"/>
                <w:u w:val="single"/>
                <w:lang w:val="en-US"/>
              </w:rPr>
              <w:t>bidding subject</w:t>
            </w:r>
            <w:r w:rsidR="00A23CC5" w:rsidRPr="009739F0">
              <w:rPr>
                <w:rFonts w:ascii="Arial" w:eastAsia="Arial" w:hAnsi="Arial" w:cs="Arial"/>
                <w:bCs/>
                <w:sz w:val="20"/>
                <w:lang w:val="en-US"/>
              </w:rPr>
              <w:t xml:space="preserve"> </w:t>
            </w:r>
            <w:r w:rsidR="009739F0" w:rsidRPr="009739F0">
              <w:rPr>
                <w:rFonts w:ascii="Arial" w:eastAsia="Arial" w:hAnsi="Arial" w:cs="Arial"/>
                <w:bCs/>
                <w:sz w:val="20"/>
                <w:lang w:val="en-US"/>
              </w:rPr>
              <w:t>(supply of same type vessel engine spare parts</w:t>
            </w:r>
            <w:r w:rsidR="00F30971" w:rsidRPr="009739F0">
              <w:rPr>
                <w:rFonts w:ascii="Arial" w:eastAsia="Arial" w:hAnsi="Arial" w:cs="Arial"/>
                <w:bCs/>
                <w:sz w:val="20"/>
                <w:lang w:val="en-US"/>
              </w:rPr>
              <w:t>)</w:t>
            </w:r>
            <w:r w:rsidRPr="009739F0">
              <w:rPr>
                <w:rFonts w:ascii="Arial" w:eastAsia="Arial" w:hAnsi="Arial" w:cs="Arial"/>
                <w:bCs/>
                <w:sz w:val="20"/>
                <w:lang w:val="en-US"/>
              </w:rPr>
              <w:t xml:space="preserve"> an</w:t>
            </w:r>
            <w:r w:rsidR="009739F0" w:rsidRPr="009739F0">
              <w:rPr>
                <w:rFonts w:ascii="Arial" w:eastAsia="Arial" w:hAnsi="Arial" w:cs="Arial"/>
                <w:bCs/>
                <w:sz w:val="20"/>
                <w:lang w:val="en-US"/>
              </w:rPr>
              <w:t>d submit contracts</w:t>
            </w:r>
            <w:r w:rsidRPr="009739F0">
              <w:rPr>
                <w:rFonts w:ascii="Arial" w:eastAsia="Arial" w:hAnsi="Arial" w:cs="Arial"/>
                <w:bCs/>
                <w:sz w:val="20"/>
                <w:lang w:val="en-US"/>
              </w:rPr>
              <w:t xml:space="preserve"> in respect of such experience</w:t>
            </w:r>
            <w:r w:rsidR="0076395B" w:rsidRPr="009739F0">
              <w:rPr>
                <w:rFonts w:ascii="Arial" w:eastAsia="Arial" w:hAnsi="Arial" w:cs="Arial"/>
                <w:bCs/>
                <w:sz w:val="20"/>
                <w:lang w:val="en-US"/>
              </w:rPr>
              <w:t>.</w:t>
            </w:r>
          </w:p>
        </w:tc>
      </w:tr>
    </w:tbl>
    <w:p w:rsidR="00ED5252" w:rsidRDefault="00ED5252" w:rsidP="00536DB4">
      <w:pPr>
        <w:spacing w:line="360" w:lineRule="auto"/>
        <w:rPr>
          <w:rFonts w:ascii="Arial" w:eastAsia="Arial" w:hAnsi="Arial" w:cs="Arial"/>
          <w:sz w:val="22"/>
          <w:szCs w:val="22"/>
          <w:vertAlign w:val="baseline"/>
          <w:lang w:val="en-US"/>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Pr="00ED5252" w:rsidRDefault="0076395B" w:rsidP="00200180">
      <w:pPr>
        <w:rPr>
          <w:rFonts w:ascii="Arial" w:hAnsi="Arial" w:cs="Arial"/>
          <w:sz w:val="22"/>
          <w:szCs w:val="22"/>
          <w:lang w:val="az-Latn-AZ"/>
        </w:rPr>
      </w:pPr>
      <w:r>
        <w:rPr>
          <w:rFonts w:ascii="Arial" w:eastAsia="Arial" w:hAnsi="Arial" w:cs="Arial"/>
          <w:sz w:val="22"/>
          <w:szCs w:val="22"/>
          <w:vertAlign w:val="baseline"/>
          <w:lang w:val="en-US"/>
        </w:rPr>
        <w:t xml:space="preserve">___________ city </w:t>
      </w:r>
      <w:r w:rsidR="001C2DDC">
        <w:rPr>
          <w:rFonts w:ascii="Arial" w:eastAsia="Arial" w:hAnsi="Arial" w:cs="Arial"/>
          <w:sz w:val="22"/>
          <w:szCs w:val="22"/>
          <w:vertAlign w:val="baseline"/>
          <w:lang w:val="en-US"/>
        </w:rPr>
        <w:t>“_</w:t>
      </w:r>
      <w:proofErr w:type="gramStart"/>
      <w:r w:rsidR="001C2DDC">
        <w:rPr>
          <w:rFonts w:ascii="Arial" w:eastAsia="Arial" w:hAnsi="Arial" w:cs="Arial"/>
          <w:sz w:val="22"/>
          <w:szCs w:val="22"/>
          <w:vertAlign w:val="baseline"/>
          <w:lang w:val="en-US"/>
        </w:rPr>
        <w:t>_”_</w:t>
      </w:r>
      <w:proofErr w:type="gramEnd"/>
      <w:r w:rsidR="001C2DDC">
        <w:rPr>
          <w:rFonts w:ascii="Arial" w:eastAsia="Arial" w:hAnsi="Arial" w:cs="Arial"/>
          <w:sz w:val="22"/>
          <w:szCs w:val="22"/>
          <w:vertAlign w:val="baseline"/>
          <w:lang w:val="en-US"/>
        </w:rPr>
        <w:t>______2022</w:t>
      </w:r>
      <w:r w:rsidR="00ED5252" w:rsidRPr="00ED5252">
        <w:rPr>
          <w:rFonts w:ascii="Arial" w:eastAsia="Arial" w:hAnsi="Arial" w:cs="Arial"/>
          <w:sz w:val="22"/>
          <w:szCs w:val="22"/>
          <w:vertAlign w:val="baseline"/>
          <w:lang w:val="en-US"/>
        </w:rPr>
        <w:t>_</w:t>
      </w: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tbl>
      <w:tblPr>
        <w:tblW w:w="11199" w:type="dxa"/>
        <w:tblInd w:w="-1281" w:type="dxa"/>
        <w:tblLook w:val="04A0" w:firstRow="1" w:lastRow="0" w:firstColumn="1" w:lastColumn="0" w:noHBand="0" w:noVBand="1"/>
      </w:tblPr>
      <w:tblGrid>
        <w:gridCol w:w="438"/>
        <w:gridCol w:w="3338"/>
        <w:gridCol w:w="2872"/>
        <w:gridCol w:w="1613"/>
        <w:gridCol w:w="1249"/>
        <w:gridCol w:w="1689"/>
      </w:tblGrid>
      <w:tr w:rsidR="0094407F" w:rsidRPr="009C16B0" w:rsidTr="00A760C3">
        <w:trPr>
          <w:trHeight w:hRule="exact" w:val="506"/>
        </w:trPr>
        <w:tc>
          <w:tcPr>
            <w:tcW w:w="438" w:type="dxa"/>
            <w:tcBorders>
              <w:top w:val="single" w:sz="4" w:space="0" w:color="auto"/>
              <w:left w:val="single" w:sz="4" w:space="0" w:color="auto"/>
              <w:bottom w:val="single" w:sz="4" w:space="0" w:color="auto"/>
              <w:right w:val="single" w:sz="4" w:space="0" w:color="auto"/>
            </w:tcBorders>
            <w:vAlign w:val="center"/>
            <w:hideMark/>
          </w:tcPr>
          <w:p w:rsidR="0094407F" w:rsidRPr="009C16B0" w:rsidRDefault="0094407F" w:rsidP="00A760C3">
            <w:pPr>
              <w:pStyle w:val="NoSpacing"/>
              <w:jc w:val="center"/>
              <w:rPr>
                <w:rFonts w:ascii="Palatino Linotype" w:hAnsi="Palatino Linotype"/>
                <w:b/>
                <w:bCs/>
                <w:sz w:val="18"/>
                <w:szCs w:val="18"/>
                <w:lang w:val="az-Latn-AZ"/>
              </w:rPr>
            </w:pPr>
            <w:r w:rsidRPr="009C16B0">
              <w:rPr>
                <w:rFonts w:ascii="Palatino Linotype" w:hAnsi="Palatino Linotype"/>
                <w:b/>
                <w:bCs/>
                <w:sz w:val="18"/>
                <w:szCs w:val="18"/>
                <w:lang w:val="az-Latn-AZ"/>
              </w:rPr>
              <w:lastRenderedPageBreak/>
              <w:t>№</w:t>
            </w:r>
          </w:p>
        </w:tc>
        <w:tc>
          <w:tcPr>
            <w:tcW w:w="6210" w:type="dxa"/>
            <w:gridSpan w:val="2"/>
            <w:tcBorders>
              <w:top w:val="single" w:sz="4" w:space="0" w:color="auto"/>
              <w:left w:val="nil"/>
              <w:bottom w:val="single" w:sz="4" w:space="0" w:color="auto"/>
              <w:right w:val="single" w:sz="4" w:space="0" w:color="auto"/>
            </w:tcBorders>
            <w:vAlign w:val="center"/>
            <w:hideMark/>
          </w:tcPr>
          <w:p w:rsidR="0094407F" w:rsidRPr="009C16B0" w:rsidRDefault="0094407F" w:rsidP="00A760C3">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Malların</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Təsviri</w:t>
            </w:r>
            <w:proofErr w:type="spellEnd"/>
            <w:r>
              <w:rPr>
                <w:rFonts w:ascii="Palatino Linotype" w:hAnsi="Palatino Linotype"/>
                <w:b/>
                <w:bCs/>
                <w:sz w:val="18"/>
                <w:szCs w:val="18"/>
                <w:lang w:val="az-Latn-AZ"/>
              </w:rPr>
              <w:t>/Goods description</w:t>
            </w:r>
          </w:p>
        </w:tc>
        <w:tc>
          <w:tcPr>
            <w:tcW w:w="1613" w:type="dxa"/>
            <w:tcBorders>
              <w:top w:val="single" w:sz="4" w:space="0" w:color="auto"/>
              <w:left w:val="nil"/>
              <w:bottom w:val="single" w:sz="4" w:space="0" w:color="auto"/>
              <w:right w:val="single" w:sz="4" w:space="0" w:color="auto"/>
            </w:tcBorders>
            <w:vAlign w:val="center"/>
          </w:tcPr>
          <w:p w:rsidR="0094407F" w:rsidRPr="009C16B0" w:rsidRDefault="0094407F" w:rsidP="00A760C3">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Kodlaşma</w:t>
            </w:r>
            <w:proofErr w:type="spellEnd"/>
            <w:r>
              <w:rPr>
                <w:rFonts w:ascii="Palatino Linotype" w:hAnsi="Palatino Linotype"/>
                <w:b/>
                <w:bCs/>
                <w:sz w:val="18"/>
                <w:szCs w:val="18"/>
                <w:lang w:val="az-Latn-AZ"/>
              </w:rPr>
              <w:t>/Part no</w:t>
            </w:r>
          </w:p>
        </w:tc>
        <w:tc>
          <w:tcPr>
            <w:tcW w:w="1249" w:type="dxa"/>
            <w:tcBorders>
              <w:top w:val="single" w:sz="4" w:space="0" w:color="auto"/>
              <w:left w:val="nil"/>
              <w:bottom w:val="single" w:sz="4" w:space="0" w:color="auto"/>
              <w:right w:val="single" w:sz="4" w:space="0" w:color="auto"/>
            </w:tcBorders>
            <w:vAlign w:val="center"/>
          </w:tcPr>
          <w:p w:rsidR="0094407F" w:rsidRPr="009C16B0" w:rsidRDefault="0094407F" w:rsidP="00A760C3">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Ölçü</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vahidi</w:t>
            </w:r>
            <w:proofErr w:type="spellEnd"/>
            <w:r>
              <w:rPr>
                <w:rFonts w:ascii="Palatino Linotype" w:hAnsi="Palatino Linotype"/>
                <w:b/>
                <w:bCs/>
                <w:sz w:val="18"/>
                <w:szCs w:val="18"/>
                <w:lang w:val="az-Latn-AZ"/>
              </w:rPr>
              <w:t>/Units</w:t>
            </w:r>
          </w:p>
        </w:tc>
        <w:tc>
          <w:tcPr>
            <w:tcW w:w="1689" w:type="dxa"/>
            <w:tcBorders>
              <w:top w:val="single" w:sz="4" w:space="0" w:color="auto"/>
              <w:left w:val="nil"/>
              <w:bottom w:val="single" w:sz="4" w:space="0" w:color="auto"/>
              <w:right w:val="single" w:sz="4" w:space="0" w:color="auto"/>
            </w:tcBorders>
          </w:tcPr>
          <w:p w:rsidR="0094407F" w:rsidRPr="009C16B0" w:rsidRDefault="0094407F" w:rsidP="00A760C3">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Miqdarı</w:t>
            </w:r>
            <w:proofErr w:type="spellEnd"/>
            <w:r>
              <w:rPr>
                <w:rFonts w:ascii="Palatino Linotype" w:hAnsi="Palatino Linotype"/>
                <w:b/>
                <w:bCs/>
                <w:sz w:val="18"/>
                <w:szCs w:val="18"/>
                <w:lang w:val="az-Latn-AZ"/>
              </w:rPr>
              <w:t>/Quantity</w:t>
            </w:r>
          </w:p>
        </w:tc>
      </w:tr>
      <w:tr w:rsidR="0094407F" w:rsidRPr="0094407F" w:rsidTr="0094407F">
        <w:trPr>
          <w:trHeight w:hRule="exact" w:val="356"/>
        </w:trPr>
        <w:tc>
          <w:tcPr>
            <w:tcW w:w="11199" w:type="dxa"/>
            <w:gridSpan w:val="6"/>
            <w:tcBorders>
              <w:top w:val="single" w:sz="4" w:space="0" w:color="auto"/>
              <w:left w:val="single" w:sz="4" w:space="0" w:color="auto"/>
              <w:bottom w:val="single" w:sz="4" w:space="0" w:color="auto"/>
              <w:right w:val="single" w:sz="4" w:space="0" w:color="auto"/>
            </w:tcBorders>
            <w:vAlign w:val="center"/>
          </w:tcPr>
          <w:p w:rsidR="0094407F" w:rsidRPr="0094407F" w:rsidRDefault="0094407F" w:rsidP="00A760C3">
            <w:pPr>
              <w:pStyle w:val="NoSpacing"/>
              <w:rPr>
                <w:rFonts w:ascii="Palatino Linotype" w:hAnsi="Palatino Linotype"/>
                <w:b/>
                <w:bCs/>
                <w:szCs w:val="18"/>
                <w:lang w:val="az-Latn-AZ"/>
              </w:rPr>
            </w:pPr>
            <w:r w:rsidRPr="0052771B">
              <w:rPr>
                <w:rFonts w:ascii="Palatino Linotype" w:hAnsi="Palatino Linotype"/>
                <w:b/>
                <w:bCs/>
                <w:szCs w:val="18"/>
                <w:lang w:val="az-Latn-AZ"/>
              </w:rPr>
              <w:t>Gə</w:t>
            </w:r>
            <w:r>
              <w:rPr>
                <w:rFonts w:ascii="Palatino Linotype" w:hAnsi="Palatino Linotype"/>
                <w:b/>
                <w:bCs/>
                <w:szCs w:val="18"/>
                <w:lang w:val="az-Latn-AZ"/>
              </w:rPr>
              <w:t>mi adı/Vessel name: “Dədə Qorqud”, “Koroğlu” / ”Dede Gorgud”, “Koroglu”</w:t>
            </w:r>
          </w:p>
        </w:tc>
      </w:tr>
      <w:tr w:rsidR="0094407F" w:rsidRPr="00627CDC" w:rsidTr="0094407F">
        <w:trPr>
          <w:trHeight w:hRule="exact" w:val="418"/>
        </w:trPr>
        <w:tc>
          <w:tcPr>
            <w:tcW w:w="11199" w:type="dxa"/>
            <w:gridSpan w:val="6"/>
            <w:tcBorders>
              <w:top w:val="single" w:sz="4" w:space="0" w:color="auto"/>
              <w:left w:val="single" w:sz="4" w:space="0" w:color="auto"/>
              <w:bottom w:val="single" w:sz="4" w:space="0" w:color="auto"/>
              <w:right w:val="single" w:sz="4" w:space="0" w:color="auto"/>
            </w:tcBorders>
            <w:vAlign w:val="center"/>
          </w:tcPr>
          <w:p w:rsidR="0094407F" w:rsidRPr="00F1160E" w:rsidRDefault="0094407F" w:rsidP="00A760C3">
            <w:pPr>
              <w:pStyle w:val="NoSpacing"/>
              <w:rPr>
                <w:rFonts w:ascii="Palatino Linotype" w:hAnsi="Palatino Linotype"/>
                <w:b/>
                <w:bCs/>
                <w:szCs w:val="18"/>
                <w:lang w:val="en-US"/>
              </w:rPr>
            </w:pPr>
            <w:r>
              <w:rPr>
                <w:rFonts w:ascii="Palatino Linotype" w:hAnsi="Palatino Linotype" w:cs="Arial"/>
                <w:b/>
                <w:szCs w:val="20"/>
                <w:lang w:val="az-Latn-AZ"/>
              </w:rPr>
              <w:t>Köməkçi</w:t>
            </w:r>
            <w:r w:rsidRPr="00C914FB">
              <w:rPr>
                <w:rFonts w:ascii="Palatino Linotype" w:hAnsi="Palatino Linotype" w:cs="Arial"/>
                <w:b/>
                <w:szCs w:val="20"/>
                <w:lang w:val="az-Latn-AZ"/>
              </w:rPr>
              <w:t xml:space="preserve"> mühərrik</w:t>
            </w:r>
            <w:r>
              <w:rPr>
                <w:rFonts w:ascii="Palatino Linotype" w:hAnsi="Palatino Linotype" w:cs="Arial"/>
                <w:b/>
                <w:szCs w:val="20"/>
                <w:lang w:val="az-Latn-AZ"/>
              </w:rPr>
              <w:t xml:space="preserve">/aux engine: </w:t>
            </w:r>
            <w:r w:rsidRPr="00F1160E">
              <w:rPr>
                <w:rFonts w:ascii="Palatino Linotype" w:hAnsi="Palatino Linotype" w:cs="Arial"/>
                <w:b/>
                <w:szCs w:val="20"/>
                <w:lang w:val="az-Latn-AZ"/>
              </w:rPr>
              <w:t>MAN D2840LE301</w:t>
            </w:r>
            <w:r>
              <w:rPr>
                <w:rFonts w:ascii="Palatino Linotype" w:hAnsi="Palatino Linotype" w:cs="Arial"/>
                <w:b/>
                <w:szCs w:val="20"/>
                <w:lang w:val="az-Latn-AZ"/>
              </w:rPr>
              <w:t xml:space="preserve"> </w:t>
            </w:r>
          </w:p>
        </w:tc>
      </w:tr>
      <w:tr w:rsidR="0094407F" w:rsidRPr="009C16B0" w:rsidTr="00A760C3">
        <w:trPr>
          <w:trHeight w:hRule="exact" w:val="316"/>
        </w:trPr>
        <w:tc>
          <w:tcPr>
            <w:tcW w:w="438" w:type="dxa"/>
            <w:tcBorders>
              <w:top w:val="single" w:sz="4" w:space="0" w:color="auto"/>
              <w:left w:val="single" w:sz="4" w:space="0" w:color="auto"/>
              <w:bottom w:val="single" w:sz="4" w:space="0" w:color="auto"/>
              <w:right w:val="single" w:sz="4" w:space="0" w:color="auto"/>
            </w:tcBorders>
            <w:vAlign w:val="center"/>
          </w:tcPr>
          <w:p w:rsidR="0094407F" w:rsidRPr="009C16B0" w:rsidRDefault="0094407F" w:rsidP="00A760C3">
            <w:pPr>
              <w:pStyle w:val="NoSpacing"/>
              <w:rPr>
                <w:rFonts w:ascii="Palatino Linotype" w:hAnsi="Palatino Linotype" w:cs="Arial"/>
                <w:b/>
                <w:sz w:val="20"/>
                <w:szCs w:val="20"/>
                <w:lang w:val="az-Latn-AZ"/>
              </w:rPr>
            </w:pPr>
            <w:r w:rsidRPr="009C16B0">
              <w:rPr>
                <w:rFonts w:ascii="Palatino Linotype" w:hAnsi="Palatino Linotype" w:cs="Arial"/>
                <w:b/>
                <w:sz w:val="20"/>
                <w:szCs w:val="20"/>
                <w:lang w:val="az-Latn-AZ"/>
              </w:rPr>
              <w:t>1</w:t>
            </w:r>
          </w:p>
        </w:tc>
        <w:tc>
          <w:tcPr>
            <w:tcW w:w="3338" w:type="dxa"/>
            <w:tcBorders>
              <w:top w:val="nil"/>
              <w:left w:val="single" w:sz="4" w:space="0" w:color="auto"/>
              <w:bottom w:val="single" w:sz="4" w:space="0" w:color="auto"/>
              <w:right w:val="single" w:sz="4" w:space="0" w:color="auto"/>
            </w:tcBorders>
            <w:shd w:val="clear" w:color="auto" w:fill="auto"/>
            <w:vAlign w:val="center"/>
          </w:tcPr>
          <w:p w:rsidR="0094407F" w:rsidRPr="00F1160E" w:rsidRDefault="0094407F" w:rsidP="00A760C3">
            <w:pPr>
              <w:rPr>
                <w:rFonts w:ascii="Palatino Linotype" w:hAnsi="Palatino Linotype" w:cs="Calibri"/>
                <w:color w:val="000000"/>
                <w:sz w:val="18"/>
                <w:szCs w:val="18"/>
                <w:vertAlign w:val="baseline"/>
                <w:lang w:val="az-Latn-AZ"/>
              </w:rPr>
            </w:pPr>
            <w:proofErr w:type="spellStart"/>
            <w:r w:rsidRPr="00F1160E">
              <w:rPr>
                <w:rFonts w:ascii="Palatino Linotype" w:hAnsi="Palatino Linotype" w:cs="Calibri"/>
                <w:color w:val="000000"/>
                <w:sz w:val="18"/>
                <w:szCs w:val="20"/>
                <w:vertAlign w:val="baseline"/>
              </w:rPr>
              <w:t>Dəniz</w:t>
            </w:r>
            <w:proofErr w:type="spellEnd"/>
            <w:r w:rsidRPr="00F1160E">
              <w:rPr>
                <w:rFonts w:ascii="Palatino Linotype" w:hAnsi="Palatino Linotype" w:cs="Calibri"/>
                <w:color w:val="000000"/>
                <w:sz w:val="18"/>
                <w:szCs w:val="20"/>
                <w:vertAlign w:val="baseline"/>
              </w:rPr>
              <w:t xml:space="preserve"> </w:t>
            </w:r>
            <w:proofErr w:type="spellStart"/>
            <w:r w:rsidRPr="00F1160E">
              <w:rPr>
                <w:rFonts w:ascii="Palatino Linotype" w:hAnsi="Palatino Linotype" w:cs="Calibri"/>
                <w:color w:val="000000"/>
                <w:sz w:val="18"/>
                <w:szCs w:val="20"/>
                <w:vertAlign w:val="baseline"/>
              </w:rPr>
              <w:t>su</w:t>
            </w:r>
            <w:proofErr w:type="spellEnd"/>
            <w:r w:rsidRPr="00F1160E">
              <w:rPr>
                <w:rFonts w:ascii="Palatino Linotype" w:hAnsi="Palatino Linotype" w:cs="Calibri"/>
                <w:color w:val="000000"/>
                <w:sz w:val="18"/>
                <w:szCs w:val="20"/>
                <w:vertAlign w:val="baseline"/>
              </w:rPr>
              <w:t xml:space="preserve"> </w:t>
            </w:r>
            <w:proofErr w:type="spellStart"/>
            <w:r w:rsidRPr="00F1160E">
              <w:rPr>
                <w:rFonts w:ascii="Palatino Linotype" w:hAnsi="Palatino Linotype" w:cs="Calibri"/>
                <w:color w:val="000000"/>
                <w:sz w:val="18"/>
                <w:szCs w:val="20"/>
                <w:vertAlign w:val="baseline"/>
              </w:rPr>
              <w:t>nasosu</w:t>
            </w:r>
            <w:proofErr w:type="spellEnd"/>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4407F" w:rsidRPr="00F1160E" w:rsidRDefault="0094407F" w:rsidP="00A760C3">
            <w:pPr>
              <w:jc w:val="center"/>
              <w:rPr>
                <w:rFonts w:ascii="Palatino Linotype" w:hAnsi="Palatino Linotype" w:cs="Arial"/>
                <w:sz w:val="18"/>
                <w:szCs w:val="20"/>
                <w:vertAlign w:val="baseline"/>
                <w:lang w:val="az-Latn-AZ"/>
              </w:rPr>
            </w:pPr>
            <w:r w:rsidRPr="00F1160E">
              <w:rPr>
                <w:rFonts w:ascii="Palatino Linotype" w:hAnsi="Palatino Linotype" w:cs="Arial"/>
                <w:sz w:val="18"/>
                <w:szCs w:val="20"/>
                <w:vertAlign w:val="baseline"/>
              </w:rPr>
              <w:t>SEA-WATER PUMP</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94407F" w:rsidRPr="009C16B0" w:rsidRDefault="0094407F" w:rsidP="00A760C3">
            <w:pPr>
              <w:jc w:val="center"/>
              <w:rPr>
                <w:rFonts w:ascii="Palatino Linotype" w:hAnsi="Palatino Linotype" w:cs="Calibri"/>
                <w:color w:val="000000"/>
                <w:sz w:val="18"/>
                <w:szCs w:val="20"/>
                <w:vertAlign w:val="baseline"/>
                <w:lang w:val="az-Latn-AZ"/>
              </w:rPr>
            </w:pPr>
            <w:r w:rsidRPr="009C16B0">
              <w:rPr>
                <w:rFonts w:ascii="Palatino Linotype" w:hAnsi="Palatino Linotype" w:cs="Arial"/>
                <w:sz w:val="18"/>
                <w:szCs w:val="20"/>
                <w:vertAlign w:val="baseline"/>
              </w:rPr>
              <w:t>51.06500-7046</w:t>
            </w:r>
          </w:p>
        </w:tc>
        <w:tc>
          <w:tcPr>
            <w:tcW w:w="1249" w:type="dxa"/>
            <w:tcBorders>
              <w:top w:val="single" w:sz="4" w:space="0" w:color="auto"/>
              <w:left w:val="single" w:sz="4" w:space="0" w:color="auto"/>
              <w:bottom w:val="single" w:sz="4" w:space="0" w:color="auto"/>
              <w:right w:val="single" w:sz="4" w:space="0" w:color="auto"/>
            </w:tcBorders>
          </w:tcPr>
          <w:p w:rsidR="0094407F" w:rsidRPr="00567CC8" w:rsidRDefault="0094407F" w:rsidP="00A760C3">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94407F" w:rsidRPr="009C16B0" w:rsidRDefault="0094407F" w:rsidP="00A760C3">
            <w:pPr>
              <w:jc w:val="center"/>
              <w:rPr>
                <w:rFonts w:ascii="Palatino Linotype" w:hAnsi="Palatino Linotype" w:cs="Calibri"/>
                <w:color w:val="000000"/>
                <w:sz w:val="18"/>
                <w:szCs w:val="18"/>
                <w:vertAlign w:val="baseline"/>
                <w:lang w:val="az-Latn-AZ"/>
              </w:rPr>
            </w:pPr>
            <w:r w:rsidRPr="009C16B0">
              <w:rPr>
                <w:rFonts w:ascii="Palatino Linotype" w:hAnsi="Palatino Linotype" w:cs="Arial"/>
                <w:sz w:val="20"/>
                <w:szCs w:val="20"/>
                <w:vertAlign w:val="baseline"/>
              </w:rPr>
              <w:t>4</w:t>
            </w:r>
          </w:p>
        </w:tc>
      </w:tr>
      <w:tr w:rsidR="0094407F" w:rsidRPr="009C16B0" w:rsidTr="0094407F">
        <w:trPr>
          <w:trHeight w:hRule="exact" w:val="257"/>
        </w:trPr>
        <w:tc>
          <w:tcPr>
            <w:tcW w:w="438" w:type="dxa"/>
            <w:tcBorders>
              <w:top w:val="single" w:sz="4" w:space="0" w:color="auto"/>
              <w:left w:val="single" w:sz="4" w:space="0" w:color="auto"/>
              <w:bottom w:val="single" w:sz="4" w:space="0" w:color="auto"/>
              <w:right w:val="single" w:sz="4" w:space="0" w:color="auto"/>
            </w:tcBorders>
            <w:vAlign w:val="center"/>
          </w:tcPr>
          <w:p w:rsidR="0094407F" w:rsidRPr="009C16B0" w:rsidRDefault="0094407F" w:rsidP="00A760C3">
            <w:pPr>
              <w:pStyle w:val="NoSpacing"/>
              <w:rPr>
                <w:rFonts w:ascii="Palatino Linotype" w:hAnsi="Palatino Linotype" w:cs="Arial"/>
                <w:b/>
                <w:sz w:val="20"/>
                <w:szCs w:val="20"/>
                <w:lang w:val="az-Latn-AZ"/>
              </w:rPr>
            </w:pPr>
            <w:r w:rsidRPr="009C16B0">
              <w:rPr>
                <w:rFonts w:ascii="Palatino Linotype" w:hAnsi="Palatino Linotype" w:cs="Arial"/>
                <w:b/>
                <w:sz w:val="20"/>
                <w:szCs w:val="20"/>
                <w:lang w:val="az-Latn-AZ"/>
              </w:rPr>
              <w:t>2</w:t>
            </w:r>
          </w:p>
        </w:tc>
        <w:tc>
          <w:tcPr>
            <w:tcW w:w="3338" w:type="dxa"/>
            <w:tcBorders>
              <w:top w:val="nil"/>
              <w:left w:val="single" w:sz="4" w:space="0" w:color="auto"/>
              <w:bottom w:val="single" w:sz="4" w:space="0" w:color="auto"/>
              <w:right w:val="single" w:sz="4" w:space="0" w:color="auto"/>
            </w:tcBorders>
            <w:shd w:val="clear" w:color="auto" w:fill="auto"/>
            <w:vAlign w:val="center"/>
          </w:tcPr>
          <w:p w:rsidR="0094407F" w:rsidRPr="00F1160E" w:rsidRDefault="0094407F" w:rsidP="00A760C3">
            <w:pPr>
              <w:rPr>
                <w:rFonts w:ascii="Palatino Linotype" w:hAnsi="Palatino Linotype" w:cs="Calibri"/>
                <w:color w:val="000000"/>
                <w:sz w:val="18"/>
                <w:szCs w:val="18"/>
                <w:vertAlign w:val="baseline"/>
                <w:lang w:val="az-Latn-AZ"/>
              </w:rPr>
            </w:pPr>
            <w:proofErr w:type="spellStart"/>
            <w:r w:rsidRPr="00F1160E">
              <w:rPr>
                <w:rFonts w:ascii="Palatino Linotype" w:hAnsi="Palatino Linotype" w:cs="Calibri"/>
                <w:color w:val="000000"/>
                <w:sz w:val="18"/>
                <w:szCs w:val="20"/>
                <w:vertAlign w:val="baseline"/>
              </w:rPr>
              <w:t>Su</w:t>
            </w:r>
            <w:proofErr w:type="spellEnd"/>
            <w:r w:rsidRPr="00F1160E">
              <w:rPr>
                <w:rFonts w:ascii="Palatino Linotype" w:hAnsi="Palatino Linotype" w:cs="Calibri"/>
                <w:color w:val="000000"/>
                <w:sz w:val="18"/>
                <w:szCs w:val="20"/>
                <w:vertAlign w:val="baseline"/>
              </w:rPr>
              <w:t xml:space="preserve"> </w:t>
            </w:r>
            <w:proofErr w:type="spellStart"/>
            <w:r w:rsidRPr="00F1160E">
              <w:rPr>
                <w:rFonts w:ascii="Palatino Linotype" w:hAnsi="Palatino Linotype" w:cs="Calibri"/>
                <w:color w:val="000000"/>
                <w:sz w:val="18"/>
                <w:szCs w:val="20"/>
                <w:vertAlign w:val="baseline"/>
              </w:rPr>
              <w:t>soyuducusu</w:t>
            </w:r>
            <w:proofErr w:type="spellEnd"/>
          </w:p>
        </w:tc>
        <w:tc>
          <w:tcPr>
            <w:tcW w:w="2872" w:type="dxa"/>
            <w:tcBorders>
              <w:top w:val="nil"/>
              <w:left w:val="single" w:sz="4" w:space="0" w:color="auto"/>
              <w:bottom w:val="single" w:sz="4" w:space="0" w:color="auto"/>
              <w:right w:val="single" w:sz="4" w:space="0" w:color="auto"/>
            </w:tcBorders>
            <w:shd w:val="clear" w:color="auto" w:fill="auto"/>
            <w:vAlign w:val="center"/>
          </w:tcPr>
          <w:p w:rsidR="0094407F" w:rsidRPr="00F1160E" w:rsidRDefault="0094407F" w:rsidP="00A760C3">
            <w:pPr>
              <w:jc w:val="center"/>
              <w:rPr>
                <w:rFonts w:ascii="Palatino Linotype" w:hAnsi="Palatino Linotype" w:cs="Arial"/>
                <w:sz w:val="18"/>
                <w:szCs w:val="20"/>
                <w:vertAlign w:val="baseline"/>
                <w:lang w:val="az-Latn-AZ"/>
              </w:rPr>
            </w:pPr>
            <w:r w:rsidRPr="00F1160E">
              <w:rPr>
                <w:rFonts w:ascii="Palatino Linotype" w:hAnsi="Palatino Linotype" w:cs="Arial"/>
                <w:sz w:val="18"/>
                <w:szCs w:val="20"/>
                <w:vertAlign w:val="baseline"/>
              </w:rPr>
              <w:t>HEAT EXCHANGER ASSY</w:t>
            </w:r>
          </w:p>
        </w:tc>
        <w:tc>
          <w:tcPr>
            <w:tcW w:w="1613" w:type="dxa"/>
            <w:tcBorders>
              <w:top w:val="nil"/>
              <w:left w:val="single" w:sz="4" w:space="0" w:color="auto"/>
              <w:bottom w:val="single" w:sz="4" w:space="0" w:color="auto"/>
              <w:right w:val="single" w:sz="4" w:space="0" w:color="auto"/>
            </w:tcBorders>
            <w:shd w:val="clear" w:color="auto" w:fill="auto"/>
            <w:vAlign w:val="center"/>
          </w:tcPr>
          <w:p w:rsidR="0094407F" w:rsidRPr="009C16B0" w:rsidRDefault="0094407F" w:rsidP="00A760C3">
            <w:pPr>
              <w:jc w:val="center"/>
              <w:rPr>
                <w:rFonts w:ascii="Palatino Linotype" w:hAnsi="Palatino Linotype" w:cs="Calibri"/>
                <w:color w:val="000000"/>
                <w:sz w:val="18"/>
                <w:szCs w:val="20"/>
                <w:vertAlign w:val="baseline"/>
                <w:lang w:val="az-Latn-AZ"/>
              </w:rPr>
            </w:pPr>
            <w:r w:rsidRPr="009C16B0">
              <w:rPr>
                <w:rFonts w:ascii="Palatino Linotype" w:hAnsi="Palatino Linotype" w:cs="Arial"/>
                <w:sz w:val="18"/>
                <w:szCs w:val="20"/>
                <w:vertAlign w:val="baseline"/>
              </w:rPr>
              <w:t>51.06100-7018</w:t>
            </w:r>
          </w:p>
        </w:tc>
        <w:tc>
          <w:tcPr>
            <w:tcW w:w="1249" w:type="dxa"/>
            <w:tcBorders>
              <w:top w:val="single" w:sz="4" w:space="0" w:color="auto"/>
              <w:left w:val="single" w:sz="4" w:space="0" w:color="auto"/>
              <w:bottom w:val="single" w:sz="4" w:space="0" w:color="auto"/>
              <w:right w:val="single" w:sz="4" w:space="0" w:color="auto"/>
            </w:tcBorders>
          </w:tcPr>
          <w:p w:rsidR="0094407F" w:rsidRPr="00567CC8" w:rsidRDefault="0094407F" w:rsidP="00A760C3">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rsidR="0094407F" w:rsidRPr="009C16B0" w:rsidRDefault="0094407F" w:rsidP="00A760C3">
            <w:pPr>
              <w:jc w:val="center"/>
              <w:rPr>
                <w:rFonts w:ascii="Palatino Linotype" w:hAnsi="Palatino Linotype" w:cs="Calibri"/>
                <w:color w:val="000000"/>
                <w:sz w:val="18"/>
                <w:szCs w:val="18"/>
                <w:vertAlign w:val="baseline"/>
                <w:lang w:val="az-Latn-AZ"/>
              </w:rPr>
            </w:pPr>
            <w:r w:rsidRPr="009C16B0">
              <w:rPr>
                <w:rFonts w:ascii="Palatino Linotype" w:hAnsi="Palatino Linotype" w:cs="Arial"/>
                <w:sz w:val="20"/>
                <w:szCs w:val="20"/>
                <w:vertAlign w:val="baseline"/>
              </w:rPr>
              <w:t>2</w:t>
            </w:r>
          </w:p>
        </w:tc>
      </w:tr>
      <w:tr w:rsidR="0094407F" w:rsidRPr="009C16B0" w:rsidTr="0094407F">
        <w:trPr>
          <w:trHeight w:hRule="exact" w:val="334"/>
        </w:trPr>
        <w:tc>
          <w:tcPr>
            <w:tcW w:w="438" w:type="dxa"/>
            <w:tcBorders>
              <w:top w:val="single" w:sz="4" w:space="0" w:color="auto"/>
              <w:left w:val="single" w:sz="4" w:space="0" w:color="auto"/>
              <w:bottom w:val="single" w:sz="4" w:space="0" w:color="auto"/>
              <w:right w:val="single" w:sz="4" w:space="0" w:color="auto"/>
            </w:tcBorders>
            <w:vAlign w:val="center"/>
          </w:tcPr>
          <w:p w:rsidR="0094407F" w:rsidRPr="009C16B0" w:rsidRDefault="0094407F" w:rsidP="00A760C3">
            <w:pPr>
              <w:pStyle w:val="NoSpacing"/>
              <w:rPr>
                <w:rFonts w:ascii="Palatino Linotype" w:hAnsi="Palatino Linotype" w:cs="Arial"/>
                <w:b/>
                <w:sz w:val="20"/>
                <w:szCs w:val="20"/>
                <w:lang w:val="az-Latn-AZ"/>
              </w:rPr>
            </w:pPr>
            <w:r w:rsidRPr="009C16B0">
              <w:rPr>
                <w:rFonts w:ascii="Palatino Linotype" w:hAnsi="Palatino Linotype" w:cs="Arial"/>
                <w:b/>
                <w:sz w:val="20"/>
                <w:szCs w:val="20"/>
                <w:lang w:val="az-Latn-AZ"/>
              </w:rPr>
              <w:t>3</w:t>
            </w:r>
          </w:p>
        </w:tc>
        <w:tc>
          <w:tcPr>
            <w:tcW w:w="3338" w:type="dxa"/>
            <w:tcBorders>
              <w:top w:val="nil"/>
              <w:left w:val="single" w:sz="4" w:space="0" w:color="auto"/>
              <w:bottom w:val="single" w:sz="4" w:space="0" w:color="auto"/>
              <w:right w:val="single" w:sz="4" w:space="0" w:color="auto"/>
            </w:tcBorders>
            <w:shd w:val="clear" w:color="auto" w:fill="auto"/>
            <w:vAlign w:val="center"/>
          </w:tcPr>
          <w:p w:rsidR="0094407F" w:rsidRPr="00F1160E" w:rsidRDefault="0094407F" w:rsidP="00A760C3">
            <w:pPr>
              <w:rPr>
                <w:rFonts w:ascii="Palatino Linotype" w:hAnsi="Palatino Linotype" w:cs="Calibri"/>
                <w:color w:val="000000"/>
                <w:sz w:val="18"/>
                <w:szCs w:val="18"/>
                <w:vertAlign w:val="baseline"/>
                <w:lang w:val="az-Latn-AZ"/>
              </w:rPr>
            </w:pPr>
            <w:proofErr w:type="spellStart"/>
            <w:r w:rsidRPr="00F1160E">
              <w:rPr>
                <w:rFonts w:ascii="Palatino Linotype" w:hAnsi="Palatino Linotype" w:cs="Calibri"/>
                <w:color w:val="000000"/>
                <w:sz w:val="18"/>
                <w:szCs w:val="20"/>
                <w:vertAlign w:val="baseline"/>
              </w:rPr>
              <w:t>Su</w:t>
            </w:r>
            <w:proofErr w:type="spellEnd"/>
            <w:r w:rsidRPr="00F1160E">
              <w:rPr>
                <w:rFonts w:ascii="Palatino Linotype" w:hAnsi="Palatino Linotype" w:cs="Calibri"/>
                <w:color w:val="000000"/>
                <w:sz w:val="18"/>
                <w:szCs w:val="20"/>
                <w:vertAlign w:val="baseline"/>
              </w:rPr>
              <w:t xml:space="preserve"> </w:t>
            </w:r>
            <w:proofErr w:type="spellStart"/>
            <w:r w:rsidRPr="00F1160E">
              <w:rPr>
                <w:rFonts w:ascii="Palatino Linotype" w:hAnsi="Palatino Linotype" w:cs="Calibri"/>
                <w:color w:val="000000"/>
                <w:sz w:val="18"/>
                <w:szCs w:val="20"/>
                <w:vertAlign w:val="baseline"/>
              </w:rPr>
              <w:t>soyuducusu</w:t>
            </w:r>
            <w:proofErr w:type="spellEnd"/>
            <w:r w:rsidRPr="00F1160E">
              <w:rPr>
                <w:rFonts w:ascii="Palatino Linotype" w:hAnsi="Palatino Linotype" w:cs="Calibri"/>
                <w:color w:val="000000"/>
                <w:sz w:val="18"/>
                <w:szCs w:val="20"/>
                <w:vertAlign w:val="baseline"/>
              </w:rPr>
              <w:t xml:space="preserve"> </w:t>
            </w:r>
            <w:proofErr w:type="spellStart"/>
            <w:r w:rsidRPr="00F1160E">
              <w:rPr>
                <w:rFonts w:ascii="Palatino Linotype" w:hAnsi="Palatino Linotype" w:cs="Calibri"/>
                <w:color w:val="000000"/>
                <w:sz w:val="18"/>
                <w:szCs w:val="20"/>
                <w:vertAlign w:val="baseline"/>
              </w:rPr>
              <w:t>seksiyası</w:t>
            </w:r>
            <w:proofErr w:type="spellEnd"/>
          </w:p>
        </w:tc>
        <w:tc>
          <w:tcPr>
            <w:tcW w:w="2872" w:type="dxa"/>
            <w:tcBorders>
              <w:top w:val="nil"/>
              <w:left w:val="single" w:sz="4" w:space="0" w:color="auto"/>
              <w:bottom w:val="single" w:sz="4" w:space="0" w:color="auto"/>
              <w:right w:val="single" w:sz="4" w:space="0" w:color="auto"/>
            </w:tcBorders>
            <w:shd w:val="clear" w:color="auto" w:fill="auto"/>
            <w:vAlign w:val="center"/>
          </w:tcPr>
          <w:p w:rsidR="0094407F" w:rsidRPr="00F1160E" w:rsidRDefault="0094407F" w:rsidP="00A760C3">
            <w:pPr>
              <w:jc w:val="center"/>
              <w:rPr>
                <w:rFonts w:ascii="Palatino Linotype" w:hAnsi="Palatino Linotype" w:cs="Arial"/>
                <w:sz w:val="18"/>
                <w:szCs w:val="20"/>
                <w:vertAlign w:val="baseline"/>
                <w:lang w:val="az-Latn-AZ"/>
              </w:rPr>
            </w:pPr>
            <w:r w:rsidRPr="00F1160E">
              <w:rPr>
                <w:rFonts w:ascii="Palatino Linotype" w:hAnsi="Palatino Linotype" w:cs="Arial"/>
                <w:sz w:val="18"/>
                <w:szCs w:val="20"/>
                <w:vertAlign w:val="baseline"/>
              </w:rPr>
              <w:t>TUBE BUNDLE</w:t>
            </w:r>
          </w:p>
        </w:tc>
        <w:tc>
          <w:tcPr>
            <w:tcW w:w="1613" w:type="dxa"/>
            <w:tcBorders>
              <w:top w:val="nil"/>
              <w:left w:val="single" w:sz="4" w:space="0" w:color="auto"/>
              <w:bottom w:val="single" w:sz="4" w:space="0" w:color="auto"/>
              <w:right w:val="single" w:sz="4" w:space="0" w:color="auto"/>
            </w:tcBorders>
            <w:shd w:val="clear" w:color="auto" w:fill="auto"/>
            <w:vAlign w:val="center"/>
          </w:tcPr>
          <w:p w:rsidR="0094407F" w:rsidRPr="009C16B0" w:rsidRDefault="0094407F" w:rsidP="00A760C3">
            <w:pPr>
              <w:jc w:val="center"/>
              <w:rPr>
                <w:rFonts w:ascii="Palatino Linotype" w:hAnsi="Palatino Linotype" w:cs="Calibri"/>
                <w:color w:val="000000"/>
                <w:sz w:val="18"/>
                <w:szCs w:val="20"/>
                <w:vertAlign w:val="baseline"/>
                <w:lang w:val="az-Latn-AZ"/>
              </w:rPr>
            </w:pPr>
            <w:r w:rsidRPr="009C16B0">
              <w:rPr>
                <w:rFonts w:ascii="Palatino Linotype" w:hAnsi="Palatino Linotype" w:cs="Arial"/>
                <w:sz w:val="18"/>
                <w:szCs w:val="20"/>
                <w:vertAlign w:val="baseline"/>
              </w:rPr>
              <w:t>51.06109-0042</w:t>
            </w:r>
          </w:p>
        </w:tc>
        <w:tc>
          <w:tcPr>
            <w:tcW w:w="1249" w:type="dxa"/>
            <w:tcBorders>
              <w:top w:val="single" w:sz="4" w:space="0" w:color="auto"/>
              <w:left w:val="single" w:sz="4" w:space="0" w:color="auto"/>
              <w:bottom w:val="single" w:sz="4" w:space="0" w:color="auto"/>
              <w:right w:val="single" w:sz="4" w:space="0" w:color="auto"/>
            </w:tcBorders>
          </w:tcPr>
          <w:p w:rsidR="0094407F" w:rsidRPr="00567CC8" w:rsidRDefault="0094407F" w:rsidP="00A760C3">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rsidR="0094407F" w:rsidRPr="009C16B0" w:rsidRDefault="0094407F" w:rsidP="00A760C3">
            <w:pPr>
              <w:jc w:val="center"/>
              <w:rPr>
                <w:rFonts w:ascii="Palatino Linotype" w:hAnsi="Palatino Linotype" w:cs="Calibri"/>
                <w:color w:val="000000"/>
                <w:sz w:val="18"/>
                <w:szCs w:val="18"/>
                <w:vertAlign w:val="baseline"/>
                <w:lang w:val="az-Latn-AZ"/>
              </w:rPr>
            </w:pPr>
            <w:r w:rsidRPr="009C16B0">
              <w:rPr>
                <w:rFonts w:ascii="Palatino Linotype" w:hAnsi="Palatino Linotype" w:cs="Arial"/>
                <w:sz w:val="20"/>
                <w:szCs w:val="20"/>
                <w:vertAlign w:val="baseline"/>
              </w:rPr>
              <w:t>2</w:t>
            </w:r>
          </w:p>
        </w:tc>
      </w:tr>
      <w:tr w:rsidR="0094407F" w:rsidRPr="009C16B0" w:rsidTr="00A760C3">
        <w:trPr>
          <w:trHeight w:hRule="exact" w:val="327"/>
        </w:trPr>
        <w:tc>
          <w:tcPr>
            <w:tcW w:w="438" w:type="dxa"/>
            <w:tcBorders>
              <w:top w:val="single" w:sz="4" w:space="0" w:color="auto"/>
              <w:left w:val="single" w:sz="4" w:space="0" w:color="auto"/>
              <w:bottom w:val="single" w:sz="4" w:space="0" w:color="auto"/>
              <w:right w:val="single" w:sz="4" w:space="0" w:color="auto"/>
            </w:tcBorders>
            <w:vAlign w:val="center"/>
          </w:tcPr>
          <w:p w:rsidR="0094407F" w:rsidRPr="009C16B0" w:rsidRDefault="0094407F" w:rsidP="00A760C3">
            <w:pPr>
              <w:pStyle w:val="NoSpacing"/>
              <w:rPr>
                <w:rFonts w:ascii="Palatino Linotype" w:hAnsi="Palatino Linotype" w:cs="Arial"/>
                <w:b/>
                <w:sz w:val="20"/>
                <w:szCs w:val="20"/>
                <w:lang w:val="az-Latn-AZ"/>
              </w:rPr>
            </w:pPr>
            <w:r w:rsidRPr="009C16B0">
              <w:rPr>
                <w:rFonts w:ascii="Palatino Linotype" w:hAnsi="Palatino Linotype" w:cs="Arial"/>
                <w:b/>
                <w:sz w:val="20"/>
                <w:szCs w:val="20"/>
                <w:lang w:val="az-Latn-AZ"/>
              </w:rPr>
              <w:t>4</w:t>
            </w:r>
          </w:p>
        </w:tc>
        <w:tc>
          <w:tcPr>
            <w:tcW w:w="3338" w:type="dxa"/>
            <w:tcBorders>
              <w:top w:val="nil"/>
              <w:left w:val="single" w:sz="4" w:space="0" w:color="auto"/>
              <w:bottom w:val="single" w:sz="4" w:space="0" w:color="auto"/>
              <w:right w:val="single" w:sz="4" w:space="0" w:color="auto"/>
            </w:tcBorders>
            <w:shd w:val="clear" w:color="auto" w:fill="auto"/>
            <w:vAlign w:val="center"/>
          </w:tcPr>
          <w:p w:rsidR="0094407F" w:rsidRPr="00F1160E" w:rsidRDefault="0094407F" w:rsidP="00A760C3">
            <w:pPr>
              <w:rPr>
                <w:rFonts w:ascii="Palatino Linotype" w:hAnsi="Palatino Linotype" w:cs="Calibri"/>
                <w:color w:val="000000"/>
                <w:sz w:val="18"/>
                <w:szCs w:val="18"/>
                <w:vertAlign w:val="baseline"/>
                <w:lang w:val="az-Latn-AZ"/>
              </w:rPr>
            </w:pPr>
            <w:proofErr w:type="spellStart"/>
            <w:r w:rsidRPr="00F1160E">
              <w:rPr>
                <w:rFonts w:ascii="Palatino Linotype" w:hAnsi="Palatino Linotype" w:cs="Calibri"/>
                <w:color w:val="000000"/>
                <w:sz w:val="18"/>
                <w:szCs w:val="20"/>
                <w:vertAlign w:val="baseline"/>
              </w:rPr>
              <w:t>Termostat</w:t>
            </w:r>
            <w:proofErr w:type="spellEnd"/>
            <w:r w:rsidRPr="00F1160E">
              <w:rPr>
                <w:rFonts w:ascii="Palatino Linotype" w:hAnsi="Palatino Linotype" w:cs="Calibri"/>
                <w:color w:val="000000"/>
                <w:sz w:val="18"/>
                <w:szCs w:val="20"/>
                <w:vertAlign w:val="baseline"/>
              </w:rPr>
              <w:t xml:space="preserve"> </w:t>
            </w:r>
            <w:r w:rsidRPr="00F1160E">
              <w:rPr>
                <w:rFonts w:ascii="Palatino Linotype" w:hAnsi="Palatino Linotype" w:cs="Calibri"/>
                <w:color w:val="000000"/>
                <w:sz w:val="18"/>
                <w:szCs w:val="20"/>
                <w:vertAlign w:val="baseline"/>
                <w:lang w:val="az-Latn-AZ"/>
              </w:rPr>
              <w:t>soyuducu</w:t>
            </w:r>
          </w:p>
        </w:tc>
        <w:tc>
          <w:tcPr>
            <w:tcW w:w="2872" w:type="dxa"/>
            <w:tcBorders>
              <w:top w:val="nil"/>
              <w:left w:val="single" w:sz="4" w:space="0" w:color="auto"/>
              <w:bottom w:val="single" w:sz="4" w:space="0" w:color="auto"/>
              <w:right w:val="single" w:sz="4" w:space="0" w:color="auto"/>
            </w:tcBorders>
            <w:shd w:val="clear" w:color="auto" w:fill="auto"/>
            <w:vAlign w:val="center"/>
          </w:tcPr>
          <w:p w:rsidR="0094407F" w:rsidRPr="00F1160E" w:rsidRDefault="0094407F" w:rsidP="00A760C3">
            <w:pPr>
              <w:jc w:val="center"/>
              <w:rPr>
                <w:rFonts w:ascii="Palatino Linotype" w:hAnsi="Palatino Linotype" w:cs="Arial"/>
                <w:sz w:val="18"/>
                <w:szCs w:val="20"/>
                <w:vertAlign w:val="baseline"/>
                <w:lang w:val="az-Latn-AZ"/>
              </w:rPr>
            </w:pPr>
            <w:r w:rsidRPr="00F1160E">
              <w:rPr>
                <w:rFonts w:ascii="Palatino Linotype" w:hAnsi="Palatino Linotype" w:cs="Arial"/>
                <w:sz w:val="18"/>
                <w:szCs w:val="20"/>
                <w:vertAlign w:val="baseline"/>
              </w:rPr>
              <w:t>COOLANT THERMOSTAT</w:t>
            </w:r>
          </w:p>
        </w:tc>
        <w:tc>
          <w:tcPr>
            <w:tcW w:w="1613" w:type="dxa"/>
            <w:tcBorders>
              <w:top w:val="nil"/>
              <w:left w:val="single" w:sz="4" w:space="0" w:color="auto"/>
              <w:bottom w:val="single" w:sz="4" w:space="0" w:color="auto"/>
              <w:right w:val="single" w:sz="4" w:space="0" w:color="auto"/>
            </w:tcBorders>
            <w:shd w:val="clear" w:color="auto" w:fill="auto"/>
            <w:vAlign w:val="center"/>
          </w:tcPr>
          <w:p w:rsidR="0094407F" w:rsidRPr="009C16B0" w:rsidRDefault="0094407F" w:rsidP="00A760C3">
            <w:pPr>
              <w:jc w:val="center"/>
              <w:rPr>
                <w:rFonts w:ascii="Palatino Linotype" w:hAnsi="Palatino Linotype" w:cs="Calibri"/>
                <w:color w:val="000000"/>
                <w:sz w:val="18"/>
                <w:szCs w:val="20"/>
                <w:vertAlign w:val="baseline"/>
                <w:lang w:val="az-Latn-AZ"/>
              </w:rPr>
            </w:pPr>
            <w:r w:rsidRPr="009C16B0">
              <w:rPr>
                <w:rFonts w:ascii="Palatino Linotype" w:hAnsi="Palatino Linotype" w:cs="Arial"/>
                <w:sz w:val="18"/>
                <w:szCs w:val="20"/>
                <w:vertAlign w:val="baseline"/>
              </w:rPr>
              <w:t>51.06402-0084</w:t>
            </w:r>
          </w:p>
        </w:tc>
        <w:tc>
          <w:tcPr>
            <w:tcW w:w="1249" w:type="dxa"/>
            <w:tcBorders>
              <w:top w:val="single" w:sz="4" w:space="0" w:color="auto"/>
              <w:left w:val="single" w:sz="4" w:space="0" w:color="auto"/>
              <w:bottom w:val="single" w:sz="4" w:space="0" w:color="auto"/>
              <w:right w:val="single" w:sz="4" w:space="0" w:color="auto"/>
            </w:tcBorders>
          </w:tcPr>
          <w:p w:rsidR="0094407F" w:rsidRPr="00567CC8" w:rsidRDefault="0094407F" w:rsidP="00A760C3">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rsidR="0094407F" w:rsidRPr="009C16B0" w:rsidRDefault="0094407F" w:rsidP="00A760C3">
            <w:pPr>
              <w:jc w:val="center"/>
              <w:rPr>
                <w:rFonts w:ascii="Palatino Linotype" w:hAnsi="Palatino Linotype" w:cs="Calibri"/>
                <w:color w:val="000000"/>
                <w:sz w:val="18"/>
                <w:szCs w:val="18"/>
                <w:vertAlign w:val="baseline"/>
                <w:lang w:val="az-Latn-AZ"/>
              </w:rPr>
            </w:pPr>
            <w:r w:rsidRPr="009C16B0">
              <w:rPr>
                <w:rFonts w:ascii="Palatino Linotype" w:hAnsi="Palatino Linotype" w:cs="Arial"/>
                <w:sz w:val="20"/>
                <w:szCs w:val="20"/>
                <w:vertAlign w:val="baseline"/>
              </w:rPr>
              <w:t>18</w:t>
            </w:r>
          </w:p>
        </w:tc>
      </w:tr>
      <w:tr w:rsidR="0094407F" w:rsidRPr="009C16B0" w:rsidTr="0094407F">
        <w:trPr>
          <w:trHeight w:hRule="exact" w:val="328"/>
        </w:trPr>
        <w:tc>
          <w:tcPr>
            <w:tcW w:w="438" w:type="dxa"/>
            <w:tcBorders>
              <w:top w:val="single" w:sz="4" w:space="0" w:color="auto"/>
              <w:left w:val="single" w:sz="4" w:space="0" w:color="auto"/>
              <w:bottom w:val="single" w:sz="4" w:space="0" w:color="auto"/>
              <w:right w:val="single" w:sz="4" w:space="0" w:color="auto"/>
            </w:tcBorders>
            <w:vAlign w:val="center"/>
          </w:tcPr>
          <w:p w:rsidR="0094407F" w:rsidRPr="009C16B0" w:rsidRDefault="0094407F" w:rsidP="00A760C3">
            <w:pPr>
              <w:pStyle w:val="NoSpacing"/>
              <w:rPr>
                <w:rFonts w:ascii="Palatino Linotype" w:hAnsi="Palatino Linotype" w:cs="Arial"/>
                <w:b/>
                <w:sz w:val="20"/>
                <w:szCs w:val="20"/>
                <w:lang w:val="az-Latn-AZ"/>
              </w:rPr>
            </w:pPr>
            <w:r w:rsidRPr="009C16B0">
              <w:rPr>
                <w:rFonts w:ascii="Palatino Linotype" w:hAnsi="Palatino Linotype" w:cs="Arial"/>
                <w:b/>
                <w:sz w:val="20"/>
                <w:szCs w:val="20"/>
                <w:lang w:val="az-Latn-AZ"/>
              </w:rPr>
              <w:t>5</w:t>
            </w:r>
          </w:p>
        </w:tc>
        <w:tc>
          <w:tcPr>
            <w:tcW w:w="3338" w:type="dxa"/>
            <w:tcBorders>
              <w:top w:val="nil"/>
              <w:left w:val="single" w:sz="4" w:space="0" w:color="auto"/>
              <w:bottom w:val="single" w:sz="4" w:space="0" w:color="auto"/>
              <w:right w:val="single" w:sz="4" w:space="0" w:color="auto"/>
            </w:tcBorders>
            <w:shd w:val="clear" w:color="auto" w:fill="auto"/>
            <w:vAlign w:val="center"/>
          </w:tcPr>
          <w:p w:rsidR="0094407F" w:rsidRPr="00F1160E" w:rsidRDefault="0094407F" w:rsidP="00A760C3">
            <w:pPr>
              <w:rPr>
                <w:rFonts w:ascii="Palatino Linotype" w:hAnsi="Palatino Linotype" w:cs="Calibri"/>
                <w:color w:val="000000"/>
                <w:sz w:val="18"/>
                <w:szCs w:val="18"/>
                <w:vertAlign w:val="baseline"/>
                <w:lang w:val="az-Latn-AZ"/>
              </w:rPr>
            </w:pPr>
            <w:r w:rsidRPr="00F1160E">
              <w:rPr>
                <w:rFonts w:ascii="Palatino Linotype" w:hAnsi="Palatino Linotype" w:cs="Calibri"/>
                <w:color w:val="000000"/>
                <w:sz w:val="18"/>
                <w:szCs w:val="20"/>
                <w:vertAlign w:val="baseline"/>
                <w:lang w:val="az-Latn-AZ"/>
              </w:rPr>
              <w:t>Yağ separatoru/süzgəc</w:t>
            </w:r>
          </w:p>
        </w:tc>
        <w:tc>
          <w:tcPr>
            <w:tcW w:w="2872" w:type="dxa"/>
            <w:tcBorders>
              <w:top w:val="nil"/>
              <w:left w:val="single" w:sz="4" w:space="0" w:color="auto"/>
              <w:bottom w:val="single" w:sz="4" w:space="0" w:color="auto"/>
              <w:right w:val="single" w:sz="4" w:space="0" w:color="auto"/>
            </w:tcBorders>
            <w:shd w:val="clear" w:color="auto" w:fill="auto"/>
            <w:vAlign w:val="center"/>
          </w:tcPr>
          <w:p w:rsidR="0094407F" w:rsidRPr="00F1160E" w:rsidRDefault="0094407F" w:rsidP="00A760C3">
            <w:pPr>
              <w:jc w:val="center"/>
              <w:rPr>
                <w:rFonts w:ascii="Palatino Linotype" w:hAnsi="Palatino Linotype" w:cs="Arial"/>
                <w:sz w:val="18"/>
                <w:szCs w:val="20"/>
                <w:vertAlign w:val="baseline"/>
                <w:lang w:val="az-Latn-AZ"/>
              </w:rPr>
            </w:pPr>
            <w:r w:rsidRPr="00F1160E">
              <w:rPr>
                <w:rFonts w:ascii="Palatino Linotype" w:hAnsi="Palatino Linotype" w:cs="Arial"/>
                <w:sz w:val="18"/>
                <w:szCs w:val="20"/>
                <w:vertAlign w:val="baseline"/>
              </w:rPr>
              <w:t>OIL SEPERATOR</w:t>
            </w:r>
          </w:p>
        </w:tc>
        <w:tc>
          <w:tcPr>
            <w:tcW w:w="1613" w:type="dxa"/>
            <w:tcBorders>
              <w:top w:val="nil"/>
              <w:left w:val="single" w:sz="4" w:space="0" w:color="auto"/>
              <w:bottom w:val="single" w:sz="4" w:space="0" w:color="auto"/>
              <w:right w:val="single" w:sz="4" w:space="0" w:color="auto"/>
            </w:tcBorders>
            <w:shd w:val="clear" w:color="auto" w:fill="auto"/>
            <w:vAlign w:val="center"/>
          </w:tcPr>
          <w:p w:rsidR="0094407F" w:rsidRPr="009C16B0" w:rsidRDefault="0094407F" w:rsidP="00A760C3">
            <w:pPr>
              <w:jc w:val="center"/>
              <w:rPr>
                <w:rFonts w:ascii="Palatino Linotype" w:hAnsi="Palatino Linotype" w:cs="Calibri"/>
                <w:color w:val="000000"/>
                <w:sz w:val="18"/>
                <w:szCs w:val="20"/>
                <w:vertAlign w:val="baseline"/>
                <w:lang w:val="az-Latn-AZ"/>
              </w:rPr>
            </w:pPr>
            <w:r w:rsidRPr="009C16B0">
              <w:rPr>
                <w:rFonts w:ascii="Palatino Linotype" w:hAnsi="Palatino Linotype" w:cs="Arial"/>
                <w:sz w:val="18"/>
                <w:szCs w:val="20"/>
                <w:vertAlign w:val="baseline"/>
              </w:rPr>
              <w:t>51.01804-7032</w:t>
            </w:r>
          </w:p>
        </w:tc>
        <w:tc>
          <w:tcPr>
            <w:tcW w:w="1249" w:type="dxa"/>
            <w:tcBorders>
              <w:top w:val="single" w:sz="4" w:space="0" w:color="auto"/>
              <w:left w:val="single" w:sz="4" w:space="0" w:color="auto"/>
              <w:bottom w:val="single" w:sz="4" w:space="0" w:color="auto"/>
              <w:right w:val="single" w:sz="4" w:space="0" w:color="auto"/>
            </w:tcBorders>
          </w:tcPr>
          <w:p w:rsidR="0094407F" w:rsidRPr="00567CC8" w:rsidRDefault="0094407F" w:rsidP="00A760C3">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rsidR="0094407F" w:rsidRPr="009C16B0" w:rsidRDefault="0094407F" w:rsidP="00A760C3">
            <w:pPr>
              <w:jc w:val="center"/>
              <w:rPr>
                <w:rFonts w:ascii="Palatino Linotype" w:hAnsi="Palatino Linotype" w:cs="Calibri"/>
                <w:color w:val="000000"/>
                <w:sz w:val="18"/>
                <w:szCs w:val="18"/>
                <w:vertAlign w:val="baseline"/>
                <w:lang w:val="az-Latn-AZ"/>
              </w:rPr>
            </w:pPr>
            <w:r w:rsidRPr="009C16B0">
              <w:rPr>
                <w:rFonts w:ascii="Palatino Linotype" w:hAnsi="Palatino Linotype" w:cs="Arial"/>
                <w:sz w:val="20"/>
                <w:szCs w:val="20"/>
                <w:vertAlign w:val="baseline"/>
              </w:rPr>
              <w:t>6</w:t>
            </w:r>
          </w:p>
        </w:tc>
      </w:tr>
      <w:tr w:rsidR="0094407F" w:rsidRPr="009C16B0" w:rsidTr="00A760C3">
        <w:trPr>
          <w:trHeight w:hRule="exact" w:val="511"/>
        </w:trPr>
        <w:tc>
          <w:tcPr>
            <w:tcW w:w="438" w:type="dxa"/>
            <w:tcBorders>
              <w:top w:val="single" w:sz="4" w:space="0" w:color="auto"/>
              <w:left w:val="single" w:sz="4" w:space="0" w:color="auto"/>
              <w:bottom w:val="single" w:sz="4" w:space="0" w:color="auto"/>
              <w:right w:val="single" w:sz="4" w:space="0" w:color="auto"/>
            </w:tcBorders>
            <w:vAlign w:val="center"/>
          </w:tcPr>
          <w:p w:rsidR="0094407F" w:rsidRPr="009C16B0" w:rsidRDefault="0094407F" w:rsidP="00A760C3">
            <w:pPr>
              <w:pStyle w:val="NoSpacing"/>
              <w:rPr>
                <w:rFonts w:ascii="Palatino Linotype" w:hAnsi="Palatino Linotype" w:cs="Arial"/>
                <w:b/>
                <w:sz w:val="20"/>
                <w:szCs w:val="20"/>
                <w:lang w:val="az-Latn-AZ"/>
              </w:rPr>
            </w:pPr>
            <w:r w:rsidRPr="009C16B0">
              <w:rPr>
                <w:rFonts w:ascii="Palatino Linotype" w:hAnsi="Palatino Linotype" w:cs="Arial"/>
                <w:b/>
                <w:sz w:val="20"/>
                <w:szCs w:val="20"/>
                <w:lang w:val="az-Latn-AZ"/>
              </w:rPr>
              <w:t>6</w:t>
            </w:r>
          </w:p>
        </w:tc>
        <w:tc>
          <w:tcPr>
            <w:tcW w:w="3338" w:type="dxa"/>
            <w:tcBorders>
              <w:top w:val="nil"/>
              <w:left w:val="single" w:sz="4" w:space="0" w:color="auto"/>
              <w:bottom w:val="single" w:sz="4" w:space="0" w:color="auto"/>
              <w:right w:val="single" w:sz="4" w:space="0" w:color="auto"/>
            </w:tcBorders>
            <w:shd w:val="clear" w:color="auto" w:fill="auto"/>
            <w:vAlign w:val="center"/>
          </w:tcPr>
          <w:p w:rsidR="0094407F" w:rsidRPr="00F1160E" w:rsidRDefault="0094407F" w:rsidP="00A760C3">
            <w:pPr>
              <w:rPr>
                <w:rFonts w:ascii="Palatino Linotype" w:hAnsi="Palatino Linotype" w:cs="Calibri"/>
                <w:color w:val="000000"/>
                <w:sz w:val="18"/>
                <w:szCs w:val="18"/>
                <w:vertAlign w:val="baseline"/>
                <w:lang w:val="az-Latn-AZ"/>
              </w:rPr>
            </w:pPr>
            <w:r w:rsidRPr="00F1160E">
              <w:rPr>
                <w:rFonts w:ascii="Palatino Linotype" w:hAnsi="Palatino Linotype" w:cs="Calibri"/>
                <w:color w:val="000000"/>
                <w:sz w:val="18"/>
                <w:szCs w:val="20"/>
                <w:vertAlign w:val="baseline"/>
                <w:lang w:val="az-Latn-AZ"/>
              </w:rPr>
              <w:t>Çıxış kollektorunun araqatı</w:t>
            </w:r>
          </w:p>
        </w:tc>
        <w:tc>
          <w:tcPr>
            <w:tcW w:w="2872" w:type="dxa"/>
            <w:tcBorders>
              <w:top w:val="nil"/>
              <w:left w:val="single" w:sz="4" w:space="0" w:color="auto"/>
              <w:bottom w:val="single" w:sz="4" w:space="0" w:color="auto"/>
              <w:right w:val="single" w:sz="4" w:space="0" w:color="auto"/>
            </w:tcBorders>
            <w:shd w:val="clear" w:color="auto" w:fill="auto"/>
            <w:vAlign w:val="center"/>
          </w:tcPr>
          <w:p w:rsidR="0094407F" w:rsidRPr="00F1160E" w:rsidRDefault="0094407F" w:rsidP="00A760C3">
            <w:pPr>
              <w:jc w:val="center"/>
              <w:rPr>
                <w:rFonts w:ascii="Palatino Linotype" w:hAnsi="Palatino Linotype" w:cs="Arial"/>
                <w:sz w:val="18"/>
                <w:szCs w:val="20"/>
                <w:vertAlign w:val="baseline"/>
                <w:lang w:val="az-Latn-AZ"/>
              </w:rPr>
            </w:pPr>
            <w:r w:rsidRPr="00F1160E">
              <w:rPr>
                <w:rFonts w:ascii="Palatino Linotype" w:hAnsi="Palatino Linotype" w:cs="Arial"/>
                <w:sz w:val="18"/>
                <w:szCs w:val="20"/>
                <w:vertAlign w:val="baseline"/>
              </w:rPr>
              <w:t>GASKET EXHAUST MANIFOLDS</w:t>
            </w:r>
          </w:p>
        </w:tc>
        <w:tc>
          <w:tcPr>
            <w:tcW w:w="1613" w:type="dxa"/>
            <w:tcBorders>
              <w:top w:val="nil"/>
              <w:left w:val="single" w:sz="4" w:space="0" w:color="auto"/>
              <w:bottom w:val="single" w:sz="4" w:space="0" w:color="auto"/>
              <w:right w:val="single" w:sz="4" w:space="0" w:color="auto"/>
            </w:tcBorders>
            <w:shd w:val="clear" w:color="auto" w:fill="auto"/>
            <w:vAlign w:val="center"/>
          </w:tcPr>
          <w:p w:rsidR="0094407F" w:rsidRPr="009C16B0" w:rsidRDefault="0094407F" w:rsidP="00A760C3">
            <w:pPr>
              <w:jc w:val="center"/>
              <w:rPr>
                <w:rFonts w:ascii="Palatino Linotype" w:hAnsi="Palatino Linotype" w:cs="Calibri"/>
                <w:color w:val="000000"/>
                <w:sz w:val="18"/>
                <w:szCs w:val="20"/>
                <w:vertAlign w:val="baseline"/>
                <w:lang w:val="az-Latn-AZ"/>
              </w:rPr>
            </w:pPr>
            <w:r w:rsidRPr="009C16B0">
              <w:rPr>
                <w:rFonts w:ascii="Palatino Linotype" w:hAnsi="Palatino Linotype" w:cs="Arial"/>
                <w:sz w:val="18"/>
                <w:szCs w:val="20"/>
                <w:vertAlign w:val="baseline"/>
              </w:rPr>
              <w:t>51.08901-0099</w:t>
            </w:r>
          </w:p>
        </w:tc>
        <w:tc>
          <w:tcPr>
            <w:tcW w:w="1249" w:type="dxa"/>
            <w:tcBorders>
              <w:top w:val="single" w:sz="4" w:space="0" w:color="auto"/>
              <w:left w:val="single" w:sz="4" w:space="0" w:color="auto"/>
              <w:bottom w:val="single" w:sz="4" w:space="0" w:color="auto"/>
              <w:right w:val="single" w:sz="4" w:space="0" w:color="auto"/>
            </w:tcBorders>
          </w:tcPr>
          <w:p w:rsidR="0094407F" w:rsidRPr="00567CC8" w:rsidRDefault="0094407F" w:rsidP="00A760C3">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rsidR="0094407F" w:rsidRPr="009C16B0" w:rsidRDefault="0094407F" w:rsidP="00A760C3">
            <w:pPr>
              <w:jc w:val="center"/>
              <w:rPr>
                <w:rFonts w:ascii="Palatino Linotype" w:hAnsi="Palatino Linotype" w:cs="Calibri"/>
                <w:color w:val="000000"/>
                <w:sz w:val="18"/>
                <w:szCs w:val="18"/>
                <w:vertAlign w:val="baseline"/>
                <w:lang w:val="az-Latn-AZ"/>
              </w:rPr>
            </w:pPr>
            <w:r w:rsidRPr="009C16B0">
              <w:rPr>
                <w:rFonts w:ascii="Palatino Linotype" w:hAnsi="Palatino Linotype" w:cs="Arial"/>
                <w:sz w:val="20"/>
                <w:szCs w:val="20"/>
                <w:vertAlign w:val="baseline"/>
              </w:rPr>
              <w:t>100</w:t>
            </w:r>
          </w:p>
        </w:tc>
      </w:tr>
      <w:tr w:rsidR="0094407F" w:rsidRPr="009C16B0" w:rsidTr="00A760C3">
        <w:trPr>
          <w:trHeight w:hRule="exact" w:val="278"/>
        </w:trPr>
        <w:tc>
          <w:tcPr>
            <w:tcW w:w="438" w:type="dxa"/>
            <w:tcBorders>
              <w:top w:val="single" w:sz="4" w:space="0" w:color="auto"/>
              <w:left w:val="single" w:sz="4" w:space="0" w:color="auto"/>
              <w:bottom w:val="single" w:sz="4" w:space="0" w:color="auto"/>
              <w:right w:val="single" w:sz="4" w:space="0" w:color="auto"/>
            </w:tcBorders>
            <w:vAlign w:val="center"/>
          </w:tcPr>
          <w:p w:rsidR="0094407F" w:rsidRDefault="0094407F" w:rsidP="00A760C3">
            <w:pPr>
              <w:pStyle w:val="NoSpacing"/>
              <w:rPr>
                <w:rFonts w:ascii="Palatino Linotype" w:hAnsi="Palatino Linotype" w:cs="Arial"/>
                <w:b/>
                <w:sz w:val="20"/>
                <w:szCs w:val="20"/>
              </w:rPr>
            </w:pPr>
            <w:r>
              <w:rPr>
                <w:rFonts w:ascii="Palatino Linotype" w:hAnsi="Palatino Linotype" w:cs="Arial"/>
                <w:b/>
                <w:sz w:val="20"/>
                <w:szCs w:val="20"/>
              </w:rPr>
              <w:t>7</w:t>
            </w:r>
          </w:p>
        </w:tc>
        <w:tc>
          <w:tcPr>
            <w:tcW w:w="3338" w:type="dxa"/>
            <w:tcBorders>
              <w:top w:val="nil"/>
              <w:left w:val="single" w:sz="4" w:space="0" w:color="auto"/>
              <w:bottom w:val="single" w:sz="4" w:space="0" w:color="auto"/>
              <w:right w:val="single" w:sz="4" w:space="0" w:color="auto"/>
            </w:tcBorders>
            <w:shd w:val="clear" w:color="auto" w:fill="auto"/>
            <w:vAlign w:val="center"/>
          </w:tcPr>
          <w:p w:rsidR="0094407F" w:rsidRPr="00F1160E" w:rsidRDefault="0094407F" w:rsidP="00A760C3">
            <w:pPr>
              <w:rPr>
                <w:rFonts w:ascii="Palatino Linotype" w:hAnsi="Palatino Linotype" w:cs="Calibri"/>
                <w:color w:val="000000"/>
                <w:sz w:val="18"/>
                <w:szCs w:val="18"/>
                <w:vertAlign w:val="baseline"/>
                <w:lang w:val="az-Latn-AZ"/>
              </w:rPr>
            </w:pPr>
            <w:r w:rsidRPr="00F1160E">
              <w:rPr>
                <w:rFonts w:ascii="Palatino Linotype" w:hAnsi="Palatino Linotype" w:cs="Calibri"/>
                <w:color w:val="000000"/>
                <w:sz w:val="18"/>
                <w:szCs w:val="20"/>
                <w:vertAlign w:val="baseline"/>
                <w:lang w:val="az-Latn-AZ"/>
              </w:rPr>
              <w:t xml:space="preserve">Silindr </w:t>
            </w:r>
            <w:proofErr w:type="spellStart"/>
            <w:r w:rsidRPr="00F1160E">
              <w:rPr>
                <w:rFonts w:ascii="Palatino Linotype" w:hAnsi="Palatino Linotype" w:cs="Calibri"/>
                <w:color w:val="000000"/>
                <w:sz w:val="18"/>
                <w:szCs w:val="20"/>
                <w:vertAlign w:val="baseline"/>
              </w:rPr>
              <w:t>qapaqaltı</w:t>
            </w:r>
            <w:proofErr w:type="spellEnd"/>
            <w:r w:rsidRPr="00F1160E">
              <w:rPr>
                <w:rFonts w:ascii="Palatino Linotype" w:hAnsi="Palatino Linotype" w:cs="Calibri"/>
                <w:color w:val="000000"/>
                <w:sz w:val="18"/>
                <w:szCs w:val="20"/>
                <w:vertAlign w:val="baseline"/>
              </w:rPr>
              <w:t xml:space="preserve"> </w:t>
            </w:r>
            <w:proofErr w:type="spellStart"/>
            <w:r w:rsidRPr="00F1160E">
              <w:rPr>
                <w:rFonts w:ascii="Palatino Linotype" w:hAnsi="Palatino Linotype" w:cs="Calibri"/>
                <w:color w:val="000000"/>
                <w:sz w:val="18"/>
                <w:szCs w:val="20"/>
                <w:vertAlign w:val="baseline"/>
              </w:rPr>
              <w:t>araqat</w:t>
            </w:r>
            <w:proofErr w:type="spellEnd"/>
          </w:p>
        </w:tc>
        <w:tc>
          <w:tcPr>
            <w:tcW w:w="2872" w:type="dxa"/>
            <w:tcBorders>
              <w:top w:val="nil"/>
              <w:left w:val="single" w:sz="4" w:space="0" w:color="auto"/>
              <w:bottom w:val="single" w:sz="4" w:space="0" w:color="auto"/>
              <w:right w:val="single" w:sz="4" w:space="0" w:color="auto"/>
            </w:tcBorders>
            <w:shd w:val="clear" w:color="auto" w:fill="auto"/>
            <w:vAlign w:val="center"/>
          </w:tcPr>
          <w:p w:rsidR="0094407F" w:rsidRPr="00F1160E" w:rsidRDefault="0094407F" w:rsidP="00A760C3">
            <w:pPr>
              <w:jc w:val="center"/>
              <w:rPr>
                <w:rFonts w:ascii="Palatino Linotype" w:hAnsi="Palatino Linotype" w:cs="Arial"/>
                <w:sz w:val="18"/>
                <w:szCs w:val="20"/>
                <w:vertAlign w:val="baseline"/>
                <w:lang w:val="en-US"/>
              </w:rPr>
            </w:pPr>
            <w:r w:rsidRPr="00F1160E">
              <w:rPr>
                <w:rFonts w:ascii="Palatino Linotype" w:hAnsi="Palatino Linotype" w:cs="Arial"/>
                <w:sz w:val="18"/>
                <w:szCs w:val="20"/>
                <w:vertAlign w:val="baseline"/>
              </w:rPr>
              <w:t>CYLINDER HEAD GASKET</w:t>
            </w:r>
          </w:p>
        </w:tc>
        <w:tc>
          <w:tcPr>
            <w:tcW w:w="1613" w:type="dxa"/>
            <w:tcBorders>
              <w:top w:val="nil"/>
              <w:left w:val="single" w:sz="4" w:space="0" w:color="auto"/>
              <w:bottom w:val="single" w:sz="4" w:space="0" w:color="auto"/>
              <w:right w:val="single" w:sz="4" w:space="0" w:color="auto"/>
            </w:tcBorders>
            <w:shd w:val="clear" w:color="auto" w:fill="auto"/>
            <w:vAlign w:val="center"/>
          </w:tcPr>
          <w:p w:rsidR="0094407F" w:rsidRPr="009C16B0" w:rsidRDefault="0094407F" w:rsidP="00A760C3">
            <w:pPr>
              <w:jc w:val="center"/>
              <w:rPr>
                <w:rFonts w:ascii="Palatino Linotype" w:hAnsi="Palatino Linotype" w:cs="Calibri"/>
                <w:color w:val="000000"/>
                <w:sz w:val="18"/>
                <w:szCs w:val="20"/>
                <w:vertAlign w:val="baseline"/>
                <w:lang w:val="en-US"/>
              </w:rPr>
            </w:pPr>
            <w:r w:rsidRPr="009C16B0">
              <w:rPr>
                <w:rFonts w:ascii="Palatino Linotype" w:hAnsi="Palatino Linotype" w:cs="Arial"/>
                <w:sz w:val="18"/>
                <w:szCs w:val="20"/>
                <w:vertAlign w:val="baseline"/>
              </w:rPr>
              <w:t>51.03901-0338</w:t>
            </w:r>
          </w:p>
        </w:tc>
        <w:tc>
          <w:tcPr>
            <w:tcW w:w="1249" w:type="dxa"/>
            <w:tcBorders>
              <w:top w:val="single" w:sz="4" w:space="0" w:color="auto"/>
              <w:left w:val="single" w:sz="4" w:space="0" w:color="auto"/>
              <w:bottom w:val="single" w:sz="4" w:space="0" w:color="auto"/>
              <w:right w:val="single" w:sz="4" w:space="0" w:color="auto"/>
            </w:tcBorders>
          </w:tcPr>
          <w:p w:rsidR="0094407F" w:rsidRPr="00567CC8" w:rsidRDefault="0094407F" w:rsidP="00A760C3">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rsidR="0094407F" w:rsidRPr="009C16B0" w:rsidRDefault="0094407F" w:rsidP="00A760C3">
            <w:pPr>
              <w:jc w:val="center"/>
              <w:rPr>
                <w:rFonts w:ascii="Palatino Linotype" w:hAnsi="Palatino Linotype" w:cs="Calibri"/>
                <w:color w:val="000000"/>
                <w:sz w:val="18"/>
                <w:szCs w:val="18"/>
                <w:vertAlign w:val="baseline"/>
                <w:lang w:val="az-Latn-AZ"/>
              </w:rPr>
            </w:pPr>
            <w:r w:rsidRPr="009C16B0">
              <w:rPr>
                <w:rFonts w:ascii="Palatino Linotype" w:hAnsi="Palatino Linotype" w:cs="Arial"/>
                <w:sz w:val="20"/>
                <w:szCs w:val="20"/>
                <w:vertAlign w:val="baseline"/>
              </w:rPr>
              <w:t>100</w:t>
            </w:r>
          </w:p>
        </w:tc>
      </w:tr>
      <w:tr w:rsidR="0094407F" w:rsidRPr="009C16B0" w:rsidTr="00A760C3">
        <w:trPr>
          <w:trHeight w:hRule="exact" w:val="282"/>
        </w:trPr>
        <w:tc>
          <w:tcPr>
            <w:tcW w:w="438" w:type="dxa"/>
            <w:tcBorders>
              <w:top w:val="single" w:sz="4" w:space="0" w:color="auto"/>
              <w:left w:val="single" w:sz="4" w:space="0" w:color="auto"/>
              <w:bottom w:val="single" w:sz="4" w:space="0" w:color="auto"/>
              <w:right w:val="single" w:sz="4" w:space="0" w:color="auto"/>
            </w:tcBorders>
            <w:vAlign w:val="center"/>
          </w:tcPr>
          <w:p w:rsidR="0094407F" w:rsidRDefault="0094407F" w:rsidP="00A760C3">
            <w:pPr>
              <w:pStyle w:val="NoSpacing"/>
              <w:rPr>
                <w:rFonts w:ascii="Palatino Linotype" w:hAnsi="Palatino Linotype" w:cs="Arial"/>
                <w:b/>
                <w:sz w:val="20"/>
                <w:szCs w:val="20"/>
              </w:rPr>
            </w:pPr>
            <w:r>
              <w:rPr>
                <w:rFonts w:ascii="Palatino Linotype" w:hAnsi="Palatino Linotype" w:cs="Arial"/>
                <w:b/>
                <w:sz w:val="20"/>
                <w:szCs w:val="20"/>
              </w:rPr>
              <w:t>8</w:t>
            </w:r>
          </w:p>
        </w:tc>
        <w:tc>
          <w:tcPr>
            <w:tcW w:w="3338" w:type="dxa"/>
            <w:tcBorders>
              <w:top w:val="nil"/>
              <w:left w:val="single" w:sz="4" w:space="0" w:color="auto"/>
              <w:bottom w:val="single" w:sz="4" w:space="0" w:color="auto"/>
              <w:right w:val="single" w:sz="4" w:space="0" w:color="auto"/>
            </w:tcBorders>
            <w:shd w:val="clear" w:color="auto" w:fill="auto"/>
            <w:vAlign w:val="center"/>
          </w:tcPr>
          <w:p w:rsidR="0094407F" w:rsidRPr="00F1160E" w:rsidRDefault="0094407F" w:rsidP="00A760C3">
            <w:pPr>
              <w:rPr>
                <w:rFonts w:ascii="Palatino Linotype" w:hAnsi="Palatino Linotype" w:cs="Calibri"/>
                <w:color w:val="000000"/>
                <w:sz w:val="18"/>
                <w:szCs w:val="18"/>
                <w:vertAlign w:val="baseline"/>
                <w:lang w:val="en-US"/>
              </w:rPr>
            </w:pPr>
            <w:proofErr w:type="spellStart"/>
            <w:r w:rsidRPr="00F1160E">
              <w:rPr>
                <w:rFonts w:ascii="Palatino Linotype" w:hAnsi="Palatino Linotype" w:cs="Calibri"/>
                <w:color w:val="000000"/>
                <w:sz w:val="18"/>
                <w:szCs w:val="20"/>
                <w:vertAlign w:val="baseline"/>
              </w:rPr>
              <w:t>Silindr</w:t>
            </w:r>
            <w:proofErr w:type="spellEnd"/>
            <w:r w:rsidRPr="00F1160E">
              <w:rPr>
                <w:rFonts w:ascii="Palatino Linotype" w:hAnsi="Palatino Linotype" w:cs="Calibri"/>
                <w:color w:val="000000"/>
                <w:sz w:val="18"/>
                <w:szCs w:val="20"/>
                <w:vertAlign w:val="baseline"/>
              </w:rPr>
              <w:t xml:space="preserve"> </w:t>
            </w:r>
            <w:proofErr w:type="spellStart"/>
            <w:r w:rsidRPr="00F1160E">
              <w:rPr>
                <w:rFonts w:ascii="Palatino Linotype" w:hAnsi="Palatino Linotype" w:cs="Calibri"/>
                <w:color w:val="000000"/>
                <w:sz w:val="18"/>
                <w:szCs w:val="20"/>
                <w:vertAlign w:val="baseline"/>
              </w:rPr>
              <w:t>qapağının</w:t>
            </w:r>
            <w:proofErr w:type="spellEnd"/>
            <w:r w:rsidRPr="00F1160E">
              <w:rPr>
                <w:rFonts w:ascii="Palatino Linotype" w:hAnsi="Palatino Linotype" w:cs="Calibri"/>
                <w:color w:val="000000"/>
                <w:sz w:val="18"/>
                <w:szCs w:val="20"/>
                <w:vertAlign w:val="baseline"/>
              </w:rPr>
              <w:t xml:space="preserve"> </w:t>
            </w:r>
            <w:proofErr w:type="spellStart"/>
            <w:r w:rsidRPr="00F1160E">
              <w:rPr>
                <w:rFonts w:ascii="Palatino Linotype" w:hAnsi="Palatino Linotype" w:cs="Calibri"/>
                <w:color w:val="000000"/>
                <w:sz w:val="18"/>
                <w:szCs w:val="20"/>
                <w:vertAlign w:val="baseline"/>
              </w:rPr>
              <w:t>araqatı</w:t>
            </w:r>
            <w:proofErr w:type="spellEnd"/>
          </w:p>
        </w:tc>
        <w:tc>
          <w:tcPr>
            <w:tcW w:w="2872" w:type="dxa"/>
            <w:tcBorders>
              <w:top w:val="nil"/>
              <w:left w:val="single" w:sz="4" w:space="0" w:color="auto"/>
              <w:bottom w:val="single" w:sz="4" w:space="0" w:color="auto"/>
              <w:right w:val="single" w:sz="4" w:space="0" w:color="auto"/>
            </w:tcBorders>
            <w:shd w:val="clear" w:color="auto" w:fill="auto"/>
            <w:vAlign w:val="center"/>
          </w:tcPr>
          <w:p w:rsidR="0094407F" w:rsidRPr="00F1160E" w:rsidRDefault="0094407F" w:rsidP="00A760C3">
            <w:pPr>
              <w:jc w:val="center"/>
              <w:rPr>
                <w:rFonts w:ascii="Palatino Linotype" w:hAnsi="Palatino Linotype" w:cs="Arial"/>
                <w:sz w:val="18"/>
                <w:szCs w:val="20"/>
                <w:vertAlign w:val="baseline"/>
                <w:lang w:val="en-US"/>
              </w:rPr>
            </w:pPr>
            <w:r w:rsidRPr="00F1160E">
              <w:rPr>
                <w:rFonts w:ascii="Palatino Linotype" w:hAnsi="Palatino Linotype" w:cs="Arial"/>
                <w:sz w:val="18"/>
                <w:szCs w:val="20"/>
                <w:vertAlign w:val="baseline"/>
              </w:rPr>
              <w:t>CYLINDER COVER GASKET</w:t>
            </w:r>
          </w:p>
        </w:tc>
        <w:tc>
          <w:tcPr>
            <w:tcW w:w="1613" w:type="dxa"/>
            <w:tcBorders>
              <w:top w:val="nil"/>
              <w:left w:val="single" w:sz="4" w:space="0" w:color="auto"/>
              <w:bottom w:val="single" w:sz="4" w:space="0" w:color="auto"/>
              <w:right w:val="single" w:sz="4" w:space="0" w:color="auto"/>
            </w:tcBorders>
            <w:shd w:val="clear" w:color="auto" w:fill="auto"/>
            <w:vAlign w:val="center"/>
          </w:tcPr>
          <w:p w:rsidR="0094407F" w:rsidRPr="009C16B0" w:rsidRDefault="0094407F" w:rsidP="00A760C3">
            <w:pPr>
              <w:jc w:val="center"/>
              <w:rPr>
                <w:rFonts w:ascii="Palatino Linotype" w:hAnsi="Palatino Linotype" w:cs="Calibri"/>
                <w:color w:val="000000"/>
                <w:sz w:val="18"/>
                <w:szCs w:val="20"/>
                <w:vertAlign w:val="baseline"/>
                <w:lang w:val="en-US"/>
              </w:rPr>
            </w:pPr>
            <w:r w:rsidRPr="009C16B0">
              <w:rPr>
                <w:rFonts w:ascii="Palatino Linotype" w:hAnsi="Palatino Linotype" w:cs="Arial"/>
                <w:sz w:val="18"/>
                <w:szCs w:val="20"/>
                <w:vertAlign w:val="baseline"/>
              </w:rPr>
              <w:t>51.03905-0135</w:t>
            </w:r>
          </w:p>
        </w:tc>
        <w:tc>
          <w:tcPr>
            <w:tcW w:w="1249" w:type="dxa"/>
            <w:tcBorders>
              <w:top w:val="single" w:sz="4" w:space="0" w:color="auto"/>
              <w:left w:val="single" w:sz="4" w:space="0" w:color="auto"/>
              <w:bottom w:val="single" w:sz="4" w:space="0" w:color="auto"/>
              <w:right w:val="single" w:sz="4" w:space="0" w:color="auto"/>
            </w:tcBorders>
          </w:tcPr>
          <w:p w:rsidR="0094407F" w:rsidRPr="00567CC8" w:rsidRDefault="0094407F" w:rsidP="00A760C3">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rsidR="0094407F" w:rsidRPr="009C16B0" w:rsidRDefault="0094407F" w:rsidP="00A760C3">
            <w:pPr>
              <w:jc w:val="center"/>
              <w:rPr>
                <w:rFonts w:ascii="Palatino Linotype" w:hAnsi="Palatino Linotype" w:cs="Calibri"/>
                <w:color w:val="000000"/>
                <w:sz w:val="18"/>
                <w:szCs w:val="18"/>
                <w:vertAlign w:val="baseline"/>
                <w:lang w:val="az-Latn-AZ"/>
              </w:rPr>
            </w:pPr>
            <w:r w:rsidRPr="009C16B0">
              <w:rPr>
                <w:rFonts w:ascii="Palatino Linotype" w:hAnsi="Palatino Linotype" w:cs="Arial"/>
                <w:sz w:val="20"/>
                <w:szCs w:val="20"/>
                <w:vertAlign w:val="baseline"/>
              </w:rPr>
              <w:t>100</w:t>
            </w:r>
          </w:p>
        </w:tc>
      </w:tr>
      <w:tr w:rsidR="0094407F" w:rsidRPr="009C16B0" w:rsidTr="00A760C3">
        <w:trPr>
          <w:trHeight w:hRule="exact" w:val="286"/>
        </w:trPr>
        <w:tc>
          <w:tcPr>
            <w:tcW w:w="438" w:type="dxa"/>
            <w:tcBorders>
              <w:top w:val="single" w:sz="4" w:space="0" w:color="auto"/>
              <w:left w:val="single" w:sz="4" w:space="0" w:color="auto"/>
              <w:bottom w:val="single" w:sz="4" w:space="0" w:color="auto"/>
              <w:right w:val="single" w:sz="4" w:space="0" w:color="auto"/>
            </w:tcBorders>
            <w:vAlign w:val="center"/>
          </w:tcPr>
          <w:p w:rsidR="0094407F" w:rsidRDefault="0094407F" w:rsidP="00A760C3">
            <w:pPr>
              <w:pStyle w:val="NoSpacing"/>
              <w:rPr>
                <w:rFonts w:ascii="Palatino Linotype" w:hAnsi="Palatino Linotype" w:cs="Arial"/>
                <w:b/>
                <w:sz w:val="20"/>
                <w:szCs w:val="20"/>
              </w:rPr>
            </w:pPr>
            <w:r>
              <w:rPr>
                <w:rFonts w:ascii="Palatino Linotype" w:hAnsi="Palatino Linotype" w:cs="Arial"/>
                <w:b/>
                <w:sz w:val="20"/>
                <w:szCs w:val="20"/>
              </w:rPr>
              <w:t>9</w:t>
            </w:r>
          </w:p>
        </w:tc>
        <w:tc>
          <w:tcPr>
            <w:tcW w:w="3338" w:type="dxa"/>
            <w:tcBorders>
              <w:top w:val="nil"/>
              <w:left w:val="single" w:sz="4" w:space="0" w:color="auto"/>
              <w:bottom w:val="single" w:sz="4" w:space="0" w:color="auto"/>
              <w:right w:val="single" w:sz="4" w:space="0" w:color="auto"/>
            </w:tcBorders>
            <w:shd w:val="clear" w:color="auto" w:fill="auto"/>
            <w:vAlign w:val="center"/>
          </w:tcPr>
          <w:p w:rsidR="0094407F" w:rsidRPr="00F1160E" w:rsidRDefault="0094407F" w:rsidP="00A760C3">
            <w:pPr>
              <w:rPr>
                <w:rFonts w:ascii="Palatino Linotype" w:hAnsi="Palatino Linotype" w:cs="Calibri"/>
                <w:color w:val="000000"/>
                <w:sz w:val="18"/>
                <w:szCs w:val="18"/>
                <w:vertAlign w:val="baseline"/>
                <w:lang w:val="az-Latn-AZ"/>
              </w:rPr>
            </w:pPr>
            <w:r w:rsidRPr="00F1160E">
              <w:rPr>
                <w:rFonts w:ascii="Palatino Linotype" w:hAnsi="Palatino Linotype" w:cs="Calibri"/>
                <w:color w:val="000000"/>
                <w:sz w:val="18"/>
                <w:szCs w:val="20"/>
                <w:vertAlign w:val="baseline"/>
                <w:lang w:val="az-Latn-AZ"/>
              </w:rPr>
              <w:t>Giriş kollektorunun araqatı</w:t>
            </w:r>
          </w:p>
        </w:tc>
        <w:tc>
          <w:tcPr>
            <w:tcW w:w="2872" w:type="dxa"/>
            <w:tcBorders>
              <w:top w:val="nil"/>
              <w:left w:val="single" w:sz="4" w:space="0" w:color="auto"/>
              <w:bottom w:val="single" w:sz="4" w:space="0" w:color="auto"/>
              <w:right w:val="single" w:sz="4" w:space="0" w:color="auto"/>
            </w:tcBorders>
            <w:shd w:val="clear" w:color="auto" w:fill="auto"/>
            <w:vAlign w:val="center"/>
          </w:tcPr>
          <w:p w:rsidR="0094407F" w:rsidRPr="00F1160E" w:rsidRDefault="0094407F" w:rsidP="00A760C3">
            <w:pPr>
              <w:jc w:val="center"/>
              <w:rPr>
                <w:rFonts w:ascii="Palatino Linotype" w:hAnsi="Palatino Linotype" w:cs="Arial"/>
                <w:sz w:val="18"/>
                <w:szCs w:val="20"/>
                <w:vertAlign w:val="baseline"/>
                <w:lang w:val="az-Latn-AZ"/>
              </w:rPr>
            </w:pPr>
            <w:r w:rsidRPr="00F1160E">
              <w:rPr>
                <w:rFonts w:ascii="Palatino Linotype" w:hAnsi="Palatino Linotype" w:cs="Arial"/>
                <w:sz w:val="18"/>
                <w:szCs w:val="20"/>
                <w:vertAlign w:val="baseline"/>
              </w:rPr>
              <w:t>GASKET INTAKE MANIFOLDS</w:t>
            </w:r>
          </w:p>
        </w:tc>
        <w:tc>
          <w:tcPr>
            <w:tcW w:w="1613" w:type="dxa"/>
            <w:tcBorders>
              <w:top w:val="nil"/>
              <w:left w:val="single" w:sz="4" w:space="0" w:color="auto"/>
              <w:bottom w:val="single" w:sz="4" w:space="0" w:color="auto"/>
              <w:right w:val="single" w:sz="4" w:space="0" w:color="auto"/>
            </w:tcBorders>
            <w:shd w:val="clear" w:color="auto" w:fill="auto"/>
            <w:vAlign w:val="center"/>
          </w:tcPr>
          <w:p w:rsidR="0094407F" w:rsidRPr="009C16B0" w:rsidRDefault="0094407F" w:rsidP="00A760C3">
            <w:pPr>
              <w:jc w:val="center"/>
              <w:rPr>
                <w:rFonts w:ascii="Palatino Linotype" w:hAnsi="Palatino Linotype" w:cs="Calibri"/>
                <w:color w:val="000000"/>
                <w:sz w:val="18"/>
                <w:szCs w:val="20"/>
                <w:vertAlign w:val="baseline"/>
                <w:lang w:val="en-US"/>
              </w:rPr>
            </w:pPr>
            <w:r w:rsidRPr="009C16B0">
              <w:rPr>
                <w:rFonts w:ascii="Palatino Linotype" w:hAnsi="Palatino Linotype" w:cs="Arial"/>
                <w:sz w:val="18"/>
                <w:szCs w:val="20"/>
                <w:vertAlign w:val="baseline"/>
              </w:rPr>
              <w:t>51.08902-0161</w:t>
            </w:r>
          </w:p>
        </w:tc>
        <w:tc>
          <w:tcPr>
            <w:tcW w:w="1249" w:type="dxa"/>
            <w:tcBorders>
              <w:top w:val="single" w:sz="4" w:space="0" w:color="auto"/>
              <w:left w:val="single" w:sz="4" w:space="0" w:color="auto"/>
              <w:bottom w:val="single" w:sz="4" w:space="0" w:color="auto"/>
              <w:right w:val="single" w:sz="4" w:space="0" w:color="auto"/>
            </w:tcBorders>
          </w:tcPr>
          <w:p w:rsidR="0094407F" w:rsidRPr="00567CC8" w:rsidRDefault="0094407F" w:rsidP="00A760C3">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rsidR="0094407F" w:rsidRPr="009C16B0" w:rsidRDefault="0094407F" w:rsidP="00A760C3">
            <w:pPr>
              <w:jc w:val="center"/>
              <w:rPr>
                <w:rFonts w:ascii="Palatino Linotype" w:hAnsi="Palatino Linotype" w:cs="Calibri"/>
                <w:color w:val="000000"/>
                <w:sz w:val="18"/>
                <w:szCs w:val="18"/>
                <w:vertAlign w:val="baseline"/>
                <w:lang w:val="az-Latn-AZ"/>
              </w:rPr>
            </w:pPr>
            <w:r w:rsidRPr="009C16B0">
              <w:rPr>
                <w:rFonts w:ascii="Palatino Linotype" w:hAnsi="Palatino Linotype" w:cs="Arial"/>
                <w:sz w:val="20"/>
                <w:szCs w:val="20"/>
                <w:vertAlign w:val="baseline"/>
              </w:rPr>
              <w:t>100</w:t>
            </w:r>
          </w:p>
        </w:tc>
      </w:tr>
    </w:tbl>
    <w:p w:rsidR="00717C9F" w:rsidRPr="00ED5252" w:rsidRDefault="00717C9F" w:rsidP="007F6D7D">
      <w:pPr>
        <w:rPr>
          <w:rFonts w:ascii="Arial" w:hAnsi="Arial" w:cs="Arial"/>
          <w:b/>
          <w:sz w:val="22"/>
          <w:szCs w:val="22"/>
          <w:lang w:val="az-Latn-AZ"/>
        </w:rPr>
      </w:pPr>
    </w:p>
    <w:p w:rsidR="00200180" w:rsidRPr="00717C9F" w:rsidRDefault="0094407F" w:rsidP="00200180">
      <w:pPr>
        <w:jc w:val="center"/>
        <w:rPr>
          <w:rFonts w:ascii="Arial" w:hAnsi="Arial" w:cs="Arial"/>
          <w:b/>
          <w:sz w:val="22"/>
          <w:szCs w:val="22"/>
          <w:vertAlign w:val="baseline"/>
          <w:lang w:val="az-Latn-AZ"/>
        </w:rPr>
      </w:pPr>
      <w:r>
        <w:rPr>
          <w:rFonts w:ascii="Arial" w:eastAsia="Arial" w:hAnsi="Arial" w:cs="Arial"/>
          <w:sz w:val="22"/>
          <w:szCs w:val="22"/>
          <w:vertAlign w:val="baseline"/>
          <w:lang w:val="en-US"/>
        </w:rPr>
        <w:t xml:space="preserve">  </w:t>
      </w:r>
      <w:r w:rsidR="00ED5252"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00ED5252" w:rsidRPr="00717C9F">
        <w:rPr>
          <w:rFonts w:ascii="Arial" w:eastAsia="Arial" w:hAnsi="Arial" w:cs="Arial"/>
          <w:b/>
          <w:bCs/>
          <w:sz w:val="22"/>
          <w:szCs w:val="22"/>
          <w:vertAlign w:val="baseline"/>
          <w:lang w:val="en-US"/>
        </w:rPr>
        <w:t>:</w:t>
      </w:r>
    </w:p>
    <w:p w:rsidR="00200180" w:rsidRPr="00717C9F" w:rsidRDefault="00ED5252" w:rsidP="00200180">
      <w:pPr>
        <w:jc w:val="center"/>
        <w:rPr>
          <w:rFonts w:ascii="Arial" w:hAnsi="Arial" w:cs="Arial"/>
          <w:b/>
          <w:sz w:val="22"/>
          <w:szCs w:val="22"/>
          <w:vertAlign w:val="baseline"/>
          <w:lang w:val="az-Latn-AZ"/>
        </w:rPr>
      </w:pPr>
      <w:r w:rsidRPr="001B25FC">
        <w:rPr>
          <w:rFonts w:ascii="Arial" w:eastAsia="Arial" w:hAnsi="Arial" w:cs="Arial"/>
          <w:b/>
          <w:sz w:val="22"/>
          <w:szCs w:val="22"/>
          <w:vertAlign w:val="baseline"/>
          <w:lang w:val="en-US"/>
        </w:rPr>
        <w:t xml:space="preserve"> </w:t>
      </w:r>
      <w:r w:rsidR="001C2DDC">
        <w:rPr>
          <w:rFonts w:ascii="Arial" w:eastAsia="Arial" w:hAnsi="Arial" w:cs="Arial"/>
          <w:b/>
          <w:sz w:val="22"/>
          <w:szCs w:val="22"/>
          <w:vertAlign w:val="baseline"/>
          <w:lang w:val="en-US"/>
        </w:rPr>
        <w:t>Zahid Atayev</w:t>
      </w:r>
      <w:r w:rsidRPr="00717C9F">
        <w:rPr>
          <w:rFonts w:ascii="Arial" w:eastAsia="Arial" w:hAnsi="Arial" w:cs="Arial"/>
          <w:b/>
          <w:bCs/>
          <w:sz w:val="22"/>
          <w:szCs w:val="22"/>
          <w:vertAlign w:val="baseline"/>
          <w:lang w:val="en-US"/>
        </w:rPr>
        <w:t>, Master engineer of the Technical Operation Service of the Fleet</w:t>
      </w:r>
      <w:r w:rsidRPr="00717C9F">
        <w:rPr>
          <w:rFonts w:ascii="Arial" w:eastAsia="Arial" w:hAnsi="Arial" w:cs="Arial"/>
          <w:sz w:val="22"/>
          <w:szCs w:val="22"/>
          <w:vertAlign w:val="baseline"/>
          <w:lang w:val="en-US"/>
        </w:rPr>
        <w:t xml:space="preserve"> </w:t>
      </w:r>
    </w:p>
    <w:p w:rsidR="00200180" w:rsidRPr="00717C9F" w:rsidRDefault="00FB72A2" w:rsidP="00200180">
      <w:pPr>
        <w:jc w:val="center"/>
        <w:rPr>
          <w:rFonts w:ascii="Arial" w:hAnsi="Arial" w:cs="Arial"/>
          <w:b/>
          <w:sz w:val="22"/>
          <w:szCs w:val="22"/>
          <w:vertAlign w:val="baseline"/>
          <w:lang w:val="az-Latn-AZ"/>
        </w:rPr>
      </w:pPr>
      <w:r>
        <w:rPr>
          <w:rFonts w:ascii="Arial" w:eastAsia="Arial" w:hAnsi="Arial" w:cs="Arial"/>
          <w:b/>
          <w:bCs/>
          <w:sz w:val="22"/>
          <w:szCs w:val="22"/>
          <w:vertAlign w:val="baseline"/>
          <w:lang w:val="en-US"/>
        </w:rPr>
        <w:t xml:space="preserve">Tel: </w:t>
      </w:r>
      <w:r w:rsidRPr="00FB72A2">
        <w:rPr>
          <w:rFonts w:ascii="Arial" w:eastAsia="Arial" w:hAnsi="Arial" w:cs="Arial"/>
          <w:b/>
          <w:bCs/>
          <w:sz w:val="22"/>
          <w:szCs w:val="22"/>
          <w:vertAlign w:val="baseline"/>
          <w:lang w:val="en-US"/>
        </w:rPr>
        <w:t>(+99412) 379 17 61</w:t>
      </w:r>
      <w:r w:rsidR="001C2DDC">
        <w:rPr>
          <w:rFonts w:ascii="Arial" w:eastAsia="Arial" w:hAnsi="Arial" w:cs="Arial"/>
          <w:b/>
          <w:bCs/>
          <w:sz w:val="22"/>
          <w:szCs w:val="22"/>
          <w:vertAlign w:val="baseline"/>
          <w:lang w:val="en-US"/>
        </w:rPr>
        <w:t xml:space="preserve"> / 2183</w:t>
      </w:r>
    </w:p>
    <w:p w:rsidR="00200180" w:rsidRDefault="00717C9F" w:rsidP="00ED5252">
      <w:pPr>
        <w:jc w:val="center"/>
        <w:rPr>
          <w:rFonts w:ascii="Arial" w:hAnsi="Arial" w:cs="Arial"/>
          <w:b/>
          <w:sz w:val="32"/>
          <w:szCs w:val="32"/>
          <w:shd w:val="clear" w:color="auto" w:fill="FAFAFA"/>
          <w:lang w:val="az-Latn-AZ"/>
        </w:rPr>
      </w:pPr>
      <w:r w:rsidRPr="00717C9F">
        <w:rPr>
          <w:rFonts w:ascii="Arial" w:eastAsia="Arial" w:hAnsi="Arial" w:cs="Arial"/>
          <w:b/>
          <w:bCs/>
          <w:sz w:val="22"/>
          <w:szCs w:val="22"/>
          <w:shd w:val="clear" w:color="auto" w:fill="FAFAFA"/>
          <w:vertAlign w:val="baseline"/>
          <w:lang w:val="az-Latn-AZ"/>
        </w:rPr>
        <w:t>E-mail:</w:t>
      </w:r>
      <w:r w:rsidR="001C2DDC" w:rsidRPr="001C2DDC">
        <w:rPr>
          <w:rFonts w:ascii="Arial" w:hAnsi="Arial" w:cs="Arial"/>
          <w:b/>
          <w:sz w:val="32"/>
          <w:szCs w:val="32"/>
          <w:shd w:val="clear" w:color="auto" w:fill="FAFAFA"/>
          <w:lang w:val="az-Latn-AZ"/>
        </w:rPr>
        <w:t xml:space="preserve"> </w:t>
      </w:r>
      <w:hyperlink r:id="rId8" w:history="1">
        <w:r w:rsidR="001C2DDC" w:rsidRPr="001A3E0C">
          <w:rPr>
            <w:rStyle w:val="Hyperlink"/>
            <w:rFonts w:ascii="Arial" w:hAnsi="Arial" w:cs="Arial"/>
            <w:b/>
            <w:sz w:val="32"/>
            <w:szCs w:val="32"/>
            <w:shd w:val="clear" w:color="auto" w:fill="FAFAFA"/>
            <w:lang w:val="az-Latn-AZ"/>
          </w:rPr>
          <w:t>zahid.atayev@asco.az</w:t>
        </w:r>
      </w:hyperlink>
      <w:r w:rsidR="001C2DDC">
        <w:rPr>
          <w:rFonts w:ascii="Arial" w:hAnsi="Arial" w:cs="Arial"/>
          <w:b/>
          <w:sz w:val="32"/>
          <w:szCs w:val="32"/>
          <w:shd w:val="clear" w:color="auto" w:fill="FAFAFA"/>
          <w:lang w:val="az-Latn-AZ"/>
        </w:rPr>
        <w:t xml:space="preserve"> </w:t>
      </w:r>
    </w:p>
    <w:p w:rsidR="004044C7" w:rsidRPr="00ED5252" w:rsidRDefault="004044C7" w:rsidP="00200180">
      <w:pPr>
        <w:rPr>
          <w:rFonts w:ascii="Arial" w:hAnsi="Arial" w:cs="Arial"/>
          <w:b/>
          <w:sz w:val="22"/>
          <w:szCs w:val="22"/>
          <w:shd w:val="clear" w:color="auto" w:fill="FAFAFA"/>
          <w:lang w:val="az-Latn-AZ"/>
        </w:rPr>
      </w:pP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1C2DDC" w:rsidRDefault="00ED5252" w:rsidP="00200180">
      <w:pPr>
        <w:jc w:val="both"/>
        <w:rPr>
          <w:rFonts w:ascii="Arial" w:hAnsi="Arial" w:cs="Arial"/>
          <w:b/>
          <w:sz w:val="22"/>
          <w:szCs w:val="22"/>
          <w:vertAlign w:val="baseline"/>
          <w:lang w:val="en-US"/>
        </w:rPr>
      </w:pPr>
      <w:r w:rsidRPr="001C2DDC">
        <w:rPr>
          <w:rFonts w:ascii="Arial" w:eastAsia="Arial" w:hAnsi="Arial" w:cs="Arial"/>
          <w:b/>
          <w:sz w:val="22"/>
          <w:szCs w:val="22"/>
          <w:vertAlign w:val="baseline"/>
          <w:lang w:val="en-US"/>
        </w:rPr>
        <w:t>No agreement of purchase shall be concluded with the company which did not present the above-mentioned documents or failed to be assessed positively as a result of the due diligence performed and shall be excluded from the bidding!</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AA5" w:rsidRDefault="00733AA5" w:rsidP="005053B3">
      <w:r>
        <w:separator/>
      </w:r>
    </w:p>
  </w:endnote>
  <w:endnote w:type="continuationSeparator" w:id="0">
    <w:p w:rsidR="00733AA5" w:rsidRDefault="00733AA5"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AA5" w:rsidRDefault="00733AA5" w:rsidP="005053B3">
      <w:r>
        <w:separator/>
      </w:r>
    </w:p>
  </w:footnote>
  <w:footnote w:type="continuationSeparator" w:id="0">
    <w:p w:rsidR="00733AA5" w:rsidRDefault="00733AA5"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62E38"/>
    <w:rsid w:val="000716EB"/>
    <w:rsid w:val="0009256F"/>
    <w:rsid w:val="000B3519"/>
    <w:rsid w:val="000F3109"/>
    <w:rsid w:val="001148EF"/>
    <w:rsid w:val="00125301"/>
    <w:rsid w:val="00135EE4"/>
    <w:rsid w:val="00137AED"/>
    <w:rsid w:val="001432F7"/>
    <w:rsid w:val="0017643C"/>
    <w:rsid w:val="001B25FC"/>
    <w:rsid w:val="001C2DDC"/>
    <w:rsid w:val="001E5DA0"/>
    <w:rsid w:val="00200180"/>
    <w:rsid w:val="00202D94"/>
    <w:rsid w:val="00212419"/>
    <w:rsid w:val="00220DA5"/>
    <w:rsid w:val="00277DAC"/>
    <w:rsid w:val="002948E4"/>
    <w:rsid w:val="002B1F33"/>
    <w:rsid w:val="0032567D"/>
    <w:rsid w:val="0036560B"/>
    <w:rsid w:val="00375F92"/>
    <w:rsid w:val="00383930"/>
    <w:rsid w:val="003867F0"/>
    <w:rsid w:val="003C7C80"/>
    <w:rsid w:val="004005FF"/>
    <w:rsid w:val="00402798"/>
    <w:rsid w:val="004044C7"/>
    <w:rsid w:val="004244C0"/>
    <w:rsid w:val="004615F6"/>
    <w:rsid w:val="00477ADD"/>
    <w:rsid w:val="004B73E9"/>
    <w:rsid w:val="004C4AE4"/>
    <w:rsid w:val="005053B3"/>
    <w:rsid w:val="00515053"/>
    <w:rsid w:val="00523A4F"/>
    <w:rsid w:val="00536DB4"/>
    <w:rsid w:val="005436F7"/>
    <w:rsid w:val="00584453"/>
    <w:rsid w:val="005D0597"/>
    <w:rsid w:val="005F6E90"/>
    <w:rsid w:val="00613117"/>
    <w:rsid w:val="00627CDC"/>
    <w:rsid w:val="00631B6D"/>
    <w:rsid w:val="0063653C"/>
    <w:rsid w:val="0066018C"/>
    <w:rsid w:val="00675330"/>
    <w:rsid w:val="00711386"/>
    <w:rsid w:val="00717C9F"/>
    <w:rsid w:val="00733AA5"/>
    <w:rsid w:val="00736202"/>
    <w:rsid w:val="00754FFD"/>
    <w:rsid w:val="0076395B"/>
    <w:rsid w:val="00771ED3"/>
    <w:rsid w:val="007858C3"/>
    <w:rsid w:val="007C7741"/>
    <w:rsid w:val="007F212F"/>
    <w:rsid w:val="007F6D7D"/>
    <w:rsid w:val="008220CD"/>
    <w:rsid w:val="00823515"/>
    <w:rsid w:val="00836AB5"/>
    <w:rsid w:val="00846011"/>
    <w:rsid w:val="0085297D"/>
    <w:rsid w:val="00875272"/>
    <w:rsid w:val="008909B8"/>
    <w:rsid w:val="00891FB4"/>
    <w:rsid w:val="00895D77"/>
    <w:rsid w:val="00932A09"/>
    <w:rsid w:val="00940B67"/>
    <w:rsid w:val="0094407F"/>
    <w:rsid w:val="009739F0"/>
    <w:rsid w:val="00A23CC5"/>
    <w:rsid w:val="00A35ED2"/>
    <w:rsid w:val="00A634CE"/>
    <w:rsid w:val="00A86A1B"/>
    <w:rsid w:val="00AD45C1"/>
    <w:rsid w:val="00AD74DD"/>
    <w:rsid w:val="00B35EC0"/>
    <w:rsid w:val="00B42EC4"/>
    <w:rsid w:val="00B74669"/>
    <w:rsid w:val="00B87417"/>
    <w:rsid w:val="00BA2C6F"/>
    <w:rsid w:val="00BB5711"/>
    <w:rsid w:val="00BB7C98"/>
    <w:rsid w:val="00BE59EA"/>
    <w:rsid w:val="00BF225F"/>
    <w:rsid w:val="00C101E2"/>
    <w:rsid w:val="00C769F9"/>
    <w:rsid w:val="00CB286A"/>
    <w:rsid w:val="00CC635F"/>
    <w:rsid w:val="00CF609E"/>
    <w:rsid w:val="00D9251A"/>
    <w:rsid w:val="00D97D18"/>
    <w:rsid w:val="00DA0F58"/>
    <w:rsid w:val="00DA2DD8"/>
    <w:rsid w:val="00DF7529"/>
    <w:rsid w:val="00E27057"/>
    <w:rsid w:val="00E55A5E"/>
    <w:rsid w:val="00E62307"/>
    <w:rsid w:val="00ED5252"/>
    <w:rsid w:val="00EF6347"/>
    <w:rsid w:val="00F30971"/>
    <w:rsid w:val="00FB4D2C"/>
    <w:rsid w:val="00FB72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CD9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hid.atayev@asco.a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2022-10-13T15:16:00Z</dcterms:modified>
</cp:coreProperties>
</file>