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2543" w14:textId="77777777" w:rsidR="009240EB" w:rsidRPr="000F1250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lang w:val="az-Latn-AZ" w:eastAsia="ru-RU"/>
        </w:rPr>
      </w:pPr>
      <w:r w:rsidRPr="000F1250">
        <w:rPr>
          <w:rFonts w:ascii="Arial" w:hAnsi="Arial" w:cs="Arial"/>
          <w:b/>
          <w:lang w:val="az-Latn-AZ"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0F1250" w:rsidRDefault="009240EB" w:rsidP="00CB4822">
      <w:pPr>
        <w:spacing w:after="0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0F1250">
        <w:rPr>
          <w:rFonts w:ascii="Arial" w:hAnsi="Arial" w:cs="Arial"/>
          <w:b/>
          <w:sz w:val="24"/>
          <w:szCs w:val="24"/>
          <w:lang w:val="az-Latn-AZ" w:eastAsia="ru-RU"/>
        </w:rPr>
        <w:t>“AZƏRBAYCAN XƏZƏR DƏNİZ GƏMİÇİLİYİ” QAPALI SƏHMDAR CƏMİYYƏTİNİN</w:t>
      </w:r>
    </w:p>
    <w:p w14:paraId="52279235" w14:textId="7AB9D4C4" w:rsidR="009240EB" w:rsidRPr="000F1250" w:rsidRDefault="00305DB4" w:rsidP="001C66DB">
      <w:pPr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0F1250">
        <w:rPr>
          <w:rFonts w:ascii="Arial" w:hAnsi="Arial" w:cs="Arial"/>
          <w:b/>
          <w:sz w:val="24"/>
          <w:szCs w:val="24"/>
          <w:lang w:val="az-Latn-AZ" w:eastAsia="ru-RU"/>
        </w:rPr>
        <w:t>№</w:t>
      </w:r>
      <w:r w:rsidR="00550688" w:rsidRPr="000F1250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0F1250">
        <w:rPr>
          <w:rFonts w:ascii="Arial" w:hAnsi="Arial" w:cs="Arial"/>
          <w:b/>
          <w:sz w:val="24"/>
          <w:szCs w:val="24"/>
          <w:lang w:val="az-Latn-AZ" w:eastAsia="ru-RU"/>
        </w:rPr>
        <w:t>KS002/2025</w:t>
      </w:r>
      <w:r w:rsidR="00550688" w:rsidRPr="000F1250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851F9D" w:rsidRPr="000F1250">
        <w:rPr>
          <w:rFonts w:ascii="Arial" w:hAnsi="Arial" w:cs="Arial"/>
          <w:b/>
          <w:sz w:val="24"/>
          <w:szCs w:val="24"/>
          <w:lang w:val="az-Latn-AZ" w:eastAsia="ru-RU"/>
        </w:rPr>
        <w:t xml:space="preserve">nömrəli </w:t>
      </w:r>
      <w:r w:rsidR="000F1250">
        <w:rPr>
          <w:rFonts w:ascii="Arial" w:hAnsi="Arial" w:cs="Arial"/>
          <w:b/>
          <w:sz w:val="24"/>
          <w:szCs w:val="24"/>
          <w:lang w:val="az-Latn-AZ" w:eastAsia="ru-RU"/>
        </w:rPr>
        <w:t>02.09</w:t>
      </w:r>
      <w:r w:rsidR="004D26BD" w:rsidRPr="000F1250">
        <w:rPr>
          <w:rFonts w:ascii="Arial" w:hAnsi="Arial" w:cs="Arial"/>
          <w:b/>
          <w:sz w:val="24"/>
          <w:szCs w:val="24"/>
          <w:lang w:val="az-Latn-AZ" w:eastAsia="ru-RU"/>
        </w:rPr>
        <w:t>.</w:t>
      </w:r>
      <w:r w:rsidRPr="000F1250">
        <w:rPr>
          <w:rFonts w:ascii="Arial" w:hAnsi="Arial" w:cs="Arial"/>
          <w:b/>
          <w:sz w:val="24"/>
          <w:szCs w:val="24"/>
          <w:lang w:val="az-Latn-AZ" w:eastAsia="ru-RU"/>
        </w:rPr>
        <w:t>202</w:t>
      </w:r>
      <w:r w:rsidR="000F1250">
        <w:rPr>
          <w:rFonts w:ascii="Arial" w:hAnsi="Arial" w:cs="Arial"/>
          <w:b/>
          <w:sz w:val="24"/>
          <w:szCs w:val="24"/>
          <w:lang w:val="az-Latn-AZ" w:eastAsia="ru-RU"/>
        </w:rPr>
        <w:t>5</w:t>
      </w:r>
      <w:r w:rsidR="00851F9D" w:rsidRPr="000F1250">
        <w:rPr>
          <w:rFonts w:ascii="Arial" w:hAnsi="Arial" w:cs="Arial"/>
          <w:b/>
          <w:sz w:val="24"/>
          <w:szCs w:val="24"/>
          <w:lang w:val="az-Latn-AZ" w:eastAsia="ru-RU"/>
        </w:rPr>
        <w:t>-c</w:t>
      </w:r>
      <w:r w:rsidR="000F1250">
        <w:rPr>
          <w:rFonts w:ascii="Arial" w:hAnsi="Arial" w:cs="Arial"/>
          <w:b/>
          <w:sz w:val="24"/>
          <w:szCs w:val="24"/>
          <w:lang w:val="az-Latn-AZ" w:eastAsia="ru-RU"/>
        </w:rPr>
        <w:t>i</w:t>
      </w:r>
      <w:r w:rsidR="009240EB" w:rsidRPr="000F1250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D23285" w:rsidRPr="000F1250">
        <w:rPr>
          <w:rFonts w:ascii="Arial" w:hAnsi="Arial" w:cs="Arial"/>
          <w:b/>
          <w:sz w:val="24"/>
          <w:szCs w:val="24"/>
          <w:lang w:val="az-Latn-AZ" w:eastAsia="ru-RU"/>
        </w:rPr>
        <w:t>il</w:t>
      </w:r>
      <w:r w:rsidR="00E32A14" w:rsidRPr="000F1250">
        <w:rPr>
          <w:rFonts w:ascii="Arial" w:hAnsi="Arial" w:cs="Arial"/>
          <w:b/>
          <w:sz w:val="24"/>
          <w:szCs w:val="24"/>
          <w:lang w:val="az-Latn-AZ" w:eastAsia="ru-RU"/>
        </w:rPr>
        <w:t> </w:t>
      </w:r>
      <w:r w:rsidR="000F1250" w:rsidRPr="000F1250">
        <w:rPr>
          <w:rFonts w:ascii="Arial" w:hAnsi="Arial" w:cs="Arial"/>
          <w:b/>
          <w:sz w:val="24"/>
          <w:szCs w:val="24"/>
          <w:lang w:val="az-Latn-AZ" w:eastAsia="ru-RU"/>
        </w:rPr>
        <w:t xml:space="preserve"> “Akademik Tofiq İsmayılov”, “Zülfü Hacıyev ” və “Xəzər-2“ gəmiləri üçün gəmi boyalarının satın alması üzrə keçirilmiş</w:t>
      </w:r>
      <w:r w:rsidR="000F1250" w:rsidRPr="000F1250">
        <w:rPr>
          <w:rFonts w:ascii="Arial" w:hAnsi="Arial" w:cs="Arial"/>
          <w:color w:val="000000" w:themeColor="text1"/>
          <w:sz w:val="28"/>
          <w:szCs w:val="28"/>
          <w:lang w:val="az-Latn-AZ"/>
        </w:rPr>
        <w:t xml:space="preserve"> </w:t>
      </w:r>
      <w:r w:rsidR="000F1250" w:rsidRPr="000F1250">
        <w:rPr>
          <w:rFonts w:ascii="Arial" w:hAnsi="Arial" w:cs="Arial"/>
          <w:b/>
          <w:sz w:val="24"/>
          <w:szCs w:val="24"/>
          <w:lang w:val="az-Latn-AZ" w:eastAsia="ru-RU"/>
        </w:rPr>
        <w:t xml:space="preserve">sorğusunun </w:t>
      </w:r>
      <w:r w:rsidR="00851F9D" w:rsidRPr="000F1250">
        <w:rPr>
          <w:rFonts w:ascii="Arial" w:hAnsi="Arial" w:cs="Arial"/>
          <w:b/>
          <w:sz w:val="24"/>
          <w:szCs w:val="24"/>
          <w:lang w:val="az-Latn-AZ" w:eastAsia="ru-RU"/>
        </w:rPr>
        <w:t>məqsədilə keçirdiyi</w:t>
      </w:r>
    </w:p>
    <w:p w14:paraId="5320EFC4" w14:textId="0F01E3E5" w:rsidR="009240EB" w:rsidRPr="00EB052F" w:rsidRDefault="000F1250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0F1250">
        <w:rPr>
          <w:rFonts w:ascii="Arial" w:hAnsi="Arial" w:cs="Arial"/>
          <w:b/>
          <w:lang w:val="az-Latn-AZ" w:eastAsia="ru-RU"/>
        </w:rPr>
        <w:t>KOTİROVKA</w:t>
      </w:r>
      <w:r w:rsidRPr="000F1250">
        <w:rPr>
          <w:rFonts w:ascii="Arial" w:hAnsi="Arial" w:cs="Arial"/>
          <w:b/>
          <w:lang w:val="az-Latn-AZ" w:eastAsia="ru-RU"/>
        </w:rPr>
        <w:t xml:space="preserve"> </w:t>
      </w:r>
      <w:r w:rsidR="009240EB" w:rsidRPr="00EB052F">
        <w:rPr>
          <w:rFonts w:ascii="Arial" w:hAnsi="Arial" w:cs="Arial"/>
          <w:b/>
          <w:lang w:val="az-Latn-AZ" w:eastAsia="ru-RU"/>
        </w:rPr>
        <w:t>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0F1250" w14:paraId="5A8A6EA7" w14:textId="77777777" w:rsidTr="000F1250">
        <w:trPr>
          <w:trHeight w:val="95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2EB6C643" w:rsidR="009240EB" w:rsidRPr="008600CF" w:rsidRDefault="000F1250" w:rsidP="00491377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0F1250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“Akademik Tofiq İsmayılov”, “Zülfü Hacıyev ” və “Xəzər-2“ gəmiləri üçün gəmi boyalarının satın alması</w:t>
            </w:r>
          </w:p>
        </w:tc>
      </w:tr>
      <w:tr w:rsidR="009240EB" w:rsidRPr="00491377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1491E2C2" w:rsidR="00305DB4" w:rsidRPr="000F1250" w:rsidRDefault="000F1250" w:rsidP="00E33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az-Latn-AZ"/>
              </w:rPr>
            </w:pPr>
            <w:r w:rsidRPr="000F1250">
              <w:rPr>
                <w:rFonts w:ascii="Arial" w:hAnsi="Arial" w:cs="Arial"/>
                <w:b/>
                <w:bCs/>
                <w:lang w:val="az-Latn-AZ"/>
              </w:rPr>
              <w:t>“CMT GROUP”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6E46A50B" w:rsidR="00305DB4" w:rsidRPr="000F1250" w:rsidRDefault="000F1250" w:rsidP="001E58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az-Latn-AZ"/>
              </w:rPr>
            </w:pPr>
            <w:r w:rsidRPr="000F1250">
              <w:rPr>
                <w:rFonts w:ascii="Arial" w:hAnsi="Arial" w:cs="Arial"/>
                <w:b/>
                <w:bCs/>
                <w:lang w:val="az-Latn-AZ"/>
              </w:rPr>
              <w:t>58400.00</w:t>
            </w:r>
            <w:r w:rsidRPr="000F1250">
              <w:rPr>
                <w:rFonts w:ascii="Arial" w:hAnsi="Arial" w:cs="Arial"/>
                <w:b/>
                <w:bCs/>
                <w:lang w:val="az-Latn-AZ"/>
              </w:rPr>
              <w:t xml:space="preserve"> 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11D31E" w14:textId="600CA640" w:rsidR="000A06A4" w:rsidRPr="00247A30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                         </w:t>
            </w:r>
            <w:r w:rsidR="00E31D97"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   </w:t>
            </w:r>
            <w:r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544414"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</w:t>
            </w:r>
            <w:r w:rsidR="00E31D97"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6FBBA63E" w:rsidR="009240EB" w:rsidRPr="00247A30" w:rsidRDefault="000F1250" w:rsidP="004913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2</w:t>
            </w:r>
            <w:r w:rsidR="00004F6D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305DB4"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GÜN 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3193">
    <w:abstractNumId w:val="1"/>
  </w:num>
  <w:num w:numId="2" w16cid:durableId="109748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04F6D"/>
    <w:rsid w:val="000352E7"/>
    <w:rsid w:val="00064656"/>
    <w:rsid w:val="000A06A4"/>
    <w:rsid w:val="000A121F"/>
    <w:rsid w:val="000C33DC"/>
    <w:rsid w:val="000F1250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47A30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91377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7147C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B7859"/>
    <w:rsid w:val="006E1438"/>
    <w:rsid w:val="006E5C3A"/>
    <w:rsid w:val="006F7793"/>
    <w:rsid w:val="0071647B"/>
    <w:rsid w:val="0072209A"/>
    <w:rsid w:val="00743C68"/>
    <w:rsid w:val="00796C8D"/>
    <w:rsid w:val="00821AC6"/>
    <w:rsid w:val="00824D97"/>
    <w:rsid w:val="00851F9D"/>
    <w:rsid w:val="008600CF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C343E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Ayten Novruzova</cp:lastModifiedBy>
  <cp:revision>117</cp:revision>
  <dcterms:created xsi:type="dcterms:W3CDTF">2017-01-25T14:10:00Z</dcterms:created>
  <dcterms:modified xsi:type="dcterms:W3CDTF">2026-01-22T05:06:00Z</dcterms:modified>
</cp:coreProperties>
</file>