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B15CC2" w14:textId="77777777" w:rsidR="00415E7C" w:rsidRPr="004C57CD" w:rsidRDefault="00415E7C" w:rsidP="00415E7C">
      <w:pPr>
        <w:jc w:val="center"/>
        <w:rPr>
          <w:rFonts w:ascii="Times New Roman" w:hAnsi="Times New Roman" w:cs="Times New Roman"/>
          <w:sz w:val="24"/>
          <w:szCs w:val="24"/>
          <w:lang w:val="az-Latn-AZ" w:eastAsia="ru-RU"/>
        </w:rPr>
      </w:pPr>
      <w:r w:rsidRPr="004C57CD">
        <w:rPr>
          <w:rFonts w:ascii="Times New Roman" w:hAnsi="Times New Roman" w:cs="Times New Roman"/>
          <w:sz w:val="24"/>
          <w:szCs w:val="24"/>
          <w:lang w:val="az-Latn-AZ" w:eastAsia="ru-RU"/>
        </w:rPr>
        <w:t>“Azərbaycan Xəzər Dəniz Gəmiçiliyi” Qapalı Səhmdar Cəmiyyəti</w:t>
      </w:r>
    </w:p>
    <w:p w14:paraId="1E406581" w14:textId="2445F692" w:rsidR="00415E7C" w:rsidRPr="004C57CD" w:rsidRDefault="00415E7C" w:rsidP="00415E7C">
      <w:pPr>
        <w:jc w:val="center"/>
        <w:rPr>
          <w:rFonts w:ascii="Times New Roman" w:hAnsi="Times New Roman" w:cs="Times New Roman"/>
          <w:sz w:val="24"/>
          <w:szCs w:val="24"/>
          <w:lang w:val="az-Latn-AZ" w:eastAsia="ru-RU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 xml:space="preserve">Kompyuterlərin </w:t>
      </w:r>
      <w:r w:rsidRPr="004C57CD">
        <w:rPr>
          <w:rFonts w:ascii="Times New Roman" w:hAnsi="Times New Roman" w:cs="Times New Roman"/>
          <w:sz w:val="24"/>
          <w:szCs w:val="24"/>
          <w:lang w:val="az-Latn-AZ" w:eastAsia="ru-RU"/>
        </w:rPr>
        <w:t>satınalınması məqsədilə müsabiqə elan edir.</w:t>
      </w:r>
    </w:p>
    <w:p w14:paraId="2782D657" w14:textId="40ADF351" w:rsidR="00415E7C" w:rsidRPr="004C57CD" w:rsidRDefault="00415E7C" w:rsidP="00415E7C">
      <w:pPr>
        <w:pStyle w:val="s4"/>
        <w:spacing w:before="0" w:beforeAutospacing="0" w:after="0" w:afterAutospacing="0" w:line="324" w:lineRule="atLeast"/>
        <w:ind w:firstLine="708"/>
        <w:jc w:val="both"/>
        <w:rPr>
          <w:rStyle w:val="s5"/>
          <w:lang w:val="az-Latn-AZ"/>
        </w:rPr>
      </w:pPr>
      <w:r w:rsidRPr="004C57CD">
        <w:rPr>
          <w:rStyle w:val="s5"/>
          <w:lang w:val="az-Latn-AZ"/>
        </w:rPr>
        <w:t>Müsabiqədə iştirak etmək istəyən şəxslər </w:t>
      </w:r>
      <w:hyperlink r:id="rId4" w:history="1">
        <w:r w:rsidRPr="004C57CD">
          <w:rPr>
            <w:rStyle w:val="a3"/>
            <w:color w:val="000000" w:themeColor="text1"/>
            <w:lang w:val="az-Latn-AZ"/>
          </w:rPr>
          <w:t>www.asco.az</w:t>
        </w:r>
      </w:hyperlink>
      <w:r w:rsidRPr="004C57CD">
        <w:rPr>
          <w:rStyle w:val="s5"/>
          <w:color w:val="000000" w:themeColor="text1"/>
          <w:lang w:val="az-Latn-AZ"/>
        </w:rPr>
        <w:t xml:space="preserve"> </w:t>
      </w:r>
      <w:r w:rsidRPr="004C57CD">
        <w:rPr>
          <w:rStyle w:val="s5"/>
          <w:lang w:val="az-Latn-AZ"/>
        </w:rPr>
        <w:t>səhifəsinə daxil olmaqla elanlar bölməsindən əlavə sənədləri və ətraflı məlumat əldə edə bilərlər. Müraciət üçün son müddət 2021-ci il </w:t>
      </w:r>
      <w:r w:rsidRPr="00D3196E">
        <w:rPr>
          <w:rStyle w:val="s5"/>
          <w:lang w:val="az-Latn-AZ"/>
        </w:rPr>
        <w:t>iyu</w:t>
      </w:r>
      <w:r>
        <w:rPr>
          <w:rStyle w:val="s5"/>
          <w:lang w:val="az-Latn-AZ"/>
        </w:rPr>
        <w:t>l</w:t>
      </w:r>
      <w:r w:rsidRPr="00D3196E">
        <w:rPr>
          <w:rStyle w:val="s5"/>
          <w:lang w:val="az-Latn-AZ"/>
        </w:rPr>
        <w:t>un</w:t>
      </w:r>
      <w:r>
        <w:rPr>
          <w:rStyle w:val="s5"/>
          <w:lang w:val="az-Latn-AZ"/>
        </w:rPr>
        <w:t xml:space="preserve"> </w:t>
      </w:r>
      <w:r w:rsidR="003B536B">
        <w:rPr>
          <w:rStyle w:val="s5"/>
          <w:lang w:val="az-Latn-AZ"/>
        </w:rPr>
        <w:t>6</w:t>
      </w:r>
      <w:r w:rsidRPr="004C57CD">
        <w:rPr>
          <w:rStyle w:val="s5"/>
          <w:lang w:val="az-Latn-AZ"/>
        </w:rPr>
        <w:t>-</w:t>
      </w:r>
      <w:r w:rsidR="003B536B">
        <w:rPr>
          <w:rStyle w:val="s5"/>
          <w:lang w:val="az-Latn-AZ"/>
        </w:rPr>
        <w:t>sı</w:t>
      </w:r>
      <w:r w:rsidRPr="004C57CD">
        <w:rPr>
          <w:rStyle w:val="s5"/>
          <w:lang w:val="az-Latn-AZ"/>
        </w:rPr>
        <w:t> saat 1</w:t>
      </w:r>
      <w:r>
        <w:rPr>
          <w:rStyle w:val="s5"/>
          <w:lang w:val="az-Latn-AZ"/>
        </w:rPr>
        <w:t>7</w:t>
      </w:r>
      <w:r w:rsidRPr="004C57CD">
        <w:rPr>
          <w:rStyle w:val="s5"/>
          <w:lang w:val="az-Latn-AZ"/>
        </w:rPr>
        <w:t>:00-dəkdir.</w:t>
      </w:r>
    </w:p>
    <w:p w14:paraId="61657E3A" w14:textId="77777777" w:rsidR="00415E7C" w:rsidRPr="004C57CD" w:rsidRDefault="00415E7C" w:rsidP="00415E7C">
      <w:pPr>
        <w:pStyle w:val="s4"/>
        <w:spacing w:before="0" w:beforeAutospacing="0" w:after="0" w:afterAutospacing="0" w:line="324" w:lineRule="atLeast"/>
        <w:jc w:val="both"/>
        <w:rPr>
          <w:rStyle w:val="s5"/>
          <w:lang w:val="az-Latn-AZ"/>
        </w:rPr>
      </w:pPr>
      <w:r w:rsidRPr="004C57CD">
        <w:rPr>
          <w:rStyle w:val="s5"/>
          <w:lang w:val="az-Latn-AZ"/>
        </w:rPr>
        <w:t xml:space="preserve">          Sənədlər Azərbaycan dilində,2 nüsxədə (əsli və surəti) tərtib olunmalıdır (xarici dildəki</w:t>
      </w:r>
    </w:p>
    <w:p w14:paraId="0DA860DF" w14:textId="77777777" w:rsidR="00415E7C" w:rsidRPr="004C57CD" w:rsidRDefault="00415E7C" w:rsidP="00415E7C">
      <w:pPr>
        <w:pStyle w:val="s4"/>
        <w:spacing w:before="0" w:beforeAutospacing="0" w:after="0" w:afterAutospacing="0" w:line="324" w:lineRule="atLeast"/>
        <w:jc w:val="both"/>
        <w:rPr>
          <w:rStyle w:val="s5"/>
          <w:lang w:val="az-Latn-AZ"/>
        </w:rPr>
      </w:pPr>
      <w:r w:rsidRPr="004C57CD">
        <w:rPr>
          <w:rStyle w:val="s5"/>
          <w:lang w:val="az-Latn-AZ"/>
        </w:rPr>
        <w:t>tender təklifləri Azərbaycan dilinə tərcümə edilməlidir).</w:t>
      </w:r>
    </w:p>
    <w:p w14:paraId="0F9910C6" w14:textId="77777777" w:rsidR="00415E7C" w:rsidRPr="004C57CD" w:rsidRDefault="00415E7C" w:rsidP="00415E7C">
      <w:pPr>
        <w:pStyle w:val="s4"/>
        <w:spacing w:before="0" w:beforeAutospacing="0" w:after="0" w:afterAutospacing="0" w:line="324" w:lineRule="atLeast"/>
        <w:jc w:val="both"/>
        <w:rPr>
          <w:rStyle w:val="s5"/>
          <w:lang w:val="az-Latn-AZ"/>
        </w:rPr>
      </w:pPr>
      <w:r w:rsidRPr="004C57CD">
        <w:rPr>
          <w:rStyle w:val="s5"/>
          <w:lang w:val="az-Latn-AZ"/>
        </w:rPr>
        <w:t xml:space="preserve">          Göstərilən vaxtdan gec təqdim olunan zərflər açılmadan geri qaytarılacaqdır.</w:t>
      </w:r>
    </w:p>
    <w:p w14:paraId="7E253386" w14:textId="77777777" w:rsidR="00415E7C" w:rsidRPr="004C57CD" w:rsidRDefault="00415E7C" w:rsidP="00415E7C">
      <w:pPr>
        <w:pStyle w:val="s4"/>
        <w:spacing w:before="0" w:beforeAutospacing="0" w:after="0" w:afterAutospacing="0" w:line="324" w:lineRule="atLeast"/>
        <w:jc w:val="both"/>
        <w:rPr>
          <w:lang w:val="az-Latn-AZ"/>
        </w:rPr>
      </w:pPr>
      <w:r w:rsidRPr="004C57CD">
        <w:rPr>
          <w:rStyle w:val="s5"/>
          <w:lang w:val="az-Latn-AZ"/>
        </w:rPr>
        <w:t xml:space="preserve">                                        Ünvan: Bakı, Neftçilər prospekti 2</w:t>
      </w:r>
    </w:p>
    <w:p w14:paraId="74369356" w14:textId="77777777" w:rsidR="00415E7C" w:rsidRPr="00F32E20" w:rsidRDefault="00415E7C" w:rsidP="00415E7C">
      <w:pPr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F32E20">
        <w:rPr>
          <w:rStyle w:val="s5"/>
          <w:rFonts w:ascii="Times New Roman" w:hAnsi="Times New Roman" w:cs="Times New Roman"/>
          <w:sz w:val="24"/>
          <w:szCs w:val="24"/>
          <w:lang w:val="az-Latn-AZ"/>
        </w:rPr>
        <w:t xml:space="preserve">                               Əlaqə  telefonu: (012) 404-37-00, daxili: 1132.</w:t>
      </w:r>
    </w:p>
    <w:p w14:paraId="6CBF4D97" w14:textId="77777777" w:rsidR="00415E7C" w:rsidRPr="00F32E20" w:rsidRDefault="00415E7C" w:rsidP="00415E7C">
      <w:pPr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021083BC" w14:textId="77777777" w:rsidR="00415E7C" w:rsidRPr="00442995" w:rsidRDefault="00415E7C" w:rsidP="00415E7C">
      <w:pPr>
        <w:rPr>
          <w:lang w:val="az-Latn-AZ"/>
        </w:rPr>
      </w:pPr>
    </w:p>
    <w:p w14:paraId="7F688AEB" w14:textId="77777777" w:rsidR="00FC43EB" w:rsidRPr="00415E7C" w:rsidRDefault="00FC43EB">
      <w:pPr>
        <w:rPr>
          <w:lang w:val="az-Latn-AZ"/>
        </w:rPr>
      </w:pPr>
    </w:p>
    <w:sectPr w:rsidR="00FC43EB" w:rsidRPr="00415E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7C"/>
    <w:rsid w:val="003B536B"/>
    <w:rsid w:val="00415E7C"/>
    <w:rsid w:val="00FC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FEEF1"/>
  <w15:chartTrackingRefBased/>
  <w15:docId w15:val="{5E5F6264-865F-4EC6-B991-46BE6607D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E7C"/>
    <w:pPr>
      <w:spacing w:after="0" w:line="240" w:lineRule="auto"/>
    </w:pPr>
    <w:rPr>
      <w:rFonts w:ascii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5E7C"/>
    <w:rPr>
      <w:color w:val="0563C1" w:themeColor="hyperlink"/>
      <w:u w:val="single"/>
    </w:rPr>
  </w:style>
  <w:style w:type="paragraph" w:customStyle="1" w:styleId="s4">
    <w:name w:val="s4"/>
    <w:basedOn w:val="a"/>
    <w:rsid w:val="00415E7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415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sco.a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494</Words>
  <Characters>282</Characters>
  <Application>Microsoft Office Word</Application>
  <DocSecurity>0</DocSecurity>
  <Lines>2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satinalmalar aparat</dc:creator>
  <cp:keywords/>
  <dc:description/>
  <cp:lastModifiedBy>satinalmalar aparat</cp:lastModifiedBy>
  <cp:revision>2</cp:revision>
  <dcterms:created xsi:type="dcterms:W3CDTF">2021-06-23T07:16:00Z</dcterms:created>
  <dcterms:modified xsi:type="dcterms:W3CDTF">2021-06-23T07:38:00Z</dcterms:modified>
</cp:coreProperties>
</file>