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796" w:rsidRPr="00E30035" w:rsidRDefault="00463796" w:rsidP="00463796">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AE5082" w:rsidRPr="00E30035" w:rsidRDefault="00463796"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890783"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463796" w:rsidRDefault="00463796" w:rsidP="00AE5082">
      <w:pPr>
        <w:spacing w:after="0" w:line="240" w:lineRule="auto"/>
        <w:jc w:val="center"/>
        <w:rPr>
          <w:rFonts w:ascii="Arial" w:eastAsia="Arial" w:hAnsi="Arial" w:cs="Arial"/>
          <w:b/>
          <w:sz w:val="24"/>
          <w:szCs w:val="24"/>
          <w:lang w:val="en-US" w:eastAsia="ru-RU"/>
        </w:rPr>
      </w:pPr>
      <w:r w:rsidRPr="00463796">
        <w:rPr>
          <w:rFonts w:ascii="Arial" w:eastAsia="Arial" w:hAnsi="Arial" w:cs="Arial"/>
          <w:b/>
          <w:sz w:val="24"/>
          <w:szCs w:val="24"/>
          <w:lang w:val="en-US" w:eastAsia="ru-RU"/>
        </w:rPr>
        <w:t>AZERBAIJAN CASPIAN SHIPPING CLOSED JOINT STOCK COMPANY IS ANNOUNCING OPEN BIDDING FOR T</w:t>
      </w:r>
      <w:r w:rsidRPr="00463796">
        <w:rPr>
          <w:rFonts w:ascii="Arial" w:eastAsia="Arial" w:hAnsi="Arial" w:cs="Arial"/>
          <w:b/>
          <w:sz w:val="24"/>
          <w:szCs w:val="24"/>
          <w:lang w:val="en-US" w:eastAsia="ru-RU"/>
        </w:rPr>
        <w:t>HE PROCUREMENT OF SEPARATORS REQUIRED FOR VESSELS OF THE COMPANY</w:t>
      </w:r>
    </w:p>
    <w:p w:rsidR="00463796" w:rsidRPr="00463796" w:rsidRDefault="00463796" w:rsidP="00AE5082">
      <w:pPr>
        <w:spacing w:after="0" w:line="240" w:lineRule="auto"/>
        <w:jc w:val="center"/>
        <w:rPr>
          <w:rFonts w:ascii="Arial" w:hAnsi="Arial" w:cs="Arial"/>
          <w:b/>
          <w:sz w:val="24"/>
          <w:szCs w:val="24"/>
          <w:lang w:val="az-Latn-AZ" w:eastAsia="ru-RU"/>
        </w:rPr>
      </w:pPr>
    </w:p>
    <w:p w:rsidR="00AE5082" w:rsidRPr="00463796" w:rsidRDefault="00463796" w:rsidP="00AE5082">
      <w:pPr>
        <w:spacing w:after="0" w:line="240" w:lineRule="auto"/>
        <w:jc w:val="center"/>
        <w:rPr>
          <w:rFonts w:ascii="Arial" w:hAnsi="Arial" w:cs="Arial"/>
          <w:b/>
          <w:sz w:val="24"/>
          <w:szCs w:val="24"/>
          <w:lang w:val="az-Latn-AZ" w:eastAsia="ru-RU"/>
        </w:rPr>
      </w:pPr>
      <w:r w:rsidRPr="00463796">
        <w:rPr>
          <w:rFonts w:ascii="Arial" w:eastAsia="Arial" w:hAnsi="Arial" w:cs="Arial"/>
          <w:b/>
          <w:sz w:val="24"/>
          <w:szCs w:val="24"/>
          <w:lang w:val="en-US" w:eastAsia="ru-RU"/>
        </w:rPr>
        <w:t xml:space="preserve"> B I D D I N G No. AM044/2022 </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0448D3" w:rsidRPr="00463796"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463796"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C243D3" w:rsidRPr="00E30035" w:rsidRDefault="00463796"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
          <w:p w:rsidR="00C243D3" w:rsidRPr="00E30035" w:rsidRDefault="00463796"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rsidR="00C243D3" w:rsidRDefault="00463796"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C243D3" w:rsidRDefault="00463796"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
          <w:p w:rsidR="00C243D3" w:rsidRPr="008D4237" w:rsidRDefault="00463796"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w:t>
            </w:r>
            <w:r>
              <w:rPr>
                <w:rFonts w:ascii="Arial" w:eastAsia="Arial" w:hAnsi="Arial" w:cs="Arial"/>
                <w:color w:val="000000"/>
                <w:sz w:val="20"/>
                <w:szCs w:val="20"/>
                <w:lang w:val="en-US"/>
              </w:rPr>
              <w:t xml:space="preserve">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463796"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the bidding (signed and stamped</w:t>
            </w:r>
            <w:r>
              <w:rPr>
                <w:rFonts w:ascii="Arial" w:eastAsia="Arial" w:hAnsi="Arial" w:cs="Arial"/>
                <w:sz w:val="20"/>
                <w:szCs w:val="20"/>
                <w:lang w:val="en-US" w:eastAsia="ru-RU"/>
              </w:rPr>
              <w:t>) and bank evidence proving payment of participation fee (excl</w:t>
            </w:r>
            <w:r>
              <w:rPr>
                <w:rFonts w:ascii="Arial" w:eastAsia="Arial" w:hAnsi="Arial" w:cs="Arial"/>
                <w:sz w:val="20"/>
                <w:szCs w:val="20"/>
                <w:lang w:val="en-US" w:eastAsia="ru-RU"/>
              </w:rPr>
              <w:t>uding bidding offer) shall be submitted in English, Russian or in Azerbaijani languages to the official address of "Azerbaijan Caspian Shipping" CJSC (hereinafter referred to as "ASCO" or "Procuring Organization") through email address of contact person in</w:t>
            </w:r>
            <w:r>
              <w:rPr>
                <w:rFonts w:ascii="Arial" w:eastAsia="Arial" w:hAnsi="Arial" w:cs="Arial"/>
                <w:sz w:val="20"/>
                <w:szCs w:val="20"/>
                <w:lang w:val="en-US" w:eastAsia="ru-RU"/>
              </w:rPr>
              <w:t xml:space="preserve"> charge by </w:t>
            </w:r>
            <w:r w:rsidRPr="00463796">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463796">
              <w:rPr>
                <w:rFonts w:ascii="Arial" w:eastAsia="Arial" w:hAnsi="Arial" w:cs="Arial"/>
                <w:b/>
                <w:sz w:val="20"/>
                <w:szCs w:val="20"/>
                <w:lang w:val="en-US" w:eastAsia="ru-RU"/>
              </w:rPr>
              <w:t>February 24, 2022</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463796"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463796"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w:t>
            </w:r>
            <w:r>
              <w:rPr>
                <w:rFonts w:ascii="Arial" w:eastAsia="Arial" w:hAnsi="Arial" w:cs="Arial"/>
                <w:sz w:val="20"/>
                <w:szCs w:val="20"/>
                <w:lang w:val="en-US" w:eastAsia="ru-RU"/>
              </w:rPr>
              <w:t xml:space="preserve">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0448D3" w:rsidRPr="00463796"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463796"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463796"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Any participant (bidder), who desires to participate in the bidding, shall pay for participation fee stated below (the payment order shall necessarily state the name of the organ</w:t>
            </w:r>
            <w:r>
              <w:rPr>
                <w:rFonts w:ascii="Arial" w:eastAsia="Arial" w:hAnsi="Arial" w:cs="Arial"/>
                <w:sz w:val="20"/>
                <w:szCs w:val="20"/>
                <w:lang w:val="en-US" w:eastAsia="ru-RU"/>
              </w:rPr>
              <w:t>ization holding open bidding and the subject of the bidding) and shall submit the evidence as a proof of payment to ASCO not later than the date stipulated in section one. All participants (bidders), who have fulfilled these requirements, may obtain Genera</w:t>
            </w:r>
            <w:r>
              <w:rPr>
                <w:rFonts w:ascii="Arial" w:eastAsia="Arial" w:hAnsi="Arial" w:cs="Arial"/>
                <w:sz w:val="20"/>
                <w:szCs w:val="20"/>
                <w:lang w:val="en-US" w:eastAsia="ru-RU"/>
              </w:rPr>
              <w:t xml:space="preserve">l Terms and Conditions relating to the procurement subject from contact person in charge by the date envisaged in section IV of this announcement at any time from 09.00 till 18.00 in any business day of a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463796"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100 (one hundred).</w:t>
            </w:r>
            <w:r>
              <w:rPr>
                <w:rFonts w:ascii="Arial" w:eastAsia="Arial" w:hAnsi="Arial" w:cs="Arial"/>
                <w:sz w:val="20"/>
                <w:szCs w:val="20"/>
                <w:lang w:val="en-US"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463796"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AE5082" w:rsidRPr="00E30035" w:rsidRDefault="00463796"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w:t>
            </w:r>
            <w:r>
              <w:rPr>
                <w:rFonts w:ascii="Arial" w:eastAsia="Arial" w:hAnsi="Arial" w:cs="Arial"/>
                <w:b/>
                <w:bCs/>
                <w:i/>
                <w:iCs/>
                <w:sz w:val="20"/>
                <w:szCs w:val="20"/>
                <w:lang w:val="en-US" w:eastAsia="ru-RU"/>
              </w:rPr>
              <w:t>. :</w:t>
            </w:r>
          </w:p>
          <w:tbl>
            <w:tblPr>
              <w:tblStyle w:val="TableGrid"/>
              <w:tblW w:w="10260" w:type="dxa"/>
              <w:tblLayout w:type="fixed"/>
              <w:tblLook w:val="04A0" w:firstRow="1" w:lastRow="0" w:firstColumn="1" w:lastColumn="0" w:noHBand="0" w:noVBand="1"/>
            </w:tblPr>
            <w:tblGrid>
              <w:gridCol w:w="3476"/>
              <w:gridCol w:w="3364"/>
              <w:gridCol w:w="3420"/>
            </w:tblGrid>
            <w:tr w:rsidR="000448D3"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463796" w:rsidP="00E2513D">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463796"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463796"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0448D3" w:rsidRPr="00463796"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463796"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The International Bank of Azerbaijan </w:t>
                  </w:r>
                </w:p>
                <w:p w:rsidR="00AE5082" w:rsidRPr="00E30035" w:rsidRDefault="00463796"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ABB- Customer Service Department</w:t>
                  </w:r>
                </w:p>
                <w:p w:rsidR="00AE5082" w:rsidRPr="00E30035" w:rsidRDefault="00463796" w:rsidP="00E2513D">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AE5082" w:rsidRPr="00E30035" w:rsidRDefault="00463796" w:rsidP="00E2513D">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AE5082" w:rsidRPr="00E30035" w:rsidRDefault="00463796"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AZ03NABZ01350100000000002944</w:t>
                  </w:r>
                </w:p>
                <w:p w:rsidR="00AE5082" w:rsidRPr="00E30035" w:rsidRDefault="00463796" w:rsidP="00E2513D">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AE5082" w:rsidRPr="00E30035" w:rsidRDefault="00463796"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w:t>
                  </w:r>
                  <w:r>
                    <w:rPr>
                      <w:rFonts w:ascii="Arial" w:eastAsia="Arial" w:hAnsi="Arial" w:cs="Arial"/>
                      <w:bCs/>
                      <w:sz w:val="20"/>
                      <w:szCs w:val="20"/>
                      <w:lang w:val="en-US"/>
                    </w:rPr>
                    <w:t>ANIZ GAMICILIYI QSC</w:t>
                  </w:r>
                </w:p>
                <w:p w:rsidR="00AE5082" w:rsidRPr="00463796" w:rsidRDefault="00463796" w:rsidP="00E2513D">
                  <w:pPr>
                    <w:spacing w:line="240" w:lineRule="auto"/>
                    <w:rPr>
                      <w:rStyle w:val="nwt1"/>
                      <w:rFonts w:ascii="Arial" w:hAnsi="Arial" w:cs="Arial"/>
                      <w:lang w:val="en-US"/>
                    </w:rPr>
                  </w:pPr>
                  <w:r>
                    <w:rPr>
                      <w:rFonts w:ascii="Arial" w:eastAsia="Arial" w:hAnsi="Arial" w:cs="Arial"/>
                      <w:bCs/>
                      <w:sz w:val="20"/>
                      <w:szCs w:val="20"/>
                      <w:lang w:val="en-US"/>
                    </w:rPr>
                    <w:t>TAX ID: 1701579951</w:t>
                  </w:r>
                </w:p>
                <w:p w:rsidR="00AE5082" w:rsidRPr="00463796" w:rsidRDefault="00463796" w:rsidP="00E2513D">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463796"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rsidR="00AE5082" w:rsidRPr="00E30035" w:rsidRDefault="00463796"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463796"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Acc.36083186, SWIFT: CITIUS33</w:t>
                  </w:r>
                </w:p>
                <w:p w:rsidR="00AE5082" w:rsidRPr="00E30035" w:rsidRDefault="00463796"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AE5082" w:rsidRPr="00E30035" w:rsidRDefault="00463796"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w:t>
                  </w:r>
                  <w:r>
                    <w:rPr>
                      <w:rFonts w:ascii="Arial" w:eastAsia="Arial" w:hAnsi="Arial" w:cs="Arial"/>
                      <w:bCs/>
                      <w:sz w:val="20"/>
                      <w:szCs w:val="20"/>
                      <w:lang w:val="en-US"/>
                    </w:rPr>
                    <w:t>er Service Department</w:t>
                  </w:r>
                </w:p>
                <w:p w:rsidR="00AE5082" w:rsidRPr="00E30035" w:rsidRDefault="00463796"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rsidR="00AE5082" w:rsidRPr="00E30035" w:rsidRDefault="00463796"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rsidR="00AE5082" w:rsidRPr="00463796" w:rsidRDefault="00463796"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463796" w:rsidRDefault="00463796" w:rsidP="00E2513D">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463796"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 Main</w:t>
                  </w:r>
                </w:p>
                <w:p w:rsidR="00AE5082" w:rsidRPr="00E30035" w:rsidRDefault="00463796"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SWIFT: COBADEFF</w:t>
                  </w:r>
                </w:p>
                <w:p w:rsidR="00AE5082" w:rsidRPr="00E30035" w:rsidRDefault="00463796"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463796" w:rsidP="00E2513D">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AE5082" w:rsidRPr="00E30035" w:rsidRDefault="00463796"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463796"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AE5082" w:rsidRPr="00E30035" w:rsidRDefault="00463796" w:rsidP="00E2513D">
                  <w:pPr>
                    <w:spacing w:line="240" w:lineRule="auto"/>
                    <w:rPr>
                      <w:rStyle w:val="nwt1"/>
                      <w:rFonts w:ascii="Arial" w:hAnsi="Arial" w:cs="Arial"/>
                      <w:bCs/>
                      <w:lang w:val="en-US"/>
                    </w:rPr>
                  </w:pPr>
                  <w:r>
                    <w:rPr>
                      <w:rFonts w:ascii="Arial" w:eastAsia="Arial" w:hAnsi="Arial" w:cs="Arial"/>
                      <w:sz w:val="20"/>
                      <w:szCs w:val="20"/>
                      <w:lang w:val="en-US"/>
                    </w:rPr>
                    <w:t>Ni</w:t>
                  </w:r>
                  <w:r>
                    <w:rPr>
                      <w:rFonts w:ascii="Arial" w:eastAsia="Arial" w:hAnsi="Arial" w:cs="Arial"/>
                      <w:sz w:val="20"/>
                      <w:szCs w:val="20"/>
                      <w:lang w:val="en-US"/>
                    </w:rPr>
                    <w:t>zami str., 67</w:t>
                  </w:r>
                  <w:r>
                    <w:rPr>
                      <w:rFonts w:ascii="Arial" w:eastAsia="Arial" w:hAnsi="Arial" w:cs="Arial"/>
                      <w:sz w:val="20"/>
                      <w:szCs w:val="20"/>
                      <w:lang w:val="en-US"/>
                    </w:rPr>
                    <w:br/>
                    <w:t>Beneficiary: Azerbaijan Caspian Shipping CJSC</w:t>
                  </w:r>
                </w:p>
                <w:p w:rsidR="00AE5082" w:rsidRPr="00463796" w:rsidRDefault="00463796"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463796" w:rsidRDefault="00463796" w:rsidP="00E2513D">
                  <w:pPr>
                    <w:spacing w:line="240" w:lineRule="auto"/>
                    <w:rPr>
                      <w:rFonts w:ascii="Arial" w:hAnsi="Arial" w:cs="Arial"/>
                      <w:lang w:val="en-US"/>
                    </w:rPr>
                  </w:pPr>
                  <w:r>
                    <w:rPr>
                      <w:rFonts w:ascii="Arial" w:eastAsia="Arial" w:hAnsi="Arial" w:cs="Arial"/>
                      <w:sz w:val="20"/>
                      <w:szCs w:val="20"/>
                      <w:lang w:val="en-US"/>
                    </w:rPr>
                    <w:t xml:space="preserve">Account No.:           </w:t>
                  </w:r>
                  <w:r>
                    <w:rPr>
                      <w:rFonts w:ascii="Arial" w:eastAsia="Arial" w:hAnsi="Arial" w:cs="Arial"/>
                      <w:sz w:val="20"/>
                      <w:szCs w:val="20"/>
                      <w:lang w:val="en-US"/>
                    </w:rPr>
                    <w:t xml:space="preserve">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463796"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0448D3" w:rsidRPr="00463796"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463A66" w:rsidRDefault="00463796"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AE5082" w:rsidRPr="00463A66" w:rsidRDefault="00463796"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bank guarantee is required in the amount of at least 1 (one) %</w:t>
            </w:r>
            <w:r>
              <w:rPr>
                <w:rFonts w:ascii="Arial" w:eastAsia="Arial" w:hAnsi="Arial" w:cs="Arial"/>
                <w:sz w:val="20"/>
                <w:szCs w:val="20"/>
                <w:lang w:val="en-US" w:eastAsia="ru-RU"/>
              </w:rPr>
              <w:t xml:space="preserve"> of the bidding offer price (VAT exclusive). A bank guarantee sample shall be specified in the General Terms and Conditions. </w:t>
            </w:r>
          </w:p>
          <w:p w:rsidR="00AE5082" w:rsidRPr="00463A66" w:rsidRDefault="00463796"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as enclosed in the</w:t>
            </w:r>
            <w:r>
              <w:rPr>
                <w:rFonts w:ascii="Arial" w:eastAsia="Arial" w:hAnsi="Arial" w:cs="Arial"/>
                <w:sz w:val="20"/>
                <w:szCs w:val="20"/>
                <w:lang w:val="en-US" w:eastAsia="ru-RU"/>
              </w:rPr>
              <w:t xml:space="preserve"> bidding offer envelope along with the bidding offer.  Otherwise, the Purchasing Organization shall reserve the right to reject such offer. </w:t>
            </w:r>
          </w:p>
          <w:p w:rsidR="00AE5082" w:rsidRPr="00463A66" w:rsidRDefault="00463796"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financial institution that issued </w:t>
            </w:r>
            <w:r>
              <w:rPr>
                <w:rFonts w:ascii="Arial" w:eastAsia="Arial" w:hAnsi="Arial" w:cs="Arial"/>
                <w:sz w:val="20"/>
                <w:szCs w:val="20"/>
                <w:lang w:val="en-US" w:eastAsia="ru-RU"/>
              </w:rPr>
              <w:t>the guarantee should be acknowledged in the Republic of Azerbaijan and / or international financial transactions. The purchasing organization shall reserve the right not to accept and reject any unreliable bank guarantee.</w:t>
            </w:r>
          </w:p>
          <w:p w:rsidR="00AE5082" w:rsidRPr="00463A66" w:rsidRDefault="00463796"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intending  to submit another type of warranty (letter of credit, securities, transfer of funds to the special banking account set forth by the Procuring Organizati</w:t>
            </w:r>
            <w:r>
              <w:rPr>
                <w:rFonts w:ascii="Arial" w:eastAsia="Arial" w:hAnsi="Arial" w:cs="Arial"/>
                <w:sz w:val="20"/>
                <w:szCs w:val="20"/>
                <w:lang w:val="en-US" w:eastAsia="ru-RU"/>
              </w:rPr>
              <w:t xml:space="preserve">on in the bidding documents, deposit and other financial assets) shall request and obtain a consent from ASCO through the contact person reflected in the announcement on the acceptability of such type of warranty.   </w:t>
            </w:r>
          </w:p>
          <w:p w:rsidR="00A52307" w:rsidRPr="00463A66" w:rsidRDefault="00463796" w:rsidP="00463A66">
            <w:pPr>
              <w:pStyle w:val="ListParagraph"/>
              <w:numPr>
                <w:ilvl w:val="0"/>
                <w:numId w:val="3"/>
              </w:numPr>
              <w:tabs>
                <w:tab w:val="left" w:pos="261"/>
              </w:tabs>
              <w:spacing w:before="120" w:after="120" w:line="240" w:lineRule="auto"/>
              <w:jc w:val="both"/>
              <w:rPr>
                <w:rFonts w:ascii="Arial" w:hAnsi="Arial" w:cs="Arial"/>
                <w:sz w:val="24"/>
                <w:szCs w:val="24"/>
                <w:lang w:val="az-Latn-AZ" w:eastAsia="ru-RU"/>
              </w:rPr>
            </w:pPr>
            <w:r>
              <w:rPr>
                <w:rFonts w:ascii="Arial" w:eastAsia="Arial" w:hAnsi="Arial" w:cs="Arial"/>
                <w:sz w:val="20"/>
                <w:szCs w:val="20"/>
                <w:lang w:val="en-US" w:eastAsia="ru-RU"/>
              </w:rPr>
              <w:t>Contract performance bond is required in the amount of 3 (three)% of the purchase price (VAT exclusive).</w:t>
            </w:r>
          </w:p>
        </w:tc>
      </w:tr>
      <w:tr w:rsidR="000448D3" w:rsidRPr="00463796"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63796"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Final deadline date and time for </w:t>
            </w:r>
            <w:r>
              <w:rPr>
                <w:rFonts w:ascii="Arial" w:eastAsia="Arial" w:hAnsi="Arial" w:cs="Arial"/>
                <w:b/>
                <w:bCs/>
                <w:sz w:val="20"/>
                <w:szCs w:val="20"/>
                <w:lang w:val="en-US" w:eastAsia="ru-RU"/>
              </w:rPr>
              <w:t>submission of the bidding offer:</w:t>
            </w:r>
          </w:p>
          <w:p w:rsidR="00443961" w:rsidRPr="00463796" w:rsidRDefault="00463796" w:rsidP="00443961">
            <w:pPr>
              <w:numPr>
                <w:ilvl w:val="0"/>
                <w:numId w:val="4"/>
              </w:numPr>
              <w:tabs>
                <w:tab w:val="left" w:pos="261"/>
                <w:tab w:val="left" w:pos="402"/>
              </w:tabs>
              <w:spacing w:after="0" w:line="24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All participants, which have submitted their application for participation in the bidding and bank evidence as a proof of payment of participation</w:t>
            </w:r>
            <w:r>
              <w:rPr>
                <w:rFonts w:ascii="Arial" w:eastAsia="Arial" w:hAnsi="Arial" w:cs="Arial"/>
                <w:sz w:val="20"/>
                <w:szCs w:val="20"/>
                <w:lang w:val="en-US" w:eastAsia="ru-RU"/>
              </w:rPr>
              <w:t xml:space="preserve"> fee by the date and time stipulated in section one, and shall submit their bidding offer (one original and two copies) enclosed in sealed envelope to ASCO by </w:t>
            </w:r>
            <w:r w:rsidRPr="00463796">
              <w:rPr>
                <w:rFonts w:ascii="Arial" w:eastAsia="Arial" w:hAnsi="Arial" w:cs="Arial"/>
                <w:b/>
                <w:sz w:val="20"/>
                <w:szCs w:val="20"/>
                <w:lang w:val="en-US" w:eastAsia="ru-RU"/>
              </w:rPr>
              <w:t>15.00</w:t>
            </w:r>
            <w:r>
              <w:rPr>
                <w:rFonts w:ascii="Arial" w:eastAsia="Arial" w:hAnsi="Arial" w:cs="Arial"/>
                <w:sz w:val="20"/>
                <w:szCs w:val="20"/>
                <w:lang w:val="en-US" w:eastAsia="ru-RU"/>
              </w:rPr>
              <w:t xml:space="preserve"> Baku time </w:t>
            </w:r>
            <w:r w:rsidRPr="00463796">
              <w:rPr>
                <w:rFonts w:ascii="Arial" w:eastAsia="Arial" w:hAnsi="Arial" w:cs="Arial"/>
                <w:b/>
                <w:sz w:val="20"/>
                <w:szCs w:val="20"/>
                <w:lang w:val="en-US" w:eastAsia="ru-RU"/>
              </w:rPr>
              <w:t>on March 3, 2022.</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63796"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unopened. </w:t>
            </w:r>
          </w:p>
        </w:tc>
      </w:tr>
      <w:tr w:rsidR="000448D3" w:rsidRPr="00463796"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63796"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443961" w:rsidRDefault="00463796"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AZ1003 (postcode), 2 Neftchilar Avenue, Procurement Committee of ASCO. </w:t>
            </w:r>
          </w:p>
          <w:p w:rsidR="00443961" w:rsidRPr="00E30035" w:rsidRDefault="00463796" w:rsidP="006B6807">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443961" w:rsidRPr="00443961" w:rsidRDefault="00463796"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Anar Abdullayev</w:t>
            </w:r>
          </w:p>
          <w:p w:rsidR="00443961" w:rsidRPr="00443961" w:rsidRDefault="00463796"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Procurement Department Senior Specialist </w:t>
            </w:r>
          </w:p>
          <w:p w:rsidR="00443961" w:rsidRPr="00D278C5" w:rsidRDefault="00463796" w:rsidP="00443961">
            <w:pPr>
              <w:spacing w:after="0" w:line="240" w:lineRule="auto"/>
              <w:rPr>
                <w:rFonts w:ascii="Arial" w:hAnsi="Arial" w:cs="Arial"/>
                <w:sz w:val="20"/>
                <w:szCs w:val="20"/>
                <w:lang w:val="az-Latn-AZ" w:eastAsia="ru-RU"/>
              </w:rPr>
            </w:pPr>
            <w:r>
              <w:rPr>
                <w:rFonts w:ascii="Arial" w:eastAsia="Arial" w:hAnsi="Arial" w:cs="Arial"/>
                <w:sz w:val="20"/>
                <w:szCs w:val="20"/>
                <w:lang w:val="en-US"/>
              </w:rPr>
              <w:t>Landline No.: +994 12 4043700 (ext: 1016)</w:t>
            </w:r>
          </w:p>
          <w:p w:rsidR="00067611" w:rsidRPr="00D278C5" w:rsidRDefault="00067611" w:rsidP="00067611">
            <w:pPr>
              <w:tabs>
                <w:tab w:val="left" w:pos="261"/>
              </w:tabs>
              <w:spacing w:after="0" w:line="240" w:lineRule="auto"/>
              <w:rPr>
                <w:rFonts w:ascii="Arial" w:hAnsi="Arial" w:cs="Arial"/>
                <w:sz w:val="20"/>
                <w:szCs w:val="20"/>
                <w:lang w:val="az-Latn-AZ" w:eastAsia="ru-RU"/>
              </w:rPr>
            </w:pPr>
          </w:p>
          <w:p w:rsidR="00443961" w:rsidRPr="00D278C5" w:rsidRDefault="00463796" w:rsidP="00443961">
            <w:pPr>
              <w:tabs>
                <w:tab w:val="left" w:pos="261"/>
              </w:tabs>
              <w:spacing w:after="0" w:line="240" w:lineRule="auto"/>
              <w:rPr>
                <w:rFonts w:ascii="Arial" w:hAnsi="Arial" w:cs="Arial"/>
                <w:sz w:val="20"/>
                <w:szCs w:val="20"/>
                <w:lang w:val="az-Latn-AZ" w:eastAsia="ru-RU"/>
              </w:rPr>
            </w:pPr>
            <w:r>
              <w:rPr>
                <w:rFonts w:ascii="Arial" w:eastAsia="Arial" w:hAnsi="Arial" w:cs="Arial"/>
                <w:sz w:val="20"/>
                <w:szCs w:val="20"/>
                <w:lang w:val="en-US" w:eastAsia="ru-RU"/>
              </w:rPr>
              <w:t>Contact person on legal issues :</w:t>
            </w:r>
          </w:p>
          <w:p w:rsidR="00443961" w:rsidRPr="00D278C5" w:rsidRDefault="00463796" w:rsidP="00443961">
            <w:pPr>
              <w:spacing w:after="0" w:line="240" w:lineRule="auto"/>
              <w:rPr>
                <w:rFonts w:ascii="Arial" w:hAnsi="Arial" w:cs="Arial"/>
                <w:sz w:val="20"/>
                <w:szCs w:val="20"/>
                <w:lang w:val="az-Latn-AZ" w:eastAsia="ru-RU"/>
              </w:rPr>
            </w:pPr>
            <w:r>
              <w:rPr>
                <w:rFonts w:ascii="Arial" w:eastAsia="Arial" w:hAnsi="Arial" w:cs="Arial"/>
                <w:sz w:val="20"/>
                <w:szCs w:val="20"/>
                <w:lang w:val="en-US" w:eastAsia="ru-RU"/>
              </w:rPr>
              <w:t>Landline No.: +994 12 4043700 (ext: 1262)</w:t>
            </w:r>
          </w:p>
          <w:p w:rsidR="00345068" w:rsidRDefault="00345068" w:rsidP="00443961">
            <w:pPr>
              <w:tabs>
                <w:tab w:val="left" w:pos="261"/>
              </w:tabs>
              <w:spacing w:after="0" w:line="240" w:lineRule="auto"/>
              <w:rPr>
                <w:rFonts w:ascii="Arial" w:hAnsi="Arial" w:cs="Arial"/>
                <w:color w:val="000000" w:themeColor="text1"/>
                <w:sz w:val="20"/>
                <w:szCs w:val="20"/>
                <w:highlight w:val="lightGray"/>
                <w:lang w:val="az-Latn-AZ"/>
              </w:rPr>
            </w:pPr>
          </w:p>
          <w:p w:rsidR="00443961" w:rsidRPr="00E30035" w:rsidRDefault="00463796" w:rsidP="00443961">
            <w:pPr>
              <w:tabs>
                <w:tab w:val="left" w:pos="261"/>
              </w:tabs>
              <w:spacing w:after="0" w:line="240" w:lineRule="auto"/>
              <w:rPr>
                <w:rFonts w:ascii="Arial" w:hAnsi="Arial" w:cs="Arial"/>
                <w:sz w:val="20"/>
                <w:szCs w:val="20"/>
                <w:lang w:val="az-Latn-AZ" w:eastAsia="ru-RU"/>
              </w:rPr>
            </w:pPr>
            <w:r>
              <w:rPr>
                <w:rFonts w:ascii="Arial" w:eastAsia="Arial" w:hAnsi="Arial" w:cs="Arial"/>
                <w:sz w:val="20"/>
                <w:szCs w:val="20"/>
                <w:lang w:val="en-US" w:eastAsia="ru-RU"/>
              </w:rPr>
              <w:lastRenderedPageBreak/>
              <w:t>Email address</w:t>
            </w:r>
            <w:r>
              <w:rPr>
                <w:rFonts w:ascii="Arial" w:eastAsia="Arial" w:hAnsi="Arial" w:cs="Arial"/>
                <w:color w:val="000000"/>
                <w:sz w:val="20"/>
                <w:szCs w:val="20"/>
                <w:highlight w:val="lightGray"/>
                <w:lang w:val="en-US" w:eastAsia="ru-RU"/>
              </w:rPr>
              <w:t xml:space="preserve">: </w:t>
            </w:r>
            <w:hyperlink r:id="rId7" w:history="1">
              <w:r>
                <w:rPr>
                  <w:rFonts w:ascii="Arial" w:eastAsia="Arial" w:hAnsi="Arial" w:cs="Arial"/>
                  <w:color w:val="0563C1"/>
                  <w:sz w:val="20"/>
                  <w:szCs w:val="20"/>
                  <w:u w:val="single"/>
                  <w:lang w:val="en-US" w:eastAsia="ru-RU"/>
                </w:rPr>
                <w:t>tender@asco.az</w:t>
              </w:r>
            </w:hyperlink>
            <w:r>
              <w:rPr>
                <w:rFonts w:ascii="Arial" w:eastAsia="Arial" w:hAnsi="Arial" w:cs="Arial"/>
                <w:sz w:val="20"/>
                <w:szCs w:val="20"/>
                <w:lang w:val="en-US" w:eastAsia="ru-RU"/>
              </w:rPr>
              <w:t xml:space="preserve"> </w:t>
            </w:r>
          </w:p>
        </w:tc>
      </w:tr>
      <w:tr w:rsidR="000448D3" w:rsidRPr="00463796"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63796"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443961" w:rsidRDefault="00463796"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The opening of the envelopes shall take place on </w:t>
            </w:r>
            <w:r w:rsidRPr="00463796">
              <w:rPr>
                <w:rFonts w:ascii="Arial" w:eastAsia="Arial" w:hAnsi="Arial" w:cs="Arial"/>
                <w:b/>
                <w:sz w:val="20"/>
                <w:szCs w:val="20"/>
                <w:lang w:val="en-US" w:eastAsia="ru-RU"/>
              </w:rPr>
              <w:t>March 03, 2022</w:t>
            </w:r>
            <w:r>
              <w:rPr>
                <w:rFonts w:ascii="Arial" w:eastAsia="Arial" w:hAnsi="Arial" w:cs="Arial"/>
                <w:sz w:val="20"/>
                <w:szCs w:val="20"/>
                <w:lang w:val="en-US" w:eastAsia="ru-RU"/>
              </w:rPr>
              <w:t xml:space="preserve"> at </w:t>
            </w:r>
            <w:r w:rsidRPr="00463796">
              <w:rPr>
                <w:rFonts w:ascii="Arial" w:eastAsia="Arial" w:hAnsi="Arial" w:cs="Arial"/>
                <w:b/>
                <w:sz w:val="20"/>
                <w:szCs w:val="20"/>
                <w:lang w:val="en-US" w:eastAsia="ru-RU"/>
              </w:rPr>
              <w:t>16.00</w:t>
            </w:r>
            <w:r>
              <w:rPr>
                <w:rFonts w:ascii="Arial" w:eastAsia="Arial" w:hAnsi="Arial" w:cs="Arial"/>
                <w:sz w:val="20"/>
                <w:szCs w:val="20"/>
                <w:lang w:val="en-US" w:eastAsia="ru-RU"/>
              </w:rPr>
              <w:t xml:space="preserve"> Baku time in the address stated in section V of the announcement.  </w:t>
            </w:r>
          </w:p>
          <w:p w:rsidR="00443961" w:rsidRPr="00E30035" w:rsidRDefault="00463796"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Persons wishing to participate in the </w:t>
            </w:r>
            <w:r>
              <w:rPr>
                <w:rFonts w:ascii="Arial" w:eastAsia="Arial" w:hAnsi="Arial" w:cs="Arial"/>
                <w:sz w:val="20"/>
                <w:szCs w:val="20"/>
                <w:lang w:val="en-US" w:eastAsia="ru-RU"/>
              </w:rPr>
              <w:t>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0448D3" w:rsidRPr="00463796"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63796"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463796"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w:t>
            </w:r>
            <w:r>
              <w:rPr>
                <w:rFonts w:ascii="Arial" w:eastAsia="Arial" w:hAnsi="Arial" w:cs="Arial"/>
                <w:sz w:val="20"/>
                <w:szCs w:val="20"/>
                <w:lang w:val="en-US" w:eastAsia="ru-RU"/>
              </w:rPr>
              <w:t xml:space="preserve"> in the "Announcements" section of the ASCO official website.</w:t>
            </w:r>
          </w:p>
          <w:p w:rsidR="00443961" w:rsidRPr="00E30035" w:rsidRDefault="00463796"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D278C5" w:rsidRDefault="00D278C5" w:rsidP="00AE5082">
      <w:pPr>
        <w:rPr>
          <w:lang w:val="az-Latn-AZ"/>
        </w:rPr>
      </w:pPr>
    </w:p>
    <w:p w:rsidR="00D278C5" w:rsidRDefault="00D278C5" w:rsidP="00AE5082">
      <w:pPr>
        <w:rPr>
          <w:lang w:val="az-Latn-AZ"/>
        </w:rPr>
      </w:pPr>
    </w:p>
    <w:p w:rsidR="00463A66" w:rsidRDefault="00463A66" w:rsidP="00AE5082">
      <w:pPr>
        <w:rPr>
          <w:lang w:val="az-Latn-AZ"/>
        </w:rPr>
      </w:pPr>
    </w:p>
    <w:p w:rsidR="00463A66" w:rsidRDefault="00463A66" w:rsidP="00AE5082">
      <w:pPr>
        <w:rPr>
          <w:lang w:val="az-Latn-AZ"/>
        </w:rPr>
      </w:pPr>
    </w:p>
    <w:p w:rsidR="00463A66" w:rsidRDefault="00463A66" w:rsidP="00AE5082">
      <w:pPr>
        <w:rPr>
          <w:lang w:val="az-Latn-AZ"/>
        </w:rPr>
      </w:pPr>
    </w:p>
    <w:p w:rsidR="00D278C5" w:rsidRDefault="00D278C5" w:rsidP="00AE5082">
      <w:pPr>
        <w:rPr>
          <w:lang w:val="az-Latn-AZ"/>
        </w:rPr>
      </w:pPr>
    </w:p>
    <w:p w:rsidR="00D278C5" w:rsidRDefault="00D278C5" w:rsidP="00AE5082">
      <w:pPr>
        <w:rPr>
          <w:lang w:val="az-Latn-AZ"/>
        </w:rPr>
      </w:pPr>
    </w:p>
    <w:p w:rsidR="007D0D58" w:rsidRDefault="007D0D58" w:rsidP="00AE5082">
      <w:pPr>
        <w:rPr>
          <w:lang w:val="az-Latn-AZ"/>
        </w:rPr>
      </w:pPr>
    </w:p>
    <w:p w:rsidR="00993E0B" w:rsidRDefault="00463796" w:rsidP="00993E0B">
      <w:pPr>
        <w:spacing w:after="0" w:line="360" w:lineRule="auto"/>
        <w:jc w:val="center"/>
        <w:rPr>
          <w:rFonts w:ascii="Arial" w:hAnsi="Arial" w:cs="Arial"/>
          <w:b/>
          <w:sz w:val="24"/>
          <w:szCs w:val="24"/>
          <w:lang w:val="az-Latn-AZ"/>
        </w:rPr>
      </w:pPr>
      <w:bookmarkStart w:id="0" w:name="_GoBack"/>
      <w:bookmarkEnd w:id="0"/>
      <w:r>
        <w:rPr>
          <w:rFonts w:ascii="Arial" w:eastAsia="Arial" w:hAnsi="Arial" w:cs="Arial"/>
          <w:sz w:val="24"/>
          <w:szCs w:val="24"/>
          <w:lang w:val="en-US"/>
        </w:rPr>
        <w:lastRenderedPageBreak/>
        <w:t>(On the participant`s letter head)</w:t>
      </w:r>
    </w:p>
    <w:p w:rsidR="00993E0B" w:rsidRDefault="00463796"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463796"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463796"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463796"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r>
        <w:rPr>
          <w:rFonts w:ascii="Arial" w:hAnsi="Arial" w:cs="Arial"/>
          <w:sz w:val="24"/>
          <w:szCs w:val="24"/>
          <w:lang w:val="az-Latn-AZ" w:eastAsia="ru-RU"/>
        </w:rPr>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463796"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rsidR="00993E0B" w:rsidRDefault="00463796"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993E0B" w:rsidRDefault="00993E0B" w:rsidP="00993E0B">
      <w:pPr>
        <w:spacing w:after="0" w:line="240" w:lineRule="auto"/>
        <w:jc w:val="both"/>
        <w:rPr>
          <w:rFonts w:ascii="Arial" w:hAnsi="Arial" w:cs="Arial"/>
          <w:bCs/>
          <w:sz w:val="24"/>
          <w:szCs w:val="24"/>
          <w:lang w:val="az-Latn-AZ" w:eastAsia="ru-RU"/>
        </w:rPr>
      </w:pPr>
    </w:p>
    <w:p w:rsidR="00993E0B" w:rsidRDefault="00463796" w:rsidP="00993E0B">
      <w:pPr>
        <w:spacing w:after="120"/>
        <w:jc w:val="both"/>
        <w:rPr>
          <w:rFonts w:ascii="Arial" w:hAnsi="Arial" w:cs="Arial"/>
          <w:sz w:val="24"/>
          <w:szCs w:val="24"/>
          <w:lang w:val="az-Latn-AZ"/>
        </w:rPr>
      </w:pPr>
      <w:r>
        <w:rPr>
          <w:rFonts w:ascii="Arial" w:eastAsia="Arial" w:hAnsi="Arial" w:cs="Arial"/>
          <w:sz w:val="24"/>
          <w:szCs w:val="24"/>
          <w:lang w:val="en-US"/>
        </w:rPr>
        <w:t>We, hereby</w:t>
      </w:r>
      <w:r>
        <w:rPr>
          <w:rFonts w:ascii="Arial" w:eastAsia="Arial" w:hAnsi="Arial" w:cs="Arial"/>
          <w:sz w:val="24"/>
          <w:szCs w:val="24"/>
          <w:lang w:val="en-US"/>
        </w:rPr>
        <w:t xml:space="preserve"> confirm the intention of [ to state full name of the participant ] to participate  in the open bidding No.  [ bidding No. shall be inserted by participant ] announced by ASCO in respect of procurement of "__________________" .</w:t>
      </w:r>
    </w:p>
    <w:p w:rsidR="00993E0B" w:rsidRDefault="00463796" w:rsidP="00993E0B">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cessation of activities or any other circumstance that may impede participation of [ to st</w:t>
      </w:r>
      <w:r>
        <w:rPr>
          <w:rFonts w:ascii="Arial" w:eastAsia="Arial" w:hAnsi="Arial" w:cs="Arial"/>
          <w:sz w:val="24"/>
          <w:szCs w:val="24"/>
          <w:lang w:val="en-US"/>
        </w:rPr>
        <w:t xml:space="preserve">ate full name of the participant ]  in the stated bidding. </w:t>
      </w:r>
    </w:p>
    <w:p w:rsidR="00993E0B" w:rsidRDefault="00463796"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463796"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w:t>
      </w:r>
    </w:p>
    <w:p w:rsidR="00993E0B" w:rsidRDefault="00993E0B" w:rsidP="00993E0B">
      <w:pPr>
        <w:spacing w:after="0"/>
        <w:jc w:val="both"/>
        <w:rPr>
          <w:rFonts w:ascii="Arial" w:hAnsi="Arial" w:cs="Arial"/>
          <w:sz w:val="24"/>
          <w:szCs w:val="24"/>
          <w:lang w:val="az-Latn-AZ"/>
        </w:rPr>
      </w:pPr>
    </w:p>
    <w:p w:rsidR="00993E0B" w:rsidRDefault="00463796"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923D30" w:rsidRDefault="00463796"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993E0B" w:rsidRPr="00923D30" w:rsidRDefault="00463796"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Telephone No.:</w:t>
      </w:r>
      <w:r>
        <w:rPr>
          <w:rFonts w:ascii="Arial" w:eastAsia="Arial" w:hAnsi="Arial" w:cs="Arial"/>
          <w:sz w:val="24"/>
          <w:szCs w:val="24"/>
          <w:lang w:val="en-US" w:eastAsia="ru-RU"/>
        </w:rPr>
        <w:t xml:space="preserve"> </w:t>
      </w:r>
    </w:p>
    <w:p w:rsidR="00993E0B" w:rsidRDefault="00463796"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993E0B" w:rsidRDefault="00993E0B" w:rsidP="00993E0B">
      <w:pPr>
        <w:spacing w:after="0" w:line="360" w:lineRule="auto"/>
        <w:rPr>
          <w:rFonts w:ascii="Arial" w:hAnsi="Arial" w:cs="Arial"/>
          <w:b/>
          <w:sz w:val="24"/>
          <w:szCs w:val="24"/>
          <w:lang w:val="az-Latn-AZ"/>
        </w:rPr>
      </w:pPr>
    </w:p>
    <w:p w:rsidR="00993E0B" w:rsidRDefault="00463796"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rsidR="00993E0B" w:rsidRDefault="00463796"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463796"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 xml:space="preserve">________________________________                                   </w:t>
      </w:r>
      <w:r>
        <w:rPr>
          <w:rFonts w:ascii="Arial" w:hAnsi="Arial" w:cs="Arial"/>
          <w:sz w:val="24"/>
          <w:szCs w:val="24"/>
          <w:lang w:val="az-Latn-AZ" w:eastAsia="ru-RU"/>
        </w:rPr>
        <w:t>_______________________</w:t>
      </w:r>
    </w:p>
    <w:p w:rsidR="00993E0B" w:rsidRDefault="00463796"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993E0B" w:rsidRDefault="00463796"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463796"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23D30" w:rsidRDefault="00463796" w:rsidP="00993E0B">
      <w:pPr>
        <w:rPr>
          <w:rFonts w:ascii="Arial" w:hAnsi="Arial" w:cs="Arial"/>
          <w:sz w:val="24"/>
          <w:szCs w:val="24"/>
          <w:lang w:val="az-Latn-AZ" w:eastAsia="ru-RU"/>
        </w:rPr>
      </w:pPr>
      <w:r>
        <w:rPr>
          <w:rFonts w:ascii="Arial" w:hAnsi="Arial" w:cs="Arial"/>
          <w:sz w:val="24"/>
          <w:szCs w:val="24"/>
          <w:lang w:val="az-Latn-AZ" w:eastAsia="ru-RU"/>
        </w:rPr>
        <w:t xml:space="preserve">                                     </w:t>
      </w:r>
      <w:r>
        <w:rPr>
          <w:rFonts w:ascii="Arial" w:hAnsi="Arial" w:cs="Arial"/>
          <w:sz w:val="24"/>
          <w:szCs w:val="24"/>
          <w:lang w:val="az-Latn-AZ" w:eastAsia="ru-RU"/>
        </w:rPr>
        <w:t xml:space="preserve">                                     </w:t>
      </w:r>
    </w:p>
    <w:p w:rsidR="00993E0B" w:rsidRPr="00923D30" w:rsidRDefault="00463796"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993E0B" w:rsidRDefault="00993E0B" w:rsidP="00993E0B">
      <w:pPr>
        <w:rPr>
          <w:rFonts w:ascii="Arial" w:hAnsi="Arial" w:cs="Arial"/>
          <w:b/>
          <w:sz w:val="12"/>
          <w:szCs w:val="24"/>
          <w:lang w:val="az-Latn-AZ" w:eastAsia="ru-RU"/>
        </w:rPr>
      </w:pPr>
    </w:p>
    <w:p w:rsidR="00D278C5" w:rsidRDefault="00463796" w:rsidP="00D278C5">
      <w:pPr>
        <w:jc w:val="center"/>
        <w:rPr>
          <w:rFonts w:ascii="Arial" w:hAnsi="Arial" w:cs="Arial"/>
          <w:b/>
          <w:sz w:val="24"/>
          <w:szCs w:val="24"/>
          <w:lang w:val="az-Latn-AZ"/>
        </w:rPr>
      </w:pPr>
      <w:r>
        <w:rPr>
          <w:rFonts w:ascii="Arial" w:eastAsia="Arial" w:hAnsi="Arial" w:cs="Arial"/>
          <w:b/>
          <w:bCs/>
          <w:sz w:val="24"/>
          <w:szCs w:val="24"/>
          <w:lang w:val="en-US"/>
        </w:rPr>
        <w:lastRenderedPageBreak/>
        <w:t>LIST</w:t>
      </w:r>
      <w:r>
        <w:rPr>
          <w:rFonts w:ascii="Arial" w:eastAsia="Arial" w:hAnsi="Arial" w:cs="Arial"/>
          <w:b/>
          <w:bCs/>
          <w:sz w:val="24"/>
          <w:szCs w:val="24"/>
          <w:lang w:val="en-US"/>
        </w:rPr>
        <w:t xml:space="preserve"> OF THE GOODS:</w:t>
      </w:r>
    </w:p>
    <w:tbl>
      <w:tblPr>
        <w:tblW w:w="1088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9345"/>
        <w:gridCol w:w="1090"/>
      </w:tblGrid>
      <w:tr w:rsidR="000448D3" w:rsidTr="003E5995">
        <w:trPr>
          <w:trHeight w:val="20"/>
        </w:trPr>
        <w:tc>
          <w:tcPr>
            <w:tcW w:w="453" w:type="dxa"/>
            <w:shd w:val="clear" w:color="auto" w:fill="auto"/>
            <w:hideMark/>
          </w:tcPr>
          <w:p w:rsidR="00B36FA0" w:rsidRPr="00B36FA0" w:rsidRDefault="00463796" w:rsidP="003E2E89">
            <w:pPr>
              <w:jc w:val="center"/>
              <w:rPr>
                <w:rFonts w:ascii="Palatino Linotype" w:eastAsia="Times New Roman" w:hAnsi="Palatino Linotype"/>
                <w:b/>
                <w:lang w:val="en-US"/>
              </w:rPr>
            </w:pPr>
            <w:r>
              <w:rPr>
                <w:rFonts w:ascii="Palatino Linotype" w:eastAsia="Times New Roman" w:hAnsi="Palatino Linotype"/>
                <w:b/>
                <w:lang w:val="en-US"/>
              </w:rPr>
              <w:t>#</w:t>
            </w:r>
          </w:p>
        </w:tc>
        <w:tc>
          <w:tcPr>
            <w:tcW w:w="9612" w:type="dxa"/>
            <w:shd w:val="clear" w:color="auto" w:fill="auto"/>
            <w:hideMark/>
          </w:tcPr>
          <w:p w:rsidR="00B36FA0" w:rsidRPr="007C0CAF" w:rsidRDefault="00463796" w:rsidP="003E2E89">
            <w:pPr>
              <w:jc w:val="center"/>
              <w:rPr>
                <w:rFonts w:ascii="Palatino Linotype" w:eastAsia="Times New Roman" w:hAnsi="Palatino Linotype"/>
                <w:b/>
                <w:lang w:val="en-US"/>
              </w:rPr>
            </w:pPr>
            <w:r>
              <w:rPr>
                <w:rFonts w:ascii="Palatino Linotype" w:eastAsia="Palatino Linotype" w:hAnsi="Palatino Linotype" w:cs="Times New Roman"/>
                <w:lang w:val="en-US"/>
              </w:rPr>
              <w:t>Nomination of goods</w:t>
            </w:r>
          </w:p>
        </w:tc>
        <w:tc>
          <w:tcPr>
            <w:tcW w:w="823" w:type="dxa"/>
            <w:shd w:val="clear" w:color="auto" w:fill="auto"/>
            <w:hideMark/>
          </w:tcPr>
          <w:p w:rsidR="00B36FA0" w:rsidRPr="007C0CAF" w:rsidRDefault="00463796" w:rsidP="003E2E89">
            <w:pPr>
              <w:jc w:val="center"/>
              <w:rPr>
                <w:rFonts w:ascii="Palatino Linotype" w:eastAsia="Times New Roman" w:hAnsi="Palatino Linotype"/>
                <w:b/>
                <w:lang w:val="en-US"/>
              </w:rPr>
            </w:pPr>
            <w:r>
              <w:rPr>
                <w:rFonts w:ascii="Palatino Linotype" w:eastAsia="Palatino Linotype" w:hAnsi="Palatino Linotype" w:cs="Times New Roman"/>
                <w:lang w:val="en-US"/>
              </w:rPr>
              <w:t>Quantity</w:t>
            </w:r>
          </w:p>
        </w:tc>
      </w:tr>
      <w:tr w:rsidR="000448D3" w:rsidTr="003E5995">
        <w:trPr>
          <w:trHeight w:val="20"/>
        </w:trPr>
        <w:tc>
          <w:tcPr>
            <w:tcW w:w="453" w:type="dxa"/>
            <w:shd w:val="clear" w:color="auto" w:fill="auto"/>
            <w:noWrap/>
            <w:vAlign w:val="center"/>
          </w:tcPr>
          <w:p w:rsidR="00B36FA0" w:rsidRPr="007C0CAF" w:rsidRDefault="00463796" w:rsidP="003E2E89">
            <w:pPr>
              <w:jc w:val="center"/>
              <w:rPr>
                <w:rFonts w:ascii="Palatino Linotype" w:eastAsia="Times New Roman" w:hAnsi="Palatino Linotype"/>
                <w:b/>
                <w:lang w:val="az-Latn-AZ"/>
              </w:rPr>
            </w:pPr>
            <w:r>
              <w:rPr>
                <w:rFonts w:ascii="Palatino Linotype" w:eastAsia="Palatino Linotype" w:hAnsi="Palatino Linotype" w:cs="Times New Roman"/>
                <w:lang w:val="en-US"/>
              </w:rPr>
              <w:t>1</w:t>
            </w:r>
          </w:p>
        </w:tc>
        <w:tc>
          <w:tcPr>
            <w:tcW w:w="9612" w:type="dxa"/>
            <w:shd w:val="clear" w:color="auto" w:fill="auto"/>
            <w:vAlign w:val="center"/>
          </w:tcPr>
          <w:p w:rsidR="00B36FA0" w:rsidRDefault="00463796" w:rsidP="003E2E89">
            <w:pPr>
              <w:rPr>
                <w:rFonts w:ascii="Palatino Linotype" w:hAnsi="Palatino Linotype"/>
                <w:lang w:val="de-DE"/>
              </w:rPr>
            </w:pPr>
            <w:r>
              <w:rPr>
                <w:rFonts w:ascii="Palatino Linotype" w:eastAsia="Palatino Linotype" w:hAnsi="Palatino Linotype" w:cs="Times New Roman"/>
                <w:lang w:val="en-US"/>
              </w:rPr>
              <w:t>Centrifugal ship separator УОР-401У (СЦ-3) II-ОМ4 (ТУ 5.427-14162-76), 380V, 50Hz.</w:t>
            </w:r>
          </w:p>
          <w:p w:rsidR="00B36FA0" w:rsidRPr="007C0CAF" w:rsidRDefault="00463796" w:rsidP="003E2E89">
            <w:pPr>
              <w:rPr>
                <w:rFonts w:ascii="Palatino Linotype" w:hAnsi="Palatino Linotype"/>
                <w:b/>
                <w:lang w:val="de-DE"/>
              </w:rPr>
            </w:pPr>
            <w:r>
              <w:rPr>
                <w:rFonts w:ascii="Palatino Linotype" w:eastAsia="Palatino Linotype" w:hAnsi="Palatino Linotype" w:cs="Times New Roman"/>
                <w:lang w:val="en-US"/>
              </w:rPr>
              <w:t xml:space="preserve">Including electric motor, start-up equipment, spare parts set, tool set, technical documentation and RMRS marine register certificate. </w:t>
            </w:r>
          </w:p>
        </w:tc>
        <w:tc>
          <w:tcPr>
            <w:tcW w:w="823" w:type="dxa"/>
            <w:shd w:val="clear" w:color="auto" w:fill="auto"/>
            <w:noWrap/>
            <w:vAlign w:val="center"/>
          </w:tcPr>
          <w:p w:rsidR="00B36FA0" w:rsidRPr="00B36FA0" w:rsidRDefault="00463796" w:rsidP="003E2E89">
            <w:pPr>
              <w:jc w:val="center"/>
              <w:rPr>
                <w:rFonts w:ascii="Palatino Linotype" w:hAnsi="Palatino Linotype"/>
                <w:bCs/>
                <w:color w:val="000000"/>
                <w:lang w:val="en-US"/>
              </w:rPr>
            </w:pPr>
            <w:r>
              <w:rPr>
                <w:rFonts w:ascii="Palatino Linotype" w:eastAsia="Palatino Linotype" w:hAnsi="Palatino Linotype" w:cs="Times New Roman"/>
                <w:bCs/>
                <w:color w:val="000000"/>
                <w:lang w:val="en-US"/>
              </w:rPr>
              <w:t xml:space="preserve">10 sets </w:t>
            </w:r>
          </w:p>
        </w:tc>
      </w:tr>
    </w:tbl>
    <w:p w:rsidR="00CC2B16" w:rsidRPr="00F07413" w:rsidRDefault="00463796" w:rsidP="00463796">
      <w:pPr>
        <w:spacing w:after="0" w:line="240" w:lineRule="auto"/>
        <w:jc w:val="center"/>
        <w:rPr>
          <w:rFonts w:ascii="Arial" w:hAnsi="Arial" w:cs="Arial"/>
          <w:bCs/>
          <w:lang w:val="az-Latn-AZ"/>
        </w:rPr>
      </w:pPr>
      <w:r>
        <w:rPr>
          <w:rFonts w:ascii="Arial" w:eastAsia="Arial" w:hAnsi="Arial" w:cs="Arial"/>
          <w:bCs/>
          <w:lang w:val="en-US"/>
        </w:rPr>
        <w:t>Information on the manufacturer of the proposed separators, technical specifications and certificates thereof shall be provided.</w:t>
      </w:r>
    </w:p>
    <w:p w:rsidR="00CC2B16" w:rsidRPr="00F07413" w:rsidRDefault="00463796" w:rsidP="00463796">
      <w:pPr>
        <w:spacing w:after="0" w:line="240" w:lineRule="auto"/>
        <w:jc w:val="center"/>
        <w:rPr>
          <w:rFonts w:ascii="Arial" w:hAnsi="Arial" w:cs="Arial"/>
          <w:bCs/>
          <w:lang w:val="az-Latn-AZ"/>
        </w:rPr>
      </w:pPr>
      <w:r>
        <w:rPr>
          <w:rFonts w:ascii="Arial" w:eastAsia="Arial" w:hAnsi="Arial" w:cs="Arial"/>
          <w:bCs/>
          <w:lang w:val="en-US"/>
        </w:rPr>
        <w:t>Separators must be brand new  and manufactured not earlier than 2021 or 2022.</w:t>
      </w:r>
    </w:p>
    <w:p w:rsidR="00CC2B16" w:rsidRPr="00F07413" w:rsidRDefault="00463796" w:rsidP="00463796">
      <w:pPr>
        <w:spacing w:after="0" w:line="240" w:lineRule="auto"/>
        <w:jc w:val="center"/>
        <w:rPr>
          <w:rFonts w:ascii="Arial" w:hAnsi="Arial" w:cs="Arial"/>
          <w:bCs/>
          <w:lang w:val="az-Latn-AZ"/>
        </w:rPr>
      </w:pPr>
      <w:r>
        <w:rPr>
          <w:rFonts w:ascii="Arial" w:eastAsia="Arial" w:hAnsi="Arial" w:cs="Arial"/>
          <w:bCs/>
          <w:lang w:val="en-US"/>
        </w:rPr>
        <w:t>Separators shall be des</w:t>
      </w:r>
      <w:r>
        <w:rPr>
          <w:rFonts w:ascii="Arial" w:eastAsia="Arial" w:hAnsi="Arial" w:cs="Arial"/>
          <w:bCs/>
          <w:lang w:val="en-US"/>
        </w:rPr>
        <w:t>igned for marine (onborard) use.</w:t>
      </w:r>
    </w:p>
    <w:p w:rsidR="00CC2B16" w:rsidRPr="00F07413" w:rsidRDefault="00463796" w:rsidP="00463796">
      <w:pPr>
        <w:spacing w:after="0" w:line="240" w:lineRule="auto"/>
        <w:jc w:val="center"/>
        <w:rPr>
          <w:rFonts w:ascii="Arial" w:hAnsi="Arial" w:cs="Arial"/>
          <w:bCs/>
          <w:lang w:val="az-Latn-AZ"/>
        </w:rPr>
      </w:pPr>
      <w:r>
        <w:rPr>
          <w:rFonts w:ascii="Arial" w:eastAsia="Arial" w:hAnsi="Arial" w:cs="Arial"/>
          <w:bCs/>
          <w:lang w:val="en-US"/>
        </w:rPr>
        <w:t>Those shall be oil - fuel separators.</w:t>
      </w:r>
    </w:p>
    <w:p w:rsidR="00CC2B16" w:rsidRPr="00F07413" w:rsidRDefault="00463796" w:rsidP="00463796">
      <w:pPr>
        <w:spacing w:after="0" w:line="240" w:lineRule="auto"/>
        <w:jc w:val="center"/>
        <w:rPr>
          <w:rFonts w:ascii="Arial" w:hAnsi="Arial" w:cs="Arial"/>
          <w:bCs/>
          <w:lang w:val="az-Latn-AZ"/>
        </w:rPr>
      </w:pPr>
      <w:r>
        <w:rPr>
          <w:rFonts w:ascii="Arial" w:eastAsia="Arial" w:hAnsi="Arial" w:cs="Arial"/>
          <w:bCs/>
          <w:lang w:val="en-US"/>
        </w:rPr>
        <w:t>Separators shall be delivered w</w:t>
      </w:r>
      <w:r>
        <w:rPr>
          <w:rFonts w:ascii="Arial" w:eastAsia="Arial" w:hAnsi="Arial" w:cs="Arial"/>
          <w:bCs/>
          <w:lang w:val="en-US"/>
        </w:rPr>
        <w:t>ith the certificate issued by the International Maritime Classification Society.</w:t>
      </w:r>
    </w:p>
    <w:p w:rsidR="00CC2B16" w:rsidRPr="00F07413" w:rsidRDefault="00463796" w:rsidP="00463796">
      <w:pPr>
        <w:spacing w:after="0" w:line="240" w:lineRule="auto"/>
        <w:jc w:val="center"/>
        <w:rPr>
          <w:rFonts w:ascii="Arial" w:hAnsi="Arial" w:cs="Arial"/>
          <w:bCs/>
          <w:lang w:val="az-Latn-AZ"/>
        </w:rPr>
      </w:pPr>
      <w:r>
        <w:rPr>
          <w:rFonts w:ascii="Arial" w:eastAsia="Arial" w:hAnsi="Arial" w:cs="Arial"/>
          <w:bCs/>
          <w:lang w:val="en-US"/>
        </w:rPr>
        <w:t>Separators shall be supplied fully assembled (on the frame) (separator, motor, pump, starter, etc.</w:t>
      </w:r>
      <w:r>
        <w:rPr>
          <w:rFonts w:ascii="Arial" w:eastAsia="Arial" w:hAnsi="Arial" w:cs="Arial"/>
          <w:bCs/>
          <w:lang w:val="en-US"/>
        </w:rPr>
        <w:t>).</w:t>
      </w:r>
    </w:p>
    <w:p w:rsidR="00CC2B16" w:rsidRPr="00F07413" w:rsidRDefault="00463796" w:rsidP="00463796">
      <w:pPr>
        <w:spacing w:after="0" w:line="240" w:lineRule="auto"/>
        <w:jc w:val="center"/>
        <w:rPr>
          <w:rFonts w:ascii="Arial" w:hAnsi="Arial" w:cs="Arial"/>
          <w:bCs/>
          <w:lang w:val="az-Latn-AZ"/>
        </w:rPr>
      </w:pPr>
      <w:r>
        <w:rPr>
          <w:rFonts w:ascii="Arial" w:eastAsia="Arial" w:hAnsi="Arial" w:cs="Arial"/>
          <w:bCs/>
          <w:lang w:val="en-US"/>
        </w:rPr>
        <w:t>Separators offered in parts or incomplete will not be accepted.</w:t>
      </w:r>
    </w:p>
    <w:p w:rsidR="00CC2B16" w:rsidRPr="002A111E" w:rsidRDefault="00463796" w:rsidP="00463796">
      <w:pPr>
        <w:spacing w:after="0" w:line="240" w:lineRule="auto"/>
        <w:jc w:val="center"/>
        <w:rPr>
          <w:rFonts w:ascii="Arial" w:hAnsi="Arial" w:cs="Arial"/>
          <w:bCs/>
          <w:lang w:val="az-Latn-AZ"/>
        </w:rPr>
      </w:pPr>
      <w:r>
        <w:rPr>
          <w:rFonts w:ascii="Arial" w:eastAsia="Arial" w:hAnsi="Arial" w:cs="Arial"/>
          <w:bCs/>
          <w:lang w:val="en-US"/>
        </w:rPr>
        <w:t>Terms of delivery proposed by loca</w:t>
      </w:r>
      <w:r>
        <w:rPr>
          <w:rFonts w:ascii="Arial" w:eastAsia="Arial" w:hAnsi="Arial" w:cs="Arial"/>
          <w:bCs/>
          <w:lang w:val="en-US"/>
        </w:rPr>
        <w:t>l enterprises are accepted only under DDP terms, and the procurement contract will be concluded only in Azerbaijani manat, other conditions will not be accepted.</w:t>
      </w:r>
    </w:p>
    <w:p w:rsidR="00100063" w:rsidRDefault="00463796" w:rsidP="00463796">
      <w:pPr>
        <w:spacing w:after="0" w:line="240" w:lineRule="auto"/>
        <w:jc w:val="center"/>
        <w:rPr>
          <w:rFonts w:ascii="Arial" w:hAnsi="Arial" w:cs="Arial"/>
          <w:bCs/>
          <w:lang w:val="en-US"/>
        </w:rPr>
      </w:pPr>
      <w:r>
        <w:rPr>
          <w:rFonts w:ascii="Arial" w:eastAsia="Arial" w:hAnsi="Arial" w:cs="Arial"/>
          <w:bCs/>
          <w:lang w:val="en-US"/>
        </w:rPr>
        <w:t>Terms of delivery</w:t>
      </w:r>
      <w:r>
        <w:rPr>
          <w:rFonts w:ascii="Arial" w:eastAsia="Arial" w:hAnsi="Arial" w:cs="Arial"/>
          <w:bCs/>
          <w:lang w:val="en-US"/>
        </w:rPr>
        <w:t xml:space="preserve"> proposed by foreign enterprises shall be accepted under CIP (DAP) terms (Incoterms 2010).</w:t>
      </w:r>
    </w:p>
    <w:p w:rsidR="00463796" w:rsidRPr="00463796" w:rsidRDefault="00463796" w:rsidP="00463796">
      <w:pPr>
        <w:spacing w:after="0" w:line="240" w:lineRule="auto"/>
        <w:jc w:val="center"/>
        <w:rPr>
          <w:rFonts w:ascii="Arial" w:hAnsi="Arial" w:cs="Arial"/>
          <w:bCs/>
          <w:lang w:val="en-US"/>
        </w:rPr>
      </w:pPr>
    </w:p>
    <w:p w:rsidR="00993E0B" w:rsidRPr="00993E0B" w:rsidRDefault="00463796" w:rsidP="00B64945">
      <w:pPr>
        <w:jc w:val="both"/>
        <w:rPr>
          <w:rFonts w:ascii="Arial" w:hAnsi="Arial" w:cs="Arial"/>
          <w:sz w:val="20"/>
          <w:szCs w:val="20"/>
          <w:lang w:val="az-Latn-AZ"/>
        </w:rPr>
      </w:pPr>
      <w:r>
        <w:rPr>
          <w:rFonts w:ascii="Arial" w:eastAsia="Arial" w:hAnsi="Arial" w:cs="Arial"/>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463796" w:rsidP="00B64945">
      <w:pPr>
        <w:jc w:val="both"/>
        <w:rPr>
          <w:rFonts w:ascii="Arial" w:hAnsi="Arial" w:cs="Arial"/>
          <w:sz w:val="20"/>
          <w:szCs w:val="20"/>
          <w:lang w:val="az-Latn-AZ"/>
        </w:rPr>
      </w:pPr>
      <w:r>
        <w:rPr>
          <w:rFonts w:ascii="Arial" w:eastAsia="Arial" w:hAnsi="Arial" w:cs="Arial"/>
          <w:sz w:val="20"/>
          <w:szCs w:val="20"/>
          <w:lang w:val="en-US"/>
        </w:rPr>
        <w:t xml:space="preserve">    The</w:t>
      </w:r>
      <w:r>
        <w:rPr>
          <w:rFonts w:ascii="Arial" w:eastAsia="Arial" w:hAnsi="Arial" w:cs="Arial"/>
          <w:sz w:val="20"/>
          <w:szCs w:val="20"/>
          <w:lang w:val="en-US"/>
        </w:rPr>
        <w:t xml:space="preserve"> company shall enter through this link http: //asco.az/sirket/satinalmalar/podratcilarin-elektron-muraciet-formasi// to complete the special form or submit the following documents:</w:t>
      </w:r>
    </w:p>
    <w:p w:rsidR="00993E0B" w:rsidRPr="00993E0B" w:rsidRDefault="00463796"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463796"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w:t>
      </w:r>
      <w:r>
        <w:rPr>
          <w:rFonts w:ascii="Arial" w:eastAsia="Arial" w:hAnsi="Arial" w:cs="Arial"/>
          <w:sz w:val="20"/>
          <w:szCs w:val="20"/>
          <w:lang w:val="en-US"/>
        </w:rPr>
        <w:t>han last 1 month)</w:t>
      </w:r>
    </w:p>
    <w:p w:rsidR="00993E0B" w:rsidRPr="00993E0B" w:rsidRDefault="00463796"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463796"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C</w:t>
      </w:r>
      <w:r>
        <w:rPr>
          <w:rFonts w:ascii="Arial" w:eastAsia="Arial" w:hAnsi="Arial" w:cs="Arial"/>
          <w:sz w:val="20"/>
          <w:szCs w:val="20"/>
          <w:lang w:val="en-US"/>
        </w:rPr>
        <w:t xml:space="preserve">ertificate of Tax Payer`s Identification Number </w:t>
      </w:r>
    </w:p>
    <w:p w:rsidR="00993E0B" w:rsidRPr="00993E0B" w:rsidRDefault="00463796"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rsidR="00993E0B" w:rsidRPr="00993E0B" w:rsidRDefault="00463796"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Identification car</w:t>
      </w:r>
      <w:r>
        <w:rPr>
          <w:rFonts w:ascii="Arial" w:eastAsia="Arial" w:hAnsi="Arial" w:cs="Arial"/>
          <w:sz w:val="20"/>
          <w:szCs w:val="20"/>
          <w:lang w:val="en-US"/>
        </w:rPr>
        <w:t xml:space="preserve">d of the legal representative </w:t>
      </w:r>
    </w:p>
    <w:p w:rsidR="00993E0B" w:rsidRPr="00993E0B" w:rsidRDefault="00463796"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rsidR="00993E0B" w:rsidRPr="00993E0B" w:rsidRDefault="00993E0B" w:rsidP="00B64945">
      <w:pPr>
        <w:jc w:val="both"/>
        <w:rPr>
          <w:rFonts w:ascii="Arial" w:hAnsi="Arial" w:cs="Arial"/>
          <w:sz w:val="20"/>
          <w:szCs w:val="20"/>
          <w:lang w:val="en-US"/>
        </w:rPr>
      </w:pPr>
    </w:p>
    <w:p w:rsidR="00993E0B" w:rsidRPr="00993E0B" w:rsidRDefault="00463796"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85E2A102">
      <w:start w:val="1"/>
      <w:numFmt w:val="decimal"/>
      <w:lvlText w:val="%1."/>
      <w:lvlJc w:val="left"/>
      <w:pPr>
        <w:ind w:left="360" w:hanging="360"/>
      </w:pPr>
    </w:lvl>
    <w:lvl w:ilvl="1" w:tplc="3F5ADDE0">
      <w:start w:val="1"/>
      <w:numFmt w:val="lowerLetter"/>
      <w:lvlText w:val="%2."/>
      <w:lvlJc w:val="left"/>
      <w:pPr>
        <w:ind w:left="1080" w:hanging="360"/>
      </w:pPr>
    </w:lvl>
    <w:lvl w:ilvl="2" w:tplc="9A70620E">
      <w:start w:val="1"/>
      <w:numFmt w:val="lowerRoman"/>
      <w:lvlText w:val="%3."/>
      <w:lvlJc w:val="right"/>
      <w:pPr>
        <w:ind w:left="1800" w:hanging="180"/>
      </w:pPr>
    </w:lvl>
    <w:lvl w:ilvl="3" w:tplc="4FEC5F82">
      <w:start w:val="1"/>
      <w:numFmt w:val="decimal"/>
      <w:lvlText w:val="%4."/>
      <w:lvlJc w:val="left"/>
      <w:pPr>
        <w:ind w:left="2520" w:hanging="360"/>
      </w:pPr>
    </w:lvl>
    <w:lvl w:ilvl="4" w:tplc="9B767524">
      <w:start w:val="1"/>
      <w:numFmt w:val="lowerLetter"/>
      <w:lvlText w:val="%5."/>
      <w:lvlJc w:val="left"/>
      <w:pPr>
        <w:ind w:left="3240" w:hanging="360"/>
      </w:pPr>
    </w:lvl>
    <w:lvl w:ilvl="5" w:tplc="74FA396E">
      <w:start w:val="1"/>
      <w:numFmt w:val="lowerRoman"/>
      <w:lvlText w:val="%6."/>
      <w:lvlJc w:val="right"/>
      <w:pPr>
        <w:ind w:left="3960" w:hanging="180"/>
      </w:pPr>
    </w:lvl>
    <w:lvl w:ilvl="6" w:tplc="C4F6C310">
      <w:start w:val="1"/>
      <w:numFmt w:val="decimal"/>
      <w:lvlText w:val="%7."/>
      <w:lvlJc w:val="left"/>
      <w:pPr>
        <w:ind w:left="4680" w:hanging="360"/>
      </w:pPr>
    </w:lvl>
    <w:lvl w:ilvl="7" w:tplc="E3AA8CEE">
      <w:start w:val="1"/>
      <w:numFmt w:val="lowerLetter"/>
      <w:lvlText w:val="%8."/>
      <w:lvlJc w:val="left"/>
      <w:pPr>
        <w:ind w:left="5400" w:hanging="360"/>
      </w:pPr>
    </w:lvl>
    <w:lvl w:ilvl="8" w:tplc="FFDC2EA6">
      <w:start w:val="1"/>
      <w:numFmt w:val="lowerRoman"/>
      <w:lvlText w:val="%9."/>
      <w:lvlJc w:val="right"/>
      <w:pPr>
        <w:ind w:left="6120" w:hanging="180"/>
      </w:pPr>
    </w:lvl>
  </w:abstractNum>
  <w:abstractNum w:abstractNumId="1" w15:restartNumberingAfterBreak="0">
    <w:nsid w:val="2B97027F"/>
    <w:multiLevelType w:val="hybridMultilevel"/>
    <w:tmpl w:val="D1683618"/>
    <w:lvl w:ilvl="0" w:tplc="BD087196">
      <w:start w:val="1"/>
      <w:numFmt w:val="bullet"/>
      <w:lvlText w:val=""/>
      <w:lvlJc w:val="left"/>
      <w:pPr>
        <w:ind w:left="720" w:hanging="360"/>
      </w:pPr>
      <w:rPr>
        <w:rFonts w:ascii="Symbol" w:hAnsi="Symbol" w:hint="default"/>
      </w:rPr>
    </w:lvl>
    <w:lvl w:ilvl="1" w:tplc="FAC85022">
      <w:start w:val="1"/>
      <w:numFmt w:val="bullet"/>
      <w:lvlText w:val="o"/>
      <w:lvlJc w:val="left"/>
      <w:pPr>
        <w:ind w:left="1440" w:hanging="360"/>
      </w:pPr>
      <w:rPr>
        <w:rFonts w:ascii="Courier New" w:hAnsi="Courier New" w:cs="Courier New" w:hint="default"/>
      </w:rPr>
    </w:lvl>
    <w:lvl w:ilvl="2" w:tplc="8B1890A6">
      <w:start w:val="1"/>
      <w:numFmt w:val="bullet"/>
      <w:lvlText w:val=""/>
      <w:lvlJc w:val="left"/>
      <w:pPr>
        <w:ind w:left="2160" w:hanging="360"/>
      </w:pPr>
      <w:rPr>
        <w:rFonts w:ascii="Wingdings" w:hAnsi="Wingdings" w:hint="default"/>
      </w:rPr>
    </w:lvl>
    <w:lvl w:ilvl="3" w:tplc="C80047DA">
      <w:start w:val="1"/>
      <w:numFmt w:val="bullet"/>
      <w:lvlText w:val=""/>
      <w:lvlJc w:val="left"/>
      <w:pPr>
        <w:ind w:left="2880" w:hanging="360"/>
      </w:pPr>
      <w:rPr>
        <w:rFonts w:ascii="Symbol" w:hAnsi="Symbol" w:hint="default"/>
      </w:rPr>
    </w:lvl>
    <w:lvl w:ilvl="4" w:tplc="C72EA3FC">
      <w:start w:val="1"/>
      <w:numFmt w:val="bullet"/>
      <w:lvlText w:val="o"/>
      <w:lvlJc w:val="left"/>
      <w:pPr>
        <w:ind w:left="3600" w:hanging="360"/>
      </w:pPr>
      <w:rPr>
        <w:rFonts w:ascii="Courier New" w:hAnsi="Courier New" w:cs="Courier New" w:hint="default"/>
      </w:rPr>
    </w:lvl>
    <w:lvl w:ilvl="5" w:tplc="824C1B16">
      <w:start w:val="1"/>
      <w:numFmt w:val="bullet"/>
      <w:lvlText w:val=""/>
      <w:lvlJc w:val="left"/>
      <w:pPr>
        <w:ind w:left="4320" w:hanging="360"/>
      </w:pPr>
      <w:rPr>
        <w:rFonts w:ascii="Wingdings" w:hAnsi="Wingdings" w:hint="default"/>
      </w:rPr>
    </w:lvl>
    <w:lvl w:ilvl="6" w:tplc="6E424110">
      <w:start w:val="1"/>
      <w:numFmt w:val="bullet"/>
      <w:lvlText w:val=""/>
      <w:lvlJc w:val="left"/>
      <w:pPr>
        <w:ind w:left="5040" w:hanging="360"/>
      </w:pPr>
      <w:rPr>
        <w:rFonts w:ascii="Symbol" w:hAnsi="Symbol" w:hint="default"/>
      </w:rPr>
    </w:lvl>
    <w:lvl w:ilvl="7" w:tplc="7BAE57D8">
      <w:start w:val="1"/>
      <w:numFmt w:val="bullet"/>
      <w:lvlText w:val="o"/>
      <w:lvlJc w:val="left"/>
      <w:pPr>
        <w:ind w:left="5760" w:hanging="360"/>
      </w:pPr>
      <w:rPr>
        <w:rFonts w:ascii="Courier New" w:hAnsi="Courier New" w:cs="Courier New" w:hint="default"/>
      </w:rPr>
    </w:lvl>
    <w:lvl w:ilvl="8" w:tplc="4B0679EE">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7C72AAA0">
      <w:start w:val="1"/>
      <w:numFmt w:val="bullet"/>
      <w:lvlText w:val=""/>
      <w:lvlJc w:val="left"/>
      <w:pPr>
        <w:ind w:left="720" w:hanging="360"/>
      </w:pPr>
      <w:rPr>
        <w:rFonts w:ascii="Wingdings" w:hAnsi="Wingdings" w:hint="default"/>
      </w:rPr>
    </w:lvl>
    <w:lvl w:ilvl="1" w:tplc="6B1C8ACE">
      <w:start w:val="1"/>
      <w:numFmt w:val="bullet"/>
      <w:lvlText w:val="o"/>
      <w:lvlJc w:val="left"/>
      <w:pPr>
        <w:ind w:left="1440" w:hanging="360"/>
      </w:pPr>
      <w:rPr>
        <w:rFonts w:ascii="Courier New" w:hAnsi="Courier New" w:cs="Courier New" w:hint="default"/>
      </w:rPr>
    </w:lvl>
    <w:lvl w:ilvl="2" w:tplc="850A64E4">
      <w:start w:val="1"/>
      <w:numFmt w:val="bullet"/>
      <w:lvlText w:val=""/>
      <w:lvlJc w:val="left"/>
      <w:pPr>
        <w:ind w:left="2160" w:hanging="360"/>
      </w:pPr>
      <w:rPr>
        <w:rFonts w:ascii="Wingdings" w:hAnsi="Wingdings" w:hint="default"/>
      </w:rPr>
    </w:lvl>
    <w:lvl w:ilvl="3" w:tplc="EC202180">
      <w:start w:val="1"/>
      <w:numFmt w:val="bullet"/>
      <w:lvlText w:val=""/>
      <w:lvlJc w:val="left"/>
      <w:pPr>
        <w:ind w:left="2880" w:hanging="360"/>
      </w:pPr>
      <w:rPr>
        <w:rFonts w:ascii="Symbol" w:hAnsi="Symbol" w:hint="default"/>
      </w:rPr>
    </w:lvl>
    <w:lvl w:ilvl="4" w:tplc="AB5A4FCE">
      <w:start w:val="1"/>
      <w:numFmt w:val="bullet"/>
      <w:lvlText w:val="o"/>
      <w:lvlJc w:val="left"/>
      <w:pPr>
        <w:ind w:left="3600" w:hanging="360"/>
      </w:pPr>
      <w:rPr>
        <w:rFonts w:ascii="Courier New" w:hAnsi="Courier New" w:cs="Courier New" w:hint="default"/>
      </w:rPr>
    </w:lvl>
    <w:lvl w:ilvl="5" w:tplc="0BA2ACC8">
      <w:start w:val="1"/>
      <w:numFmt w:val="bullet"/>
      <w:lvlText w:val=""/>
      <w:lvlJc w:val="left"/>
      <w:pPr>
        <w:ind w:left="4320" w:hanging="360"/>
      </w:pPr>
      <w:rPr>
        <w:rFonts w:ascii="Wingdings" w:hAnsi="Wingdings" w:hint="default"/>
      </w:rPr>
    </w:lvl>
    <w:lvl w:ilvl="6" w:tplc="F89E5C96">
      <w:start w:val="1"/>
      <w:numFmt w:val="bullet"/>
      <w:lvlText w:val=""/>
      <w:lvlJc w:val="left"/>
      <w:pPr>
        <w:ind w:left="5040" w:hanging="360"/>
      </w:pPr>
      <w:rPr>
        <w:rFonts w:ascii="Symbol" w:hAnsi="Symbol" w:hint="default"/>
      </w:rPr>
    </w:lvl>
    <w:lvl w:ilvl="7" w:tplc="758AC87A">
      <w:start w:val="1"/>
      <w:numFmt w:val="bullet"/>
      <w:lvlText w:val="o"/>
      <w:lvlJc w:val="left"/>
      <w:pPr>
        <w:ind w:left="5760" w:hanging="360"/>
      </w:pPr>
      <w:rPr>
        <w:rFonts w:ascii="Courier New" w:hAnsi="Courier New" w:cs="Courier New" w:hint="default"/>
      </w:rPr>
    </w:lvl>
    <w:lvl w:ilvl="8" w:tplc="93A22DCC">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85EAE474">
      <w:numFmt w:val="bullet"/>
      <w:lvlText w:val="-"/>
      <w:lvlJc w:val="left"/>
      <w:pPr>
        <w:ind w:left="479" w:hanging="360"/>
      </w:pPr>
      <w:rPr>
        <w:rFonts w:ascii="Arial" w:eastAsiaTheme="minorHAnsi" w:hAnsi="Arial" w:cs="Arial" w:hint="default"/>
      </w:rPr>
    </w:lvl>
    <w:lvl w:ilvl="1" w:tplc="DA7A036A" w:tentative="1">
      <w:start w:val="1"/>
      <w:numFmt w:val="bullet"/>
      <w:lvlText w:val="o"/>
      <w:lvlJc w:val="left"/>
      <w:pPr>
        <w:ind w:left="1199" w:hanging="360"/>
      </w:pPr>
      <w:rPr>
        <w:rFonts w:ascii="Courier New" w:hAnsi="Courier New" w:cs="Courier New" w:hint="default"/>
      </w:rPr>
    </w:lvl>
    <w:lvl w:ilvl="2" w:tplc="524EDD44" w:tentative="1">
      <w:start w:val="1"/>
      <w:numFmt w:val="bullet"/>
      <w:lvlText w:val=""/>
      <w:lvlJc w:val="left"/>
      <w:pPr>
        <w:ind w:left="1919" w:hanging="360"/>
      </w:pPr>
      <w:rPr>
        <w:rFonts w:ascii="Wingdings" w:hAnsi="Wingdings" w:hint="default"/>
      </w:rPr>
    </w:lvl>
    <w:lvl w:ilvl="3" w:tplc="F962C6F8" w:tentative="1">
      <w:start w:val="1"/>
      <w:numFmt w:val="bullet"/>
      <w:lvlText w:val=""/>
      <w:lvlJc w:val="left"/>
      <w:pPr>
        <w:ind w:left="2639" w:hanging="360"/>
      </w:pPr>
      <w:rPr>
        <w:rFonts w:ascii="Symbol" w:hAnsi="Symbol" w:hint="default"/>
      </w:rPr>
    </w:lvl>
    <w:lvl w:ilvl="4" w:tplc="CB1EBDA2" w:tentative="1">
      <w:start w:val="1"/>
      <w:numFmt w:val="bullet"/>
      <w:lvlText w:val="o"/>
      <w:lvlJc w:val="left"/>
      <w:pPr>
        <w:ind w:left="3359" w:hanging="360"/>
      </w:pPr>
      <w:rPr>
        <w:rFonts w:ascii="Courier New" w:hAnsi="Courier New" w:cs="Courier New" w:hint="default"/>
      </w:rPr>
    </w:lvl>
    <w:lvl w:ilvl="5" w:tplc="62A83F9A" w:tentative="1">
      <w:start w:val="1"/>
      <w:numFmt w:val="bullet"/>
      <w:lvlText w:val=""/>
      <w:lvlJc w:val="left"/>
      <w:pPr>
        <w:ind w:left="4079" w:hanging="360"/>
      </w:pPr>
      <w:rPr>
        <w:rFonts w:ascii="Wingdings" w:hAnsi="Wingdings" w:hint="default"/>
      </w:rPr>
    </w:lvl>
    <w:lvl w:ilvl="6" w:tplc="4A8097B2" w:tentative="1">
      <w:start w:val="1"/>
      <w:numFmt w:val="bullet"/>
      <w:lvlText w:val=""/>
      <w:lvlJc w:val="left"/>
      <w:pPr>
        <w:ind w:left="4799" w:hanging="360"/>
      </w:pPr>
      <w:rPr>
        <w:rFonts w:ascii="Symbol" w:hAnsi="Symbol" w:hint="default"/>
      </w:rPr>
    </w:lvl>
    <w:lvl w:ilvl="7" w:tplc="FA1457E4" w:tentative="1">
      <w:start w:val="1"/>
      <w:numFmt w:val="bullet"/>
      <w:lvlText w:val="o"/>
      <w:lvlJc w:val="left"/>
      <w:pPr>
        <w:ind w:left="5519" w:hanging="360"/>
      </w:pPr>
      <w:rPr>
        <w:rFonts w:ascii="Courier New" w:hAnsi="Courier New" w:cs="Courier New" w:hint="default"/>
      </w:rPr>
    </w:lvl>
    <w:lvl w:ilvl="8" w:tplc="3E7C838A"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E154D39E">
      <w:start w:val="1"/>
      <w:numFmt w:val="bullet"/>
      <w:lvlText w:val=""/>
      <w:lvlJc w:val="left"/>
      <w:pPr>
        <w:ind w:left="839" w:hanging="360"/>
      </w:pPr>
      <w:rPr>
        <w:rFonts w:ascii="Symbol" w:hAnsi="Symbol" w:hint="default"/>
      </w:rPr>
    </w:lvl>
    <w:lvl w:ilvl="1" w:tplc="0B4A82BA">
      <w:start w:val="1"/>
      <w:numFmt w:val="bullet"/>
      <w:lvlText w:val="o"/>
      <w:lvlJc w:val="left"/>
      <w:pPr>
        <w:ind w:left="1559" w:hanging="360"/>
      </w:pPr>
      <w:rPr>
        <w:rFonts w:ascii="Courier New" w:hAnsi="Courier New" w:cs="Courier New" w:hint="default"/>
      </w:rPr>
    </w:lvl>
    <w:lvl w:ilvl="2" w:tplc="90C4433A">
      <w:start w:val="1"/>
      <w:numFmt w:val="bullet"/>
      <w:lvlText w:val=""/>
      <w:lvlJc w:val="left"/>
      <w:pPr>
        <w:ind w:left="2279" w:hanging="360"/>
      </w:pPr>
      <w:rPr>
        <w:rFonts w:ascii="Wingdings" w:hAnsi="Wingdings" w:hint="default"/>
      </w:rPr>
    </w:lvl>
    <w:lvl w:ilvl="3" w:tplc="783E79BA">
      <w:start w:val="1"/>
      <w:numFmt w:val="bullet"/>
      <w:lvlText w:val=""/>
      <w:lvlJc w:val="left"/>
      <w:pPr>
        <w:ind w:left="2999" w:hanging="360"/>
      </w:pPr>
      <w:rPr>
        <w:rFonts w:ascii="Symbol" w:hAnsi="Symbol" w:hint="default"/>
      </w:rPr>
    </w:lvl>
    <w:lvl w:ilvl="4" w:tplc="5F76AFAA">
      <w:start w:val="1"/>
      <w:numFmt w:val="bullet"/>
      <w:lvlText w:val="o"/>
      <w:lvlJc w:val="left"/>
      <w:pPr>
        <w:ind w:left="3719" w:hanging="360"/>
      </w:pPr>
      <w:rPr>
        <w:rFonts w:ascii="Courier New" w:hAnsi="Courier New" w:cs="Courier New" w:hint="default"/>
      </w:rPr>
    </w:lvl>
    <w:lvl w:ilvl="5" w:tplc="B7AE096C">
      <w:start w:val="1"/>
      <w:numFmt w:val="bullet"/>
      <w:lvlText w:val=""/>
      <w:lvlJc w:val="left"/>
      <w:pPr>
        <w:ind w:left="4439" w:hanging="360"/>
      </w:pPr>
      <w:rPr>
        <w:rFonts w:ascii="Wingdings" w:hAnsi="Wingdings" w:hint="default"/>
      </w:rPr>
    </w:lvl>
    <w:lvl w:ilvl="6" w:tplc="E3E2EE10">
      <w:start w:val="1"/>
      <w:numFmt w:val="bullet"/>
      <w:lvlText w:val=""/>
      <w:lvlJc w:val="left"/>
      <w:pPr>
        <w:ind w:left="5159" w:hanging="360"/>
      </w:pPr>
      <w:rPr>
        <w:rFonts w:ascii="Symbol" w:hAnsi="Symbol" w:hint="default"/>
      </w:rPr>
    </w:lvl>
    <w:lvl w:ilvl="7" w:tplc="5B5C6236">
      <w:start w:val="1"/>
      <w:numFmt w:val="bullet"/>
      <w:lvlText w:val="o"/>
      <w:lvlJc w:val="left"/>
      <w:pPr>
        <w:ind w:left="5879" w:hanging="360"/>
      </w:pPr>
      <w:rPr>
        <w:rFonts w:ascii="Courier New" w:hAnsi="Courier New" w:cs="Courier New" w:hint="default"/>
      </w:rPr>
    </w:lvl>
    <w:lvl w:ilvl="8" w:tplc="197A9D86">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435A5842">
      <w:start w:val="1"/>
      <w:numFmt w:val="upperRoman"/>
      <w:lvlText w:val="%1."/>
      <w:lvlJc w:val="right"/>
      <w:pPr>
        <w:ind w:left="720" w:hanging="360"/>
      </w:pPr>
    </w:lvl>
    <w:lvl w:ilvl="1" w:tplc="793A0BDA">
      <w:start w:val="1"/>
      <w:numFmt w:val="lowerLetter"/>
      <w:lvlText w:val="%2."/>
      <w:lvlJc w:val="left"/>
      <w:pPr>
        <w:ind w:left="1440" w:hanging="360"/>
      </w:pPr>
    </w:lvl>
    <w:lvl w:ilvl="2" w:tplc="FB128B90">
      <w:start w:val="1"/>
      <w:numFmt w:val="lowerRoman"/>
      <w:lvlText w:val="%3."/>
      <w:lvlJc w:val="right"/>
      <w:pPr>
        <w:ind w:left="2160" w:hanging="180"/>
      </w:pPr>
    </w:lvl>
    <w:lvl w:ilvl="3" w:tplc="8E02527C">
      <w:start w:val="1"/>
      <w:numFmt w:val="decimal"/>
      <w:lvlText w:val="%4."/>
      <w:lvlJc w:val="left"/>
      <w:pPr>
        <w:ind w:left="2880" w:hanging="360"/>
      </w:pPr>
    </w:lvl>
    <w:lvl w:ilvl="4" w:tplc="C1682DAE">
      <w:start w:val="1"/>
      <w:numFmt w:val="lowerLetter"/>
      <w:lvlText w:val="%5."/>
      <w:lvlJc w:val="left"/>
      <w:pPr>
        <w:ind w:left="3600" w:hanging="360"/>
      </w:pPr>
    </w:lvl>
    <w:lvl w:ilvl="5" w:tplc="CCA205F8">
      <w:start w:val="1"/>
      <w:numFmt w:val="lowerRoman"/>
      <w:lvlText w:val="%6."/>
      <w:lvlJc w:val="right"/>
      <w:pPr>
        <w:ind w:left="4320" w:hanging="180"/>
      </w:pPr>
    </w:lvl>
    <w:lvl w:ilvl="6" w:tplc="533EEF36">
      <w:start w:val="1"/>
      <w:numFmt w:val="decimal"/>
      <w:lvlText w:val="%7."/>
      <w:lvlJc w:val="left"/>
      <w:pPr>
        <w:ind w:left="5040" w:hanging="360"/>
      </w:pPr>
    </w:lvl>
    <w:lvl w:ilvl="7" w:tplc="AFC6ED0C">
      <w:start w:val="1"/>
      <w:numFmt w:val="lowerLetter"/>
      <w:lvlText w:val="%8."/>
      <w:lvlJc w:val="left"/>
      <w:pPr>
        <w:ind w:left="5760" w:hanging="360"/>
      </w:pPr>
    </w:lvl>
    <w:lvl w:ilvl="8" w:tplc="8222B3A6">
      <w:start w:val="1"/>
      <w:numFmt w:val="lowerRoman"/>
      <w:lvlText w:val="%9."/>
      <w:lvlJc w:val="right"/>
      <w:pPr>
        <w:ind w:left="6480" w:hanging="180"/>
      </w:pPr>
    </w:lvl>
  </w:abstractNum>
  <w:abstractNum w:abstractNumId="6" w15:restartNumberingAfterBreak="0">
    <w:nsid w:val="79226FC0"/>
    <w:multiLevelType w:val="hybridMultilevel"/>
    <w:tmpl w:val="E9EA68F0"/>
    <w:lvl w:ilvl="0" w:tplc="0A1ACD10">
      <w:start w:val="1"/>
      <w:numFmt w:val="bullet"/>
      <w:lvlText w:val=""/>
      <w:lvlJc w:val="left"/>
      <w:pPr>
        <w:ind w:left="720" w:hanging="360"/>
      </w:pPr>
      <w:rPr>
        <w:rFonts w:ascii="Wingdings" w:hAnsi="Wingdings" w:hint="default"/>
      </w:rPr>
    </w:lvl>
    <w:lvl w:ilvl="1" w:tplc="5E14B2D6">
      <w:start w:val="1"/>
      <w:numFmt w:val="bullet"/>
      <w:lvlText w:val="o"/>
      <w:lvlJc w:val="left"/>
      <w:pPr>
        <w:ind w:left="1440" w:hanging="360"/>
      </w:pPr>
      <w:rPr>
        <w:rFonts w:ascii="Courier New" w:hAnsi="Courier New" w:cs="Courier New" w:hint="default"/>
      </w:rPr>
    </w:lvl>
    <w:lvl w:ilvl="2" w:tplc="576AF39C">
      <w:start w:val="1"/>
      <w:numFmt w:val="bullet"/>
      <w:lvlText w:val=""/>
      <w:lvlJc w:val="left"/>
      <w:pPr>
        <w:ind w:left="2160" w:hanging="360"/>
      </w:pPr>
      <w:rPr>
        <w:rFonts w:ascii="Wingdings" w:hAnsi="Wingdings" w:hint="default"/>
      </w:rPr>
    </w:lvl>
    <w:lvl w:ilvl="3" w:tplc="6E3A0446">
      <w:start w:val="1"/>
      <w:numFmt w:val="bullet"/>
      <w:lvlText w:val=""/>
      <w:lvlJc w:val="left"/>
      <w:pPr>
        <w:ind w:left="2880" w:hanging="360"/>
      </w:pPr>
      <w:rPr>
        <w:rFonts w:ascii="Symbol" w:hAnsi="Symbol" w:hint="default"/>
      </w:rPr>
    </w:lvl>
    <w:lvl w:ilvl="4" w:tplc="374A79FC">
      <w:start w:val="1"/>
      <w:numFmt w:val="bullet"/>
      <w:lvlText w:val="o"/>
      <w:lvlJc w:val="left"/>
      <w:pPr>
        <w:ind w:left="3600" w:hanging="360"/>
      </w:pPr>
      <w:rPr>
        <w:rFonts w:ascii="Courier New" w:hAnsi="Courier New" w:cs="Courier New" w:hint="default"/>
      </w:rPr>
    </w:lvl>
    <w:lvl w:ilvl="5" w:tplc="2A86C538">
      <w:start w:val="1"/>
      <w:numFmt w:val="bullet"/>
      <w:lvlText w:val=""/>
      <w:lvlJc w:val="left"/>
      <w:pPr>
        <w:ind w:left="4320" w:hanging="360"/>
      </w:pPr>
      <w:rPr>
        <w:rFonts w:ascii="Wingdings" w:hAnsi="Wingdings" w:hint="default"/>
      </w:rPr>
    </w:lvl>
    <w:lvl w:ilvl="6" w:tplc="90548658">
      <w:start w:val="1"/>
      <w:numFmt w:val="bullet"/>
      <w:lvlText w:val=""/>
      <w:lvlJc w:val="left"/>
      <w:pPr>
        <w:ind w:left="5040" w:hanging="360"/>
      </w:pPr>
      <w:rPr>
        <w:rFonts w:ascii="Symbol" w:hAnsi="Symbol" w:hint="default"/>
      </w:rPr>
    </w:lvl>
    <w:lvl w:ilvl="7" w:tplc="70A860A6">
      <w:start w:val="1"/>
      <w:numFmt w:val="bullet"/>
      <w:lvlText w:val="o"/>
      <w:lvlJc w:val="left"/>
      <w:pPr>
        <w:ind w:left="5760" w:hanging="360"/>
      </w:pPr>
      <w:rPr>
        <w:rFonts w:ascii="Courier New" w:hAnsi="Courier New" w:cs="Courier New" w:hint="default"/>
      </w:rPr>
    </w:lvl>
    <w:lvl w:ilvl="8" w:tplc="2454FDB4">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6F9AE1EA">
      <w:start w:val="1"/>
      <w:numFmt w:val="bullet"/>
      <w:lvlText w:val=""/>
      <w:lvlJc w:val="left"/>
      <w:pPr>
        <w:ind w:left="720" w:hanging="360"/>
      </w:pPr>
      <w:rPr>
        <w:rFonts w:ascii="Wingdings" w:hAnsi="Wingdings" w:hint="default"/>
      </w:rPr>
    </w:lvl>
    <w:lvl w:ilvl="1" w:tplc="6F767546">
      <w:start w:val="1"/>
      <w:numFmt w:val="bullet"/>
      <w:lvlText w:val="o"/>
      <w:lvlJc w:val="left"/>
      <w:pPr>
        <w:ind w:left="1440" w:hanging="360"/>
      </w:pPr>
      <w:rPr>
        <w:rFonts w:ascii="Courier New" w:hAnsi="Courier New" w:cs="Courier New" w:hint="default"/>
      </w:rPr>
    </w:lvl>
    <w:lvl w:ilvl="2" w:tplc="91222CE4">
      <w:start w:val="1"/>
      <w:numFmt w:val="bullet"/>
      <w:lvlText w:val=""/>
      <w:lvlJc w:val="left"/>
      <w:pPr>
        <w:ind w:left="2160" w:hanging="360"/>
      </w:pPr>
      <w:rPr>
        <w:rFonts w:ascii="Wingdings" w:hAnsi="Wingdings" w:hint="default"/>
      </w:rPr>
    </w:lvl>
    <w:lvl w:ilvl="3" w:tplc="A238AA96">
      <w:start w:val="1"/>
      <w:numFmt w:val="bullet"/>
      <w:lvlText w:val=""/>
      <w:lvlJc w:val="left"/>
      <w:pPr>
        <w:ind w:left="2880" w:hanging="360"/>
      </w:pPr>
      <w:rPr>
        <w:rFonts w:ascii="Symbol" w:hAnsi="Symbol" w:hint="default"/>
      </w:rPr>
    </w:lvl>
    <w:lvl w:ilvl="4" w:tplc="B8F8A238">
      <w:start w:val="1"/>
      <w:numFmt w:val="bullet"/>
      <w:lvlText w:val="o"/>
      <w:lvlJc w:val="left"/>
      <w:pPr>
        <w:ind w:left="3600" w:hanging="360"/>
      </w:pPr>
      <w:rPr>
        <w:rFonts w:ascii="Courier New" w:hAnsi="Courier New" w:cs="Courier New" w:hint="default"/>
      </w:rPr>
    </w:lvl>
    <w:lvl w:ilvl="5" w:tplc="EE2E0EC6">
      <w:start w:val="1"/>
      <w:numFmt w:val="bullet"/>
      <w:lvlText w:val=""/>
      <w:lvlJc w:val="left"/>
      <w:pPr>
        <w:ind w:left="4320" w:hanging="360"/>
      </w:pPr>
      <w:rPr>
        <w:rFonts w:ascii="Wingdings" w:hAnsi="Wingdings" w:hint="default"/>
      </w:rPr>
    </w:lvl>
    <w:lvl w:ilvl="6" w:tplc="07045EAA">
      <w:start w:val="1"/>
      <w:numFmt w:val="bullet"/>
      <w:lvlText w:val=""/>
      <w:lvlJc w:val="left"/>
      <w:pPr>
        <w:ind w:left="5040" w:hanging="360"/>
      </w:pPr>
      <w:rPr>
        <w:rFonts w:ascii="Symbol" w:hAnsi="Symbol" w:hint="default"/>
      </w:rPr>
    </w:lvl>
    <w:lvl w:ilvl="7" w:tplc="00ECD888">
      <w:start w:val="1"/>
      <w:numFmt w:val="bullet"/>
      <w:lvlText w:val="o"/>
      <w:lvlJc w:val="left"/>
      <w:pPr>
        <w:ind w:left="5760" w:hanging="360"/>
      </w:pPr>
      <w:rPr>
        <w:rFonts w:ascii="Courier New" w:hAnsi="Courier New" w:cs="Courier New" w:hint="default"/>
      </w:rPr>
    </w:lvl>
    <w:lvl w:ilvl="8" w:tplc="8CA63ECE">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87CC0432">
      <w:start w:val="1"/>
      <w:numFmt w:val="decimal"/>
      <w:lvlText w:val="%1."/>
      <w:lvlJc w:val="left"/>
      <w:pPr>
        <w:ind w:left="720" w:hanging="360"/>
      </w:pPr>
    </w:lvl>
    <w:lvl w:ilvl="1" w:tplc="53DC8FD2">
      <w:start w:val="1"/>
      <w:numFmt w:val="lowerLetter"/>
      <w:lvlText w:val="%2."/>
      <w:lvlJc w:val="left"/>
      <w:pPr>
        <w:ind w:left="1440" w:hanging="360"/>
      </w:pPr>
    </w:lvl>
    <w:lvl w:ilvl="2" w:tplc="136A0CCC">
      <w:start w:val="1"/>
      <w:numFmt w:val="lowerRoman"/>
      <w:lvlText w:val="%3."/>
      <w:lvlJc w:val="right"/>
      <w:pPr>
        <w:ind w:left="2160" w:hanging="180"/>
      </w:pPr>
    </w:lvl>
    <w:lvl w:ilvl="3" w:tplc="73F4E144">
      <w:start w:val="1"/>
      <w:numFmt w:val="decimal"/>
      <w:lvlText w:val="%4."/>
      <w:lvlJc w:val="left"/>
      <w:pPr>
        <w:ind w:left="2880" w:hanging="360"/>
      </w:pPr>
    </w:lvl>
    <w:lvl w:ilvl="4" w:tplc="B39E4B4C">
      <w:start w:val="1"/>
      <w:numFmt w:val="lowerLetter"/>
      <w:lvlText w:val="%5."/>
      <w:lvlJc w:val="left"/>
      <w:pPr>
        <w:ind w:left="3600" w:hanging="360"/>
      </w:pPr>
    </w:lvl>
    <w:lvl w:ilvl="5" w:tplc="FA648C74">
      <w:start w:val="1"/>
      <w:numFmt w:val="lowerRoman"/>
      <w:lvlText w:val="%6."/>
      <w:lvlJc w:val="right"/>
      <w:pPr>
        <w:ind w:left="4320" w:hanging="180"/>
      </w:pPr>
    </w:lvl>
    <w:lvl w:ilvl="6" w:tplc="E090A6D6">
      <w:start w:val="1"/>
      <w:numFmt w:val="decimal"/>
      <w:lvlText w:val="%7."/>
      <w:lvlJc w:val="left"/>
      <w:pPr>
        <w:ind w:left="5040" w:hanging="360"/>
      </w:pPr>
    </w:lvl>
    <w:lvl w:ilvl="7" w:tplc="ED347F58">
      <w:start w:val="1"/>
      <w:numFmt w:val="lowerLetter"/>
      <w:lvlText w:val="%8."/>
      <w:lvlJc w:val="left"/>
      <w:pPr>
        <w:ind w:left="5760" w:hanging="360"/>
      </w:pPr>
    </w:lvl>
    <w:lvl w:ilvl="8" w:tplc="E9342B5E">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448D3"/>
    <w:rsid w:val="0005107D"/>
    <w:rsid w:val="00067611"/>
    <w:rsid w:val="000844E8"/>
    <w:rsid w:val="000D291C"/>
    <w:rsid w:val="000F79B8"/>
    <w:rsid w:val="00100063"/>
    <w:rsid w:val="00105198"/>
    <w:rsid w:val="001A678A"/>
    <w:rsid w:val="001B6AE7"/>
    <w:rsid w:val="001C59F8"/>
    <w:rsid w:val="001E08AF"/>
    <w:rsid w:val="00231BEE"/>
    <w:rsid w:val="00251AA5"/>
    <w:rsid w:val="00277F70"/>
    <w:rsid w:val="00286E90"/>
    <w:rsid w:val="002A111E"/>
    <w:rsid w:val="002B013F"/>
    <w:rsid w:val="002F7C2A"/>
    <w:rsid w:val="003313D7"/>
    <w:rsid w:val="00345068"/>
    <w:rsid w:val="00364E05"/>
    <w:rsid w:val="003843FE"/>
    <w:rsid w:val="00394F5D"/>
    <w:rsid w:val="003A2F6A"/>
    <w:rsid w:val="003C0C06"/>
    <w:rsid w:val="003E2E89"/>
    <w:rsid w:val="003E5995"/>
    <w:rsid w:val="00400A1D"/>
    <w:rsid w:val="00430BCF"/>
    <w:rsid w:val="004366DB"/>
    <w:rsid w:val="00443961"/>
    <w:rsid w:val="00463796"/>
    <w:rsid w:val="00463A66"/>
    <w:rsid w:val="004B485C"/>
    <w:rsid w:val="004F79C0"/>
    <w:rsid w:val="00504DDD"/>
    <w:rsid w:val="005410D9"/>
    <w:rsid w:val="00544E47"/>
    <w:rsid w:val="00576741"/>
    <w:rsid w:val="00586EB9"/>
    <w:rsid w:val="005A2F17"/>
    <w:rsid w:val="005E080A"/>
    <w:rsid w:val="005E2890"/>
    <w:rsid w:val="0060168D"/>
    <w:rsid w:val="00606A67"/>
    <w:rsid w:val="0066206B"/>
    <w:rsid w:val="0066264D"/>
    <w:rsid w:val="00695F55"/>
    <w:rsid w:val="006B6807"/>
    <w:rsid w:val="006E5F12"/>
    <w:rsid w:val="00700872"/>
    <w:rsid w:val="00712393"/>
    <w:rsid w:val="0078668D"/>
    <w:rsid w:val="007C0CAF"/>
    <w:rsid w:val="007D0D58"/>
    <w:rsid w:val="00805A86"/>
    <w:rsid w:val="008175EE"/>
    <w:rsid w:val="00842727"/>
    <w:rsid w:val="008530EB"/>
    <w:rsid w:val="008C21C5"/>
    <w:rsid w:val="008C4449"/>
    <w:rsid w:val="008D4237"/>
    <w:rsid w:val="00904599"/>
    <w:rsid w:val="00923D30"/>
    <w:rsid w:val="0092454D"/>
    <w:rsid w:val="00932D9D"/>
    <w:rsid w:val="00993E0B"/>
    <w:rsid w:val="00A03334"/>
    <w:rsid w:val="00A40674"/>
    <w:rsid w:val="00A52307"/>
    <w:rsid w:val="00A62381"/>
    <w:rsid w:val="00A63558"/>
    <w:rsid w:val="00A7320F"/>
    <w:rsid w:val="00AE5082"/>
    <w:rsid w:val="00B05019"/>
    <w:rsid w:val="00B36FA0"/>
    <w:rsid w:val="00B64945"/>
    <w:rsid w:val="00B67192"/>
    <w:rsid w:val="00B97CAB"/>
    <w:rsid w:val="00C243D3"/>
    <w:rsid w:val="00C3033D"/>
    <w:rsid w:val="00CC2B16"/>
    <w:rsid w:val="00D278C5"/>
    <w:rsid w:val="00D8453D"/>
    <w:rsid w:val="00D9464D"/>
    <w:rsid w:val="00DB6356"/>
    <w:rsid w:val="00E22179"/>
    <w:rsid w:val="00E2513D"/>
    <w:rsid w:val="00E30035"/>
    <w:rsid w:val="00E3338C"/>
    <w:rsid w:val="00E56453"/>
    <w:rsid w:val="00EB36FA"/>
    <w:rsid w:val="00EB4E07"/>
    <w:rsid w:val="00EC6035"/>
    <w:rsid w:val="00EF6050"/>
    <w:rsid w:val="00F07413"/>
    <w:rsid w:val="00F11DAA"/>
    <w:rsid w:val="00F436CF"/>
    <w:rsid w:val="00F53E75"/>
    <w:rsid w:val="00F604B4"/>
    <w:rsid w:val="00F61E4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9832D"/>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3BF67-46F3-4D52-8787-2FAB8BA47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1576</Words>
  <Characters>8988</Characters>
  <Application>Microsoft Office Word</Application>
  <DocSecurity>0</DocSecurity>
  <Lines>74</Lines>
  <Paragraphs>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Cavidan Hacızadə</cp:lastModifiedBy>
  <cp:revision>15</cp:revision>
  <dcterms:created xsi:type="dcterms:W3CDTF">2021-11-12T11:23:00Z</dcterms:created>
  <dcterms:modified xsi:type="dcterms:W3CDTF">2022-02-21T07:55:00Z</dcterms:modified>
</cp:coreProperties>
</file>