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2E" w:rsidRPr="00E30035" w:rsidRDefault="00E6682E" w:rsidP="00E6682E">
      <w:pPr>
        <w:tabs>
          <w:tab w:val="left" w:pos="1418"/>
        </w:tabs>
        <w:spacing w:after="0" w:line="240" w:lineRule="auto"/>
        <w:ind w:left="6379" w:right="4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</w:t>
      </w:r>
      <w:r w:rsidRPr="00136E8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от 01 декабря 2016 года,</w:t>
      </w:r>
      <w:r w:rsidRPr="00136E8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EC05B1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15166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6682E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EC05B1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E6682E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ЗАПАСНЫХ ЧАСТЕЙ ДЛЯ СУДНА "ГЕН. А.ШЫХЛИНСКИЙ" ПРИНАДЛЕЖАЩЕЕ ЗАО "АКМП"</w:t>
      </w:r>
    </w:p>
    <w:p w:rsidR="00E6682E" w:rsidRPr="00E6682E" w:rsidRDefault="00E6682E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EC43D6" w:rsidRDefault="00EC05B1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6682E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№AM220/2022 </w:t>
      </w:r>
      <w:r w:rsidR="00EC43D6" w:rsidRPr="00EC43D6">
        <w:rPr>
          <w:rFonts w:ascii="Arial" w:eastAsia="Arial" w:hAnsi="Arial" w:cs="Arial"/>
          <w:b/>
          <w:sz w:val="24"/>
          <w:szCs w:val="24"/>
          <w:lang w:eastAsia="ru-RU"/>
        </w:rPr>
        <w:t xml:space="preserve">– </w:t>
      </w:r>
      <w:r w:rsidR="00EC43D6">
        <w:rPr>
          <w:rFonts w:ascii="Arial" w:eastAsia="Arial" w:hAnsi="Arial" w:cs="Arial"/>
          <w:b/>
          <w:sz w:val="24"/>
          <w:szCs w:val="24"/>
          <w:lang w:eastAsia="ru-RU"/>
        </w:rPr>
        <w:t>Продление 1</w:t>
      </w:r>
      <w:bookmarkStart w:id="0" w:name="_GoBack"/>
      <w:bookmarkEnd w:id="0"/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E770C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EC05B1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EC05B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EC05B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EC05B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EC05B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EC05B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EC05B1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668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16A15" w:rsidRPr="00116A1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09</w:t>
            </w:r>
            <w:r w:rsidRPr="00E668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116A1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января</w:t>
            </w:r>
            <w:r w:rsidRPr="00E668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</w:t>
            </w:r>
            <w:r w:rsidR="00C87F07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Pr="00E668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EC05B1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EC05B1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E770C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EC05B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EC05B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EC05B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100 (</w:t>
            </w:r>
            <w:r w:rsidR="00E6682E">
              <w:rPr>
                <w:rFonts w:ascii="Arial" w:eastAsia="Arial" w:hAnsi="Arial" w:cs="Arial"/>
                <w:sz w:val="20"/>
                <w:szCs w:val="20"/>
                <w:lang w:eastAsia="ru-RU"/>
              </w:rPr>
              <w:t>сто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) АЗН.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EC05B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EC05B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E770C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C05B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C05B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C05B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E770C" w:rsidRPr="00EC43D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668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668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668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668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668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668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668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E6682E" w:rsidRDefault="00EC05B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E6682E" w:rsidRDefault="00EC05B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EC05B1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EC05B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E6682E" w:rsidRDefault="00EC05B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E6682E" w:rsidRDefault="00EC05B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668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EC05B1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E770C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EC05B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463A66" w:rsidRDefault="00EC05B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EC05B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EC05B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EC05B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EC05B1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EE770C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EC05B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EC05B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E668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668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116A1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6</w:t>
            </w:r>
            <w:r w:rsidRPr="00E668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января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EC05B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EE770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EC05B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EC05B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EC05B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EC05B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EC05B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EC05B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EC05B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EC05B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EC05B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E770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EC05B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EC05B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668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E668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116A1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6</w:t>
            </w:r>
            <w:r w:rsidRPr="00E668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января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EC05B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EE770C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EC05B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EC05B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EC05B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EC05B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EC05B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EC05B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EC05B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EC05B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EC05B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EC05B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EC05B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EC05B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EC05B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EC05B1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EC05B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EC05B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EC05B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EC05B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EC05B1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EC05B1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EC05B1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EC05B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EC05B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EC05B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EC05B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EC05B1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278C5" w:rsidRDefault="00EC05B1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5906"/>
        <w:gridCol w:w="866"/>
        <w:gridCol w:w="1409"/>
        <w:gridCol w:w="1315"/>
      </w:tblGrid>
      <w:tr w:rsidR="00EE770C" w:rsidTr="006B7996">
        <w:trPr>
          <w:trHeight w:val="51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E6682E"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E6682E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Наименование материалов и оборудования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E6682E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Код :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E6682E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E6682E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1165A1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bCs/>
                <w:i/>
                <w:iCs/>
                <w:color w:val="000000"/>
                <w:sz w:val="20"/>
                <w:szCs w:val="20"/>
              </w:rPr>
              <w:t>Теплоход "Г. Шихлинский" / 10056080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1165A1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1165A1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1165A1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E770C" w:rsidTr="006B7996">
        <w:trPr>
          <w:trHeight w:val="51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1165A1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Двигатель типа 6R32 четырехтактный, 6-цилиндровый, однорядный, с турбонаддувом. </w:t>
            </w:r>
          </w:p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Дата постройки 1984 г., заводской № 2727 Ne - 1855 кВт, n-750 об/мин.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 w:rsidRPr="001165A1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 w:rsidRPr="001165A1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 w:rsidRPr="001165A1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Комплект сальников топливного насоса высокого давления.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165178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комплект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О-образый резиновый сальник 34,2 x 3 мм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357001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О-образный резиновый сальник 39,2 x 3 мм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357007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О-образный резиновый сальник 54,2 x 3 мм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357012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Патрубок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Тройник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357005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635DD9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Комплект главного выпускного клапана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357017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комплект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Тройник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355111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О-образный резиновый сальник 99,1 x 5,7 SMS1586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355109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О-образный резиновый сальник 44,2 x 3 SMS1586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355112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Водяной патрубок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355120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Водяной патрубок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355118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Водяной патрубок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355121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Коллектор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355170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Сопло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167020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Рамовый подшипник верхний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100096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Рамовый подшипник нижний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100097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Резиновое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357007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Опорное полукольцо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Опорный подшипник шестерни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100113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Втулка цилиндра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 -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 -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100109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Мотылевый подшипник верхний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111004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Мотылевый подшипник нижний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111005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E6682E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Верхний подшипник шатуна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111002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Комплект поршней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113025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комплект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Компрессионные кольца поршней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113002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Компрессионные кольца поршней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113003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Компрессионные кольца поршней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113005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Маслосъемное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113006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8C33C2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Крышка цилиндра</w:t>
            </w:r>
            <w:r w:rsidR="008C33C2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 сборе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(сертификат класса)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120060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8C33C2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Выпускной клапан воздуха</w:t>
            </w:r>
            <w:r w:rsidR="008C33C2"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 сборе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123015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Комплект сальников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123035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Предохранительный клапан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125010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O-кольцо, 49,5 x 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145003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O-кольцо, 89,5 x 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145008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 - кольцо, 74,5 x 3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145010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 -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156012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Пара плунжерная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165102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Медное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165020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Резиновое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167003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Резиновое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167008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Топливопровод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167150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6B799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Топливопровод высокого давления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167035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6B799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 -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167032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6B799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 -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167033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Соединительная труба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357002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Резиновое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357163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Седло выпускного клапана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120009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Седло впускного клапана 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120012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Резиновое кольцо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121004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Впускной клапан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121006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EE770C" w:rsidTr="006B7996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11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Комплект резиновых колец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123035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9011C0" w:rsidRPr="001165A1" w:rsidRDefault="00EC05B1" w:rsidP="009011C0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</w:tbl>
    <w:p w:rsidR="005362E3" w:rsidRPr="00635DD9" w:rsidRDefault="005362E3" w:rsidP="00100063">
      <w:pPr>
        <w:spacing w:after="0" w:line="240" w:lineRule="auto"/>
        <w:jc w:val="center"/>
        <w:rPr>
          <w:rFonts w:ascii="Arial" w:hAnsi="Arial" w:cs="Arial"/>
          <w:bCs/>
          <w:lang w:val="en-US"/>
        </w:rPr>
      </w:pPr>
    </w:p>
    <w:p w:rsidR="00CC2B16" w:rsidRPr="00F07413" w:rsidRDefault="00EC05B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предлагаемых запчастей, технические характеристики, чертежи и сертификаты.</w:t>
      </w:r>
    </w:p>
    <w:p w:rsidR="00CC2B16" w:rsidRPr="00F07413" w:rsidRDefault="00EC05B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Запчасти должны быть новыми. Неполные предложения не принимаются.</w:t>
      </w:r>
    </w:p>
    <w:p w:rsidR="00CC2B16" w:rsidRPr="00F07413" w:rsidRDefault="00EC05B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Пи необходимости на запасные части должны быть предоставлены сертификат морского классификационного общества. </w:t>
      </w:r>
    </w:p>
    <w:p w:rsidR="00CC2B16" w:rsidRPr="002A111E" w:rsidRDefault="00EC05B1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:rsidR="00CC2B16" w:rsidRPr="002A111E" w:rsidRDefault="00EC05B1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773B51" w:rsidRDefault="00773B51" w:rsidP="00E6682E">
      <w:pPr>
        <w:rPr>
          <w:rFonts w:ascii="Arial" w:hAnsi="Arial" w:cs="Arial"/>
          <w:bCs/>
          <w:sz w:val="24"/>
          <w:szCs w:val="24"/>
          <w:lang w:val="az-Latn-AZ"/>
        </w:rPr>
      </w:pPr>
    </w:p>
    <w:p w:rsidR="008C33C2" w:rsidRPr="00773B51" w:rsidRDefault="00773B51" w:rsidP="00773B51">
      <w:pPr>
        <w:spacing w:after="0" w:line="240" w:lineRule="auto"/>
        <w:jc w:val="center"/>
        <w:rPr>
          <w:rFonts w:ascii="Arial" w:eastAsia="Arial" w:hAnsi="Arial" w:cs="Arial"/>
          <w:bCs/>
        </w:rPr>
      </w:pPr>
      <w:r w:rsidRPr="00773B51">
        <w:rPr>
          <w:rFonts w:ascii="Arial" w:eastAsia="Arial" w:hAnsi="Arial" w:cs="Arial"/>
          <w:bCs/>
        </w:rPr>
        <w:t>Участники тендера должны иметь опыт в поставках запасных частей для судовых двигателей и должны представить контракты, отражающие этот опыт, предложения от участников</w:t>
      </w:r>
      <w:r>
        <w:rPr>
          <w:rFonts w:ascii="Arial" w:eastAsia="Arial" w:hAnsi="Arial" w:cs="Arial"/>
          <w:bCs/>
        </w:rPr>
        <w:t xml:space="preserve"> не имеющих такого опыта</w:t>
      </w:r>
      <w:r w:rsidRPr="00773B51">
        <w:rPr>
          <w:rFonts w:ascii="Arial" w:eastAsia="Arial" w:hAnsi="Arial" w:cs="Arial"/>
          <w:bCs/>
        </w:rPr>
        <w:t xml:space="preserve"> будут исключены</w:t>
      </w:r>
      <w:r>
        <w:rPr>
          <w:rFonts w:ascii="Arial" w:eastAsia="Arial" w:hAnsi="Arial" w:cs="Arial"/>
          <w:bCs/>
        </w:rPr>
        <w:t xml:space="preserve"> из тендера</w:t>
      </w:r>
      <w:r w:rsidRPr="00773B51">
        <w:rPr>
          <w:rFonts w:ascii="Arial" w:eastAsia="Arial" w:hAnsi="Arial" w:cs="Arial"/>
          <w:bCs/>
        </w:rPr>
        <w:t>.</w:t>
      </w:r>
    </w:p>
    <w:p w:rsidR="00773B51" w:rsidRDefault="00EC05B1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</w:p>
    <w:p w:rsidR="00993E0B" w:rsidRPr="00993E0B" w:rsidRDefault="00EC05B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EC05B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EC05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EC05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EC05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EC05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E6682E" w:rsidRDefault="00EC05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EC05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E6682E" w:rsidRDefault="00EC05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lastRenderedPageBreak/>
        <w:t>Лицензии учреждения необходимые для оказания услуг / работ (если применимо)</w:t>
      </w:r>
    </w:p>
    <w:p w:rsidR="00993E0B" w:rsidRPr="00E6682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E6682E" w:rsidRDefault="00EC05B1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E668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0E" w:rsidRDefault="007D440E" w:rsidP="0038191B">
      <w:pPr>
        <w:spacing w:after="0" w:line="240" w:lineRule="auto"/>
      </w:pPr>
      <w:r>
        <w:separator/>
      </w:r>
    </w:p>
  </w:endnote>
  <w:endnote w:type="continuationSeparator" w:id="0">
    <w:p w:rsidR="007D440E" w:rsidRDefault="007D440E" w:rsidP="0038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1B" w:rsidRDefault="00381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1B" w:rsidRDefault="00381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1B" w:rsidRDefault="0038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0E" w:rsidRDefault="007D440E" w:rsidP="0038191B">
      <w:pPr>
        <w:spacing w:after="0" w:line="240" w:lineRule="auto"/>
      </w:pPr>
      <w:r>
        <w:separator/>
      </w:r>
    </w:p>
  </w:footnote>
  <w:footnote w:type="continuationSeparator" w:id="0">
    <w:p w:rsidR="007D440E" w:rsidRDefault="007D440E" w:rsidP="0038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1B" w:rsidRDefault="00381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1B" w:rsidRDefault="00381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1B" w:rsidRDefault="00381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B1D84496">
      <w:start w:val="1"/>
      <w:numFmt w:val="decimal"/>
      <w:lvlText w:val="%1."/>
      <w:lvlJc w:val="left"/>
      <w:pPr>
        <w:ind w:left="360" w:hanging="360"/>
      </w:pPr>
    </w:lvl>
    <w:lvl w:ilvl="1" w:tplc="9900FE70">
      <w:start w:val="1"/>
      <w:numFmt w:val="lowerLetter"/>
      <w:lvlText w:val="%2."/>
      <w:lvlJc w:val="left"/>
      <w:pPr>
        <w:ind w:left="1080" w:hanging="360"/>
      </w:pPr>
    </w:lvl>
    <w:lvl w:ilvl="2" w:tplc="C004086C">
      <w:start w:val="1"/>
      <w:numFmt w:val="lowerRoman"/>
      <w:lvlText w:val="%3."/>
      <w:lvlJc w:val="right"/>
      <w:pPr>
        <w:ind w:left="1800" w:hanging="180"/>
      </w:pPr>
    </w:lvl>
    <w:lvl w:ilvl="3" w:tplc="7ECCBE48">
      <w:start w:val="1"/>
      <w:numFmt w:val="decimal"/>
      <w:lvlText w:val="%4."/>
      <w:lvlJc w:val="left"/>
      <w:pPr>
        <w:ind w:left="2520" w:hanging="360"/>
      </w:pPr>
    </w:lvl>
    <w:lvl w:ilvl="4" w:tplc="49C6A400">
      <w:start w:val="1"/>
      <w:numFmt w:val="lowerLetter"/>
      <w:lvlText w:val="%5."/>
      <w:lvlJc w:val="left"/>
      <w:pPr>
        <w:ind w:left="3240" w:hanging="360"/>
      </w:pPr>
    </w:lvl>
    <w:lvl w:ilvl="5" w:tplc="4224CE54">
      <w:start w:val="1"/>
      <w:numFmt w:val="lowerRoman"/>
      <w:lvlText w:val="%6."/>
      <w:lvlJc w:val="right"/>
      <w:pPr>
        <w:ind w:left="3960" w:hanging="180"/>
      </w:pPr>
    </w:lvl>
    <w:lvl w:ilvl="6" w:tplc="18501616">
      <w:start w:val="1"/>
      <w:numFmt w:val="decimal"/>
      <w:lvlText w:val="%7."/>
      <w:lvlJc w:val="left"/>
      <w:pPr>
        <w:ind w:left="4680" w:hanging="360"/>
      </w:pPr>
    </w:lvl>
    <w:lvl w:ilvl="7" w:tplc="9EFE1010">
      <w:start w:val="1"/>
      <w:numFmt w:val="lowerLetter"/>
      <w:lvlText w:val="%8."/>
      <w:lvlJc w:val="left"/>
      <w:pPr>
        <w:ind w:left="5400" w:hanging="360"/>
      </w:pPr>
    </w:lvl>
    <w:lvl w:ilvl="8" w:tplc="A05EDDF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E146F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A3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301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A9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E40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AC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8C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07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ED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AAA6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E8C1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E0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69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A7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0D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CD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4B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46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BD341A6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66C4EE8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838C002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A76BEC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5A82B50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EC8E73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A960669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A06A8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CD2653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086F33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AF90CF3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9D0C98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132239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CF8806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A8C885A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7FC068D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91A4F6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13414F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A9EAF670">
      <w:start w:val="1"/>
      <w:numFmt w:val="upperRoman"/>
      <w:lvlText w:val="%1."/>
      <w:lvlJc w:val="right"/>
      <w:pPr>
        <w:ind w:left="720" w:hanging="360"/>
      </w:pPr>
    </w:lvl>
    <w:lvl w:ilvl="1" w:tplc="DDFE12B4">
      <w:start w:val="1"/>
      <w:numFmt w:val="lowerLetter"/>
      <w:lvlText w:val="%2."/>
      <w:lvlJc w:val="left"/>
      <w:pPr>
        <w:ind w:left="1440" w:hanging="360"/>
      </w:pPr>
    </w:lvl>
    <w:lvl w:ilvl="2" w:tplc="D80AAFBC">
      <w:start w:val="1"/>
      <w:numFmt w:val="lowerRoman"/>
      <w:lvlText w:val="%3."/>
      <w:lvlJc w:val="right"/>
      <w:pPr>
        <w:ind w:left="2160" w:hanging="180"/>
      </w:pPr>
    </w:lvl>
    <w:lvl w:ilvl="3" w:tplc="58E0F440">
      <w:start w:val="1"/>
      <w:numFmt w:val="decimal"/>
      <w:lvlText w:val="%4."/>
      <w:lvlJc w:val="left"/>
      <w:pPr>
        <w:ind w:left="2880" w:hanging="360"/>
      </w:pPr>
    </w:lvl>
    <w:lvl w:ilvl="4" w:tplc="D72C2A36">
      <w:start w:val="1"/>
      <w:numFmt w:val="lowerLetter"/>
      <w:lvlText w:val="%5."/>
      <w:lvlJc w:val="left"/>
      <w:pPr>
        <w:ind w:left="3600" w:hanging="360"/>
      </w:pPr>
    </w:lvl>
    <w:lvl w:ilvl="5" w:tplc="DC844912">
      <w:start w:val="1"/>
      <w:numFmt w:val="lowerRoman"/>
      <w:lvlText w:val="%6."/>
      <w:lvlJc w:val="right"/>
      <w:pPr>
        <w:ind w:left="4320" w:hanging="180"/>
      </w:pPr>
    </w:lvl>
    <w:lvl w:ilvl="6" w:tplc="A2AE8268">
      <w:start w:val="1"/>
      <w:numFmt w:val="decimal"/>
      <w:lvlText w:val="%7."/>
      <w:lvlJc w:val="left"/>
      <w:pPr>
        <w:ind w:left="5040" w:hanging="360"/>
      </w:pPr>
    </w:lvl>
    <w:lvl w:ilvl="7" w:tplc="61487FC0">
      <w:start w:val="1"/>
      <w:numFmt w:val="lowerLetter"/>
      <w:lvlText w:val="%8."/>
      <w:lvlJc w:val="left"/>
      <w:pPr>
        <w:ind w:left="5760" w:hanging="360"/>
      </w:pPr>
    </w:lvl>
    <w:lvl w:ilvl="8" w:tplc="67907A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BB8D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FA9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5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20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6D9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927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8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E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7A6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4704E4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3DE3C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62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20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C1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48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A3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864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02D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E130B168">
      <w:start w:val="1"/>
      <w:numFmt w:val="decimal"/>
      <w:lvlText w:val="%1."/>
      <w:lvlJc w:val="left"/>
      <w:pPr>
        <w:ind w:left="720" w:hanging="360"/>
      </w:pPr>
    </w:lvl>
    <w:lvl w:ilvl="1" w:tplc="81F88FDC">
      <w:start w:val="1"/>
      <w:numFmt w:val="lowerLetter"/>
      <w:lvlText w:val="%2."/>
      <w:lvlJc w:val="left"/>
      <w:pPr>
        <w:ind w:left="1440" w:hanging="360"/>
      </w:pPr>
    </w:lvl>
    <w:lvl w:ilvl="2" w:tplc="787E10D2">
      <w:start w:val="1"/>
      <w:numFmt w:val="lowerRoman"/>
      <w:lvlText w:val="%3."/>
      <w:lvlJc w:val="right"/>
      <w:pPr>
        <w:ind w:left="2160" w:hanging="180"/>
      </w:pPr>
    </w:lvl>
    <w:lvl w:ilvl="3" w:tplc="B3323BB0">
      <w:start w:val="1"/>
      <w:numFmt w:val="decimal"/>
      <w:lvlText w:val="%4."/>
      <w:lvlJc w:val="left"/>
      <w:pPr>
        <w:ind w:left="2880" w:hanging="360"/>
      </w:pPr>
    </w:lvl>
    <w:lvl w:ilvl="4" w:tplc="4F920F34">
      <w:start w:val="1"/>
      <w:numFmt w:val="lowerLetter"/>
      <w:lvlText w:val="%5."/>
      <w:lvlJc w:val="left"/>
      <w:pPr>
        <w:ind w:left="3600" w:hanging="360"/>
      </w:pPr>
    </w:lvl>
    <w:lvl w:ilvl="5" w:tplc="78E45EE2">
      <w:start w:val="1"/>
      <w:numFmt w:val="lowerRoman"/>
      <w:lvlText w:val="%6."/>
      <w:lvlJc w:val="right"/>
      <w:pPr>
        <w:ind w:left="4320" w:hanging="180"/>
      </w:pPr>
    </w:lvl>
    <w:lvl w:ilvl="6" w:tplc="7CF67F24">
      <w:start w:val="1"/>
      <w:numFmt w:val="decimal"/>
      <w:lvlText w:val="%7."/>
      <w:lvlJc w:val="left"/>
      <w:pPr>
        <w:ind w:left="5040" w:hanging="360"/>
      </w:pPr>
    </w:lvl>
    <w:lvl w:ilvl="7" w:tplc="24427356">
      <w:start w:val="1"/>
      <w:numFmt w:val="lowerLetter"/>
      <w:lvlText w:val="%8."/>
      <w:lvlJc w:val="left"/>
      <w:pPr>
        <w:ind w:left="5760" w:hanging="360"/>
      </w:pPr>
    </w:lvl>
    <w:lvl w:ilvl="8" w:tplc="4F9466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F769A"/>
    <w:rsid w:val="000F79B8"/>
    <w:rsid w:val="00100063"/>
    <w:rsid w:val="00105014"/>
    <w:rsid w:val="00105198"/>
    <w:rsid w:val="001165A1"/>
    <w:rsid w:val="00116A15"/>
    <w:rsid w:val="001A678A"/>
    <w:rsid w:val="001B4E7C"/>
    <w:rsid w:val="001B6AE7"/>
    <w:rsid w:val="001C59F8"/>
    <w:rsid w:val="001E08AF"/>
    <w:rsid w:val="00231BEE"/>
    <w:rsid w:val="00251AA5"/>
    <w:rsid w:val="00277F70"/>
    <w:rsid w:val="00286E90"/>
    <w:rsid w:val="002A111E"/>
    <w:rsid w:val="002B013F"/>
    <w:rsid w:val="002F7C2A"/>
    <w:rsid w:val="003313D7"/>
    <w:rsid w:val="00345068"/>
    <w:rsid w:val="00364E05"/>
    <w:rsid w:val="0038191B"/>
    <w:rsid w:val="003843FE"/>
    <w:rsid w:val="00394F5D"/>
    <w:rsid w:val="003A2F6A"/>
    <w:rsid w:val="003C0C06"/>
    <w:rsid w:val="003E5995"/>
    <w:rsid w:val="00400A1D"/>
    <w:rsid w:val="00430BCF"/>
    <w:rsid w:val="004366DB"/>
    <w:rsid w:val="00443961"/>
    <w:rsid w:val="00463A66"/>
    <w:rsid w:val="00467B9C"/>
    <w:rsid w:val="004B485C"/>
    <w:rsid w:val="004F79C0"/>
    <w:rsid w:val="00504DDD"/>
    <w:rsid w:val="005362E3"/>
    <w:rsid w:val="005410D9"/>
    <w:rsid w:val="00544E47"/>
    <w:rsid w:val="00576741"/>
    <w:rsid w:val="00586EB9"/>
    <w:rsid w:val="005A2F17"/>
    <w:rsid w:val="005E080A"/>
    <w:rsid w:val="005E2890"/>
    <w:rsid w:val="005F76CD"/>
    <w:rsid w:val="0060168D"/>
    <w:rsid w:val="00606A67"/>
    <w:rsid w:val="00635DD9"/>
    <w:rsid w:val="0066206B"/>
    <w:rsid w:val="0066264D"/>
    <w:rsid w:val="00695F55"/>
    <w:rsid w:val="006B6807"/>
    <w:rsid w:val="006B7996"/>
    <w:rsid w:val="006E5F12"/>
    <w:rsid w:val="00700872"/>
    <w:rsid w:val="00712393"/>
    <w:rsid w:val="00773B51"/>
    <w:rsid w:val="0078668D"/>
    <w:rsid w:val="007D0999"/>
    <w:rsid w:val="007D0D58"/>
    <w:rsid w:val="007D440E"/>
    <w:rsid w:val="00805A86"/>
    <w:rsid w:val="008175EE"/>
    <w:rsid w:val="00842727"/>
    <w:rsid w:val="008530EB"/>
    <w:rsid w:val="00886E26"/>
    <w:rsid w:val="00890CC2"/>
    <w:rsid w:val="008A5568"/>
    <w:rsid w:val="008C21C5"/>
    <w:rsid w:val="008C33C2"/>
    <w:rsid w:val="008C4449"/>
    <w:rsid w:val="008D4237"/>
    <w:rsid w:val="009011C0"/>
    <w:rsid w:val="00904599"/>
    <w:rsid w:val="00923D30"/>
    <w:rsid w:val="0092454D"/>
    <w:rsid w:val="00932D9D"/>
    <w:rsid w:val="00933929"/>
    <w:rsid w:val="00993E0B"/>
    <w:rsid w:val="009F69EA"/>
    <w:rsid w:val="00A03334"/>
    <w:rsid w:val="00A27395"/>
    <w:rsid w:val="00A40674"/>
    <w:rsid w:val="00A52307"/>
    <w:rsid w:val="00A62381"/>
    <w:rsid w:val="00A63558"/>
    <w:rsid w:val="00A7320F"/>
    <w:rsid w:val="00AC6183"/>
    <w:rsid w:val="00AE5082"/>
    <w:rsid w:val="00B05019"/>
    <w:rsid w:val="00B36FA0"/>
    <w:rsid w:val="00B64945"/>
    <w:rsid w:val="00B67192"/>
    <w:rsid w:val="00B97CAB"/>
    <w:rsid w:val="00C243D3"/>
    <w:rsid w:val="00C3033D"/>
    <w:rsid w:val="00C87F07"/>
    <w:rsid w:val="00CC2B16"/>
    <w:rsid w:val="00D278C5"/>
    <w:rsid w:val="00D8453D"/>
    <w:rsid w:val="00D9464D"/>
    <w:rsid w:val="00DB6356"/>
    <w:rsid w:val="00E22179"/>
    <w:rsid w:val="00E2513D"/>
    <w:rsid w:val="00E30035"/>
    <w:rsid w:val="00E3338C"/>
    <w:rsid w:val="00E56453"/>
    <w:rsid w:val="00E6682E"/>
    <w:rsid w:val="00EB36FA"/>
    <w:rsid w:val="00EB3A53"/>
    <w:rsid w:val="00EB4E07"/>
    <w:rsid w:val="00EC05B1"/>
    <w:rsid w:val="00EC43D6"/>
    <w:rsid w:val="00EC6035"/>
    <w:rsid w:val="00EE770C"/>
    <w:rsid w:val="00EF6050"/>
    <w:rsid w:val="00F07413"/>
    <w:rsid w:val="00F11DAA"/>
    <w:rsid w:val="00F34A43"/>
    <w:rsid w:val="00F436CF"/>
    <w:rsid w:val="00F53E75"/>
    <w:rsid w:val="00F604B4"/>
    <w:rsid w:val="00F61E4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416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38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91B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8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91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E16C1-9728-4D8C-B267-73CC76EC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2022-12-20T11:21:00Z</dcterms:created>
  <dcterms:modified xsi:type="dcterms:W3CDTF">2022-12-29T11:02:00Z</dcterms:modified>
</cp:coreProperties>
</file>