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2A186F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nasosların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17A14ED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5362E3">
        <w:rPr>
          <w:rFonts w:ascii="Arial" w:hAnsi="Arial" w:cs="Arial"/>
          <w:b/>
          <w:sz w:val="24"/>
          <w:szCs w:val="24"/>
          <w:lang w:val="az-Latn-AZ" w:eastAsia="ru-RU"/>
        </w:rPr>
        <w:t>13</w:t>
      </w:r>
      <w:r w:rsidR="00F34A43">
        <w:rPr>
          <w:rFonts w:ascii="Arial" w:hAnsi="Arial" w:cs="Arial"/>
          <w:b/>
          <w:sz w:val="24"/>
          <w:szCs w:val="24"/>
          <w:lang w:val="az-Latn-AZ" w:eastAsia="ru-RU"/>
        </w:rPr>
        <w:t>8</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34A43"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6BB7F96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362E3" w:rsidRPr="005362E3">
              <w:rPr>
                <w:rFonts w:ascii="Arial" w:hAnsi="Arial" w:cs="Arial"/>
                <w:b/>
                <w:sz w:val="20"/>
                <w:szCs w:val="20"/>
                <w:lang w:val="az-Latn-AZ" w:eastAsia="ru-RU"/>
              </w:rPr>
              <w:t>0</w:t>
            </w:r>
            <w:r w:rsidR="00F34A43">
              <w:rPr>
                <w:rFonts w:ascii="Arial" w:hAnsi="Arial" w:cs="Arial"/>
                <w:b/>
                <w:sz w:val="20"/>
                <w:szCs w:val="20"/>
                <w:lang w:val="az-Latn-AZ" w:eastAsia="ru-RU"/>
              </w:rPr>
              <w:t>9</w:t>
            </w:r>
            <w:r w:rsidR="00B05019" w:rsidRPr="00251AA5">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34A43"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bookmarkStart w:id="0" w:name="_GoBack"/>
            <w:bookmarkEnd w:id="0"/>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34A43"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F34A43"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3EFD2B0E"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362E3" w:rsidRPr="005362E3">
              <w:rPr>
                <w:rFonts w:ascii="Arial" w:hAnsi="Arial" w:cs="Arial"/>
                <w:b/>
                <w:sz w:val="20"/>
                <w:szCs w:val="20"/>
                <w:lang w:val="az-Latn-AZ" w:eastAsia="ru-RU"/>
              </w:rPr>
              <w:t>1</w:t>
            </w:r>
            <w:r w:rsidR="00F34A43">
              <w:rPr>
                <w:rFonts w:ascii="Arial" w:hAnsi="Arial" w:cs="Arial"/>
                <w:b/>
                <w:sz w:val="20"/>
                <w:szCs w:val="20"/>
                <w:lang w:val="az-Latn-AZ" w:eastAsia="ru-RU"/>
              </w:rPr>
              <w:t>6</w:t>
            </w:r>
            <w:r w:rsidR="00F604B4">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34A43"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34A43"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7FF1A9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362E3">
              <w:rPr>
                <w:rFonts w:ascii="Arial" w:hAnsi="Arial" w:cs="Arial"/>
                <w:b/>
                <w:sz w:val="20"/>
                <w:szCs w:val="20"/>
                <w:lang w:val="az-Latn-AZ" w:eastAsia="ru-RU"/>
              </w:rPr>
              <w:t>1</w:t>
            </w:r>
            <w:r w:rsidR="00F34A43">
              <w:rPr>
                <w:rFonts w:ascii="Arial" w:hAnsi="Arial" w:cs="Arial"/>
                <w:b/>
                <w:sz w:val="20"/>
                <w:szCs w:val="20"/>
                <w:lang w:val="az-Latn-AZ" w:eastAsia="ru-RU"/>
              </w:rPr>
              <w:t>6</w:t>
            </w:r>
            <w:r w:rsidR="003A2F6A">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5362E3">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34A43"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44"/>
        <w:gridCol w:w="2693"/>
        <w:gridCol w:w="698"/>
        <w:gridCol w:w="1570"/>
      </w:tblGrid>
      <w:tr w:rsidR="00F34A43" w:rsidRPr="00036C5F" w14:paraId="62E5015D" w14:textId="77777777" w:rsidTr="00F34A43">
        <w:trPr>
          <w:trHeight w:val="600"/>
        </w:trPr>
        <w:tc>
          <w:tcPr>
            <w:tcW w:w="560" w:type="dxa"/>
            <w:shd w:val="clear" w:color="auto" w:fill="auto"/>
            <w:vAlign w:val="center"/>
            <w:hideMark/>
          </w:tcPr>
          <w:p w14:paraId="3DDAD872" w14:textId="77777777" w:rsidR="00F34A43" w:rsidRPr="00036C5F" w:rsidRDefault="00F34A43" w:rsidP="00B5284E">
            <w:pPr>
              <w:spacing w:after="0" w:line="240" w:lineRule="auto"/>
              <w:jc w:val="center"/>
              <w:rPr>
                <w:rFonts w:ascii="Palatino Linotype" w:eastAsia="Times New Roman" w:hAnsi="Palatino Linotype" w:cs="Calibri"/>
                <w:b/>
                <w:color w:val="000000"/>
                <w:lang w:val="en-US"/>
              </w:rPr>
            </w:pPr>
            <w:r w:rsidRPr="00036C5F">
              <w:rPr>
                <w:rFonts w:ascii="Palatino Linotype" w:eastAsia="Times New Roman" w:hAnsi="Palatino Linotype" w:cs="Calibri"/>
                <w:color w:val="000000"/>
                <w:lang w:val="en-US"/>
              </w:rPr>
              <w:t>№</w:t>
            </w:r>
          </w:p>
        </w:tc>
        <w:tc>
          <w:tcPr>
            <w:tcW w:w="4544" w:type="dxa"/>
            <w:shd w:val="clear" w:color="auto" w:fill="auto"/>
            <w:vAlign w:val="center"/>
            <w:hideMark/>
          </w:tcPr>
          <w:p w14:paraId="0FAE70D9" w14:textId="77777777" w:rsidR="00F34A43" w:rsidRPr="00036C5F" w:rsidRDefault="00F34A43" w:rsidP="00B5284E">
            <w:pPr>
              <w:spacing w:after="0" w:line="240" w:lineRule="auto"/>
              <w:jc w:val="center"/>
              <w:rPr>
                <w:rFonts w:ascii="Palatino Linotype" w:eastAsia="Times New Roman" w:hAnsi="Palatino Linotype" w:cs="Calibri"/>
                <w:b/>
                <w:color w:val="000000"/>
                <w:lang w:val="en-US"/>
              </w:rPr>
            </w:pPr>
            <w:proofErr w:type="spellStart"/>
            <w:r w:rsidRPr="00036C5F">
              <w:rPr>
                <w:rFonts w:ascii="Palatino Linotype" w:eastAsia="Times New Roman" w:hAnsi="Palatino Linotype" w:cs="Calibri"/>
                <w:color w:val="000000"/>
                <w:lang w:val="en-US"/>
              </w:rPr>
              <w:t>Malın</w:t>
            </w:r>
            <w:proofErr w:type="spellEnd"/>
            <w:r w:rsidRPr="00036C5F">
              <w:rPr>
                <w:rFonts w:ascii="Palatino Linotype" w:eastAsia="Times New Roman" w:hAnsi="Palatino Linotype" w:cs="Calibri"/>
                <w:color w:val="000000"/>
                <w:lang w:val="en-US"/>
              </w:rPr>
              <w:t xml:space="preserve"> </w:t>
            </w:r>
            <w:proofErr w:type="spellStart"/>
            <w:r w:rsidRPr="00036C5F">
              <w:rPr>
                <w:rFonts w:ascii="Palatino Linotype" w:eastAsia="Times New Roman" w:hAnsi="Palatino Linotype" w:cs="Calibri"/>
                <w:color w:val="000000"/>
                <w:lang w:val="en-US"/>
              </w:rPr>
              <w:t>adı</w:t>
            </w:r>
            <w:proofErr w:type="spellEnd"/>
          </w:p>
        </w:tc>
        <w:tc>
          <w:tcPr>
            <w:tcW w:w="2693" w:type="dxa"/>
            <w:shd w:val="clear" w:color="auto" w:fill="auto"/>
            <w:vAlign w:val="center"/>
            <w:hideMark/>
          </w:tcPr>
          <w:p w14:paraId="322BE9BC" w14:textId="77777777" w:rsidR="00F34A43" w:rsidRPr="00036C5F" w:rsidRDefault="00F34A43" w:rsidP="00B5284E">
            <w:pPr>
              <w:spacing w:after="0" w:line="240" w:lineRule="auto"/>
              <w:jc w:val="center"/>
              <w:rPr>
                <w:rFonts w:ascii="Palatino Linotype" w:eastAsia="Times New Roman" w:hAnsi="Palatino Linotype" w:cs="Calibri"/>
                <w:b/>
                <w:color w:val="000000"/>
                <w:lang w:val="en-US"/>
              </w:rPr>
            </w:pPr>
            <w:r w:rsidRPr="00036C5F">
              <w:rPr>
                <w:rFonts w:ascii="Palatino Linotype" w:eastAsia="Times New Roman" w:hAnsi="Palatino Linotype" w:cs="Calibri"/>
                <w:color w:val="000000"/>
                <w:lang w:val="en-US"/>
              </w:rPr>
              <w:t xml:space="preserve">Kodu, </w:t>
            </w:r>
            <w:proofErr w:type="spellStart"/>
            <w:r w:rsidRPr="00036C5F">
              <w:rPr>
                <w:rFonts w:ascii="Palatino Linotype" w:eastAsia="Times New Roman" w:hAnsi="Palatino Linotype" w:cs="Calibri"/>
                <w:color w:val="000000"/>
                <w:lang w:val="en-US"/>
              </w:rPr>
              <w:t>növü</w:t>
            </w:r>
            <w:proofErr w:type="spellEnd"/>
          </w:p>
        </w:tc>
        <w:tc>
          <w:tcPr>
            <w:tcW w:w="698" w:type="dxa"/>
            <w:shd w:val="clear" w:color="auto" w:fill="auto"/>
            <w:vAlign w:val="center"/>
            <w:hideMark/>
          </w:tcPr>
          <w:p w14:paraId="59B28DEA" w14:textId="77777777" w:rsidR="00F34A43" w:rsidRPr="00036C5F" w:rsidRDefault="00F34A43" w:rsidP="00B5284E">
            <w:pPr>
              <w:spacing w:after="0" w:line="240" w:lineRule="auto"/>
              <w:jc w:val="center"/>
              <w:rPr>
                <w:rFonts w:ascii="Palatino Linotype" w:eastAsia="Times New Roman" w:hAnsi="Palatino Linotype" w:cs="Calibri"/>
                <w:b/>
                <w:color w:val="000000"/>
                <w:lang w:val="en-US"/>
              </w:rPr>
            </w:pPr>
            <w:proofErr w:type="spellStart"/>
            <w:r w:rsidRPr="00036C5F">
              <w:rPr>
                <w:rFonts w:ascii="Palatino Linotype" w:eastAsia="Times New Roman" w:hAnsi="Palatino Linotype" w:cs="Calibri"/>
                <w:color w:val="000000"/>
                <w:lang w:val="en-US"/>
              </w:rPr>
              <w:t>Sayı</w:t>
            </w:r>
            <w:proofErr w:type="spellEnd"/>
          </w:p>
        </w:tc>
        <w:tc>
          <w:tcPr>
            <w:tcW w:w="1570" w:type="dxa"/>
            <w:shd w:val="clear" w:color="auto" w:fill="auto"/>
            <w:vAlign w:val="center"/>
            <w:hideMark/>
          </w:tcPr>
          <w:p w14:paraId="31FB21D3" w14:textId="77777777" w:rsidR="00F34A43" w:rsidRPr="00036C5F" w:rsidRDefault="00F34A43" w:rsidP="00B5284E">
            <w:pPr>
              <w:spacing w:after="0" w:line="240" w:lineRule="auto"/>
              <w:jc w:val="center"/>
              <w:rPr>
                <w:rFonts w:ascii="Palatino Linotype" w:eastAsia="Times New Roman" w:hAnsi="Palatino Linotype" w:cs="Calibri"/>
                <w:b/>
                <w:color w:val="000000"/>
                <w:lang w:val="en-US"/>
              </w:rPr>
            </w:pPr>
            <w:proofErr w:type="spellStart"/>
            <w:r w:rsidRPr="00036C5F">
              <w:rPr>
                <w:rFonts w:ascii="Palatino Linotype" w:eastAsia="Times New Roman" w:hAnsi="Palatino Linotype" w:cs="Calibri"/>
                <w:color w:val="000000"/>
                <w:lang w:val="en-US"/>
              </w:rPr>
              <w:t>Ölçü</w:t>
            </w:r>
            <w:proofErr w:type="spellEnd"/>
            <w:r w:rsidRPr="00036C5F">
              <w:rPr>
                <w:rFonts w:ascii="Palatino Linotype" w:eastAsia="Times New Roman" w:hAnsi="Palatino Linotype" w:cs="Calibri"/>
                <w:color w:val="000000"/>
                <w:lang w:val="en-US"/>
              </w:rPr>
              <w:t xml:space="preserve"> </w:t>
            </w:r>
            <w:proofErr w:type="spellStart"/>
            <w:r w:rsidRPr="00036C5F">
              <w:rPr>
                <w:rFonts w:ascii="Palatino Linotype" w:eastAsia="Times New Roman" w:hAnsi="Palatino Linotype" w:cs="Calibri"/>
                <w:color w:val="000000"/>
                <w:lang w:val="en-US"/>
              </w:rPr>
              <w:t>vahidi</w:t>
            </w:r>
            <w:proofErr w:type="spellEnd"/>
          </w:p>
        </w:tc>
      </w:tr>
      <w:tr w:rsidR="00F34A43" w:rsidRPr="00036C5F" w14:paraId="5AE7081A" w14:textId="77777777" w:rsidTr="00F34A43">
        <w:trPr>
          <w:trHeight w:val="315"/>
        </w:trPr>
        <w:tc>
          <w:tcPr>
            <w:tcW w:w="560" w:type="dxa"/>
            <w:shd w:val="clear" w:color="auto" w:fill="auto"/>
            <w:noWrap/>
            <w:vAlign w:val="center"/>
            <w:hideMark/>
          </w:tcPr>
          <w:p w14:paraId="06722AE6" w14:textId="77777777" w:rsidR="00F34A43" w:rsidRPr="00036C5F" w:rsidRDefault="00F34A43" w:rsidP="00B5284E">
            <w:pPr>
              <w:spacing w:after="0" w:line="240" w:lineRule="auto"/>
              <w:jc w:val="center"/>
              <w:rPr>
                <w:rFonts w:ascii="Palatino Linotype" w:eastAsia="Times New Roman" w:hAnsi="Palatino Linotype" w:cs="Arial"/>
                <w:b/>
                <w:color w:val="000000"/>
                <w:lang w:val="en-US"/>
              </w:rPr>
            </w:pPr>
            <w:r w:rsidRPr="00036C5F">
              <w:rPr>
                <w:rFonts w:ascii="Palatino Linotype" w:eastAsia="Times New Roman" w:hAnsi="Palatino Linotype" w:cs="Arial"/>
                <w:color w:val="000000"/>
                <w:lang w:val="en-US"/>
              </w:rPr>
              <w:t>1</w:t>
            </w:r>
          </w:p>
        </w:tc>
        <w:tc>
          <w:tcPr>
            <w:tcW w:w="4544" w:type="dxa"/>
            <w:shd w:val="clear" w:color="auto" w:fill="auto"/>
            <w:vAlign w:val="center"/>
            <w:hideMark/>
          </w:tcPr>
          <w:p w14:paraId="64E4726C" w14:textId="77777777" w:rsidR="00F34A43" w:rsidRPr="00036C5F" w:rsidRDefault="00F34A43" w:rsidP="00B5284E">
            <w:pPr>
              <w:spacing w:after="0" w:line="240" w:lineRule="auto"/>
              <w:rPr>
                <w:rFonts w:ascii="Palatino Linotype" w:eastAsia="Times New Roman" w:hAnsi="Palatino Linotype" w:cs="Arial"/>
                <w:b/>
                <w:lang w:val="az-Latn-AZ"/>
              </w:rPr>
            </w:pPr>
            <w:proofErr w:type="spellStart"/>
            <w:r>
              <w:rPr>
                <w:rFonts w:ascii="Palatino Linotype" w:eastAsia="Times New Roman" w:hAnsi="Palatino Linotype" w:cs="Arial"/>
                <w:lang w:val="en-US"/>
              </w:rPr>
              <w:t>Üfüqi</w:t>
            </w:r>
            <w:proofErr w:type="spellEnd"/>
            <w:r>
              <w:rPr>
                <w:rFonts w:ascii="Palatino Linotype" w:eastAsia="Times New Roman" w:hAnsi="Palatino Linotype" w:cs="Arial"/>
                <w:lang w:val="en-US"/>
              </w:rPr>
              <w:t xml:space="preserve"> </w:t>
            </w:r>
            <w:proofErr w:type="spellStart"/>
            <w:r>
              <w:rPr>
                <w:rFonts w:ascii="Palatino Linotype" w:eastAsia="Times New Roman" w:hAnsi="Palatino Linotype" w:cs="Arial"/>
                <w:lang w:val="en-US"/>
              </w:rPr>
              <w:t>ö</w:t>
            </w:r>
            <w:r w:rsidRPr="00036C5F">
              <w:rPr>
                <w:rFonts w:ascii="Palatino Linotype" w:eastAsia="Times New Roman" w:hAnsi="Palatino Linotype" w:cs="Arial"/>
                <w:lang w:val="en-US"/>
              </w:rPr>
              <w:t>züsovuran</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su</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nasosu</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elektrik</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mühərrik</w:t>
            </w:r>
            <w:r>
              <w:rPr>
                <w:rFonts w:ascii="Palatino Linotype" w:eastAsia="Times New Roman" w:hAnsi="Palatino Linotype" w:cs="Arial"/>
                <w:lang w:val="en-US"/>
              </w:rPr>
              <w:t>i</w:t>
            </w:r>
            <w:proofErr w:type="spellEnd"/>
            <w:r w:rsidRPr="00036C5F">
              <w:rPr>
                <w:rFonts w:ascii="Palatino Linotype" w:eastAsia="Times New Roman" w:hAnsi="Palatino Linotype" w:cs="Arial"/>
                <w:lang w:val="en-US"/>
              </w:rPr>
              <w:t xml:space="preserve">, </w:t>
            </w:r>
            <w:r w:rsidRPr="00036C5F">
              <w:rPr>
                <w:rFonts w:ascii="Palatino Linotype" w:eastAsia="Times New Roman" w:hAnsi="Palatino Linotype" w:cs="Arial"/>
                <w:lang w:val="az-Latn-AZ"/>
              </w:rPr>
              <w:t>təmir dəsti (</w:t>
            </w:r>
            <w:r w:rsidRPr="00036C5F">
              <w:rPr>
                <w:rFonts w:ascii="Palatino Linotype" w:eastAsia="Times New Roman" w:hAnsi="Palatino Linotype" w:cs="Arial"/>
              </w:rPr>
              <w:t>ЗИП</w:t>
            </w:r>
            <w:r w:rsidRPr="00036C5F">
              <w:rPr>
                <w:rFonts w:ascii="Palatino Linotype" w:eastAsia="Times New Roman" w:hAnsi="Palatino Linotype" w:cs="Arial"/>
                <w:lang w:val="az-Latn-AZ"/>
              </w:rPr>
              <w:t xml:space="preserve">) və </w:t>
            </w:r>
            <w:proofErr w:type="spellStart"/>
            <w:r w:rsidRPr="00036C5F">
              <w:rPr>
                <w:rFonts w:ascii="Palatino Linotype" w:eastAsia="Times New Roman" w:hAnsi="Palatino Linotype" w:cs="Arial"/>
                <w:lang w:val="en-US"/>
              </w:rPr>
              <w:t>Dəniz</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Təsnifatı</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Cəmiyyətinin</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sertifikatı</w:t>
            </w:r>
            <w:proofErr w:type="spellEnd"/>
            <w:r w:rsidRPr="00036C5F">
              <w:rPr>
                <w:rFonts w:ascii="Palatino Linotype" w:eastAsia="Times New Roman" w:hAnsi="Palatino Linotype" w:cs="Arial"/>
                <w:lang w:val="en-US"/>
              </w:rPr>
              <w:t xml:space="preserve"> (Class certificate) </w:t>
            </w:r>
            <w:proofErr w:type="spellStart"/>
            <w:r w:rsidRPr="00036C5F">
              <w:rPr>
                <w:rFonts w:ascii="Palatino Linotype" w:eastAsia="Times New Roman" w:hAnsi="Palatino Linotype" w:cs="Arial"/>
                <w:lang w:val="en-US"/>
              </w:rPr>
              <w:t>ilə</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birlikd</w:t>
            </w:r>
            <w:proofErr w:type="spellEnd"/>
            <w:r w:rsidRPr="00036C5F">
              <w:rPr>
                <w:rFonts w:ascii="Palatino Linotype" w:eastAsia="Times New Roman" w:hAnsi="Palatino Linotype" w:cs="Arial"/>
                <w:lang w:val="az-Latn-AZ"/>
              </w:rPr>
              <w:t>ə</w:t>
            </w:r>
          </w:p>
        </w:tc>
        <w:tc>
          <w:tcPr>
            <w:tcW w:w="2693" w:type="dxa"/>
            <w:shd w:val="clear" w:color="auto" w:fill="auto"/>
            <w:noWrap/>
            <w:vAlign w:val="center"/>
            <w:hideMark/>
          </w:tcPr>
          <w:p w14:paraId="2B069445" w14:textId="77777777" w:rsidR="00F34A43" w:rsidRPr="00755CA3" w:rsidRDefault="00F34A43" w:rsidP="00B5284E">
            <w:pPr>
              <w:spacing w:after="0" w:line="240" w:lineRule="auto"/>
              <w:jc w:val="center"/>
              <w:rPr>
                <w:rFonts w:ascii="Palatino Linotype" w:eastAsia="Times New Roman" w:hAnsi="Palatino Linotype" w:cs="Arial"/>
                <w:b/>
                <w:color w:val="000000"/>
                <w:lang w:val="az-Latn-AZ"/>
              </w:rPr>
            </w:pPr>
            <w:r w:rsidRPr="00755CA3">
              <w:rPr>
                <w:rFonts w:ascii="Palatino Linotype" w:eastAsia="Times New Roman" w:hAnsi="Palatino Linotype" w:cs="Arial"/>
                <w:color w:val="000000"/>
                <w:lang w:val="az-Latn-AZ"/>
              </w:rPr>
              <w:t xml:space="preserve">SVS 10/40 </w:t>
            </w:r>
          </w:p>
          <w:p w14:paraId="3672D849" w14:textId="77777777" w:rsidR="00F34A43" w:rsidRPr="00755CA3" w:rsidRDefault="00F34A43" w:rsidP="00B5284E">
            <w:pPr>
              <w:spacing w:after="0" w:line="240" w:lineRule="auto"/>
              <w:jc w:val="center"/>
              <w:rPr>
                <w:rFonts w:ascii="Palatino Linotype" w:eastAsia="Times New Roman" w:hAnsi="Palatino Linotype" w:cs="Arial"/>
                <w:b/>
                <w:color w:val="000000"/>
                <w:lang w:val="az-Latn-AZ"/>
              </w:rPr>
            </w:pPr>
            <w:r w:rsidRPr="00755CA3">
              <w:rPr>
                <w:rFonts w:ascii="Palatino Linotype" w:eastAsia="Times New Roman" w:hAnsi="Palatino Linotype" w:cs="Arial"/>
                <w:color w:val="000000"/>
                <w:lang w:val="az-Latn-AZ"/>
              </w:rPr>
              <w:t>(ЦВС 10/40)</w:t>
            </w:r>
          </w:p>
          <w:p w14:paraId="6EE02B5A" w14:textId="77777777" w:rsidR="00F34A43" w:rsidRPr="00755CA3" w:rsidRDefault="00F34A43" w:rsidP="00B5284E">
            <w:pPr>
              <w:spacing w:after="0" w:line="240" w:lineRule="auto"/>
              <w:jc w:val="center"/>
              <w:rPr>
                <w:rFonts w:ascii="Palatino Linotype" w:eastAsia="Times New Roman" w:hAnsi="Palatino Linotype" w:cs="Arial"/>
                <w:b/>
                <w:color w:val="000000"/>
                <w:lang w:val="az-Latn-AZ"/>
              </w:rPr>
            </w:pPr>
            <w:r w:rsidRPr="00755CA3">
              <w:rPr>
                <w:rFonts w:ascii="Palatino Linotype" w:eastAsia="Times New Roman" w:hAnsi="Palatino Linotype" w:cs="Arial"/>
                <w:color w:val="000000"/>
                <w:lang w:val="az-Latn-AZ"/>
              </w:rPr>
              <w:t>10m</w:t>
            </w:r>
            <w:r w:rsidRPr="00755CA3">
              <w:rPr>
                <w:rFonts w:ascii="Palatino Linotype" w:eastAsia="Times New Roman" w:hAnsi="Palatino Linotype" w:cs="Arial"/>
                <w:color w:val="000000"/>
                <w:vertAlign w:val="superscript"/>
                <w:lang w:val="az-Latn-AZ"/>
              </w:rPr>
              <w:t>3</w:t>
            </w:r>
            <w:r w:rsidRPr="00755CA3">
              <w:rPr>
                <w:rFonts w:ascii="Palatino Linotype" w:eastAsia="Times New Roman" w:hAnsi="Palatino Linotype" w:cs="Arial"/>
                <w:color w:val="000000"/>
                <w:lang w:val="az-Latn-AZ"/>
              </w:rPr>
              <w:t>/saat, 380V, 50Hz</w:t>
            </w:r>
          </w:p>
        </w:tc>
        <w:tc>
          <w:tcPr>
            <w:tcW w:w="698" w:type="dxa"/>
            <w:shd w:val="clear" w:color="auto" w:fill="auto"/>
            <w:vAlign w:val="center"/>
            <w:hideMark/>
          </w:tcPr>
          <w:p w14:paraId="28EC1CCC" w14:textId="77777777" w:rsidR="00F34A43" w:rsidRPr="00036C5F" w:rsidRDefault="00F34A43" w:rsidP="00B5284E">
            <w:pPr>
              <w:spacing w:after="0" w:line="240" w:lineRule="auto"/>
              <w:jc w:val="center"/>
              <w:rPr>
                <w:rFonts w:ascii="Palatino Linotype" w:eastAsia="Times New Roman" w:hAnsi="Palatino Linotype" w:cs="Arial"/>
                <w:b/>
                <w:lang w:val="en-US"/>
              </w:rPr>
            </w:pPr>
            <w:r w:rsidRPr="00036C5F">
              <w:rPr>
                <w:rFonts w:ascii="Palatino Linotype" w:eastAsia="Times New Roman" w:hAnsi="Palatino Linotype" w:cs="Arial"/>
                <w:lang w:val="en-US"/>
              </w:rPr>
              <w:t>24</w:t>
            </w:r>
          </w:p>
        </w:tc>
        <w:tc>
          <w:tcPr>
            <w:tcW w:w="1570" w:type="dxa"/>
            <w:shd w:val="clear" w:color="auto" w:fill="auto"/>
            <w:vAlign w:val="center"/>
            <w:hideMark/>
          </w:tcPr>
          <w:p w14:paraId="051996C1" w14:textId="77777777" w:rsidR="00F34A43" w:rsidRPr="00036C5F" w:rsidRDefault="00F34A43" w:rsidP="00B5284E">
            <w:pPr>
              <w:spacing w:after="0" w:line="240" w:lineRule="auto"/>
              <w:jc w:val="center"/>
              <w:rPr>
                <w:rFonts w:ascii="Palatino Linotype" w:eastAsia="Times New Roman" w:hAnsi="Palatino Linotype" w:cs="Arial"/>
                <w:b/>
                <w:lang w:val="en-US"/>
              </w:rPr>
            </w:pPr>
            <w:proofErr w:type="spellStart"/>
            <w:r w:rsidRPr="00036C5F">
              <w:rPr>
                <w:rFonts w:ascii="Palatino Linotype" w:eastAsia="Times New Roman" w:hAnsi="Palatino Linotype" w:cs="Arial"/>
                <w:lang w:val="en-US"/>
              </w:rPr>
              <w:t>ədəd</w:t>
            </w:r>
            <w:proofErr w:type="spellEnd"/>
          </w:p>
        </w:tc>
      </w:tr>
      <w:tr w:rsidR="00F34A43" w:rsidRPr="00036C5F" w14:paraId="44DF1335" w14:textId="77777777" w:rsidTr="00F34A43">
        <w:trPr>
          <w:trHeight w:val="315"/>
        </w:trPr>
        <w:tc>
          <w:tcPr>
            <w:tcW w:w="560" w:type="dxa"/>
            <w:shd w:val="clear" w:color="auto" w:fill="auto"/>
            <w:noWrap/>
            <w:vAlign w:val="center"/>
            <w:hideMark/>
          </w:tcPr>
          <w:p w14:paraId="6C2EAB2E" w14:textId="77777777" w:rsidR="00F34A43" w:rsidRPr="00036C5F" w:rsidRDefault="00F34A43" w:rsidP="00B5284E">
            <w:pPr>
              <w:spacing w:after="0" w:line="240" w:lineRule="auto"/>
              <w:jc w:val="center"/>
              <w:rPr>
                <w:rFonts w:ascii="Palatino Linotype" w:eastAsia="Times New Roman" w:hAnsi="Palatino Linotype" w:cs="Arial"/>
                <w:b/>
                <w:color w:val="000000"/>
                <w:lang w:val="en-US"/>
              </w:rPr>
            </w:pPr>
            <w:r w:rsidRPr="00036C5F">
              <w:rPr>
                <w:rFonts w:ascii="Palatino Linotype" w:eastAsia="Times New Roman" w:hAnsi="Palatino Linotype" w:cs="Arial"/>
                <w:color w:val="000000"/>
                <w:lang w:val="en-US"/>
              </w:rPr>
              <w:t>2</w:t>
            </w:r>
          </w:p>
        </w:tc>
        <w:tc>
          <w:tcPr>
            <w:tcW w:w="4544" w:type="dxa"/>
            <w:shd w:val="clear" w:color="auto" w:fill="auto"/>
            <w:vAlign w:val="center"/>
            <w:hideMark/>
          </w:tcPr>
          <w:p w14:paraId="5569E677" w14:textId="77777777" w:rsidR="00F34A43" w:rsidRPr="00036C5F" w:rsidRDefault="00F34A43" w:rsidP="00B5284E">
            <w:pPr>
              <w:spacing w:after="0" w:line="240" w:lineRule="auto"/>
              <w:rPr>
                <w:rFonts w:ascii="Palatino Linotype" w:eastAsia="Times New Roman" w:hAnsi="Palatino Linotype" w:cs="Arial"/>
                <w:b/>
                <w:lang w:val="en-US"/>
              </w:rPr>
            </w:pPr>
            <w:r>
              <w:rPr>
                <w:rFonts w:ascii="Palatino Linotype" w:eastAsia="Times New Roman" w:hAnsi="Palatino Linotype" w:cs="Arial"/>
                <w:lang w:val="az-Latn-AZ"/>
              </w:rPr>
              <w:t>Əlavə t</w:t>
            </w:r>
            <w:proofErr w:type="spellStart"/>
            <w:r w:rsidRPr="00036C5F">
              <w:rPr>
                <w:rFonts w:ascii="Palatino Linotype" w:eastAsia="Times New Roman" w:hAnsi="Palatino Linotype" w:cs="Arial"/>
                <w:lang w:val="en-US"/>
              </w:rPr>
              <w:t>əmir</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dəsti</w:t>
            </w:r>
            <w:proofErr w:type="spellEnd"/>
            <w:r w:rsidRPr="00036C5F">
              <w:rPr>
                <w:rFonts w:ascii="Palatino Linotype" w:eastAsia="Times New Roman" w:hAnsi="Palatino Linotype" w:cs="Arial"/>
                <w:lang w:val="en-US"/>
              </w:rPr>
              <w:t xml:space="preserve"> (</w:t>
            </w:r>
            <w:r w:rsidRPr="00036C5F">
              <w:rPr>
                <w:rFonts w:ascii="Palatino Linotype" w:eastAsia="Times New Roman" w:hAnsi="Palatino Linotype" w:cs="Arial"/>
              </w:rPr>
              <w:t>ЗИП</w:t>
            </w:r>
            <w:r w:rsidRPr="00036C5F">
              <w:rPr>
                <w:rFonts w:ascii="Palatino Linotype" w:eastAsia="Times New Roman" w:hAnsi="Palatino Linotype" w:cs="Arial"/>
                <w:lang w:val="en-US"/>
              </w:rPr>
              <w:t>)</w:t>
            </w:r>
          </w:p>
        </w:tc>
        <w:tc>
          <w:tcPr>
            <w:tcW w:w="2693" w:type="dxa"/>
            <w:shd w:val="clear" w:color="auto" w:fill="auto"/>
            <w:noWrap/>
            <w:vAlign w:val="center"/>
            <w:hideMark/>
          </w:tcPr>
          <w:p w14:paraId="5ABB4CA7" w14:textId="77777777" w:rsidR="00F34A43" w:rsidRPr="00036C5F" w:rsidRDefault="00F34A43" w:rsidP="00B5284E">
            <w:pPr>
              <w:spacing w:after="0" w:line="240" w:lineRule="auto"/>
              <w:jc w:val="center"/>
              <w:rPr>
                <w:rFonts w:ascii="Palatino Linotype" w:eastAsia="Times New Roman" w:hAnsi="Palatino Linotype" w:cs="Arial"/>
                <w:b/>
                <w:color w:val="000000"/>
                <w:lang w:val="en-US"/>
              </w:rPr>
            </w:pPr>
            <w:r w:rsidRPr="00036C5F">
              <w:rPr>
                <w:rFonts w:ascii="Palatino Linotype" w:eastAsia="Times New Roman" w:hAnsi="Palatino Linotype" w:cs="Arial"/>
                <w:lang w:val="en-US"/>
              </w:rPr>
              <w:t xml:space="preserve">(SVS 10/40 </w:t>
            </w:r>
            <w:proofErr w:type="spellStart"/>
            <w:r w:rsidRPr="00036C5F">
              <w:rPr>
                <w:rFonts w:ascii="Palatino Linotype" w:eastAsia="Times New Roman" w:hAnsi="Palatino Linotype" w:cs="Arial"/>
                <w:lang w:val="en-US"/>
              </w:rPr>
              <w:t>nasosu</w:t>
            </w:r>
            <w:proofErr w:type="spellEnd"/>
            <w:r w:rsidRPr="00036C5F">
              <w:rPr>
                <w:rFonts w:ascii="Palatino Linotype" w:eastAsia="Times New Roman" w:hAnsi="Palatino Linotype" w:cs="Arial"/>
                <w:lang w:val="en-US"/>
              </w:rPr>
              <w:t xml:space="preserve"> </w:t>
            </w:r>
            <w:proofErr w:type="spellStart"/>
            <w:r w:rsidRPr="00036C5F">
              <w:rPr>
                <w:rFonts w:ascii="Palatino Linotype" w:eastAsia="Times New Roman" w:hAnsi="Palatino Linotype" w:cs="Arial"/>
                <w:lang w:val="en-US"/>
              </w:rPr>
              <w:t>üçün</w:t>
            </w:r>
            <w:proofErr w:type="spellEnd"/>
            <w:r w:rsidRPr="00036C5F">
              <w:rPr>
                <w:rFonts w:ascii="Palatino Linotype" w:eastAsia="Times New Roman" w:hAnsi="Palatino Linotype" w:cs="Arial"/>
                <w:lang w:val="en-US"/>
              </w:rPr>
              <w:t>)</w:t>
            </w:r>
          </w:p>
        </w:tc>
        <w:tc>
          <w:tcPr>
            <w:tcW w:w="698" w:type="dxa"/>
            <w:shd w:val="clear" w:color="auto" w:fill="auto"/>
            <w:vAlign w:val="center"/>
            <w:hideMark/>
          </w:tcPr>
          <w:p w14:paraId="5E78924F" w14:textId="77777777" w:rsidR="00F34A43" w:rsidRPr="00036C5F" w:rsidRDefault="00F34A43" w:rsidP="00B5284E">
            <w:pPr>
              <w:spacing w:after="0" w:line="240" w:lineRule="auto"/>
              <w:jc w:val="center"/>
              <w:rPr>
                <w:rFonts w:ascii="Palatino Linotype" w:eastAsia="Times New Roman" w:hAnsi="Palatino Linotype" w:cs="Arial"/>
                <w:b/>
                <w:lang w:val="en-US"/>
              </w:rPr>
            </w:pPr>
            <w:r w:rsidRPr="00036C5F">
              <w:rPr>
                <w:rFonts w:ascii="Palatino Linotype" w:eastAsia="Times New Roman" w:hAnsi="Palatino Linotype" w:cs="Arial"/>
                <w:lang w:val="en-US"/>
              </w:rPr>
              <w:t>23</w:t>
            </w:r>
          </w:p>
        </w:tc>
        <w:tc>
          <w:tcPr>
            <w:tcW w:w="1570" w:type="dxa"/>
            <w:shd w:val="clear" w:color="auto" w:fill="auto"/>
            <w:vAlign w:val="center"/>
            <w:hideMark/>
          </w:tcPr>
          <w:p w14:paraId="5291D344" w14:textId="77777777" w:rsidR="00F34A43" w:rsidRPr="00036C5F" w:rsidRDefault="00F34A43" w:rsidP="00B5284E">
            <w:pPr>
              <w:spacing w:after="0" w:line="240" w:lineRule="auto"/>
              <w:jc w:val="center"/>
              <w:rPr>
                <w:rFonts w:ascii="Palatino Linotype" w:eastAsia="Times New Roman" w:hAnsi="Palatino Linotype" w:cs="Arial"/>
                <w:b/>
                <w:lang w:val="en-US"/>
              </w:rPr>
            </w:pPr>
            <w:proofErr w:type="spellStart"/>
            <w:r w:rsidRPr="00036C5F">
              <w:rPr>
                <w:rFonts w:ascii="Palatino Linotype" w:eastAsia="Times New Roman" w:hAnsi="Palatino Linotype" w:cs="Arial"/>
                <w:lang w:val="en-US"/>
              </w:rPr>
              <w:t>dəst</w:t>
            </w:r>
            <w:proofErr w:type="spellEnd"/>
          </w:p>
        </w:tc>
      </w:tr>
    </w:tbl>
    <w:p w14:paraId="676FD82D" w14:textId="77777777" w:rsidR="005362E3" w:rsidRPr="00F34A43" w:rsidRDefault="005362E3" w:rsidP="00100063">
      <w:pPr>
        <w:spacing w:after="0" w:line="240" w:lineRule="auto"/>
        <w:jc w:val="center"/>
        <w:rPr>
          <w:rFonts w:ascii="Arial" w:hAnsi="Arial" w:cs="Arial"/>
          <w:bCs/>
          <w:lang w:val="en-US"/>
        </w:rPr>
      </w:pPr>
    </w:p>
    <w:p w14:paraId="0D90404A" w14:textId="03CB0954"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5362E3">
        <w:rPr>
          <w:rFonts w:ascii="Arial" w:hAnsi="Arial" w:cs="Arial"/>
          <w:bCs/>
          <w:lang w:val="az-Latn-AZ"/>
        </w:rPr>
        <w:t>nasosların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5DE95B2A"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yeni olmalıdır.</w:t>
      </w:r>
    </w:p>
    <w:p w14:paraId="61319219" w14:textId="0C6FDFFF"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dəniz təyinatlı (gəmilər üçün) olmalıdır.</w:t>
      </w:r>
    </w:p>
    <w:p w14:paraId="426DD081" w14:textId="5A72ACCC"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14C61BE6" w:rsidR="00B36FA0" w:rsidRDefault="00B36FA0" w:rsidP="00D278C5">
      <w:pPr>
        <w:jc w:val="center"/>
        <w:rPr>
          <w:rFonts w:ascii="Arial" w:hAnsi="Arial" w:cs="Arial"/>
          <w:bCs/>
          <w:sz w:val="24"/>
          <w:szCs w:val="24"/>
          <w:lang w:val="az-Latn-AZ"/>
        </w:rPr>
      </w:pPr>
    </w:p>
    <w:p w14:paraId="0F28F2FE" w14:textId="77777777" w:rsidR="005362E3" w:rsidRDefault="005362E3" w:rsidP="00D278C5">
      <w:pPr>
        <w:jc w:val="center"/>
        <w:rPr>
          <w:rFonts w:ascii="Arial" w:hAnsi="Arial" w:cs="Arial"/>
          <w:bCs/>
          <w:sz w:val="24"/>
          <w:szCs w:val="24"/>
          <w:lang w:val="az-Latn-AZ"/>
        </w:rPr>
      </w:pPr>
    </w:p>
    <w:p w14:paraId="1FD7556B" w14:textId="77777777" w:rsidR="00100063" w:rsidRPr="00B36FA0" w:rsidRDefault="00100063"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2B01-5BDB-481C-8ADF-7ECA0990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1524</Words>
  <Characters>8692</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15</cp:revision>
  <dcterms:created xsi:type="dcterms:W3CDTF">2021-11-12T11:23:00Z</dcterms:created>
  <dcterms:modified xsi:type="dcterms:W3CDTF">2022-08-03T06:06:00Z</dcterms:modified>
</cp:coreProperties>
</file>