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552" w:rsidRPr="00E30035" w:rsidRDefault="00226552" w:rsidP="00226552">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6552" w:rsidRPr="00E30035" w:rsidRDefault="00226552" w:rsidP="00226552">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6552" w:rsidRPr="00E30035" w:rsidRDefault="00226552" w:rsidP="00226552">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6552" w:rsidRPr="00E30035" w:rsidRDefault="00226552" w:rsidP="00226552">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6552" w:rsidRPr="00CB7058" w:rsidRDefault="00226552" w:rsidP="00226552">
      <w:pPr>
        <w:spacing w:after="0" w:line="240" w:lineRule="auto"/>
        <w:jc w:val="center"/>
        <w:rPr>
          <w:rFonts w:ascii="Arial" w:hAnsi="Arial" w:cs="Arial"/>
          <w:b/>
          <w:sz w:val="16"/>
          <w:szCs w:val="16"/>
          <w:lang w:val="en-US" w:eastAsia="ru-RU"/>
        </w:rPr>
      </w:pPr>
      <w:r w:rsidRPr="00E30035">
        <w:rPr>
          <w:rFonts w:ascii="Arial" w:hAnsi="Arial" w:cs="Arial"/>
          <w:noProof/>
          <w:lang w:eastAsia="ru-RU"/>
        </w:rPr>
        <w:drawing>
          <wp:inline distT="0" distB="0" distL="0" distR="0" wp14:anchorId="70D02A00" wp14:editId="7CE83503">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6552" w:rsidRPr="00E2513D" w:rsidRDefault="00226552" w:rsidP="00226552">
      <w:pPr>
        <w:spacing w:after="0" w:line="240" w:lineRule="auto"/>
        <w:jc w:val="center"/>
        <w:rPr>
          <w:rFonts w:ascii="Arial" w:hAnsi="Arial" w:cs="Arial"/>
          <w:b/>
          <w:sz w:val="16"/>
          <w:szCs w:val="16"/>
          <w:lang w:val="az-Latn-AZ" w:eastAsia="ru-RU"/>
        </w:rPr>
      </w:pPr>
    </w:p>
    <w:p w:rsidR="00226552" w:rsidRPr="00972CB8" w:rsidRDefault="00226552" w:rsidP="00451F21">
      <w:pPr>
        <w:shd w:val="clear" w:color="auto" w:fill="FFFFFF"/>
        <w:tabs>
          <w:tab w:val="left" w:pos="331"/>
        </w:tabs>
        <w:spacing w:after="0" w:line="240" w:lineRule="auto"/>
        <w:ind w:left="360"/>
        <w:jc w:val="center"/>
        <w:rPr>
          <w:rFonts w:ascii="Arial" w:hAnsi="Arial" w:cs="Arial"/>
          <w:b/>
          <w:sz w:val="24"/>
          <w:szCs w:val="24"/>
          <w:lang w:val="az-Latn-AZ"/>
        </w:rPr>
      </w:pPr>
      <w:r w:rsidRPr="00972CB8">
        <w:rPr>
          <w:rFonts w:ascii="Arial" w:hAnsi="Arial" w:cs="Arial"/>
          <w:b/>
          <w:sz w:val="24"/>
          <w:szCs w:val="24"/>
          <w:lang w:val="az-Latn-AZ"/>
        </w:rPr>
        <w:t>“Azərbaycan Xəzər Dəniz Gəmiçiliyi” Qapalı Səhmdar Cəmiyyəti</w:t>
      </w:r>
      <w:r w:rsidR="009164BB">
        <w:rPr>
          <w:rFonts w:ascii="Arial" w:hAnsi="Arial" w:cs="Arial"/>
          <w:b/>
          <w:sz w:val="24"/>
          <w:szCs w:val="24"/>
          <w:lang w:val="az-Latn-AZ"/>
        </w:rPr>
        <w:t>nin</w:t>
      </w:r>
    </w:p>
    <w:p w:rsidR="00226552" w:rsidRPr="005F5AB1" w:rsidRDefault="00451F21" w:rsidP="00451F21">
      <w:pPr>
        <w:spacing w:after="0"/>
        <w:jc w:val="center"/>
        <w:rPr>
          <w:rFonts w:ascii="Arial" w:hAnsi="Arial" w:cs="Arial"/>
          <w:b/>
          <w:sz w:val="24"/>
          <w:szCs w:val="24"/>
          <w:lang w:val="az-Latn-AZ"/>
        </w:rPr>
      </w:pPr>
      <w:r w:rsidRPr="00451F21">
        <w:rPr>
          <w:rFonts w:ascii="Arial" w:hAnsi="Arial" w:cs="Arial"/>
          <w:b/>
          <w:sz w:val="24"/>
          <w:szCs w:val="24"/>
          <w:lang w:val="az-Latn-AZ"/>
        </w:rPr>
        <w:t>tabeliyində olan “Dənizçi təmir-tikinti” MMC-nə tələb olunan tikinti materiallarının</w:t>
      </w:r>
      <w:r w:rsidRPr="005F5AB1">
        <w:rPr>
          <w:rFonts w:ascii="Arial" w:hAnsi="Arial" w:cs="Arial"/>
          <w:b/>
          <w:sz w:val="24"/>
          <w:szCs w:val="24"/>
          <w:lang w:val="az-Latn-AZ"/>
        </w:rPr>
        <w:t xml:space="preserve"> </w:t>
      </w:r>
      <w:r w:rsidR="00226552" w:rsidRPr="005F5AB1">
        <w:rPr>
          <w:rFonts w:ascii="Arial" w:hAnsi="Arial" w:cs="Arial"/>
          <w:b/>
          <w:sz w:val="24"/>
          <w:szCs w:val="24"/>
          <w:lang w:val="az-Latn-AZ"/>
        </w:rPr>
        <w:t>satınalınması məqsədilə açıq müsabiqə elan edir:</w:t>
      </w:r>
    </w:p>
    <w:p w:rsidR="00451F21" w:rsidRDefault="00451F21" w:rsidP="00226552">
      <w:pPr>
        <w:spacing w:after="0" w:line="240" w:lineRule="auto"/>
        <w:jc w:val="center"/>
        <w:rPr>
          <w:rFonts w:ascii="Arial" w:hAnsi="Arial" w:cs="Arial"/>
          <w:b/>
          <w:sz w:val="24"/>
          <w:szCs w:val="24"/>
          <w:lang w:val="az-Latn-AZ" w:eastAsia="ru-RU"/>
        </w:rPr>
      </w:pPr>
    </w:p>
    <w:p w:rsidR="00226552" w:rsidRPr="00C83B87" w:rsidRDefault="00226552" w:rsidP="00226552">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sidR="00C10D04">
        <w:rPr>
          <w:rFonts w:ascii="Arial" w:hAnsi="Arial" w:cs="Arial"/>
          <w:b/>
          <w:sz w:val="24"/>
          <w:szCs w:val="24"/>
          <w:lang w:val="az-Latn-AZ" w:eastAsia="ru-RU"/>
        </w:rPr>
        <w:t>2</w:t>
      </w:r>
      <w:r w:rsidR="00E17E12">
        <w:rPr>
          <w:rFonts w:ascii="Arial" w:hAnsi="Arial" w:cs="Arial"/>
          <w:b/>
          <w:sz w:val="24"/>
          <w:szCs w:val="24"/>
          <w:lang w:val="az-Latn-AZ" w:eastAsia="ru-RU"/>
        </w:rPr>
        <w:t>18</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226552" w:rsidRPr="00E2513D" w:rsidRDefault="00226552" w:rsidP="0022655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6552" w:rsidRPr="005D32A1" w:rsidTr="00226552">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6552" w:rsidRPr="00E30035" w:rsidRDefault="00226552" w:rsidP="00226552">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6552" w:rsidRPr="00E30035" w:rsidRDefault="00226552"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6552" w:rsidRPr="00E30035" w:rsidRDefault="00226552"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6552" w:rsidRDefault="00226552"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6552" w:rsidRDefault="00226552"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6552" w:rsidRPr="008D4237" w:rsidRDefault="00226552"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6552" w:rsidRPr="00EB4E07" w:rsidRDefault="00226552" w:rsidP="00226552">
            <w:pPr>
              <w:tabs>
                <w:tab w:val="left" w:pos="261"/>
              </w:tabs>
              <w:spacing w:after="0" w:line="240" w:lineRule="auto"/>
              <w:ind w:left="119"/>
              <w:jc w:val="both"/>
              <w:rPr>
                <w:rFonts w:ascii="Arial" w:hAnsi="Arial" w:cs="Arial"/>
                <w:sz w:val="20"/>
                <w:szCs w:val="20"/>
                <w:lang w:val="az-Latn-AZ" w:eastAsia="ru-RU"/>
              </w:rPr>
            </w:pPr>
          </w:p>
          <w:p w:rsidR="00226552" w:rsidRPr="00E30035" w:rsidRDefault="00226552" w:rsidP="00226552">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w:t>
            </w:r>
            <w:r w:rsidR="005D32A1">
              <w:rPr>
                <w:rFonts w:ascii="Arial" w:hAnsi="Arial" w:cs="Arial"/>
                <w:b/>
                <w:sz w:val="20"/>
                <w:szCs w:val="20"/>
                <w:lang w:val="az-Latn-AZ" w:eastAsia="ru-RU"/>
              </w:rPr>
              <w:t>12</w:t>
            </w:r>
            <w:r>
              <w:rPr>
                <w:rFonts w:ascii="Arial" w:hAnsi="Arial" w:cs="Arial"/>
                <w:b/>
                <w:sz w:val="20"/>
                <w:szCs w:val="20"/>
                <w:lang w:val="az-Latn-AZ" w:eastAsia="ru-RU"/>
              </w:rPr>
              <w:t xml:space="preserve"> </w:t>
            </w:r>
            <w:r w:rsidR="005D32A1">
              <w:rPr>
                <w:rFonts w:ascii="Arial" w:hAnsi="Arial" w:cs="Arial"/>
                <w:b/>
                <w:sz w:val="20"/>
                <w:szCs w:val="20"/>
                <w:lang w:val="az-Latn-AZ" w:eastAsia="ru-RU"/>
              </w:rPr>
              <w:t>yanvar</w:t>
            </w:r>
            <w:r>
              <w:rPr>
                <w:rFonts w:ascii="Arial" w:hAnsi="Arial" w:cs="Arial"/>
                <w:b/>
                <w:sz w:val="20"/>
                <w:szCs w:val="20"/>
                <w:lang w:val="az-Latn-AZ" w:eastAsia="ru-RU"/>
              </w:rPr>
              <w:t xml:space="preserve"> 202</w:t>
            </w:r>
            <w:r w:rsidR="005D32A1">
              <w:rPr>
                <w:rFonts w:ascii="Arial" w:hAnsi="Arial" w:cs="Arial"/>
                <w:b/>
                <w:sz w:val="20"/>
                <w:szCs w:val="20"/>
                <w:lang w:val="az-Latn-AZ" w:eastAsia="ru-RU"/>
              </w:rPr>
              <w:t>3</w:t>
            </w:r>
            <w:r w:rsidRPr="00EB4E07">
              <w:rPr>
                <w:rFonts w:ascii="Arial" w:hAnsi="Arial" w:cs="Arial"/>
                <w:b/>
                <w:sz w:val="20"/>
                <w:szCs w:val="20"/>
                <w:lang w:val="az-Latn-AZ" w:eastAsia="ru-RU"/>
              </w:rPr>
              <w:t>-c</w:t>
            </w:r>
            <w:r w:rsidR="005D32A1">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6552" w:rsidRPr="00E30035" w:rsidRDefault="00226552" w:rsidP="00226552">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6552" w:rsidRPr="00F53E75" w:rsidRDefault="00226552" w:rsidP="00226552">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6552" w:rsidRPr="00E30035" w:rsidRDefault="00226552" w:rsidP="00226552">
            <w:pPr>
              <w:spacing w:after="0" w:line="240" w:lineRule="auto"/>
              <w:ind w:left="119"/>
              <w:jc w:val="both"/>
              <w:rPr>
                <w:rFonts w:ascii="Arial" w:hAnsi="Arial" w:cs="Arial"/>
                <w:sz w:val="16"/>
                <w:szCs w:val="16"/>
                <w:lang w:val="az-Latn-AZ" w:eastAsia="ru-RU"/>
              </w:rPr>
            </w:pPr>
          </w:p>
        </w:tc>
      </w:tr>
      <w:tr w:rsidR="00226552" w:rsidRPr="005D32A1" w:rsidTr="00226552">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6552" w:rsidRPr="00E30035" w:rsidRDefault="00226552" w:rsidP="00226552">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6552" w:rsidRPr="00E30035" w:rsidRDefault="00226552" w:rsidP="0022655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6552" w:rsidRPr="00E30035" w:rsidRDefault="00226552" w:rsidP="00226552">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6552" w:rsidRPr="00E30035" w:rsidRDefault="00226552" w:rsidP="0022655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50 AZN</w:t>
            </w:r>
          </w:p>
          <w:p w:rsidR="00226552" w:rsidRPr="00E30035" w:rsidRDefault="00226552" w:rsidP="00226552">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6552" w:rsidRPr="00E30035" w:rsidRDefault="00226552" w:rsidP="0022655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6552" w:rsidRPr="00E30035" w:rsidRDefault="00226552" w:rsidP="00226552">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226552" w:rsidRPr="00E30035" w:rsidTr="00226552">
              <w:tc>
                <w:tcPr>
                  <w:tcW w:w="3476" w:type="dxa"/>
                  <w:tcBorders>
                    <w:top w:val="single" w:sz="4" w:space="0" w:color="auto"/>
                    <w:left w:val="single" w:sz="4" w:space="0" w:color="auto"/>
                    <w:bottom w:val="single" w:sz="4" w:space="0" w:color="auto"/>
                    <w:right w:val="single" w:sz="4" w:space="0" w:color="auto"/>
                  </w:tcBorders>
                  <w:hideMark/>
                </w:tcPr>
                <w:p w:rsidR="00226552" w:rsidRPr="00E30035" w:rsidRDefault="00226552" w:rsidP="00226552">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6552" w:rsidRPr="00E30035" w:rsidRDefault="00226552" w:rsidP="00226552">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6552" w:rsidRPr="00E30035" w:rsidRDefault="00226552" w:rsidP="00226552">
                  <w:pPr>
                    <w:spacing w:line="240" w:lineRule="auto"/>
                    <w:jc w:val="center"/>
                    <w:rPr>
                      <w:rFonts w:ascii="Arial" w:hAnsi="Arial" w:cs="Arial"/>
                      <w:sz w:val="20"/>
                      <w:szCs w:val="20"/>
                    </w:rPr>
                  </w:pPr>
                  <w:r w:rsidRPr="00E30035">
                    <w:rPr>
                      <w:rFonts w:ascii="Arial" w:hAnsi="Arial" w:cs="Arial"/>
                      <w:sz w:val="20"/>
                      <w:szCs w:val="20"/>
                    </w:rPr>
                    <w:t>EURO</w:t>
                  </w:r>
                </w:p>
              </w:tc>
            </w:tr>
            <w:tr w:rsidR="00226552" w:rsidRPr="00E30035" w:rsidTr="00226552">
              <w:tc>
                <w:tcPr>
                  <w:tcW w:w="3476" w:type="dxa"/>
                  <w:tcBorders>
                    <w:top w:val="single" w:sz="4" w:space="0" w:color="auto"/>
                    <w:left w:val="single" w:sz="4" w:space="0" w:color="auto"/>
                    <w:bottom w:val="single" w:sz="4" w:space="0" w:color="auto"/>
                    <w:right w:val="single" w:sz="4" w:space="0" w:color="auto"/>
                  </w:tcBorders>
                  <w:hideMark/>
                </w:tcPr>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sz w:val="20"/>
                      <w:szCs w:val="20"/>
                      <w:lang w:val="az-Latn-AZ"/>
                    </w:rPr>
                    <w:t>AZARB.XAZAR DANIZ GAMICILIYI QSC</w:t>
                  </w:r>
                </w:p>
                <w:p w:rsidR="00226552" w:rsidRPr="00E30035" w:rsidRDefault="00226552" w:rsidP="00226552">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rsidR="00226552" w:rsidRPr="00E30035" w:rsidRDefault="00226552" w:rsidP="00226552">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226552" w:rsidRPr="00E30035" w:rsidRDefault="00226552" w:rsidP="00226552">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226552" w:rsidRPr="00E30035" w:rsidRDefault="00226552" w:rsidP="00226552">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226552" w:rsidRPr="00E30035" w:rsidRDefault="00226552" w:rsidP="00226552">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6552" w:rsidRPr="00E30035" w:rsidRDefault="00226552" w:rsidP="00226552">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6552" w:rsidRPr="00E30035" w:rsidRDefault="00226552" w:rsidP="00226552">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6552" w:rsidRPr="00E30035" w:rsidRDefault="00226552" w:rsidP="00226552">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6552" w:rsidRPr="00E30035" w:rsidRDefault="00226552" w:rsidP="00226552">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26552" w:rsidRPr="00E30035" w:rsidRDefault="00226552" w:rsidP="00226552">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226552" w:rsidRPr="00E30035" w:rsidRDefault="00226552" w:rsidP="00226552">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226552" w:rsidRPr="00E30035" w:rsidRDefault="00226552" w:rsidP="00226552">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6552" w:rsidRPr="00E30035" w:rsidRDefault="00226552" w:rsidP="00226552">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226552" w:rsidRPr="00E30035" w:rsidRDefault="00226552" w:rsidP="00226552">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6552" w:rsidRPr="00E30035" w:rsidRDefault="00226552" w:rsidP="00226552">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6552" w:rsidRPr="00E30035" w:rsidRDefault="00226552" w:rsidP="00226552">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6552" w:rsidRPr="00E30035" w:rsidRDefault="00226552" w:rsidP="00226552">
            <w:pPr>
              <w:tabs>
                <w:tab w:val="left" w:pos="342"/>
                <w:tab w:val="left" w:pos="402"/>
              </w:tabs>
              <w:spacing w:after="0" w:line="240" w:lineRule="auto"/>
              <w:ind w:left="342"/>
              <w:jc w:val="both"/>
              <w:rPr>
                <w:rFonts w:ascii="Arial" w:hAnsi="Arial" w:cs="Arial"/>
                <w:b/>
                <w:sz w:val="20"/>
                <w:szCs w:val="20"/>
                <w:lang w:val="az-Latn-AZ" w:eastAsia="ru-RU"/>
              </w:rPr>
            </w:pPr>
          </w:p>
        </w:tc>
      </w:tr>
      <w:tr w:rsidR="00226552" w:rsidRPr="005D32A1" w:rsidTr="00226552">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6552" w:rsidRPr="00B64945" w:rsidRDefault="00226552" w:rsidP="00226552">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6552" w:rsidRPr="00E30035" w:rsidRDefault="00226552"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6552" w:rsidRPr="00E30035" w:rsidRDefault="00226552"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6552" w:rsidRPr="00E30035" w:rsidRDefault="00226552"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6552" w:rsidRPr="00E30035" w:rsidRDefault="00226552"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6552" w:rsidRPr="00E30035" w:rsidRDefault="00226552" w:rsidP="00226552">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Müqavilənin yerinə yetirilməsi təminatı satınalma </w:t>
            </w:r>
            <w:r w:rsidRPr="00643B87">
              <w:rPr>
                <w:rFonts w:ascii="Arial" w:hAnsi="Arial" w:cs="Arial"/>
                <w:sz w:val="20"/>
                <w:szCs w:val="20"/>
                <w:lang w:val="az-Latn-AZ" w:eastAsia="ru-RU"/>
              </w:rPr>
              <w:t>müqaviləsinin qiymə</w:t>
            </w:r>
            <w:r w:rsidR="003D02CE" w:rsidRPr="00643B87">
              <w:rPr>
                <w:rFonts w:ascii="Arial" w:hAnsi="Arial" w:cs="Arial"/>
                <w:sz w:val="20"/>
                <w:szCs w:val="20"/>
                <w:lang w:val="az-Latn-AZ" w:eastAsia="ru-RU"/>
              </w:rPr>
              <w:t>tinin 5</w:t>
            </w:r>
            <w:r w:rsidRPr="00643B87">
              <w:rPr>
                <w:rFonts w:ascii="Arial" w:hAnsi="Arial" w:cs="Arial"/>
                <w:sz w:val="20"/>
                <w:szCs w:val="20"/>
                <w:lang w:val="az-Latn-AZ" w:eastAsia="ru-RU"/>
              </w:rPr>
              <w:t xml:space="preserve"> (</w:t>
            </w:r>
            <w:r w:rsidR="003D02CE" w:rsidRPr="00643B87">
              <w:rPr>
                <w:rFonts w:ascii="Arial" w:hAnsi="Arial" w:cs="Arial"/>
                <w:sz w:val="20"/>
                <w:szCs w:val="20"/>
                <w:lang w:val="az-Latn-AZ" w:eastAsia="ru-RU"/>
              </w:rPr>
              <w:t>beş</w:t>
            </w:r>
            <w:r w:rsidRPr="00643B87">
              <w:rPr>
                <w:rFonts w:ascii="Arial" w:hAnsi="Arial" w:cs="Arial"/>
                <w:sz w:val="20"/>
                <w:szCs w:val="20"/>
                <w:lang w:val="az-Latn-AZ" w:eastAsia="ru-RU"/>
              </w:rPr>
              <w:t>) %-i məbləğində</w:t>
            </w:r>
            <w:r w:rsidRPr="00E30035">
              <w:rPr>
                <w:rFonts w:ascii="Arial" w:hAnsi="Arial" w:cs="Arial"/>
                <w:sz w:val="20"/>
                <w:szCs w:val="20"/>
                <w:lang w:val="az-Latn-AZ" w:eastAsia="ru-RU"/>
              </w:rPr>
              <w:t xml:space="preserve"> tələb olunur.</w:t>
            </w:r>
          </w:p>
          <w:p w:rsidR="00226552" w:rsidRPr="00E30035" w:rsidRDefault="00226552" w:rsidP="00226552">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6552" w:rsidRPr="005816D7" w:rsidRDefault="00226552" w:rsidP="00226552">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r w:rsidR="003D02CE">
              <w:rPr>
                <w:rFonts w:ascii="Arial" w:eastAsia="MS Mincho" w:hAnsi="Arial" w:cs="Arial"/>
                <w:b/>
                <w:sz w:val="20"/>
                <w:szCs w:val="20"/>
                <w:lang w:val="az-Latn-AZ" w:eastAsia="ru-RU"/>
              </w:rPr>
              <w:t xml:space="preserve"> </w:t>
            </w:r>
            <w:r w:rsidR="003D02CE" w:rsidRPr="00E17E12">
              <w:rPr>
                <w:rFonts w:ascii="Arial" w:eastAsia="MS Mincho" w:hAnsi="Arial" w:cs="Arial"/>
                <w:sz w:val="20"/>
                <w:szCs w:val="20"/>
                <w:lang w:val="az-Latn-AZ" w:eastAsia="ru-RU"/>
              </w:rPr>
              <w:t xml:space="preserve">Malların tam həcminin 1 (bir) </w:t>
            </w:r>
            <w:r w:rsidR="00CE7353" w:rsidRPr="00E17E12">
              <w:rPr>
                <w:rFonts w:ascii="Arial" w:eastAsia="MS Mincho" w:hAnsi="Arial" w:cs="Arial"/>
                <w:sz w:val="20"/>
                <w:szCs w:val="20"/>
                <w:lang w:val="az-Latn-AZ" w:eastAsia="ru-RU"/>
              </w:rPr>
              <w:t>il</w:t>
            </w:r>
            <w:r w:rsidR="003D02CE" w:rsidRPr="00E17E12">
              <w:rPr>
                <w:rFonts w:ascii="Arial" w:eastAsia="MS Mincho" w:hAnsi="Arial" w:cs="Arial"/>
                <w:sz w:val="20"/>
                <w:szCs w:val="20"/>
                <w:lang w:val="az-Latn-AZ" w:eastAsia="ru-RU"/>
              </w:rPr>
              <w:t xml:space="preserve"> ərzində tədarük edilməsi mütləqdir.</w:t>
            </w:r>
            <w:r w:rsidR="003D02CE">
              <w:rPr>
                <w:rFonts w:ascii="Arial" w:eastAsia="MS Mincho" w:hAnsi="Arial" w:cs="Arial"/>
                <w:b/>
                <w:sz w:val="20"/>
                <w:szCs w:val="20"/>
                <w:lang w:val="az-Latn-AZ" w:eastAsia="ru-RU"/>
              </w:rPr>
              <w:t xml:space="preserve"> </w:t>
            </w:r>
          </w:p>
          <w:p w:rsidR="00226552" w:rsidRPr="000C7BB8" w:rsidRDefault="00226552" w:rsidP="00226552">
            <w:pPr>
              <w:autoSpaceDE w:val="0"/>
              <w:autoSpaceDN w:val="0"/>
              <w:adjustRightInd w:val="0"/>
              <w:spacing w:after="0" w:line="240" w:lineRule="auto"/>
              <w:ind w:left="720"/>
              <w:rPr>
                <w:rFonts w:ascii="Arial" w:hAnsi="Arial" w:cs="Arial"/>
                <w:bCs/>
                <w:color w:val="FF0000"/>
                <w:sz w:val="20"/>
                <w:szCs w:val="20"/>
                <w:lang w:val="az-Latn-AZ" w:eastAsia="ru-RU"/>
              </w:rPr>
            </w:pPr>
          </w:p>
        </w:tc>
      </w:tr>
      <w:tr w:rsidR="00226552" w:rsidRPr="005D32A1" w:rsidTr="00226552">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6552" w:rsidRDefault="00226552" w:rsidP="00226552">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6552" w:rsidRDefault="00226552" w:rsidP="00226552">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C644EF">
              <w:rPr>
                <w:rFonts w:ascii="Arial" w:hAnsi="Arial" w:cs="Arial"/>
                <w:b/>
                <w:sz w:val="20"/>
                <w:szCs w:val="20"/>
                <w:lang w:val="az-Latn-AZ" w:eastAsia="ru-RU"/>
              </w:rPr>
              <w:t>1</w:t>
            </w:r>
            <w:r w:rsidR="005D32A1">
              <w:rPr>
                <w:rFonts w:ascii="Arial" w:hAnsi="Arial" w:cs="Arial"/>
                <w:b/>
                <w:sz w:val="20"/>
                <w:szCs w:val="20"/>
                <w:lang w:val="az-Latn-AZ" w:eastAsia="ru-RU"/>
              </w:rPr>
              <w:t>9</w:t>
            </w:r>
            <w:r w:rsidR="005F5AB1">
              <w:rPr>
                <w:rFonts w:ascii="Arial" w:hAnsi="Arial" w:cs="Arial"/>
                <w:b/>
                <w:sz w:val="20"/>
                <w:szCs w:val="20"/>
                <w:lang w:val="az-Latn-AZ" w:eastAsia="ru-RU"/>
              </w:rPr>
              <w:t xml:space="preserve"> </w:t>
            </w:r>
            <w:r w:rsidR="00CE7353">
              <w:rPr>
                <w:rFonts w:ascii="Arial" w:hAnsi="Arial" w:cs="Arial"/>
                <w:b/>
                <w:sz w:val="20"/>
                <w:szCs w:val="20"/>
                <w:lang w:val="az-Latn-AZ" w:eastAsia="ru-RU"/>
              </w:rPr>
              <w:t>yanvar</w:t>
            </w:r>
            <w:r w:rsidR="005F5AB1">
              <w:rPr>
                <w:rFonts w:ascii="Arial" w:hAnsi="Arial" w:cs="Arial"/>
                <w:b/>
                <w:sz w:val="20"/>
                <w:szCs w:val="20"/>
                <w:lang w:val="az-Latn-AZ" w:eastAsia="ru-RU"/>
              </w:rPr>
              <w:t xml:space="preserve"> </w:t>
            </w:r>
            <w:r>
              <w:rPr>
                <w:rFonts w:ascii="Arial" w:hAnsi="Arial" w:cs="Arial"/>
                <w:b/>
                <w:sz w:val="20"/>
                <w:szCs w:val="20"/>
                <w:lang w:val="az-Latn-AZ" w:eastAsia="ru-RU"/>
              </w:rPr>
              <w:t>202</w:t>
            </w:r>
            <w:r w:rsidR="00CE7353">
              <w:rPr>
                <w:rFonts w:ascii="Arial" w:hAnsi="Arial" w:cs="Arial"/>
                <w:b/>
                <w:sz w:val="20"/>
                <w:szCs w:val="20"/>
                <w:lang w:val="az-Latn-AZ" w:eastAsia="ru-RU"/>
              </w:rPr>
              <w:t>3</w:t>
            </w:r>
            <w:r w:rsidRPr="00C243D3">
              <w:rPr>
                <w:rFonts w:ascii="Arial" w:hAnsi="Arial" w:cs="Arial"/>
                <w:b/>
                <w:sz w:val="20"/>
                <w:szCs w:val="20"/>
                <w:lang w:val="az-Latn-AZ" w:eastAsia="ru-RU"/>
              </w:rPr>
              <w:t>-c</w:t>
            </w:r>
            <w:r w:rsidR="00CE7353">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w:t>
            </w:r>
            <w:r w:rsidR="00CE7353">
              <w:rPr>
                <w:rFonts w:ascii="Arial" w:hAnsi="Arial" w:cs="Arial"/>
                <w:b/>
                <w:sz w:val="20"/>
                <w:szCs w:val="20"/>
                <w:lang w:val="az-Latn-AZ" w:eastAsia="ru-RU"/>
              </w:rPr>
              <w:t>2</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226552" w:rsidRDefault="00226552" w:rsidP="00226552">
            <w:pPr>
              <w:tabs>
                <w:tab w:val="left" w:pos="261"/>
                <w:tab w:val="left" w:pos="402"/>
              </w:tabs>
              <w:spacing w:after="0" w:line="240" w:lineRule="auto"/>
              <w:ind w:left="261"/>
              <w:jc w:val="both"/>
              <w:rPr>
                <w:rFonts w:ascii="Arial" w:hAnsi="Arial" w:cs="Arial"/>
                <w:sz w:val="20"/>
                <w:szCs w:val="20"/>
                <w:lang w:val="az-Latn-AZ" w:eastAsia="ru-RU"/>
              </w:rPr>
            </w:pPr>
          </w:p>
          <w:p w:rsidR="00226552" w:rsidRDefault="00226552" w:rsidP="0022655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226552" w:rsidRDefault="00226552" w:rsidP="00226552">
            <w:pPr>
              <w:pStyle w:val="ListParagraph"/>
              <w:jc w:val="both"/>
              <w:rPr>
                <w:rFonts w:ascii="Arial" w:hAnsi="Arial" w:cs="Arial"/>
                <w:sz w:val="20"/>
                <w:szCs w:val="20"/>
                <w:lang w:val="az-Latn-AZ" w:eastAsia="ru-RU"/>
              </w:rPr>
            </w:pPr>
          </w:p>
        </w:tc>
      </w:tr>
      <w:tr w:rsidR="00226552" w:rsidRPr="005D32A1" w:rsidTr="0022655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6552" w:rsidRPr="00E30035" w:rsidRDefault="00226552" w:rsidP="00226552">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26552" w:rsidRDefault="00226552" w:rsidP="00226552">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226552" w:rsidRPr="00E30035" w:rsidRDefault="00226552" w:rsidP="00226552">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226552" w:rsidRPr="00076882" w:rsidRDefault="00752110" w:rsidP="00226552">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Babayev</w:t>
            </w:r>
          </w:p>
          <w:p w:rsidR="00226552" w:rsidRPr="00076882" w:rsidRDefault="00226552" w:rsidP="00226552">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mütəxəssisi</w:t>
            </w:r>
          </w:p>
          <w:p w:rsidR="00226552" w:rsidRPr="00076882" w:rsidRDefault="00226552" w:rsidP="00226552">
            <w:pPr>
              <w:spacing w:after="0" w:line="240" w:lineRule="auto"/>
              <w:rPr>
                <w:rFonts w:ascii="Arial" w:hAnsi="Arial" w:cs="Arial"/>
                <w:sz w:val="20"/>
                <w:szCs w:val="20"/>
                <w:lang w:val="az-Latn-AZ"/>
              </w:rPr>
            </w:pPr>
            <w:r w:rsidRPr="00076882">
              <w:rPr>
                <w:rFonts w:ascii="Arial" w:hAnsi="Arial" w:cs="Arial"/>
                <w:sz w:val="20"/>
                <w:szCs w:val="20"/>
                <w:lang w:val="az-Latn-AZ"/>
              </w:rPr>
              <w:t>Telefon nömrəsi:</w:t>
            </w:r>
            <w:r w:rsidR="00CE7353">
              <w:rPr>
                <w:rFonts w:ascii="Arial" w:hAnsi="Arial" w:cs="Arial"/>
                <w:sz w:val="20"/>
                <w:szCs w:val="20"/>
                <w:lang w:val="az-Latn-AZ"/>
              </w:rPr>
              <w:t xml:space="preserve"> </w:t>
            </w:r>
            <w:r w:rsidR="00CE7353" w:rsidRPr="00E30035">
              <w:rPr>
                <w:rFonts w:ascii="Arial" w:hAnsi="Arial" w:cs="Arial"/>
                <w:color w:val="000000" w:themeColor="text1"/>
                <w:sz w:val="20"/>
                <w:szCs w:val="20"/>
                <w:highlight w:val="lightGray"/>
                <w:lang w:val="az-Latn-AZ"/>
              </w:rPr>
              <w:t xml:space="preserve">+994 </w:t>
            </w:r>
            <w:r w:rsidR="00CE7353">
              <w:rPr>
                <w:rFonts w:ascii="Arial" w:hAnsi="Arial" w:cs="Arial"/>
                <w:color w:val="000000" w:themeColor="text1"/>
                <w:sz w:val="20"/>
                <w:szCs w:val="20"/>
                <w:highlight w:val="lightGray"/>
                <w:lang w:val="az-Latn-AZ"/>
              </w:rPr>
              <w:t xml:space="preserve">12 4043700 </w:t>
            </w:r>
            <w:r w:rsidR="00CE7353">
              <w:rPr>
                <w:rFonts w:ascii="Arial" w:hAnsi="Arial" w:cs="Arial"/>
                <w:color w:val="000000" w:themeColor="text1"/>
                <w:sz w:val="20"/>
                <w:szCs w:val="20"/>
                <w:lang w:val="az-Latn-AZ"/>
              </w:rPr>
              <w:t xml:space="preserve">(daxili: 1242); </w:t>
            </w:r>
            <w:r w:rsidRPr="00076882">
              <w:rPr>
                <w:rFonts w:ascii="Arial" w:hAnsi="Arial" w:cs="Arial"/>
                <w:sz w:val="20"/>
                <w:szCs w:val="20"/>
                <w:lang w:val="az-Latn-AZ"/>
              </w:rPr>
              <w:t xml:space="preserve"> +9945</w:t>
            </w:r>
            <w:r w:rsidR="00451F21">
              <w:rPr>
                <w:rFonts w:ascii="Arial" w:hAnsi="Arial" w:cs="Arial"/>
                <w:sz w:val="20"/>
                <w:szCs w:val="20"/>
                <w:lang w:val="az-Latn-AZ"/>
              </w:rPr>
              <w:t>1</w:t>
            </w:r>
            <w:r w:rsidRPr="00076882">
              <w:rPr>
                <w:rFonts w:ascii="Arial" w:hAnsi="Arial" w:cs="Arial"/>
                <w:sz w:val="20"/>
                <w:szCs w:val="20"/>
                <w:lang w:val="az-Latn-AZ"/>
              </w:rPr>
              <w:t xml:space="preserve"> 2</w:t>
            </w:r>
            <w:r w:rsidR="00451F21">
              <w:rPr>
                <w:rFonts w:ascii="Arial" w:hAnsi="Arial" w:cs="Arial"/>
                <w:sz w:val="20"/>
                <w:szCs w:val="20"/>
                <w:lang w:val="az-Latn-AZ"/>
              </w:rPr>
              <w:t>29</w:t>
            </w:r>
            <w:r w:rsidRPr="00076882">
              <w:rPr>
                <w:rFonts w:ascii="Arial" w:hAnsi="Arial" w:cs="Arial"/>
                <w:sz w:val="20"/>
                <w:szCs w:val="20"/>
                <w:lang w:val="az-Latn-AZ"/>
              </w:rPr>
              <w:t xml:space="preserve"> 62 </w:t>
            </w:r>
            <w:r w:rsidR="00451F21">
              <w:rPr>
                <w:rFonts w:ascii="Arial" w:hAnsi="Arial" w:cs="Arial"/>
                <w:sz w:val="20"/>
                <w:szCs w:val="20"/>
                <w:lang w:val="az-Latn-AZ"/>
              </w:rPr>
              <w:t>82</w:t>
            </w:r>
          </w:p>
          <w:p w:rsidR="00226552" w:rsidRPr="00451F21" w:rsidRDefault="00226552" w:rsidP="00226552">
            <w:pPr>
              <w:tabs>
                <w:tab w:val="left" w:pos="261"/>
              </w:tabs>
              <w:spacing w:after="0" w:line="240" w:lineRule="auto"/>
              <w:rPr>
                <w:rStyle w:val="Hyperlink"/>
                <w:rFonts w:ascii="Arial" w:hAnsi="Arial" w:cs="Arial"/>
                <w:color w:val="auto"/>
                <w:sz w:val="20"/>
                <w:szCs w:val="20"/>
                <w:u w:val="none"/>
                <w:lang w:val="en-US"/>
              </w:rPr>
            </w:pPr>
            <w:r w:rsidRPr="00076882">
              <w:rPr>
                <w:rFonts w:ascii="Arial" w:hAnsi="Arial" w:cs="Arial"/>
                <w:sz w:val="20"/>
                <w:szCs w:val="20"/>
                <w:lang w:val="az-Latn-AZ"/>
              </w:rPr>
              <w:t>Elektron ünvan:</w:t>
            </w:r>
            <w:r w:rsidR="00451F21">
              <w:rPr>
                <w:rFonts w:ascii="Arial" w:hAnsi="Arial" w:cs="Arial"/>
                <w:sz w:val="20"/>
                <w:szCs w:val="20"/>
                <w:lang w:val="az-Latn-AZ"/>
              </w:rPr>
              <w:t xml:space="preserve"> </w:t>
            </w:r>
            <w:proofErr w:type="spellStart"/>
            <w:r w:rsidR="00451F21" w:rsidRPr="00B35069">
              <w:rPr>
                <w:rStyle w:val="Hyperlink"/>
                <w:lang w:val="en-US"/>
              </w:rPr>
              <w:t>emil.a.babayev</w:t>
            </w:r>
            <w:proofErr w:type="spellEnd"/>
            <w:r w:rsidR="00451F21" w:rsidRPr="00451F21">
              <w:rPr>
                <w:rStyle w:val="Hyperlink"/>
                <w:lang w:val="az-Latn-AZ"/>
              </w:rPr>
              <w:t>@asco</w:t>
            </w:r>
            <w:r w:rsidR="00B35069">
              <w:rPr>
                <w:rStyle w:val="Hyperlink"/>
                <w:lang w:val="az-Latn-AZ"/>
              </w:rPr>
              <w:t>.az</w:t>
            </w:r>
            <w:r w:rsidRPr="00076882">
              <w:rPr>
                <w:rFonts w:ascii="Arial" w:hAnsi="Arial" w:cs="Arial"/>
                <w:sz w:val="20"/>
                <w:szCs w:val="20"/>
                <w:lang w:val="az-Latn-AZ"/>
              </w:rPr>
              <w:t xml:space="preserve"> </w:t>
            </w:r>
            <w:hyperlink r:id="rId6" w:history="1">
              <w:r w:rsidR="00451F21" w:rsidRPr="000319CB">
                <w:rPr>
                  <w:rStyle w:val="Hyperlink"/>
                  <w:rFonts w:ascii="Arial" w:hAnsi="Arial" w:cs="Arial"/>
                  <w:sz w:val="20"/>
                  <w:szCs w:val="20"/>
                  <w:lang w:val="az-Latn-AZ"/>
                </w:rPr>
                <w:t>tender@asco.az</w:t>
              </w:r>
            </w:hyperlink>
          </w:p>
          <w:p w:rsidR="00226552" w:rsidRDefault="00226552" w:rsidP="00226552">
            <w:pPr>
              <w:tabs>
                <w:tab w:val="left" w:pos="261"/>
              </w:tabs>
              <w:spacing w:after="0" w:line="240" w:lineRule="auto"/>
              <w:rPr>
                <w:rFonts w:ascii="Arial" w:hAnsi="Arial" w:cs="Arial"/>
                <w:sz w:val="20"/>
                <w:szCs w:val="20"/>
                <w:lang w:val="az-Latn-AZ"/>
              </w:rPr>
            </w:pPr>
          </w:p>
          <w:p w:rsidR="00E17E12" w:rsidRDefault="00E17E12" w:rsidP="00226552">
            <w:pPr>
              <w:tabs>
                <w:tab w:val="left" w:pos="261"/>
              </w:tabs>
              <w:spacing w:after="0" w:line="240" w:lineRule="auto"/>
              <w:rPr>
                <w:rFonts w:ascii="Arial" w:hAnsi="Arial" w:cs="Arial"/>
                <w:sz w:val="20"/>
                <w:szCs w:val="20"/>
                <w:lang w:val="az-Latn-AZ"/>
              </w:rPr>
            </w:pPr>
          </w:p>
          <w:p w:rsidR="00E17E12" w:rsidRPr="00E30035" w:rsidRDefault="00E17E12" w:rsidP="00226552">
            <w:pPr>
              <w:tabs>
                <w:tab w:val="left" w:pos="261"/>
              </w:tabs>
              <w:spacing w:after="0" w:line="240" w:lineRule="auto"/>
              <w:rPr>
                <w:rFonts w:ascii="Arial" w:hAnsi="Arial" w:cs="Arial"/>
                <w:sz w:val="20"/>
                <w:szCs w:val="20"/>
                <w:lang w:val="az-Latn-AZ"/>
              </w:rPr>
            </w:pPr>
          </w:p>
          <w:p w:rsidR="00226552" w:rsidRPr="00E30035" w:rsidRDefault="00226552" w:rsidP="00226552">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226552" w:rsidRPr="00E30035" w:rsidRDefault="00226552" w:rsidP="00226552">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226552" w:rsidRPr="00E30035" w:rsidRDefault="00226552" w:rsidP="00226552">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3D02CE">
              <w:fldChar w:fldCharType="begin"/>
            </w:r>
            <w:r w:rsidR="003D02CE" w:rsidRPr="00B35069">
              <w:rPr>
                <w:lang w:val="en-US"/>
              </w:rPr>
              <w:instrText xml:space="preserve"> HYPERLINK "mailto:tender@asco.az" </w:instrText>
            </w:r>
            <w:r w:rsidR="003D02CE">
              <w:fldChar w:fldCharType="separate"/>
            </w:r>
            <w:r w:rsidRPr="001A678A">
              <w:rPr>
                <w:rStyle w:val="Hyperlink"/>
                <w:rFonts w:ascii="Arial" w:hAnsi="Arial" w:cs="Arial"/>
                <w:sz w:val="20"/>
                <w:szCs w:val="20"/>
                <w:lang w:val="az-Latn-AZ"/>
              </w:rPr>
              <w:t>tender@asco.az</w:t>
            </w:r>
            <w:r w:rsidR="003D02CE">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6552" w:rsidRPr="005D32A1" w:rsidTr="0022655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6552" w:rsidRPr="00E30035" w:rsidRDefault="00226552" w:rsidP="00226552">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6552" w:rsidRDefault="00226552" w:rsidP="00226552">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sidR="00C644EF">
              <w:rPr>
                <w:rFonts w:ascii="Arial" w:hAnsi="Arial" w:cs="Arial"/>
                <w:b/>
                <w:sz w:val="20"/>
                <w:szCs w:val="20"/>
                <w:lang w:val="az-Latn-AZ" w:eastAsia="ru-RU"/>
              </w:rPr>
              <w:t>1</w:t>
            </w:r>
            <w:r w:rsidR="005D32A1">
              <w:rPr>
                <w:rFonts w:ascii="Arial" w:hAnsi="Arial" w:cs="Arial"/>
                <w:b/>
                <w:sz w:val="20"/>
                <w:szCs w:val="20"/>
                <w:lang w:val="az-Latn-AZ" w:eastAsia="ru-RU"/>
              </w:rPr>
              <w:t>9</w:t>
            </w:r>
            <w:r w:rsidR="005F5AB1">
              <w:rPr>
                <w:rFonts w:ascii="Arial" w:hAnsi="Arial" w:cs="Arial"/>
                <w:b/>
                <w:sz w:val="20"/>
                <w:szCs w:val="20"/>
                <w:lang w:val="az-Latn-AZ" w:eastAsia="ru-RU"/>
              </w:rPr>
              <w:t xml:space="preserve"> </w:t>
            </w:r>
            <w:r w:rsidR="00CE7353">
              <w:rPr>
                <w:rFonts w:ascii="Arial" w:hAnsi="Arial" w:cs="Arial"/>
                <w:b/>
                <w:sz w:val="20"/>
                <w:szCs w:val="20"/>
                <w:lang w:val="az-Latn-AZ" w:eastAsia="ru-RU"/>
              </w:rPr>
              <w:t>yanv</w:t>
            </w:r>
            <w:bookmarkStart w:id="0" w:name="_GoBack"/>
            <w:bookmarkEnd w:id="0"/>
            <w:r w:rsidR="00CE7353">
              <w:rPr>
                <w:rFonts w:ascii="Arial" w:hAnsi="Arial" w:cs="Arial"/>
                <w:b/>
                <w:sz w:val="20"/>
                <w:szCs w:val="20"/>
                <w:lang w:val="az-Latn-AZ" w:eastAsia="ru-RU"/>
              </w:rPr>
              <w:t>ar</w:t>
            </w:r>
            <w:r w:rsidR="005F5AB1">
              <w:rPr>
                <w:rFonts w:ascii="Arial" w:hAnsi="Arial" w:cs="Arial"/>
                <w:b/>
                <w:sz w:val="20"/>
                <w:szCs w:val="20"/>
                <w:lang w:val="az-Latn-AZ" w:eastAsia="ru-RU"/>
              </w:rPr>
              <w:t xml:space="preserve"> </w:t>
            </w:r>
            <w:r w:rsidR="00CE7353">
              <w:rPr>
                <w:rFonts w:ascii="Arial" w:hAnsi="Arial" w:cs="Arial"/>
                <w:b/>
                <w:sz w:val="20"/>
                <w:szCs w:val="20"/>
                <w:lang w:val="az-Latn-AZ" w:eastAsia="ru-RU"/>
              </w:rPr>
              <w:t>2023</w:t>
            </w:r>
            <w:r w:rsidRPr="00C243D3">
              <w:rPr>
                <w:rFonts w:ascii="Arial" w:hAnsi="Arial" w:cs="Arial"/>
                <w:b/>
                <w:sz w:val="20"/>
                <w:szCs w:val="20"/>
                <w:lang w:val="az-Latn-AZ" w:eastAsia="ru-RU"/>
              </w:rPr>
              <w:t>-c</w:t>
            </w:r>
            <w:r w:rsidR="00CE7353">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6552" w:rsidRPr="00E30035" w:rsidRDefault="00226552" w:rsidP="003D02CE">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r w:rsidR="003D02CE">
              <w:rPr>
                <w:rFonts w:ascii="Arial" w:hAnsi="Arial" w:cs="Arial"/>
                <w:sz w:val="20"/>
                <w:szCs w:val="20"/>
                <w:lang w:val="az-Latn-AZ" w:eastAsia="ru-RU"/>
              </w:rPr>
              <w:t xml:space="preserve"> </w:t>
            </w:r>
            <w:r w:rsidR="003D02CE" w:rsidRPr="00643B87">
              <w:rPr>
                <w:rFonts w:ascii="Arial" w:hAnsi="Arial" w:cs="Arial"/>
                <w:sz w:val="20"/>
                <w:szCs w:val="20"/>
                <w:lang w:val="az-Latn-AZ" w:eastAsia="ru-RU"/>
              </w:rPr>
              <w:t>Müsabiqə online formatda baş tutacağı halda müvafiq link-ə daxil olmaqla iştirak mümkündür (müvafiq link müsabiqə günü göndəriləcəkdir).</w:t>
            </w:r>
            <w:r w:rsidR="003D02CE">
              <w:rPr>
                <w:rFonts w:ascii="Arial" w:hAnsi="Arial" w:cs="Arial"/>
                <w:sz w:val="20"/>
                <w:szCs w:val="20"/>
                <w:lang w:val="az-Latn-AZ" w:eastAsia="ru-RU"/>
              </w:rPr>
              <w:t xml:space="preserve"> </w:t>
            </w:r>
          </w:p>
        </w:tc>
      </w:tr>
      <w:tr w:rsidR="00226552" w:rsidRPr="005D32A1" w:rsidTr="00226552">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6552" w:rsidRPr="00E30035" w:rsidRDefault="00226552" w:rsidP="00226552">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6552" w:rsidRDefault="00226552" w:rsidP="00226552">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6552" w:rsidRPr="00E30035" w:rsidRDefault="00226552" w:rsidP="00226552">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6552" w:rsidRPr="00E30035" w:rsidRDefault="00226552" w:rsidP="00226552">
      <w:pPr>
        <w:spacing w:after="0" w:line="240" w:lineRule="auto"/>
        <w:ind w:firstLine="708"/>
        <w:jc w:val="both"/>
        <w:rPr>
          <w:rFonts w:ascii="Arial" w:hAnsi="Arial" w:cs="Arial"/>
          <w:sz w:val="24"/>
          <w:szCs w:val="24"/>
          <w:lang w:val="az-Latn-AZ" w:eastAsia="ru-RU"/>
        </w:rPr>
      </w:pPr>
    </w:p>
    <w:p w:rsidR="00226552" w:rsidRPr="00712393" w:rsidRDefault="00226552" w:rsidP="00226552">
      <w:pPr>
        <w:rPr>
          <w:rFonts w:ascii="Arial" w:hAnsi="Arial" w:cs="Arial"/>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spacing w:after="0" w:line="360" w:lineRule="auto"/>
        <w:jc w:val="center"/>
        <w:rPr>
          <w:rFonts w:ascii="Arial" w:hAnsi="Arial" w:cs="Arial"/>
          <w:b/>
          <w:sz w:val="24"/>
          <w:szCs w:val="24"/>
          <w:lang w:val="az-Latn-AZ"/>
        </w:rPr>
      </w:pPr>
    </w:p>
    <w:p w:rsidR="00226552" w:rsidRDefault="00226552" w:rsidP="00226552">
      <w:pPr>
        <w:spacing w:after="0" w:line="360" w:lineRule="auto"/>
        <w:jc w:val="center"/>
        <w:rPr>
          <w:rFonts w:ascii="Arial" w:hAnsi="Arial" w:cs="Arial"/>
          <w:b/>
          <w:sz w:val="24"/>
          <w:szCs w:val="24"/>
          <w:lang w:val="az-Latn-AZ"/>
        </w:rPr>
      </w:pPr>
    </w:p>
    <w:p w:rsidR="00226552" w:rsidRDefault="00226552" w:rsidP="00226552">
      <w:pPr>
        <w:spacing w:after="0" w:line="360" w:lineRule="auto"/>
        <w:jc w:val="center"/>
        <w:rPr>
          <w:rFonts w:ascii="Arial" w:hAnsi="Arial" w:cs="Arial"/>
          <w:b/>
          <w:sz w:val="24"/>
          <w:szCs w:val="24"/>
          <w:lang w:val="az-Latn-AZ"/>
        </w:rPr>
      </w:pPr>
    </w:p>
    <w:p w:rsidR="00226552" w:rsidRDefault="00226552" w:rsidP="00226552">
      <w:pPr>
        <w:spacing w:after="0" w:line="360" w:lineRule="auto"/>
        <w:jc w:val="center"/>
        <w:rPr>
          <w:rFonts w:ascii="Arial" w:hAnsi="Arial" w:cs="Arial"/>
          <w:b/>
          <w:sz w:val="24"/>
          <w:szCs w:val="24"/>
          <w:lang w:val="az-Latn-AZ"/>
        </w:rPr>
      </w:pPr>
    </w:p>
    <w:p w:rsidR="00226552" w:rsidRDefault="00226552" w:rsidP="00226552">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6552" w:rsidRDefault="00226552" w:rsidP="00226552">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26552" w:rsidRDefault="00226552" w:rsidP="00226552">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6552" w:rsidRDefault="00226552" w:rsidP="00226552">
      <w:pPr>
        <w:spacing w:after="0" w:line="360" w:lineRule="auto"/>
        <w:rPr>
          <w:rFonts w:ascii="Arial" w:hAnsi="Arial" w:cs="Arial"/>
          <w:b/>
          <w:sz w:val="24"/>
          <w:szCs w:val="24"/>
          <w:lang w:val="az-Latn-AZ"/>
        </w:rPr>
      </w:pPr>
    </w:p>
    <w:p w:rsidR="00226552" w:rsidRDefault="00226552" w:rsidP="00226552">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6552" w:rsidRDefault="00226552" w:rsidP="00226552">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6552" w:rsidRDefault="00226552" w:rsidP="00226552">
      <w:pPr>
        <w:spacing w:after="0" w:line="240" w:lineRule="auto"/>
        <w:rPr>
          <w:rFonts w:ascii="Arial" w:hAnsi="Arial" w:cs="Arial"/>
          <w:bCs/>
          <w:i/>
          <w:sz w:val="24"/>
          <w:szCs w:val="24"/>
          <w:lang w:val="az-Latn-AZ" w:eastAsia="ru-RU"/>
        </w:rPr>
      </w:pPr>
    </w:p>
    <w:p w:rsidR="00226552" w:rsidRDefault="00226552" w:rsidP="00226552">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6552" w:rsidRDefault="00226552" w:rsidP="00226552">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6552" w:rsidRDefault="00226552" w:rsidP="00226552">
      <w:pPr>
        <w:spacing w:after="0" w:line="240" w:lineRule="auto"/>
        <w:jc w:val="both"/>
        <w:rPr>
          <w:rFonts w:ascii="Arial" w:hAnsi="Arial" w:cs="Arial"/>
          <w:bCs/>
          <w:sz w:val="24"/>
          <w:szCs w:val="24"/>
          <w:lang w:val="az-Latn-AZ" w:eastAsia="ru-RU"/>
        </w:rPr>
      </w:pPr>
    </w:p>
    <w:p w:rsidR="00226552" w:rsidRDefault="00226552" w:rsidP="00226552">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6552" w:rsidRDefault="00226552" w:rsidP="00226552">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6552" w:rsidRDefault="00226552" w:rsidP="00226552">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6552" w:rsidRDefault="00226552" w:rsidP="00226552">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6552" w:rsidRDefault="00226552" w:rsidP="00226552">
      <w:pPr>
        <w:spacing w:after="0"/>
        <w:jc w:val="both"/>
        <w:rPr>
          <w:rFonts w:ascii="Arial" w:hAnsi="Arial" w:cs="Arial"/>
          <w:sz w:val="24"/>
          <w:szCs w:val="24"/>
          <w:lang w:val="az-Latn-AZ"/>
        </w:rPr>
      </w:pPr>
    </w:p>
    <w:p w:rsidR="00226552" w:rsidRDefault="00226552" w:rsidP="0022655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6552" w:rsidRDefault="00226552" w:rsidP="00226552">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6552" w:rsidRPr="00923D30" w:rsidRDefault="00226552" w:rsidP="00226552">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6552" w:rsidRDefault="00226552" w:rsidP="0022655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6552" w:rsidRDefault="00226552" w:rsidP="00226552">
      <w:pPr>
        <w:spacing w:after="0" w:line="360" w:lineRule="auto"/>
        <w:rPr>
          <w:rFonts w:ascii="Arial" w:hAnsi="Arial" w:cs="Arial"/>
          <w:b/>
          <w:sz w:val="24"/>
          <w:szCs w:val="24"/>
          <w:lang w:val="az-Latn-AZ"/>
        </w:rPr>
      </w:pPr>
    </w:p>
    <w:p w:rsidR="00226552" w:rsidRDefault="00226552" w:rsidP="00226552">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6552" w:rsidRDefault="00226552" w:rsidP="00226552">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6552" w:rsidRDefault="00226552" w:rsidP="00226552">
      <w:pPr>
        <w:spacing w:after="0" w:line="240" w:lineRule="auto"/>
        <w:contextualSpacing/>
        <w:rPr>
          <w:rFonts w:ascii="Arial" w:hAnsi="Arial" w:cs="Arial"/>
          <w:i/>
          <w:sz w:val="24"/>
          <w:szCs w:val="24"/>
          <w:lang w:val="az-Latn-AZ"/>
        </w:rPr>
      </w:pPr>
    </w:p>
    <w:p w:rsidR="00226552" w:rsidRDefault="00226552" w:rsidP="00226552">
      <w:pPr>
        <w:spacing w:after="0" w:line="240" w:lineRule="auto"/>
        <w:contextualSpacing/>
        <w:rPr>
          <w:rFonts w:ascii="Arial" w:hAnsi="Arial" w:cs="Arial"/>
          <w:i/>
          <w:sz w:val="24"/>
          <w:szCs w:val="24"/>
          <w:lang w:val="az-Latn-AZ"/>
        </w:rPr>
      </w:pPr>
    </w:p>
    <w:p w:rsidR="00226552" w:rsidRDefault="00226552" w:rsidP="00226552">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6552" w:rsidRDefault="00226552" w:rsidP="00226552">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6552" w:rsidRDefault="00226552" w:rsidP="00226552">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6552" w:rsidRDefault="00226552" w:rsidP="00226552">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6552" w:rsidRDefault="00226552" w:rsidP="00226552">
      <w:pPr>
        <w:rPr>
          <w:rFonts w:ascii="Arial" w:hAnsi="Arial" w:cs="Arial"/>
          <w:sz w:val="24"/>
          <w:szCs w:val="24"/>
          <w:lang w:val="az-Latn-AZ" w:eastAsia="ru-RU"/>
        </w:rPr>
      </w:pPr>
      <w:r>
        <w:rPr>
          <w:rFonts w:ascii="Arial" w:hAnsi="Arial" w:cs="Arial"/>
          <w:sz w:val="24"/>
          <w:szCs w:val="24"/>
          <w:lang w:val="az-Latn-AZ" w:eastAsia="ru-RU"/>
        </w:rPr>
        <w:t xml:space="preserve">                                                                          </w:t>
      </w:r>
    </w:p>
    <w:p w:rsidR="00226552" w:rsidRPr="00923D30" w:rsidRDefault="00226552" w:rsidP="00226552">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26552" w:rsidRDefault="00226552" w:rsidP="00226552">
      <w:pPr>
        <w:rPr>
          <w:rFonts w:ascii="Arial" w:hAnsi="Arial" w:cs="Arial"/>
          <w:b/>
          <w:sz w:val="10"/>
          <w:lang w:val="az-Latn-AZ"/>
        </w:rPr>
      </w:pPr>
    </w:p>
    <w:p w:rsidR="00226552" w:rsidRDefault="00226552" w:rsidP="00226552">
      <w:pPr>
        <w:rPr>
          <w:rFonts w:ascii="Arial" w:hAnsi="Arial" w:cs="Arial"/>
          <w:b/>
          <w:sz w:val="10"/>
          <w:lang w:val="az-Latn-AZ"/>
        </w:rPr>
      </w:pPr>
    </w:p>
    <w:p w:rsidR="00226552" w:rsidRDefault="00226552" w:rsidP="00226552">
      <w:pPr>
        <w:rPr>
          <w:rFonts w:ascii="Arial" w:hAnsi="Arial" w:cs="Arial"/>
          <w:b/>
          <w:sz w:val="10"/>
          <w:lang w:val="az-Latn-AZ"/>
        </w:rPr>
      </w:pPr>
    </w:p>
    <w:p w:rsidR="00226552" w:rsidRDefault="00226552" w:rsidP="00226552">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226552" w:rsidRDefault="00226552" w:rsidP="00226552">
      <w:pPr>
        <w:rPr>
          <w:rFonts w:ascii="Arial" w:hAnsi="Arial" w:cs="Arial"/>
          <w:b/>
          <w:sz w:val="24"/>
          <w:szCs w:val="24"/>
          <w:lang w:val="az-Latn-AZ"/>
        </w:rPr>
      </w:pPr>
      <w:r>
        <w:rPr>
          <w:rFonts w:ascii="Arial" w:hAnsi="Arial" w:cs="Arial"/>
          <w:sz w:val="24"/>
          <w:szCs w:val="24"/>
          <w:lang w:val="az-Latn-AZ"/>
        </w:rPr>
        <w:t xml:space="preserve">                                               </w:t>
      </w:r>
      <w:r w:rsidR="00B35069">
        <w:rPr>
          <w:rFonts w:ascii="Arial" w:hAnsi="Arial" w:cs="Arial"/>
          <w:sz w:val="24"/>
          <w:szCs w:val="24"/>
          <w:lang w:val="az-Latn-AZ"/>
        </w:rPr>
        <w:t xml:space="preserve">       </w:t>
      </w:r>
      <w:r w:rsidRPr="00923D30">
        <w:rPr>
          <w:rFonts w:ascii="Arial" w:hAnsi="Arial" w:cs="Arial"/>
          <w:b/>
          <w:sz w:val="24"/>
          <w:szCs w:val="24"/>
          <w:lang w:val="az-Latn-AZ"/>
        </w:rPr>
        <w:t>MALLARIN SİYAHISI:</w:t>
      </w:r>
    </w:p>
    <w:p w:rsidR="00752110" w:rsidRDefault="00752110" w:rsidP="00226552">
      <w:pPr>
        <w:rPr>
          <w:rFonts w:ascii="Arial" w:hAnsi="Arial" w:cs="Arial"/>
          <w:b/>
          <w:sz w:val="24"/>
          <w:szCs w:val="24"/>
          <w:lang w:val="az-Latn-AZ"/>
        </w:rPr>
      </w:pPr>
    </w:p>
    <w:tbl>
      <w:tblPr>
        <w:tblStyle w:val="TableGrid"/>
        <w:tblW w:w="9763" w:type="dxa"/>
        <w:tblLook w:val="04A0" w:firstRow="1" w:lastRow="0" w:firstColumn="1" w:lastColumn="0" w:noHBand="0" w:noVBand="1"/>
      </w:tblPr>
      <w:tblGrid>
        <w:gridCol w:w="620"/>
        <w:gridCol w:w="1824"/>
        <w:gridCol w:w="4253"/>
        <w:gridCol w:w="859"/>
        <w:gridCol w:w="1295"/>
        <w:gridCol w:w="1062"/>
      </w:tblGrid>
      <w:tr w:rsidR="00752110" w:rsidRPr="00B35069" w:rsidTr="00752110">
        <w:trPr>
          <w:trHeight w:val="300"/>
        </w:trPr>
        <w:tc>
          <w:tcPr>
            <w:tcW w:w="581" w:type="dxa"/>
            <w:vMerge w:val="restart"/>
            <w:hideMark/>
          </w:tcPr>
          <w:p w:rsidR="00752110" w:rsidRPr="00B35069" w:rsidRDefault="00752110" w:rsidP="003D4D00">
            <w:pPr>
              <w:jc w:val="center"/>
              <w:rPr>
                <w:rFonts w:ascii="Arial" w:hAnsi="Arial" w:cs="Arial"/>
                <w:bCs/>
                <w:sz w:val="20"/>
                <w:szCs w:val="20"/>
              </w:rPr>
            </w:pPr>
            <w:r w:rsidRPr="00B35069">
              <w:rPr>
                <w:rFonts w:ascii="Arial" w:hAnsi="Arial" w:cs="Arial"/>
                <w:bCs/>
                <w:sz w:val="20"/>
                <w:szCs w:val="20"/>
              </w:rPr>
              <w:t>S/№ si</w:t>
            </w:r>
          </w:p>
        </w:tc>
        <w:tc>
          <w:tcPr>
            <w:tcW w:w="1824" w:type="dxa"/>
            <w:vMerge w:val="restart"/>
            <w:noWrap/>
            <w:hideMark/>
          </w:tcPr>
          <w:p w:rsidR="00752110" w:rsidRPr="00B35069" w:rsidRDefault="00752110" w:rsidP="003D4D00">
            <w:pPr>
              <w:jc w:val="center"/>
              <w:rPr>
                <w:rFonts w:ascii="Arial" w:hAnsi="Arial" w:cs="Arial"/>
                <w:bCs/>
                <w:sz w:val="20"/>
                <w:szCs w:val="20"/>
              </w:rPr>
            </w:pPr>
            <w:r w:rsidRPr="00B35069">
              <w:rPr>
                <w:rFonts w:ascii="Arial" w:hAnsi="Arial" w:cs="Arial"/>
                <w:bCs/>
                <w:sz w:val="20"/>
                <w:szCs w:val="20"/>
              </w:rPr>
              <w:t>Sap kodu</w:t>
            </w:r>
          </w:p>
        </w:tc>
        <w:tc>
          <w:tcPr>
            <w:tcW w:w="4253" w:type="dxa"/>
            <w:vMerge w:val="restart"/>
            <w:hideMark/>
          </w:tcPr>
          <w:p w:rsidR="00752110" w:rsidRPr="00B35069" w:rsidRDefault="00752110" w:rsidP="003D4D00">
            <w:pPr>
              <w:jc w:val="center"/>
              <w:rPr>
                <w:rFonts w:ascii="Arial" w:hAnsi="Arial" w:cs="Arial"/>
                <w:bCs/>
                <w:sz w:val="20"/>
                <w:szCs w:val="20"/>
              </w:rPr>
            </w:pPr>
            <w:r w:rsidRPr="00B35069">
              <w:rPr>
                <w:rFonts w:ascii="Arial" w:hAnsi="Arial" w:cs="Arial"/>
                <w:bCs/>
                <w:sz w:val="20"/>
                <w:szCs w:val="20"/>
              </w:rPr>
              <w:t>Malların adı</w:t>
            </w:r>
          </w:p>
        </w:tc>
        <w:tc>
          <w:tcPr>
            <w:tcW w:w="859" w:type="dxa"/>
            <w:vMerge w:val="restart"/>
            <w:hideMark/>
          </w:tcPr>
          <w:p w:rsidR="00752110" w:rsidRPr="00B35069" w:rsidRDefault="00752110" w:rsidP="003D4D00">
            <w:pPr>
              <w:jc w:val="center"/>
              <w:rPr>
                <w:rFonts w:ascii="Arial" w:hAnsi="Arial" w:cs="Arial"/>
                <w:bCs/>
                <w:sz w:val="20"/>
                <w:szCs w:val="20"/>
              </w:rPr>
            </w:pPr>
            <w:r w:rsidRPr="00B35069">
              <w:rPr>
                <w:rFonts w:ascii="Arial" w:hAnsi="Arial" w:cs="Arial"/>
                <w:bCs/>
                <w:sz w:val="20"/>
                <w:szCs w:val="20"/>
              </w:rPr>
              <w:t>Ölçü vahidi</w:t>
            </w:r>
          </w:p>
        </w:tc>
        <w:tc>
          <w:tcPr>
            <w:tcW w:w="1191" w:type="dxa"/>
            <w:vMerge w:val="restart"/>
            <w:hideMark/>
          </w:tcPr>
          <w:p w:rsidR="00752110" w:rsidRPr="00B35069" w:rsidRDefault="00752110" w:rsidP="003D4D00">
            <w:pPr>
              <w:jc w:val="center"/>
              <w:rPr>
                <w:rFonts w:ascii="Arial" w:hAnsi="Arial" w:cs="Arial"/>
                <w:bCs/>
                <w:sz w:val="20"/>
                <w:szCs w:val="20"/>
              </w:rPr>
            </w:pPr>
            <w:r w:rsidRPr="00B35069">
              <w:rPr>
                <w:rFonts w:ascii="Arial" w:hAnsi="Arial" w:cs="Arial"/>
                <w:bCs/>
                <w:sz w:val="20"/>
                <w:szCs w:val="20"/>
              </w:rPr>
              <w:t>Müsabiqəyə çıxarılacaq miqdar</w:t>
            </w:r>
          </w:p>
        </w:tc>
        <w:tc>
          <w:tcPr>
            <w:tcW w:w="1050" w:type="dxa"/>
            <w:vMerge w:val="restart"/>
            <w:noWrap/>
            <w:hideMark/>
          </w:tcPr>
          <w:p w:rsidR="00752110" w:rsidRPr="00B35069" w:rsidRDefault="00752110" w:rsidP="003D4D00">
            <w:pPr>
              <w:jc w:val="center"/>
              <w:rPr>
                <w:rFonts w:ascii="Arial" w:hAnsi="Arial" w:cs="Arial"/>
                <w:bCs/>
                <w:sz w:val="20"/>
                <w:szCs w:val="20"/>
              </w:rPr>
            </w:pPr>
            <w:r w:rsidRPr="00B35069">
              <w:rPr>
                <w:rFonts w:ascii="Arial" w:hAnsi="Arial" w:cs="Arial"/>
                <w:bCs/>
                <w:sz w:val="20"/>
                <w:szCs w:val="20"/>
              </w:rPr>
              <w:t>Sert</w:t>
            </w:r>
            <w:r w:rsidRPr="00B35069">
              <w:rPr>
                <w:rFonts w:ascii="Arial" w:hAnsi="Arial" w:cs="Arial"/>
                <w:bCs/>
                <w:sz w:val="20"/>
                <w:szCs w:val="20"/>
                <w:lang w:val="az-Latn-AZ"/>
              </w:rPr>
              <w:t>i</w:t>
            </w:r>
            <w:r w:rsidRPr="00B35069">
              <w:rPr>
                <w:rFonts w:ascii="Arial" w:hAnsi="Arial" w:cs="Arial"/>
                <w:bCs/>
                <w:sz w:val="20"/>
                <w:szCs w:val="20"/>
              </w:rPr>
              <w:t>fikat tələbi</w:t>
            </w:r>
          </w:p>
        </w:tc>
      </w:tr>
      <w:tr w:rsidR="00752110" w:rsidRPr="00B35069" w:rsidTr="00752110">
        <w:trPr>
          <w:trHeight w:val="300"/>
        </w:trPr>
        <w:tc>
          <w:tcPr>
            <w:tcW w:w="581" w:type="dxa"/>
            <w:vMerge/>
            <w:hideMark/>
          </w:tcPr>
          <w:p w:rsidR="00752110" w:rsidRPr="00B35069" w:rsidRDefault="00752110" w:rsidP="003D4D00">
            <w:pPr>
              <w:jc w:val="center"/>
              <w:rPr>
                <w:rFonts w:ascii="Arial" w:hAnsi="Arial" w:cs="Arial"/>
                <w:bCs/>
                <w:sz w:val="20"/>
                <w:szCs w:val="20"/>
              </w:rPr>
            </w:pPr>
          </w:p>
        </w:tc>
        <w:tc>
          <w:tcPr>
            <w:tcW w:w="1824" w:type="dxa"/>
            <w:vMerge/>
            <w:hideMark/>
          </w:tcPr>
          <w:p w:rsidR="00752110" w:rsidRPr="00B35069" w:rsidRDefault="00752110" w:rsidP="003D4D00">
            <w:pPr>
              <w:rPr>
                <w:rFonts w:ascii="Arial" w:hAnsi="Arial" w:cs="Arial"/>
                <w:bCs/>
                <w:sz w:val="20"/>
                <w:szCs w:val="20"/>
              </w:rPr>
            </w:pPr>
          </w:p>
        </w:tc>
        <w:tc>
          <w:tcPr>
            <w:tcW w:w="4253" w:type="dxa"/>
            <w:vMerge/>
            <w:hideMark/>
          </w:tcPr>
          <w:p w:rsidR="00752110" w:rsidRPr="00B35069" w:rsidRDefault="00752110" w:rsidP="003D4D00">
            <w:pPr>
              <w:rPr>
                <w:rFonts w:ascii="Arial" w:hAnsi="Arial" w:cs="Arial"/>
                <w:bCs/>
                <w:sz w:val="20"/>
                <w:szCs w:val="20"/>
              </w:rPr>
            </w:pPr>
          </w:p>
        </w:tc>
        <w:tc>
          <w:tcPr>
            <w:tcW w:w="859" w:type="dxa"/>
            <w:vMerge/>
            <w:hideMark/>
          </w:tcPr>
          <w:p w:rsidR="00752110" w:rsidRPr="00B35069" w:rsidRDefault="00752110" w:rsidP="003D4D00">
            <w:pPr>
              <w:jc w:val="center"/>
              <w:rPr>
                <w:rFonts w:ascii="Arial" w:hAnsi="Arial" w:cs="Arial"/>
                <w:bCs/>
                <w:sz w:val="20"/>
                <w:szCs w:val="20"/>
              </w:rPr>
            </w:pPr>
          </w:p>
        </w:tc>
        <w:tc>
          <w:tcPr>
            <w:tcW w:w="1191" w:type="dxa"/>
            <w:vMerge/>
            <w:hideMark/>
          </w:tcPr>
          <w:p w:rsidR="00752110" w:rsidRPr="00B35069" w:rsidRDefault="00752110" w:rsidP="003D4D00">
            <w:pPr>
              <w:jc w:val="center"/>
              <w:rPr>
                <w:rFonts w:ascii="Arial" w:hAnsi="Arial" w:cs="Arial"/>
                <w:bCs/>
                <w:sz w:val="20"/>
                <w:szCs w:val="20"/>
              </w:rPr>
            </w:pPr>
          </w:p>
        </w:tc>
        <w:tc>
          <w:tcPr>
            <w:tcW w:w="1050" w:type="dxa"/>
            <w:vMerge/>
            <w:hideMark/>
          </w:tcPr>
          <w:p w:rsidR="00752110" w:rsidRPr="00B35069" w:rsidRDefault="00752110" w:rsidP="003D4D00">
            <w:pPr>
              <w:rPr>
                <w:rFonts w:ascii="Arial" w:hAnsi="Arial" w:cs="Arial"/>
                <w:bCs/>
                <w:sz w:val="20"/>
                <w:szCs w:val="20"/>
              </w:rPr>
            </w:pPr>
          </w:p>
        </w:tc>
      </w:tr>
      <w:tr w:rsidR="00752110" w:rsidRPr="00B35069" w:rsidTr="00752110">
        <w:trPr>
          <w:trHeight w:val="300"/>
        </w:trPr>
        <w:tc>
          <w:tcPr>
            <w:tcW w:w="581" w:type="dxa"/>
            <w:hideMark/>
          </w:tcPr>
          <w:p w:rsidR="00752110" w:rsidRPr="00B35069" w:rsidRDefault="00752110" w:rsidP="003D4D00">
            <w:pPr>
              <w:jc w:val="center"/>
              <w:rPr>
                <w:rFonts w:ascii="Arial" w:hAnsi="Arial" w:cs="Arial"/>
                <w:bCs/>
                <w:sz w:val="20"/>
                <w:szCs w:val="20"/>
              </w:rPr>
            </w:pPr>
          </w:p>
        </w:tc>
        <w:tc>
          <w:tcPr>
            <w:tcW w:w="1824" w:type="dxa"/>
            <w:noWrap/>
            <w:hideMark/>
          </w:tcPr>
          <w:p w:rsidR="00752110" w:rsidRPr="00B35069" w:rsidRDefault="00752110" w:rsidP="003D4D00">
            <w:pPr>
              <w:rPr>
                <w:rFonts w:ascii="Arial" w:hAnsi="Arial" w:cs="Arial"/>
                <w:bCs/>
                <w:sz w:val="20"/>
                <w:szCs w:val="20"/>
              </w:rPr>
            </w:pPr>
            <w:r w:rsidRPr="00B35069">
              <w:rPr>
                <w:rFonts w:ascii="Arial" w:hAnsi="Arial" w:cs="Arial"/>
                <w:bCs/>
                <w:sz w:val="20"/>
                <w:szCs w:val="20"/>
              </w:rPr>
              <w:t> </w:t>
            </w:r>
          </w:p>
        </w:tc>
        <w:tc>
          <w:tcPr>
            <w:tcW w:w="4253" w:type="dxa"/>
            <w:hideMark/>
          </w:tcPr>
          <w:p w:rsidR="00752110" w:rsidRPr="00B35069" w:rsidRDefault="00752110" w:rsidP="003D4D00">
            <w:pPr>
              <w:jc w:val="center"/>
              <w:rPr>
                <w:rFonts w:ascii="Arial" w:hAnsi="Arial" w:cs="Arial"/>
                <w:bCs/>
                <w:sz w:val="20"/>
                <w:szCs w:val="20"/>
              </w:rPr>
            </w:pPr>
            <w:r w:rsidRPr="00B35069">
              <w:rPr>
                <w:rFonts w:ascii="Arial" w:hAnsi="Arial" w:cs="Arial"/>
                <w:sz w:val="20"/>
                <w:szCs w:val="20"/>
                <w:lang w:val="az-Latn-AZ"/>
              </w:rPr>
              <w:t>“Dənizçi təmir-tikinti” MMC</w:t>
            </w:r>
          </w:p>
          <w:p w:rsidR="00752110" w:rsidRPr="00B35069" w:rsidRDefault="00752110" w:rsidP="003D4D00">
            <w:pPr>
              <w:jc w:val="center"/>
              <w:rPr>
                <w:rFonts w:ascii="Arial" w:hAnsi="Arial" w:cs="Arial"/>
                <w:bCs/>
                <w:sz w:val="20"/>
                <w:szCs w:val="20"/>
              </w:rPr>
            </w:pPr>
            <w:r w:rsidRPr="00B35069">
              <w:rPr>
                <w:rFonts w:ascii="Arial" w:hAnsi="Arial" w:cs="Arial"/>
                <w:bCs/>
                <w:sz w:val="20"/>
                <w:szCs w:val="20"/>
              </w:rPr>
              <w:t>Tələbnamə-10058207</w:t>
            </w:r>
          </w:p>
        </w:tc>
        <w:tc>
          <w:tcPr>
            <w:tcW w:w="859" w:type="dxa"/>
            <w:hideMark/>
          </w:tcPr>
          <w:p w:rsidR="00752110" w:rsidRPr="00B35069" w:rsidRDefault="00752110" w:rsidP="003D4D00">
            <w:pPr>
              <w:jc w:val="center"/>
              <w:rPr>
                <w:rFonts w:ascii="Arial" w:hAnsi="Arial" w:cs="Arial"/>
                <w:bCs/>
                <w:sz w:val="20"/>
                <w:szCs w:val="20"/>
              </w:rPr>
            </w:pPr>
          </w:p>
        </w:tc>
        <w:tc>
          <w:tcPr>
            <w:tcW w:w="1191" w:type="dxa"/>
            <w:hideMark/>
          </w:tcPr>
          <w:p w:rsidR="00752110" w:rsidRPr="00B35069" w:rsidRDefault="00752110" w:rsidP="003D4D00">
            <w:pPr>
              <w:jc w:val="center"/>
              <w:rPr>
                <w:rFonts w:ascii="Arial" w:hAnsi="Arial" w:cs="Arial"/>
                <w:bCs/>
                <w:sz w:val="20"/>
                <w:szCs w:val="20"/>
              </w:rPr>
            </w:pPr>
          </w:p>
        </w:tc>
        <w:tc>
          <w:tcPr>
            <w:tcW w:w="1050" w:type="dxa"/>
            <w:hideMark/>
          </w:tcPr>
          <w:p w:rsidR="00752110" w:rsidRPr="00B35069" w:rsidRDefault="00752110" w:rsidP="003D4D00">
            <w:pPr>
              <w:rPr>
                <w:rFonts w:ascii="Arial" w:hAnsi="Arial" w:cs="Arial"/>
                <w:bCs/>
                <w:sz w:val="20"/>
                <w:szCs w:val="20"/>
              </w:rPr>
            </w:pPr>
            <w:r w:rsidRPr="00B35069">
              <w:rPr>
                <w:rFonts w:ascii="Arial" w:hAnsi="Arial" w:cs="Arial"/>
                <w:bCs/>
                <w:sz w:val="20"/>
                <w:szCs w:val="20"/>
              </w:rPr>
              <w:t> </w:t>
            </w:r>
          </w:p>
        </w:tc>
      </w:tr>
      <w:tr w:rsidR="00752110" w:rsidRPr="00B35069" w:rsidTr="00752110">
        <w:trPr>
          <w:trHeight w:val="300"/>
        </w:trPr>
        <w:tc>
          <w:tcPr>
            <w:tcW w:w="9763" w:type="dxa"/>
            <w:gridSpan w:val="6"/>
          </w:tcPr>
          <w:p w:rsidR="00752110" w:rsidRPr="00B35069" w:rsidRDefault="00752110" w:rsidP="003D4D00">
            <w:pPr>
              <w:jc w:val="center"/>
              <w:rPr>
                <w:rFonts w:ascii="Arial" w:hAnsi="Arial" w:cs="Arial"/>
                <w:b/>
                <w:bCs/>
                <w:sz w:val="20"/>
                <w:szCs w:val="20"/>
              </w:rPr>
            </w:pPr>
            <w:r w:rsidRPr="00B35069">
              <w:rPr>
                <w:rFonts w:ascii="Arial" w:hAnsi="Arial" w:cs="Arial"/>
                <w:b/>
                <w:sz w:val="20"/>
                <w:szCs w:val="20"/>
              </w:rPr>
              <w:t>Lot-1</w:t>
            </w:r>
          </w:p>
        </w:tc>
      </w:tr>
      <w:tr w:rsidR="00752110" w:rsidRPr="00B35069" w:rsidTr="00752110">
        <w:trPr>
          <w:trHeight w:val="900"/>
        </w:trPr>
        <w:tc>
          <w:tcPr>
            <w:tcW w:w="581" w:type="dxa"/>
            <w:noWrap/>
            <w:hideMark/>
          </w:tcPr>
          <w:p w:rsidR="00752110" w:rsidRPr="00B35069" w:rsidRDefault="00752110" w:rsidP="003D4D00">
            <w:pPr>
              <w:jc w:val="center"/>
              <w:rPr>
                <w:rFonts w:ascii="Arial" w:hAnsi="Arial" w:cs="Arial"/>
                <w:sz w:val="20"/>
                <w:szCs w:val="20"/>
              </w:rPr>
            </w:pPr>
            <w:r w:rsidRPr="00B35069">
              <w:rPr>
                <w:rFonts w:ascii="Arial" w:hAnsi="Arial" w:cs="Arial"/>
                <w:sz w:val="20"/>
                <w:szCs w:val="20"/>
              </w:rPr>
              <w:t>1</w:t>
            </w:r>
          </w:p>
        </w:tc>
        <w:tc>
          <w:tcPr>
            <w:tcW w:w="1824" w:type="dxa"/>
            <w:noWrap/>
            <w:vAlign w:val="center"/>
            <w:hideMark/>
          </w:tcPr>
          <w:p w:rsidR="00752110" w:rsidRPr="00B35069" w:rsidRDefault="00752110" w:rsidP="003D4D00">
            <w:pPr>
              <w:jc w:val="center"/>
              <w:rPr>
                <w:rFonts w:ascii="Arial" w:hAnsi="Arial" w:cs="Arial"/>
                <w:color w:val="000000"/>
                <w:sz w:val="20"/>
                <w:szCs w:val="20"/>
              </w:rPr>
            </w:pPr>
            <w:r w:rsidRPr="00B35069">
              <w:rPr>
                <w:rFonts w:ascii="Arial" w:hAnsi="Arial" w:cs="Arial"/>
                <w:color w:val="000000"/>
                <w:sz w:val="20"/>
                <w:szCs w:val="20"/>
              </w:rPr>
              <w:t>5000008857</w:t>
            </w:r>
          </w:p>
        </w:tc>
        <w:tc>
          <w:tcPr>
            <w:tcW w:w="4253" w:type="dxa"/>
            <w:noWrap/>
            <w:vAlign w:val="center"/>
            <w:hideMark/>
          </w:tcPr>
          <w:p w:rsidR="00752110" w:rsidRPr="00B35069" w:rsidRDefault="00752110" w:rsidP="003D4D00">
            <w:pPr>
              <w:rPr>
                <w:rFonts w:ascii="Arial" w:hAnsi="Arial" w:cs="Arial"/>
                <w:color w:val="000000"/>
                <w:sz w:val="20"/>
                <w:szCs w:val="20"/>
              </w:rPr>
            </w:pPr>
            <w:r w:rsidRPr="00B35069">
              <w:rPr>
                <w:rFonts w:ascii="Arial" w:hAnsi="Arial" w:cs="Arial"/>
                <w:color w:val="000000"/>
                <w:sz w:val="20"/>
                <w:szCs w:val="20"/>
              </w:rPr>
              <w:t xml:space="preserve">Çınqıl ГОСТ 8267-93 5÷25 </w:t>
            </w:r>
          </w:p>
        </w:tc>
        <w:tc>
          <w:tcPr>
            <w:tcW w:w="859" w:type="dxa"/>
            <w:noWrap/>
            <w:vAlign w:val="center"/>
            <w:hideMark/>
          </w:tcPr>
          <w:p w:rsidR="00752110" w:rsidRPr="00B35069" w:rsidRDefault="00752110" w:rsidP="003D4D00">
            <w:pPr>
              <w:jc w:val="center"/>
              <w:rPr>
                <w:rFonts w:ascii="Arial" w:hAnsi="Arial" w:cs="Arial"/>
                <w:color w:val="000000"/>
                <w:sz w:val="20"/>
                <w:szCs w:val="20"/>
              </w:rPr>
            </w:pPr>
            <w:r w:rsidRPr="00B35069">
              <w:rPr>
                <w:rFonts w:ascii="Arial" w:hAnsi="Arial" w:cs="Arial"/>
                <w:color w:val="000000"/>
                <w:sz w:val="20"/>
                <w:szCs w:val="20"/>
              </w:rPr>
              <w:t>m3</w:t>
            </w:r>
          </w:p>
        </w:tc>
        <w:tc>
          <w:tcPr>
            <w:tcW w:w="1191" w:type="dxa"/>
            <w:noWrap/>
            <w:vAlign w:val="center"/>
            <w:hideMark/>
          </w:tcPr>
          <w:p w:rsidR="00752110" w:rsidRPr="00B35069" w:rsidRDefault="00752110" w:rsidP="003D4D00">
            <w:pPr>
              <w:jc w:val="center"/>
              <w:rPr>
                <w:rFonts w:ascii="Arial" w:hAnsi="Arial" w:cs="Arial"/>
                <w:color w:val="000000"/>
                <w:sz w:val="20"/>
                <w:szCs w:val="20"/>
              </w:rPr>
            </w:pPr>
            <w:r w:rsidRPr="00B35069">
              <w:rPr>
                <w:rFonts w:ascii="Arial" w:hAnsi="Arial" w:cs="Arial"/>
                <w:color w:val="000000"/>
                <w:sz w:val="20"/>
                <w:szCs w:val="20"/>
              </w:rPr>
              <w:t>730</w:t>
            </w:r>
          </w:p>
        </w:tc>
        <w:tc>
          <w:tcPr>
            <w:tcW w:w="1050" w:type="dxa"/>
            <w:hideMark/>
          </w:tcPr>
          <w:p w:rsidR="00752110" w:rsidRPr="00B35069" w:rsidRDefault="00752110" w:rsidP="003D4D00">
            <w:pPr>
              <w:rPr>
                <w:rFonts w:ascii="Arial" w:hAnsi="Arial" w:cs="Arial"/>
                <w:sz w:val="20"/>
                <w:szCs w:val="20"/>
              </w:rPr>
            </w:pPr>
          </w:p>
        </w:tc>
      </w:tr>
      <w:tr w:rsidR="00752110" w:rsidRPr="00B35069" w:rsidTr="00752110">
        <w:trPr>
          <w:trHeight w:val="600"/>
        </w:trPr>
        <w:tc>
          <w:tcPr>
            <w:tcW w:w="581" w:type="dxa"/>
            <w:noWrap/>
            <w:hideMark/>
          </w:tcPr>
          <w:p w:rsidR="00752110" w:rsidRPr="00B35069" w:rsidRDefault="00752110" w:rsidP="003D4D00">
            <w:pPr>
              <w:jc w:val="center"/>
              <w:rPr>
                <w:rFonts w:ascii="Arial" w:hAnsi="Arial" w:cs="Arial"/>
                <w:sz w:val="20"/>
                <w:szCs w:val="20"/>
              </w:rPr>
            </w:pPr>
            <w:r w:rsidRPr="00B35069">
              <w:rPr>
                <w:rFonts w:ascii="Arial" w:hAnsi="Arial" w:cs="Arial"/>
                <w:sz w:val="20"/>
                <w:szCs w:val="20"/>
              </w:rPr>
              <w:t>2</w:t>
            </w:r>
          </w:p>
        </w:tc>
        <w:tc>
          <w:tcPr>
            <w:tcW w:w="1824" w:type="dxa"/>
            <w:noWrap/>
            <w:vAlign w:val="center"/>
            <w:hideMark/>
          </w:tcPr>
          <w:p w:rsidR="00752110" w:rsidRPr="00B35069" w:rsidRDefault="00752110" w:rsidP="003D4D00">
            <w:pPr>
              <w:jc w:val="center"/>
              <w:rPr>
                <w:rFonts w:ascii="Arial" w:hAnsi="Arial" w:cs="Arial"/>
                <w:color w:val="000000"/>
                <w:sz w:val="20"/>
                <w:szCs w:val="20"/>
              </w:rPr>
            </w:pPr>
            <w:r w:rsidRPr="00B35069">
              <w:rPr>
                <w:rFonts w:ascii="Arial" w:hAnsi="Arial" w:cs="Arial"/>
                <w:color w:val="000000"/>
                <w:sz w:val="20"/>
                <w:szCs w:val="20"/>
              </w:rPr>
              <w:t>5000008860</w:t>
            </w:r>
          </w:p>
        </w:tc>
        <w:tc>
          <w:tcPr>
            <w:tcW w:w="4253" w:type="dxa"/>
            <w:noWrap/>
            <w:vAlign w:val="center"/>
            <w:hideMark/>
          </w:tcPr>
          <w:p w:rsidR="00752110" w:rsidRPr="00B35069" w:rsidRDefault="00752110" w:rsidP="003D4D00">
            <w:pPr>
              <w:rPr>
                <w:rFonts w:ascii="Arial" w:hAnsi="Arial" w:cs="Arial"/>
                <w:color w:val="000000"/>
                <w:sz w:val="20"/>
                <w:szCs w:val="20"/>
              </w:rPr>
            </w:pPr>
            <w:r w:rsidRPr="00B35069">
              <w:rPr>
                <w:rFonts w:ascii="Arial" w:hAnsi="Arial" w:cs="Arial"/>
                <w:color w:val="000000"/>
                <w:sz w:val="20"/>
                <w:szCs w:val="20"/>
              </w:rPr>
              <w:t>Beton qarışığı  ГОСТ 26633-2015 M200 (B15)</w:t>
            </w:r>
          </w:p>
        </w:tc>
        <w:tc>
          <w:tcPr>
            <w:tcW w:w="859" w:type="dxa"/>
            <w:noWrap/>
            <w:vAlign w:val="center"/>
            <w:hideMark/>
          </w:tcPr>
          <w:p w:rsidR="00752110" w:rsidRPr="00B35069" w:rsidRDefault="00752110" w:rsidP="003D4D00">
            <w:pPr>
              <w:jc w:val="center"/>
              <w:rPr>
                <w:rFonts w:ascii="Arial" w:hAnsi="Arial" w:cs="Arial"/>
                <w:color w:val="000000"/>
                <w:sz w:val="20"/>
                <w:szCs w:val="20"/>
              </w:rPr>
            </w:pPr>
            <w:r w:rsidRPr="00B35069">
              <w:rPr>
                <w:rFonts w:ascii="Arial" w:hAnsi="Arial" w:cs="Arial"/>
                <w:color w:val="000000"/>
                <w:sz w:val="20"/>
                <w:szCs w:val="20"/>
              </w:rPr>
              <w:t>m3</w:t>
            </w:r>
          </w:p>
        </w:tc>
        <w:tc>
          <w:tcPr>
            <w:tcW w:w="1191" w:type="dxa"/>
            <w:noWrap/>
            <w:vAlign w:val="center"/>
            <w:hideMark/>
          </w:tcPr>
          <w:p w:rsidR="00752110" w:rsidRPr="00B35069" w:rsidRDefault="00752110" w:rsidP="003D4D00">
            <w:pPr>
              <w:jc w:val="center"/>
              <w:rPr>
                <w:rFonts w:ascii="Arial" w:hAnsi="Arial" w:cs="Arial"/>
                <w:color w:val="000000"/>
                <w:sz w:val="20"/>
                <w:szCs w:val="20"/>
              </w:rPr>
            </w:pPr>
            <w:r w:rsidRPr="00B35069">
              <w:rPr>
                <w:rFonts w:ascii="Arial" w:hAnsi="Arial" w:cs="Arial"/>
                <w:color w:val="000000"/>
                <w:sz w:val="20"/>
                <w:szCs w:val="20"/>
              </w:rPr>
              <w:t>150</w:t>
            </w:r>
          </w:p>
        </w:tc>
        <w:tc>
          <w:tcPr>
            <w:tcW w:w="1050" w:type="dxa"/>
            <w:hideMark/>
          </w:tcPr>
          <w:p w:rsidR="00752110" w:rsidRPr="00B35069" w:rsidRDefault="00752110" w:rsidP="003D4D00">
            <w:pPr>
              <w:rPr>
                <w:rFonts w:ascii="Arial" w:hAnsi="Arial" w:cs="Arial"/>
                <w:sz w:val="20"/>
                <w:szCs w:val="20"/>
              </w:rPr>
            </w:pPr>
            <w:r w:rsidRPr="00B35069">
              <w:rPr>
                <w:rFonts w:ascii="Arial" w:hAnsi="Arial" w:cs="Arial"/>
                <w:sz w:val="20"/>
                <w:szCs w:val="20"/>
              </w:rPr>
              <w:t xml:space="preserve">Uyğunluq və keyfiyyət sertfikatı </w:t>
            </w:r>
          </w:p>
        </w:tc>
      </w:tr>
      <w:tr w:rsidR="00752110" w:rsidRPr="00B35069" w:rsidTr="00752110">
        <w:trPr>
          <w:trHeight w:val="600"/>
        </w:trPr>
        <w:tc>
          <w:tcPr>
            <w:tcW w:w="581" w:type="dxa"/>
            <w:noWrap/>
            <w:hideMark/>
          </w:tcPr>
          <w:p w:rsidR="00752110" w:rsidRPr="00B35069" w:rsidRDefault="00752110" w:rsidP="003D4D00">
            <w:pPr>
              <w:jc w:val="center"/>
              <w:rPr>
                <w:rFonts w:ascii="Arial" w:hAnsi="Arial" w:cs="Arial"/>
                <w:sz w:val="20"/>
                <w:szCs w:val="20"/>
              </w:rPr>
            </w:pPr>
            <w:r w:rsidRPr="00B35069">
              <w:rPr>
                <w:rFonts w:ascii="Arial" w:hAnsi="Arial" w:cs="Arial"/>
                <w:sz w:val="20"/>
                <w:szCs w:val="20"/>
              </w:rPr>
              <w:t>3</w:t>
            </w:r>
          </w:p>
        </w:tc>
        <w:tc>
          <w:tcPr>
            <w:tcW w:w="1824" w:type="dxa"/>
            <w:noWrap/>
            <w:vAlign w:val="center"/>
            <w:hideMark/>
          </w:tcPr>
          <w:p w:rsidR="00752110" w:rsidRPr="00B35069" w:rsidRDefault="00752110" w:rsidP="003D4D00">
            <w:pPr>
              <w:jc w:val="center"/>
              <w:rPr>
                <w:rFonts w:ascii="Arial" w:hAnsi="Arial" w:cs="Arial"/>
                <w:color w:val="000000"/>
                <w:sz w:val="20"/>
                <w:szCs w:val="20"/>
              </w:rPr>
            </w:pPr>
            <w:r w:rsidRPr="00B35069">
              <w:rPr>
                <w:rFonts w:ascii="Arial" w:hAnsi="Arial" w:cs="Arial"/>
                <w:color w:val="000000"/>
                <w:sz w:val="20"/>
                <w:szCs w:val="20"/>
              </w:rPr>
              <w:t>5000008863</w:t>
            </w:r>
          </w:p>
        </w:tc>
        <w:tc>
          <w:tcPr>
            <w:tcW w:w="4253" w:type="dxa"/>
            <w:noWrap/>
            <w:vAlign w:val="center"/>
            <w:hideMark/>
          </w:tcPr>
          <w:p w:rsidR="00752110" w:rsidRPr="00B35069" w:rsidRDefault="00752110" w:rsidP="003D4D00">
            <w:pPr>
              <w:rPr>
                <w:rFonts w:ascii="Arial" w:hAnsi="Arial" w:cs="Arial"/>
                <w:color w:val="000000"/>
                <w:sz w:val="20"/>
                <w:szCs w:val="20"/>
              </w:rPr>
            </w:pPr>
            <w:r w:rsidRPr="00B35069">
              <w:rPr>
                <w:rFonts w:ascii="Arial" w:hAnsi="Arial" w:cs="Arial"/>
                <w:color w:val="000000"/>
                <w:sz w:val="20"/>
                <w:szCs w:val="20"/>
              </w:rPr>
              <w:t>Metlax (gree-açıq boz rəng) ГОСТ 13996-2019 40x40sm</w:t>
            </w:r>
          </w:p>
        </w:tc>
        <w:tc>
          <w:tcPr>
            <w:tcW w:w="859" w:type="dxa"/>
            <w:noWrap/>
            <w:vAlign w:val="center"/>
            <w:hideMark/>
          </w:tcPr>
          <w:p w:rsidR="00752110" w:rsidRPr="00B35069" w:rsidRDefault="00752110" w:rsidP="003D4D00">
            <w:pPr>
              <w:jc w:val="center"/>
              <w:rPr>
                <w:rFonts w:ascii="Arial" w:hAnsi="Arial" w:cs="Arial"/>
                <w:color w:val="000000"/>
                <w:sz w:val="20"/>
                <w:szCs w:val="20"/>
              </w:rPr>
            </w:pPr>
            <w:r w:rsidRPr="00B35069">
              <w:rPr>
                <w:rFonts w:ascii="Arial" w:hAnsi="Arial" w:cs="Arial"/>
                <w:color w:val="000000"/>
                <w:sz w:val="20"/>
                <w:szCs w:val="20"/>
              </w:rPr>
              <w:t>m2</w:t>
            </w:r>
          </w:p>
        </w:tc>
        <w:tc>
          <w:tcPr>
            <w:tcW w:w="1191" w:type="dxa"/>
            <w:noWrap/>
            <w:vAlign w:val="center"/>
            <w:hideMark/>
          </w:tcPr>
          <w:p w:rsidR="00752110" w:rsidRPr="00B35069" w:rsidRDefault="00752110" w:rsidP="003D4D00">
            <w:pPr>
              <w:jc w:val="center"/>
              <w:rPr>
                <w:rFonts w:ascii="Arial" w:hAnsi="Arial" w:cs="Arial"/>
                <w:color w:val="000000"/>
                <w:sz w:val="20"/>
                <w:szCs w:val="20"/>
              </w:rPr>
            </w:pPr>
            <w:r w:rsidRPr="00B35069">
              <w:rPr>
                <w:rFonts w:ascii="Arial" w:hAnsi="Arial" w:cs="Arial"/>
                <w:color w:val="000000"/>
                <w:sz w:val="20"/>
                <w:szCs w:val="20"/>
              </w:rPr>
              <w:t>990</w:t>
            </w:r>
          </w:p>
        </w:tc>
        <w:tc>
          <w:tcPr>
            <w:tcW w:w="1050" w:type="dxa"/>
            <w:hideMark/>
          </w:tcPr>
          <w:p w:rsidR="00752110" w:rsidRPr="00B35069" w:rsidRDefault="00752110" w:rsidP="003D4D00">
            <w:pPr>
              <w:rPr>
                <w:rFonts w:ascii="Arial" w:hAnsi="Arial" w:cs="Arial"/>
                <w:sz w:val="20"/>
                <w:szCs w:val="20"/>
              </w:rPr>
            </w:pPr>
            <w:r w:rsidRPr="00B35069">
              <w:rPr>
                <w:rFonts w:ascii="Arial" w:hAnsi="Arial" w:cs="Arial"/>
                <w:sz w:val="20"/>
                <w:szCs w:val="20"/>
              </w:rPr>
              <w:t xml:space="preserve">Uyğunluq və keyfiyyət sertfikatı </w:t>
            </w:r>
          </w:p>
        </w:tc>
      </w:tr>
      <w:tr w:rsidR="00752110" w:rsidRPr="00B35069" w:rsidTr="00752110">
        <w:trPr>
          <w:trHeight w:val="600"/>
        </w:trPr>
        <w:tc>
          <w:tcPr>
            <w:tcW w:w="581" w:type="dxa"/>
            <w:noWrap/>
            <w:hideMark/>
          </w:tcPr>
          <w:p w:rsidR="00752110" w:rsidRPr="00B35069" w:rsidRDefault="00752110" w:rsidP="003D4D00">
            <w:pPr>
              <w:jc w:val="center"/>
              <w:rPr>
                <w:rFonts w:ascii="Arial" w:hAnsi="Arial" w:cs="Arial"/>
                <w:sz w:val="20"/>
                <w:szCs w:val="20"/>
              </w:rPr>
            </w:pPr>
            <w:r w:rsidRPr="00B35069">
              <w:rPr>
                <w:rFonts w:ascii="Arial" w:hAnsi="Arial" w:cs="Arial"/>
                <w:sz w:val="20"/>
                <w:szCs w:val="20"/>
              </w:rPr>
              <w:t>4</w:t>
            </w:r>
          </w:p>
        </w:tc>
        <w:tc>
          <w:tcPr>
            <w:tcW w:w="1824" w:type="dxa"/>
            <w:noWrap/>
            <w:vAlign w:val="center"/>
            <w:hideMark/>
          </w:tcPr>
          <w:p w:rsidR="00752110" w:rsidRPr="00B35069" w:rsidRDefault="00752110" w:rsidP="003D4D00">
            <w:pPr>
              <w:jc w:val="center"/>
              <w:rPr>
                <w:rFonts w:ascii="Arial" w:hAnsi="Arial" w:cs="Arial"/>
                <w:color w:val="000000"/>
                <w:sz w:val="20"/>
                <w:szCs w:val="20"/>
              </w:rPr>
            </w:pPr>
            <w:r w:rsidRPr="00B35069">
              <w:rPr>
                <w:rFonts w:ascii="Arial" w:hAnsi="Arial" w:cs="Arial"/>
                <w:color w:val="000000"/>
                <w:sz w:val="20"/>
                <w:szCs w:val="20"/>
              </w:rPr>
              <w:t>1000009644</w:t>
            </w:r>
          </w:p>
        </w:tc>
        <w:tc>
          <w:tcPr>
            <w:tcW w:w="4253" w:type="dxa"/>
            <w:noWrap/>
            <w:vAlign w:val="center"/>
            <w:hideMark/>
          </w:tcPr>
          <w:p w:rsidR="00752110" w:rsidRPr="00B35069" w:rsidRDefault="00752110" w:rsidP="003D4D00">
            <w:pPr>
              <w:rPr>
                <w:rFonts w:ascii="Arial" w:hAnsi="Arial" w:cs="Arial"/>
                <w:color w:val="000000"/>
                <w:sz w:val="20"/>
                <w:szCs w:val="20"/>
                <w:lang w:val="en-US"/>
              </w:rPr>
            </w:pPr>
            <w:proofErr w:type="spellStart"/>
            <w:r w:rsidRPr="00B35069">
              <w:rPr>
                <w:rFonts w:ascii="Arial" w:hAnsi="Arial" w:cs="Arial"/>
                <w:color w:val="000000"/>
                <w:sz w:val="20"/>
                <w:szCs w:val="20"/>
                <w:lang w:val="en-US"/>
              </w:rPr>
              <w:t>Mayak</w:t>
            </w:r>
            <w:proofErr w:type="spellEnd"/>
            <w:r w:rsidRPr="00B35069">
              <w:rPr>
                <w:rFonts w:ascii="Arial" w:hAnsi="Arial" w:cs="Arial"/>
                <w:color w:val="000000"/>
                <w:sz w:val="20"/>
                <w:szCs w:val="20"/>
                <w:lang w:val="en-US"/>
              </w:rPr>
              <w:t xml:space="preserve"> </w:t>
            </w:r>
            <w:proofErr w:type="spellStart"/>
            <w:r w:rsidRPr="00B35069">
              <w:rPr>
                <w:rFonts w:ascii="Arial" w:hAnsi="Arial" w:cs="Arial"/>
                <w:color w:val="000000"/>
                <w:sz w:val="20"/>
                <w:szCs w:val="20"/>
                <w:lang w:val="en-US"/>
              </w:rPr>
              <w:t>profil</w:t>
            </w:r>
            <w:proofErr w:type="spellEnd"/>
            <w:r w:rsidRPr="00B35069">
              <w:rPr>
                <w:rFonts w:ascii="Arial" w:hAnsi="Arial" w:cs="Arial"/>
                <w:color w:val="000000"/>
                <w:sz w:val="20"/>
                <w:szCs w:val="20"/>
                <w:lang w:val="en-US"/>
              </w:rPr>
              <w:t xml:space="preserve"> (</w:t>
            </w:r>
            <w:proofErr w:type="spellStart"/>
            <w:r w:rsidRPr="00B35069">
              <w:rPr>
                <w:rFonts w:ascii="Arial" w:hAnsi="Arial" w:cs="Arial"/>
                <w:color w:val="000000"/>
                <w:sz w:val="20"/>
                <w:szCs w:val="20"/>
                <w:lang w:val="en-US"/>
              </w:rPr>
              <w:t>suvaq</w:t>
            </w:r>
            <w:proofErr w:type="spellEnd"/>
            <w:r w:rsidRPr="00B35069">
              <w:rPr>
                <w:rFonts w:ascii="Arial" w:hAnsi="Arial" w:cs="Arial"/>
                <w:color w:val="000000"/>
                <w:sz w:val="20"/>
                <w:szCs w:val="20"/>
                <w:lang w:val="en-US"/>
              </w:rPr>
              <w:t xml:space="preserve"> </w:t>
            </w:r>
            <w:proofErr w:type="spellStart"/>
            <w:r w:rsidRPr="00B35069">
              <w:rPr>
                <w:rFonts w:ascii="Arial" w:hAnsi="Arial" w:cs="Arial"/>
                <w:color w:val="000000"/>
                <w:sz w:val="20"/>
                <w:szCs w:val="20"/>
                <w:lang w:val="en-US"/>
              </w:rPr>
              <w:t>üçün</w:t>
            </w:r>
            <w:proofErr w:type="spellEnd"/>
            <w:r w:rsidRPr="00B35069">
              <w:rPr>
                <w:rFonts w:ascii="Arial" w:hAnsi="Arial" w:cs="Arial"/>
                <w:color w:val="000000"/>
                <w:sz w:val="20"/>
                <w:szCs w:val="20"/>
                <w:lang w:val="en-US"/>
              </w:rPr>
              <w:t xml:space="preserve">)  </w:t>
            </w:r>
            <w:r w:rsidRPr="00B35069">
              <w:rPr>
                <w:rFonts w:ascii="Arial" w:hAnsi="Arial" w:cs="Arial"/>
                <w:color w:val="000000"/>
                <w:sz w:val="20"/>
                <w:szCs w:val="20"/>
              </w:rPr>
              <w:t>Т</w:t>
            </w:r>
            <w:r w:rsidRPr="00B35069">
              <w:rPr>
                <w:rFonts w:ascii="Arial" w:hAnsi="Arial" w:cs="Arial"/>
                <w:color w:val="000000"/>
                <w:sz w:val="20"/>
                <w:szCs w:val="20"/>
                <w:lang w:val="en-US"/>
              </w:rPr>
              <w:t>Ş 1108-002-68239965-2016 L=3000mm         H=10mm</w:t>
            </w:r>
          </w:p>
        </w:tc>
        <w:tc>
          <w:tcPr>
            <w:tcW w:w="859" w:type="dxa"/>
            <w:noWrap/>
            <w:hideMark/>
          </w:tcPr>
          <w:p w:rsidR="00752110" w:rsidRPr="00B35069" w:rsidRDefault="00752110" w:rsidP="003D4D00">
            <w:pPr>
              <w:jc w:val="center"/>
              <w:rPr>
                <w:rFonts w:ascii="Arial" w:hAnsi="Arial" w:cs="Arial"/>
                <w:sz w:val="20"/>
                <w:szCs w:val="20"/>
                <w:lang w:val="az-Latn-AZ"/>
              </w:rPr>
            </w:pPr>
            <w:r w:rsidRPr="00B35069">
              <w:rPr>
                <w:rFonts w:ascii="Arial" w:hAnsi="Arial" w:cs="Arial"/>
                <w:sz w:val="20"/>
                <w:szCs w:val="20"/>
                <w:lang w:val="az-Latn-AZ"/>
              </w:rPr>
              <w:t>Ədəd</w:t>
            </w:r>
          </w:p>
        </w:tc>
        <w:tc>
          <w:tcPr>
            <w:tcW w:w="1191" w:type="dxa"/>
            <w:noWrap/>
            <w:vAlign w:val="center"/>
            <w:hideMark/>
          </w:tcPr>
          <w:p w:rsidR="00752110" w:rsidRPr="00B35069" w:rsidRDefault="00752110" w:rsidP="003D4D00">
            <w:pPr>
              <w:jc w:val="center"/>
              <w:rPr>
                <w:rFonts w:ascii="Arial" w:hAnsi="Arial" w:cs="Arial"/>
                <w:color w:val="000000"/>
                <w:sz w:val="20"/>
                <w:szCs w:val="20"/>
              </w:rPr>
            </w:pPr>
            <w:r w:rsidRPr="00B35069">
              <w:rPr>
                <w:rFonts w:ascii="Arial" w:hAnsi="Arial" w:cs="Arial"/>
                <w:color w:val="000000"/>
                <w:sz w:val="20"/>
                <w:szCs w:val="20"/>
              </w:rPr>
              <w:t>320</w:t>
            </w:r>
          </w:p>
        </w:tc>
        <w:tc>
          <w:tcPr>
            <w:tcW w:w="1050" w:type="dxa"/>
            <w:hideMark/>
          </w:tcPr>
          <w:p w:rsidR="00752110" w:rsidRPr="00B35069" w:rsidRDefault="00752110" w:rsidP="003D4D00">
            <w:pPr>
              <w:rPr>
                <w:rFonts w:ascii="Arial" w:hAnsi="Arial" w:cs="Arial"/>
                <w:sz w:val="20"/>
                <w:szCs w:val="20"/>
              </w:rPr>
            </w:pPr>
            <w:r w:rsidRPr="00B35069">
              <w:rPr>
                <w:rFonts w:ascii="Arial" w:hAnsi="Arial" w:cs="Arial"/>
                <w:sz w:val="20"/>
                <w:szCs w:val="20"/>
              </w:rPr>
              <w:t xml:space="preserve">Uyğunluq və keyfiyyət sertfikatı </w:t>
            </w:r>
          </w:p>
        </w:tc>
      </w:tr>
      <w:tr w:rsidR="00752110" w:rsidRPr="00B35069" w:rsidTr="00752110">
        <w:trPr>
          <w:trHeight w:val="600"/>
        </w:trPr>
        <w:tc>
          <w:tcPr>
            <w:tcW w:w="581" w:type="dxa"/>
            <w:noWrap/>
            <w:hideMark/>
          </w:tcPr>
          <w:p w:rsidR="00752110" w:rsidRPr="00B35069" w:rsidRDefault="00752110" w:rsidP="003D4D00">
            <w:pPr>
              <w:jc w:val="center"/>
              <w:rPr>
                <w:rFonts w:ascii="Arial" w:hAnsi="Arial" w:cs="Arial"/>
                <w:sz w:val="20"/>
                <w:szCs w:val="20"/>
              </w:rPr>
            </w:pPr>
            <w:r w:rsidRPr="00B35069">
              <w:rPr>
                <w:rFonts w:ascii="Arial" w:hAnsi="Arial" w:cs="Arial"/>
                <w:sz w:val="20"/>
                <w:szCs w:val="20"/>
              </w:rPr>
              <w:t>5</w:t>
            </w:r>
          </w:p>
        </w:tc>
        <w:tc>
          <w:tcPr>
            <w:tcW w:w="1824" w:type="dxa"/>
            <w:noWrap/>
            <w:vAlign w:val="center"/>
            <w:hideMark/>
          </w:tcPr>
          <w:p w:rsidR="00752110" w:rsidRPr="00B35069" w:rsidRDefault="00752110" w:rsidP="003D4D00">
            <w:pPr>
              <w:jc w:val="center"/>
              <w:rPr>
                <w:rFonts w:ascii="Arial" w:hAnsi="Arial" w:cs="Arial"/>
                <w:color w:val="000000"/>
                <w:sz w:val="20"/>
                <w:szCs w:val="20"/>
              </w:rPr>
            </w:pPr>
            <w:r w:rsidRPr="00B35069">
              <w:rPr>
                <w:rFonts w:ascii="Arial" w:hAnsi="Arial" w:cs="Arial"/>
                <w:color w:val="000000"/>
                <w:sz w:val="20"/>
                <w:szCs w:val="20"/>
              </w:rPr>
              <w:t>1000047272</w:t>
            </w:r>
          </w:p>
        </w:tc>
        <w:tc>
          <w:tcPr>
            <w:tcW w:w="4253" w:type="dxa"/>
            <w:noWrap/>
            <w:vAlign w:val="center"/>
            <w:hideMark/>
          </w:tcPr>
          <w:p w:rsidR="00752110" w:rsidRPr="00B35069" w:rsidRDefault="00752110" w:rsidP="003D4D00">
            <w:pPr>
              <w:rPr>
                <w:rFonts w:ascii="Arial" w:hAnsi="Arial" w:cs="Arial"/>
                <w:color w:val="000000"/>
                <w:sz w:val="20"/>
                <w:szCs w:val="20"/>
              </w:rPr>
            </w:pPr>
            <w:r w:rsidRPr="00B35069">
              <w:rPr>
                <w:rFonts w:ascii="Arial" w:hAnsi="Arial" w:cs="Arial"/>
                <w:color w:val="000000"/>
                <w:sz w:val="20"/>
                <w:szCs w:val="20"/>
              </w:rPr>
              <w:t>Aradoldurucu (açıq boz rəng) ГОСТ Р 58271-2018 5kq</w:t>
            </w:r>
          </w:p>
        </w:tc>
        <w:tc>
          <w:tcPr>
            <w:tcW w:w="859" w:type="dxa"/>
            <w:noWrap/>
            <w:hideMark/>
          </w:tcPr>
          <w:p w:rsidR="00752110" w:rsidRPr="00B35069" w:rsidRDefault="00752110" w:rsidP="003D4D00">
            <w:pPr>
              <w:jc w:val="center"/>
              <w:rPr>
                <w:rFonts w:ascii="Arial" w:hAnsi="Arial" w:cs="Arial"/>
                <w:sz w:val="20"/>
                <w:szCs w:val="20"/>
              </w:rPr>
            </w:pPr>
            <w:r w:rsidRPr="00B35069">
              <w:rPr>
                <w:rFonts w:ascii="Arial" w:hAnsi="Arial" w:cs="Arial"/>
                <w:sz w:val="20"/>
                <w:szCs w:val="20"/>
                <w:lang w:val="az-Latn-AZ"/>
              </w:rPr>
              <w:t>Ədəd</w:t>
            </w:r>
          </w:p>
        </w:tc>
        <w:tc>
          <w:tcPr>
            <w:tcW w:w="1191" w:type="dxa"/>
            <w:noWrap/>
            <w:vAlign w:val="center"/>
            <w:hideMark/>
          </w:tcPr>
          <w:p w:rsidR="00752110" w:rsidRPr="00B35069" w:rsidRDefault="00752110" w:rsidP="003D4D00">
            <w:pPr>
              <w:jc w:val="center"/>
              <w:rPr>
                <w:rFonts w:ascii="Arial" w:hAnsi="Arial" w:cs="Arial"/>
                <w:color w:val="000000"/>
                <w:sz w:val="20"/>
                <w:szCs w:val="20"/>
              </w:rPr>
            </w:pPr>
            <w:r w:rsidRPr="00B35069">
              <w:rPr>
                <w:rFonts w:ascii="Arial" w:hAnsi="Arial" w:cs="Arial"/>
                <w:color w:val="000000"/>
                <w:sz w:val="20"/>
                <w:szCs w:val="20"/>
              </w:rPr>
              <w:t>40</w:t>
            </w:r>
          </w:p>
        </w:tc>
        <w:tc>
          <w:tcPr>
            <w:tcW w:w="1050" w:type="dxa"/>
            <w:hideMark/>
          </w:tcPr>
          <w:p w:rsidR="00752110" w:rsidRPr="00B35069" w:rsidRDefault="00752110" w:rsidP="003D4D00">
            <w:pPr>
              <w:rPr>
                <w:rFonts w:ascii="Arial" w:hAnsi="Arial" w:cs="Arial"/>
                <w:sz w:val="20"/>
                <w:szCs w:val="20"/>
              </w:rPr>
            </w:pPr>
            <w:r w:rsidRPr="00B35069">
              <w:rPr>
                <w:rFonts w:ascii="Arial" w:hAnsi="Arial" w:cs="Arial"/>
                <w:sz w:val="20"/>
                <w:szCs w:val="20"/>
              </w:rPr>
              <w:t xml:space="preserve">Uyğunluq və keyfiyyət sertfikatı </w:t>
            </w:r>
          </w:p>
        </w:tc>
      </w:tr>
      <w:tr w:rsidR="00752110" w:rsidRPr="00B35069" w:rsidTr="00752110">
        <w:trPr>
          <w:trHeight w:val="231"/>
        </w:trPr>
        <w:tc>
          <w:tcPr>
            <w:tcW w:w="9763" w:type="dxa"/>
            <w:gridSpan w:val="6"/>
            <w:noWrap/>
          </w:tcPr>
          <w:p w:rsidR="00752110" w:rsidRPr="00B35069" w:rsidRDefault="00752110" w:rsidP="003D4D00">
            <w:pPr>
              <w:jc w:val="center"/>
              <w:rPr>
                <w:rFonts w:ascii="Arial" w:hAnsi="Arial" w:cs="Arial"/>
                <w:b/>
                <w:sz w:val="20"/>
                <w:szCs w:val="20"/>
              </w:rPr>
            </w:pPr>
            <w:r w:rsidRPr="00B35069">
              <w:rPr>
                <w:rFonts w:ascii="Arial" w:hAnsi="Arial" w:cs="Arial"/>
                <w:b/>
                <w:sz w:val="20"/>
                <w:szCs w:val="20"/>
              </w:rPr>
              <w:t>Lot-2</w:t>
            </w:r>
          </w:p>
        </w:tc>
      </w:tr>
      <w:tr w:rsidR="00752110" w:rsidRPr="00B35069" w:rsidTr="008111C7">
        <w:trPr>
          <w:trHeight w:val="600"/>
        </w:trPr>
        <w:tc>
          <w:tcPr>
            <w:tcW w:w="581" w:type="dxa"/>
            <w:noWrap/>
            <w:vAlign w:val="center"/>
          </w:tcPr>
          <w:p w:rsidR="00752110" w:rsidRPr="008111C7" w:rsidRDefault="008111C7" w:rsidP="003D4D00">
            <w:pPr>
              <w:jc w:val="center"/>
              <w:rPr>
                <w:rFonts w:ascii="Arial" w:hAnsi="Arial" w:cs="Arial"/>
                <w:color w:val="000000"/>
                <w:sz w:val="20"/>
                <w:szCs w:val="20"/>
                <w:lang w:val="az-Latn-AZ"/>
              </w:rPr>
            </w:pPr>
            <w:r>
              <w:rPr>
                <w:rFonts w:ascii="Arial" w:hAnsi="Arial" w:cs="Arial"/>
                <w:color w:val="000000"/>
                <w:sz w:val="20"/>
                <w:szCs w:val="20"/>
                <w:lang w:val="az-Latn-AZ"/>
              </w:rPr>
              <w:t>1</w:t>
            </w:r>
          </w:p>
        </w:tc>
        <w:tc>
          <w:tcPr>
            <w:tcW w:w="1824" w:type="dxa"/>
            <w:noWrap/>
            <w:vAlign w:val="center"/>
            <w:hideMark/>
          </w:tcPr>
          <w:p w:rsidR="00752110" w:rsidRPr="00B35069" w:rsidRDefault="00752110" w:rsidP="003D4D00">
            <w:pPr>
              <w:jc w:val="center"/>
              <w:rPr>
                <w:rFonts w:ascii="Arial" w:hAnsi="Arial" w:cs="Arial"/>
                <w:color w:val="000000"/>
                <w:sz w:val="20"/>
                <w:szCs w:val="20"/>
              </w:rPr>
            </w:pPr>
            <w:r w:rsidRPr="00B35069">
              <w:rPr>
                <w:rFonts w:ascii="Arial" w:hAnsi="Arial" w:cs="Arial"/>
                <w:color w:val="000000"/>
                <w:sz w:val="20"/>
                <w:szCs w:val="20"/>
              </w:rPr>
              <w:t>1000066149</w:t>
            </w:r>
          </w:p>
        </w:tc>
        <w:tc>
          <w:tcPr>
            <w:tcW w:w="4253" w:type="dxa"/>
            <w:noWrap/>
            <w:vAlign w:val="center"/>
            <w:hideMark/>
          </w:tcPr>
          <w:p w:rsidR="00752110" w:rsidRPr="00B35069" w:rsidRDefault="00752110" w:rsidP="003D4D00">
            <w:pPr>
              <w:rPr>
                <w:rFonts w:ascii="Arial" w:hAnsi="Arial" w:cs="Arial"/>
                <w:color w:val="000000"/>
                <w:sz w:val="20"/>
                <w:szCs w:val="20"/>
              </w:rPr>
            </w:pPr>
            <w:r w:rsidRPr="00B35069">
              <w:rPr>
                <w:rFonts w:ascii="Arial" w:hAnsi="Arial" w:cs="Arial"/>
                <w:color w:val="000000"/>
                <w:sz w:val="20"/>
                <w:szCs w:val="20"/>
              </w:rPr>
              <w:t>Beton kanalizasiya quyusu ГОСТ 8020-2016 Ø1000mm, H=1000mm,  divarların qal 100mm</w:t>
            </w:r>
          </w:p>
        </w:tc>
        <w:tc>
          <w:tcPr>
            <w:tcW w:w="859" w:type="dxa"/>
            <w:noWrap/>
            <w:vAlign w:val="center"/>
            <w:hideMark/>
          </w:tcPr>
          <w:p w:rsidR="00752110" w:rsidRPr="00B35069" w:rsidRDefault="00752110" w:rsidP="003D4D00">
            <w:pPr>
              <w:jc w:val="center"/>
              <w:rPr>
                <w:rFonts w:ascii="Arial" w:hAnsi="Arial" w:cs="Arial"/>
                <w:color w:val="000000"/>
                <w:sz w:val="20"/>
                <w:szCs w:val="20"/>
              </w:rPr>
            </w:pPr>
            <w:r w:rsidRPr="00B35069">
              <w:rPr>
                <w:rFonts w:ascii="Arial" w:hAnsi="Arial" w:cs="Arial"/>
                <w:color w:val="000000"/>
                <w:sz w:val="20"/>
                <w:szCs w:val="20"/>
              </w:rPr>
              <w:t>ədəd</w:t>
            </w:r>
          </w:p>
        </w:tc>
        <w:tc>
          <w:tcPr>
            <w:tcW w:w="1191" w:type="dxa"/>
            <w:noWrap/>
            <w:vAlign w:val="center"/>
            <w:hideMark/>
          </w:tcPr>
          <w:p w:rsidR="00752110" w:rsidRPr="00B35069" w:rsidRDefault="00752110" w:rsidP="003D4D00">
            <w:pPr>
              <w:jc w:val="center"/>
              <w:rPr>
                <w:rFonts w:ascii="Arial" w:hAnsi="Arial" w:cs="Arial"/>
                <w:color w:val="000000"/>
                <w:sz w:val="20"/>
                <w:szCs w:val="20"/>
              </w:rPr>
            </w:pPr>
            <w:r w:rsidRPr="00B35069">
              <w:rPr>
                <w:rFonts w:ascii="Arial" w:hAnsi="Arial" w:cs="Arial"/>
                <w:color w:val="000000"/>
                <w:sz w:val="20"/>
                <w:szCs w:val="20"/>
              </w:rPr>
              <w:t>4</w:t>
            </w:r>
          </w:p>
        </w:tc>
        <w:tc>
          <w:tcPr>
            <w:tcW w:w="1050" w:type="dxa"/>
            <w:hideMark/>
          </w:tcPr>
          <w:p w:rsidR="00752110" w:rsidRPr="00B35069" w:rsidRDefault="00752110" w:rsidP="003D4D00">
            <w:pPr>
              <w:rPr>
                <w:rFonts w:ascii="Arial" w:hAnsi="Arial" w:cs="Arial"/>
                <w:sz w:val="20"/>
                <w:szCs w:val="20"/>
              </w:rPr>
            </w:pPr>
            <w:r w:rsidRPr="00B35069">
              <w:rPr>
                <w:rFonts w:ascii="Arial" w:hAnsi="Arial" w:cs="Arial"/>
                <w:sz w:val="20"/>
                <w:szCs w:val="20"/>
              </w:rPr>
              <w:t xml:space="preserve">Uyğunluq və keyfiyyət sertfikatı </w:t>
            </w:r>
          </w:p>
        </w:tc>
      </w:tr>
      <w:tr w:rsidR="00752110" w:rsidRPr="00B35069" w:rsidTr="008111C7">
        <w:trPr>
          <w:trHeight w:val="600"/>
        </w:trPr>
        <w:tc>
          <w:tcPr>
            <w:tcW w:w="581" w:type="dxa"/>
            <w:noWrap/>
            <w:vAlign w:val="center"/>
          </w:tcPr>
          <w:p w:rsidR="00752110" w:rsidRPr="008111C7" w:rsidRDefault="008111C7" w:rsidP="003D4D00">
            <w:pPr>
              <w:jc w:val="center"/>
              <w:rPr>
                <w:rFonts w:ascii="Arial" w:hAnsi="Arial" w:cs="Arial"/>
                <w:color w:val="000000"/>
                <w:sz w:val="20"/>
                <w:szCs w:val="20"/>
                <w:lang w:val="az-Latn-AZ"/>
              </w:rPr>
            </w:pPr>
            <w:r>
              <w:rPr>
                <w:rFonts w:ascii="Arial" w:hAnsi="Arial" w:cs="Arial"/>
                <w:color w:val="000000"/>
                <w:sz w:val="20"/>
                <w:szCs w:val="20"/>
                <w:lang w:val="az-Latn-AZ"/>
              </w:rPr>
              <w:t>2</w:t>
            </w:r>
          </w:p>
        </w:tc>
        <w:tc>
          <w:tcPr>
            <w:tcW w:w="1824" w:type="dxa"/>
            <w:noWrap/>
            <w:vAlign w:val="center"/>
            <w:hideMark/>
          </w:tcPr>
          <w:p w:rsidR="00752110" w:rsidRPr="00B35069" w:rsidRDefault="00752110" w:rsidP="003D4D00">
            <w:pPr>
              <w:jc w:val="center"/>
              <w:rPr>
                <w:rFonts w:ascii="Arial" w:hAnsi="Arial" w:cs="Arial"/>
                <w:color w:val="000000"/>
                <w:sz w:val="20"/>
                <w:szCs w:val="20"/>
              </w:rPr>
            </w:pPr>
            <w:r w:rsidRPr="00B35069">
              <w:rPr>
                <w:rFonts w:ascii="Arial" w:hAnsi="Arial" w:cs="Arial"/>
                <w:color w:val="000000"/>
                <w:sz w:val="20"/>
                <w:szCs w:val="20"/>
              </w:rPr>
              <w:t>1000103709</w:t>
            </w:r>
          </w:p>
        </w:tc>
        <w:tc>
          <w:tcPr>
            <w:tcW w:w="4253" w:type="dxa"/>
            <w:noWrap/>
            <w:vAlign w:val="center"/>
            <w:hideMark/>
          </w:tcPr>
          <w:p w:rsidR="00752110" w:rsidRPr="00B35069" w:rsidRDefault="00752110" w:rsidP="003D4D00">
            <w:pPr>
              <w:rPr>
                <w:rFonts w:ascii="Arial" w:hAnsi="Arial" w:cs="Arial"/>
                <w:color w:val="000000"/>
                <w:sz w:val="20"/>
                <w:szCs w:val="20"/>
                <w:lang w:val="az-Latn-AZ"/>
              </w:rPr>
            </w:pPr>
            <w:r w:rsidRPr="00B35069">
              <w:rPr>
                <w:rFonts w:ascii="Arial" w:hAnsi="Arial" w:cs="Arial"/>
                <w:color w:val="000000"/>
                <w:sz w:val="20"/>
                <w:szCs w:val="20"/>
              </w:rPr>
              <w:t>Beton kanalizasiya quyusu altlıqla birlikdə    üzbə-üz 2 yuvalı d=300mm  ГОСТ 8020-2016</w:t>
            </w:r>
            <w:r w:rsidRPr="00B35069">
              <w:rPr>
                <w:rFonts w:ascii="Arial" w:hAnsi="Arial" w:cs="Arial"/>
                <w:color w:val="000000"/>
                <w:sz w:val="20"/>
                <w:szCs w:val="20"/>
                <w:lang w:val="az-Latn-AZ"/>
              </w:rPr>
              <w:t xml:space="preserve"> Ø1000mm H=1000mm divarların qal 100mm</w:t>
            </w:r>
          </w:p>
        </w:tc>
        <w:tc>
          <w:tcPr>
            <w:tcW w:w="859" w:type="dxa"/>
            <w:noWrap/>
            <w:vAlign w:val="center"/>
            <w:hideMark/>
          </w:tcPr>
          <w:p w:rsidR="00752110" w:rsidRPr="00B35069" w:rsidRDefault="00752110" w:rsidP="003D4D00">
            <w:pPr>
              <w:jc w:val="center"/>
              <w:rPr>
                <w:rFonts w:ascii="Arial" w:hAnsi="Arial" w:cs="Arial"/>
                <w:color w:val="000000"/>
                <w:sz w:val="20"/>
                <w:szCs w:val="20"/>
              </w:rPr>
            </w:pPr>
            <w:r w:rsidRPr="00B35069">
              <w:rPr>
                <w:rFonts w:ascii="Arial" w:hAnsi="Arial" w:cs="Arial"/>
                <w:color w:val="000000"/>
                <w:sz w:val="20"/>
                <w:szCs w:val="20"/>
              </w:rPr>
              <w:t>ədəd</w:t>
            </w:r>
          </w:p>
        </w:tc>
        <w:tc>
          <w:tcPr>
            <w:tcW w:w="1191" w:type="dxa"/>
            <w:noWrap/>
            <w:vAlign w:val="center"/>
            <w:hideMark/>
          </w:tcPr>
          <w:p w:rsidR="00752110" w:rsidRPr="00B35069" w:rsidRDefault="00752110" w:rsidP="003D4D00">
            <w:pPr>
              <w:jc w:val="center"/>
              <w:rPr>
                <w:rFonts w:ascii="Arial" w:hAnsi="Arial" w:cs="Arial"/>
                <w:color w:val="000000"/>
                <w:sz w:val="20"/>
                <w:szCs w:val="20"/>
              </w:rPr>
            </w:pPr>
            <w:r w:rsidRPr="00B35069">
              <w:rPr>
                <w:rFonts w:ascii="Arial" w:hAnsi="Arial" w:cs="Arial"/>
                <w:color w:val="000000"/>
                <w:sz w:val="20"/>
                <w:szCs w:val="20"/>
              </w:rPr>
              <w:t>4</w:t>
            </w:r>
          </w:p>
        </w:tc>
        <w:tc>
          <w:tcPr>
            <w:tcW w:w="1050" w:type="dxa"/>
            <w:hideMark/>
          </w:tcPr>
          <w:p w:rsidR="00752110" w:rsidRPr="00B35069" w:rsidRDefault="00752110" w:rsidP="003D4D00">
            <w:pPr>
              <w:rPr>
                <w:rFonts w:ascii="Arial" w:hAnsi="Arial" w:cs="Arial"/>
                <w:sz w:val="20"/>
                <w:szCs w:val="20"/>
              </w:rPr>
            </w:pPr>
            <w:r w:rsidRPr="00B35069">
              <w:rPr>
                <w:rFonts w:ascii="Arial" w:hAnsi="Arial" w:cs="Arial"/>
                <w:sz w:val="20"/>
                <w:szCs w:val="20"/>
              </w:rPr>
              <w:t xml:space="preserve">Uyğunluq və keyfiyyət sertfikatı </w:t>
            </w:r>
          </w:p>
        </w:tc>
      </w:tr>
      <w:tr w:rsidR="00752110" w:rsidRPr="00B35069" w:rsidTr="008111C7">
        <w:trPr>
          <w:trHeight w:val="600"/>
        </w:trPr>
        <w:tc>
          <w:tcPr>
            <w:tcW w:w="581" w:type="dxa"/>
            <w:noWrap/>
            <w:vAlign w:val="center"/>
          </w:tcPr>
          <w:p w:rsidR="00752110" w:rsidRPr="008111C7" w:rsidRDefault="008111C7" w:rsidP="003D4D00">
            <w:pPr>
              <w:jc w:val="center"/>
              <w:rPr>
                <w:rFonts w:ascii="Arial" w:hAnsi="Arial" w:cs="Arial"/>
                <w:color w:val="000000"/>
                <w:sz w:val="20"/>
                <w:szCs w:val="20"/>
                <w:lang w:val="az-Latn-AZ"/>
              </w:rPr>
            </w:pPr>
            <w:r>
              <w:rPr>
                <w:rFonts w:ascii="Arial" w:hAnsi="Arial" w:cs="Arial"/>
                <w:color w:val="000000"/>
                <w:sz w:val="20"/>
                <w:szCs w:val="20"/>
                <w:lang w:val="az-Latn-AZ"/>
              </w:rPr>
              <w:t>3</w:t>
            </w:r>
          </w:p>
        </w:tc>
        <w:tc>
          <w:tcPr>
            <w:tcW w:w="1824" w:type="dxa"/>
            <w:noWrap/>
            <w:vAlign w:val="center"/>
            <w:hideMark/>
          </w:tcPr>
          <w:p w:rsidR="00752110" w:rsidRPr="00B35069" w:rsidRDefault="00752110" w:rsidP="003D4D00">
            <w:pPr>
              <w:jc w:val="center"/>
              <w:rPr>
                <w:rFonts w:ascii="Arial" w:hAnsi="Arial" w:cs="Arial"/>
                <w:color w:val="000000"/>
                <w:sz w:val="20"/>
                <w:szCs w:val="20"/>
              </w:rPr>
            </w:pPr>
            <w:r w:rsidRPr="00B35069">
              <w:rPr>
                <w:rFonts w:ascii="Arial" w:hAnsi="Arial" w:cs="Arial"/>
                <w:color w:val="000000"/>
                <w:sz w:val="20"/>
                <w:szCs w:val="20"/>
              </w:rPr>
              <w:t>1000066150</w:t>
            </w:r>
          </w:p>
        </w:tc>
        <w:tc>
          <w:tcPr>
            <w:tcW w:w="4253" w:type="dxa"/>
            <w:noWrap/>
            <w:vAlign w:val="center"/>
            <w:hideMark/>
          </w:tcPr>
          <w:p w:rsidR="00752110" w:rsidRPr="00B35069" w:rsidRDefault="00752110" w:rsidP="003D4D00">
            <w:pPr>
              <w:rPr>
                <w:rFonts w:ascii="Arial" w:hAnsi="Arial" w:cs="Arial"/>
                <w:color w:val="000000"/>
                <w:sz w:val="20"/>
                <w:szCs w:val="20"/>
                <w:lang w:val="az-Latn-AZ"/>
              </w:rPr>
            </w:pPr>
            <w:r w:rsidRPr="00B35069">
              <w:rPr>
                <w:rFonts w:ascii="Arial" w:hAnsi="Arial" w:cs="Arial"/>
                <w:color w:val="000000"/>
                <w:sz w:val="20"/>
                <w:szCs w:val="20"/>
              </w:rPr>
              <w:t>Çuqun kanalizasiya qapağı (beton altlıqla) ГОСТ 3634-2019</w:t>
            </w:r>
            <w:r w:rsidRPr="00B35069">
              <w:rPr>
                <w:rFonts w:ascii="Arial" w:hAnsi="Arial" w:cs="Arial"/>
                <w:color w:val="000000"/>
                <w:sz w:val="20"/>
                <w:szCs w:val="20"/>
                <w:lang w:val="az-Latn-AZ"/>
              </w:rPr>
              <w:t xml:space="preserve"> D=70sm</w:t>
            </w:r>
          </w:p>
        </w:tc>
        <w:tc>
          <w:tcPr>
            <w:tcW w:w="859" w:type="dxa"/>
            <w:noWrap/>
            <w:vAlign w:val="center"/>
            <w:hideMark/>
          </w:tcPr>
          <w:p w:rsidR="00752110" w:rsidRPr="00B35069" w:rsidRDefault="00752110" w:rsidP="003D4D00">
            <w:pPr>
              <w:jc w:val="center"/>
              <w:rPr>
                <w:rFonts w:ascii="Arial" w:hAnsi="Arial" w:cs="Arial"/>
                <w:color w:val="000000"/>
                <w:sz w:val="20"/>
                <w:szCs w:val="20"/>
              </w:rPr>
            </w:pPr>
            <w:r w:rsidRPr="00B35069">
              <w:rPr>
                <w:rFonts w:ascii="Arial" w:hAnsi="Arial" w:cs="Arial"/>
                <w:color w:val="000000"/>
                <w:sz w:val="20"/>
                <w:szCs w:val="20"/>
              </w:rPr>
              <w:t>dəst</w:t>
            </w:r>
          </w:p>
        </w:tc>
        <w:tc>
          <w:tcPr>
            <w:tcW w:w="1191" w:type="dxa"/>
            <w:noWrap/>
            <w:vAlign w:val="center"/>
            <w:hideMark/>
          </w:tcPr>
          <w:p w:rsidR="00752110" w:rsidRPr="00B35069" w:rsidRDefault="00752110" w:rsidP="003D4D00">
            <w:pPr>
              <w:jc w:val="center"/>
              <w:rPr>
                <w:rFonts w:ascii="Arial" w:hAnsi="Arial" w:cs="Arial"/>
                <w:color w:val="000000"/>
                <w:sz w:val="20"/>
                <w:szCs w:val="20"/>
              </w:rPr>
            </w:pPr>
            <w:r w:rsidRPr="00B35069">
              <w:rPr>
                <w:rFonts w:ascii="Arial" w:hAnsi="Arial" w:cs="Arial"/>
                <w:color w:val="000000"/>
                <w:sz w:val="20"/>
                <w:szCs w:val="20"/>
              </w:rPr>
              <w:t>4</w:t>
            </w:r>
          </w:p>
        </w:tc>
        <w:tc>
          <w:tcPr>
            <w:tcW w:w="1050" w:type="dxa"/>
            <w:hideMark/>
          </w:tcPr>
          <w:p w:rsidR="00752110" w:rsidRPr="00B35069" w:rsidRDefault="00752110" w:rsidP="003D4D00">
            <w:pPr>
              <w:rPr>
                <w:rFonts w:ascii="Arial" w:hAnsi="Arial" w:cs="Arial"/>
                <w:sz w:val="20"/>
                <w:szCs w:val="20"/>
              </w:rPr>
            </w:pPr>
            <w:r w:rsidRPr="00B35069">
              <w:rPr>
                <w:rFonts w:ascii="Arial" w:hAnsi="Arial" w:cs="Arial"/>
                <w:sz w:val="20"/>
                <w:szCs w:val="20"/>
              </w:rPr>
              <w:t xml:space="preserve">Uyğunluq və keyfiyyət sertfikatı </w:t>
            </w:r>
          </w:p>
        </w:tc>
      </w:tr>
      <w:tr w:rsidR="00752110" w:rsidRPr="00B35069" w:rsidTr="008111C7">
        <w:trPr>
          <w:trHeight w:val="600"/>
        </w:trPr>
        <w:tc>
          <w:tcPr>
            <w:tcW w:w="581" w:type="dxa"/>
            <w:noWrap/>
            <w:vAlign w:val="center"/>
          </w:tcPr>
          <w:p w:rsidR="00752110" w:rsidRPr="008111C7" w:rsidRDefault="008111C7" w:rsidP="003D4D00">
            <w:pPr>
              <w:spacing w:before="240"/>
              <w:jc w:val="center"/>
              <w:rPr>
                <w:rFonts w:ascii="Arial" w:hAnsi="Arial" w:cs="Arial"/>
                <w:color w:val="000000"/>
                <w:sz w:val="20"/>
                <w:szCs w:val="20"/>
                <w:lang w:val="az-Latn-AZ"/>
              </w:rPr>
            </w:pPr>
            <w:r>
              <w:rPr>
                <w:rFonts w:ascii="Arial" w:hAnsi="Arial" w:cs="Arial"/>
                <w:color w:val="000000"/>
                <w:sz w:val="20"/>
                <w:szCs w:val="20"/>
                <w:lang w:val="az-Latn-AZ"/>
              </w:rPr>
              <w:t>4</w:t>
            </w:r>
          </w:p>
        </w:tc>
        <w:tc>
          <w:tcPr>
            <w:tcW w:w="1824" w:type="dxa"/>
            <w:noWrap/>
            <w:hideMark/>
          </w:tcPr>
          <w:p w:rsidR="00752110" w:rsidRPr="00B35069" w:rsidRDefault="00752110" w:rsidP="003D4D00">
            <w:pPr>
              <w:spacing w:before="240"/>
              <w:jc w:val="center"/>
              <w:rPr>
                <w:rFonts w:ascii="Arial" w:hAnsi="Arial" w:cs="Arial"/>
                <w:sz w:val="20"/>
                <w:szCs w:val="20"/>
                <w:lang w:val="az-Latn-AZ"/>
              </w:rPr>
            </w:pPr>
            <w:r w:rsidRPr="00B35069">
              <w:rPr>
                <w:rFonts w:ascii="Arial" w:hAnsi="Arial" w:cs="Arial"/>
                <w:sz w:val="20"/>
                <w:szCs w:val="20"/>
                <w:lang w:val="az-Latn-AZ"/>
              </w:rPr>
              <w:t>--</w:t>
            </w:r>
          </w:p>
        </w:tc>
        <w:tc>
          <w:tcPr>
            <w:tcW w:w="4253" w:type="dxa"/>
            <w:noWrap/>
            <w:vAlign w:val="center"/>
            <w:hideMark/>
          </w:tcPr>
          <w:p w:rsidR="00752110" w:rsidRPr="00B35069" w:rsidRDefault="00752110" w:rsidP="003D4D00">
            <w:pPr>
              <w:spacing w:before="240"/>
              <w:rPr>
                <w:rFonts w:ascii="Arial" w:hAnsi="Arial" w:cs="Arial"/>
                <w:color w:val="000000"/>
                <w:sz w:val="20"/>
                <w:szCs w:val="20"/>
                <w:lang w:val="az-Latn-AZ"/>
              </w:rPr>
            </w:pPr>
            <w:r w:rsidRPr="00B35069">
              <w:rPr>
                <w:rFonts w:ascii="Arial" w:hAnsi="Arial" w:cs="Arial"/>
                <w:color w:val="000000"/>
                <w:sz w:val="20"/>
                <w:szCs w:val="20"/>
                <w:lang w:val="az-Latn-AZ"/>
              </w:rPr>
              <w:t>Yağış suları üçün polimer-beton drenaj kanalı, metal barmaqlıqla BS EN 1433-2002 bir tərəfi qapalı 0,30x0,30m, L=1m</w:t>
            </w:r>
          </w:p>
        </w:tc>
        <w:tc>
          <w:tcPr>
            <w:tcW w:w="859" w:type="dxa"/>
            <w:noWrap/>
            <w:vAlign w:val="center"/>
            <w:hideMark/>
          </w:tcPr>
          <w:p w:rsidR="00752110" w:rsidRPr="00B35069" w:rsidRDefault="00752110" w:rsidP="003D4D00">
            <w:pPr>
              <w:spacing w:before="240"/>
              <w:jc w:val="center"/>
              <w:rPr>
                <w:rFonts w:ascii="Arial" w:hAnsi="Arial" w:cs="Arial"/>
                <w:color w:val="000000"/>
                <w:sz w:val="20"/>
                <w:szCs w:val="20"/>
              </w:rPr>
            </w:pPr>
            <w:r w:rsidRPr="00B35069">
              <w:rPr>
                <w:rFonts w:ascii="Arial" w:hAnsi="Arial" w:cs="Arial"/>
                <w:color w:val="000000"/>
                <w:sz w:val="20"/>
                <w:szCs w:val="20"/>
              </w:rPr>
              <w:t>ədəd</w:t>
            </w:r>
          </w:p>
        </w:tc>
        <w:tc>
          <w:tcPr>
            <w:tcW w:w="1191" w:type="dxa"/>
            <w:noWrap/>
            <w:vAlign w:val="center"/>
            <w:hideMark/>
          </w:tcPr>
          <w:p w:rsidR="00752110" w:rsidRPr="00B35069" w:rsidRDefault="00752110" w:rsidP="003D4D00">
            <w:pPr>
              <w:spacing w:before="240"/>
              <w:jc w:val="center"/>
              <w:rPr>
                <w:rFonts w:ascii="Arial" w:hAnsi="Arial" w:cs="Arial"/>
                <w:color w:val="000000"/>
                <w:sz w:val="20"/>
                <w:szCs w:val="20"/>
              </w:rPr>
            </w:pPr>
            <w:r w:rsidRPr="00B35069">
              <w:rPr>
                <w:rFonts w:ascii="Arial" w:hAnsi="Arial" w:cs="Arial"/>
                <w:color w:val="000000"/>
                <w:sz w:val="20"/>
                <w:szCs w:val="20"/>
              </w:rPr>
              <w:t>16</w:t>
            </w:r>
          </w:p>
        </w:tc>
        <w:tc>
          <w:tcPr>
            <w:tcW w:w="1050" w:type="dxa"/>
            <w:hideMark/>
          </w:tcPr>
          <w:p w:rsidR="00752110" w:rsidRPr="00B35069" w:rsidRDefault="00752110" w:rsidP="003D4D00">
            <w:pPr>
              <w:spacing w:before="240"/>
              <w:rPr>
                <w:rFonts w:ascii="Arial" w:hAnsi="Arial" w:cs="Arial"/>
                <w:sz w:val="20"/>
                <w:szCs w:val="20"/>
              </w:rPr>
            </w:pPr>
            <w:r w:rsidRPr="00B35069">
              <w:rPr>
                <w:rFonts w:ascii="Arial" w:hAnsi="Arial" w:cs="Arial"/>
                <w:sz w:val="20"/>
                <w:szCs w:val="20"/>
              </w:rPr>
              <w:t xml:space="preserve">Uyğunluq və keyfiyyət sertfikatı </w:t>
            </w:r>
          </w:p>
        </w:tc>
      </w:tr>
      <w:tr w:rsidR="00752110" w:rsidRPr="00B35069" w:rsidTr="008111C7">
        <w:trPr>
          <w:trHeight w:val="1611"/>
        </w:trPr>
        <w:tc>
          <w:tcPr>
            <w:tcW w:w="581" w:type="dxa"/>
            <w:noWrap/>
            <w:vAlign w:val="center"/>
          </w:tcPr>
          <w:p w:rsidR="00752110" w:rsidRPr="008111C7" w:rsidRDefault="008111C7" w:rsidP="003D4D00">
            <w:pPr>
              <w:spacing w:before="240"/>
              <w:jc w:val="center"/>
              <w:rPr>
                <w:rFonts w:ascii="Arial" w:hAnsi="Arial" w:cs="Arial"/>
                <w:color w:val="000000"/>
                <w:sz w:val="20"/>
                <w:szCs w:val="20"/>
                <w:lang w:val="az-Latn-AZ"/>
              </w:rPr>
            </w:pPr>
            <w:r>
              <w:rPr>
                <w:rFonts w:ascii="Arial" w:hAnsi="Arial" w:cs="Arial"/>
                <w:color w:val="000000"/>
                <w:sz w:val="20"/>
                <w:szCs w:val="20"/>
                <w:lang w:val="az-Latn-AZ"/>
              </w:rPr>
              <w:t>5</w:t>
            </w:r>
          </w:p>
        </w:tc>
        <w:tc>
          <w:tcPr>
            <w:tcW w:w="1824" w:type="dxa"/>
            <w:noWrap/>
            <w:hideMark/>
          </w:tcPr>
          <w:p w:rsidR="00752110" w:rsidRPr="00B35069" w:rsidRDefault="00752110" w:rsidP="003D4D00">
            <w:pPr>
              <w:spacing w:before="240"/>
              <w:jc w:val="center"/>
              <w:rPr>
                <w:rFonts w:ascii="Arial" w:hAnsi="Arial" w:cs="Arial"/>
                <w:sz w:val="20"/>
                <w:szCs w:val="20"/>
                <w:lang w:val="az-Latn-AZ"/>
              </w:rPr>
            </w:pPr>
            <w:r w:rsidRPr="00B35069">
              <w:rPr>
                <w:rFonts w:ascii="Arial" w:hAnsi="Arial" w:cs="Arial"/>
                <w:sz w:val="20"/>
                <w:szCs w:val="20"/>
                <w:lang w:val="az-Latn-AZ"/>
              </w:rPr>
              <w:t>--</w:t>
            </w:r>
          </w:p>
        </w:tc>
        <w:tc>
          <w:tcPr>
            <w:tcW w:w="4253" w:type="dxa"/>
            <w:noWrap/>
            <w:vAlign w:val="center"/>
            <w:hideMark/>
          </w:tcPr>
          <w:p w:rsidR="00752110" w:rsidRPr="00B35069" w:rsidRDefault="00752110" w:rsidP="003D4D00">
            <w:pPr>
              <w:spacing w:before="240"/>
              <w:rPr>
                <w:rFonts w:ascii="Arial" w:hAnsi="Arial" w:cs="Arial"/>
                <w:color w:val="000000"/>
                <w:sz w:val="20"/>
                <w:szCs w:val="20"/>
                <w:lang w:val="az-Latn-AZ"/>
              </w:rPr>
            </w:pPr>
            <w:r w:rsidRPr="00B35069">
              <w:rPr>
                <w:rFonts w:ascii="Arial" w:hAnsi="Arial" w:cs="Arial"/>
                <w:color w:val="000000"/>
                <w:sz w:val="20"/>
                <w:szCs w:val="20"/>
                <w:lang w:val="az-Latn-AZ"/>
              </w:rPr>
              <w:t>Yağış suları üçün polimer-beton drenaj kanalı, metal barmaqlıqla BS EN 1433-2002 0,30x0,30m, L=1m,orta çıxış borusu Ø200mm</w:t>
            </w:r>
          </w:p>
        </w:tc>
        <w:tc>
          <w:tcPr>
            <w:tcW w:w="859" w:type="dxa"/>
            <w:noWrap/>
            <w:vAlign w:val="center"/>
            <w:hideMark/>
          </w:tcPr>
          <w:p w:rsidR="00752110" w:rsidRPr="00B35069" w:rsidRDefault="00752110" w:rsidP="003D4D00">
            <w:pPr>
              <w:spacing w:before="240"/>
              <w:jc w:val="center"/>
              <w:rPr>
                <w:rFonts w:ascii="Arial" w:hAnsi="Arial" w:cs="Arial"/>
                <w:color w:val="000000"/>
                <w:sz w:val="20"/>
                <w:szCs w:val="20"/>
              </w:rPr>
            </w:pPr>
            <w:r w:rsidRPr="00B35069">
              <w:rPr>
                <w:rFonts w:ascii="Arial" w:hAnsi="Arial" w:cs="Arial"/>
                <w:color w:val="000000"/>
                <w:sz w:val="20"/>
                <w:szCs w:val="20"/>
              </w:rPr>
              <w:t>ədəd</w:t>
            </w:r>
          </w:p>
        </w:tc>
        <w:tc>
          <w:tcPr>
            <w:tcW w:w="1191" w:type="dxa"/>
            <w:noWrap/>
            <w:vAlign w:val="center"/>
            <w:hideMark/>
          </w:tcPr>
          <w:p w:rsidR="00752110" w:rsidRPr="00B35069" w:rsidRDefault="00752110" w:rsidP="003D4D00">
            <w:pPr>
              <w:spacing w:before="240"/>
              <w:jc w:val="center"/>
              <w:rPr>
                <w:rFonts w:ascii="Arial" w:hAnsi="Arial" w:cs="Arial"/>
                <w:color w:val="000000"/>
                <w:sz w:val="20"/>
                <w:szCs w:val="20"/>
              </w:rPr>
            </w:pPr>
            <w:r w:rsidRPr="00B35069">
              <w:rPr>
                <w:rFonts w:ascii="Arial" w:hAnsi="Arial" w:cs="Arial"/>
                <w:color w:val="000000"/>
                <w:sz w:val="20"/>
                <w:szCs w:val="20"/>
              </w:rPr>
              <w:t>10</w:t>
            </w:r>
          </w:p>
        </w:tc>
        <w:tc>
          <w:tcPr>
            <w:tcW w:w="1050" w:type="dxa"/>
            <w:hideMark/>
          </w:tcPr>
          <w:p w:rsidR="00752110" w:rsidRPr="00B35069" w:rsidRDefault="00752110" w:rsidP="003D4D00">
            <w:pPr>
              <w:spacing w:before="240"/>
              <w:rPr>
                <w:rFonts w:ascii="Arial" w:hAnsi="Arial" w:cs="Arial"/>
                <w:sz w:val="20"/>
                <w:szCs w:val="20"/>
              </w:rPr>
            </w:pPr>
            <w:r w:rsidRPr="00B35069">
              <w:rPr>
                <w:rFonts w:ascii="Arial" w:hAnsi="Arial" w:cs="Arial"/>
                <w:sz w:val="20"/>
                <w:szCs w:val="20"/>
              </w:rPr>
              <w:t xml:space="preserve">Uyğunluq və keyfiyyət sertfikatı </w:t>
            </w:r>
          </w:p>
        </w:tc>
      </w:tr>
      <w:tr w:rsidR="00752110" w:rsidRPr="00B35069" w:rsidTr="00752110">
        <w:trPr>
          <w:trHeight w:val="883"/>
        </w:trPr>
        <w:tc>
          <w:tcPr>
            <w:tcW w:w="581" w:type="dxa"/>
            <w:noWrap/>
            <w:vAlign w:val="center"/>
            <w:hideMark/>
          </w:tcPr>
          <w:p w:rsidR="00752110" w:rsidRPr="008111C7" w:rsidRDefault="008111C7" w:rsidP="003D4D00">
            <w:pPr>
              <w:jc w:val="center"/>
              <w:rPr>
                <w:rFonts w:ascii="Arial" w:hAnsi="Arial" w:cs="Arial"/>
                <w:color w:val="000000"/>
                <w:sz w:val="20"/>
                <w:szCs w:val="20"/>
                <w:lang w:val="az-Latn-AZ"/>
              </w:rPr>
            </w:pPr>
            <w:r>
              <w:rPr>
                <w:rFonts w:ascii="Arial" w:hAnsi="Arial" w:cs="Arial"/>
                <w:color w:val="000000"/>
                <w:sz w:val="20"/>
                <w:szCs w:val="20"/>
                <w:lang w:val="az-Latn-AZ"/>
              </w:rPr>
              <w:lastRenderedPageBreak/>
              <w:t>6</w:t>
            </w:r>
          </w:p>
        </w:tc>
        <w:tc>
          <w:tcPr>
            <w:tcW w:w="1824" w:type="dxa"/>
            <w:noWrap/>
            <w:hideMark/>
          </w:tcPr>
          <w:p w:rsidR="00752110" w:rsidRPr="00B35069" w:rsidRDefault="00752110" w:rsidP="003D4D00">
            <w:pPr>
              <w:jc w:val="center"/>
              <w:rPr>
                <w:rFonts w:ascii="Arial" w:hAnsi="Arial" w:cs="Arial"/>
                <w:sz w:val="20"/>
                <w:szCs w:val="20"/>
                <w:lang w:val="az-Latn-AZ"/>
              </w:rPr>
            </w:pPr>
            <w:r w:rsidRPr="00B35069">
              <w:rPr>
                <w:rFonts w:ascii="Arial" w:hAnsi="Arial" w:cs="Arial"/>
                <w:sz w:val="20"/>
                <w:szCs w:val="20"/>
                <w:lang w:val="az-Latn-AZ"/>
              </w:rPr>
              <w:t>--</w:t>
            </w:r>
          </w:p>
        </w:tc>
        <w:tc>
          <w:tcPr>
            <w:tcW w:w="4253" w:type="dxa"/>
            <w:noWrap/>
            <w:vAlign w:val="center"/>
            <w:hideMark/>
          </w:tcPr>
          <w:p w:rsidR="00752110" w:rsidRPr="00B35069" w:rsidRDefault="00752110" w:rsidP="003D4D00">
            <w:pPr>
              <w:rPr>
                <w:rFonts w:ascii="Arial" w:hAnsi="Arial" w:cs="Arial"/>
                <w:color w:val="000000"/>
                <w:sz w:val="20"/>
                <w:szCs w:val="20"/>
                <w:lang w:val="az-Latn-AZ"/>
              </w:rPr>
            </w:pPr>
            <w:r w:rsidRPr="00B35069">
              <w:rPr>
                <w:rFonts w:ascii="Arial" w:hAnsi="Arial" w:cs="Arial"/>
                <w:color w:val="000000"/>
                <w:sz w:val="20"/>
                <w:szCs w:val="20"/>
                <w:lang w:val="az-Latn-AZ"/>
              </w:rPr>
              <w:t>Yağış suları üçün polimer-beton drenaj kanalı, metal barmaqlıqla BS EN 1433-2002 hər iki tərəfi açıq  0,30x0,30m, L=0,5m</w:t>
            </w:r>
          </w:p>
        </w:tc>
        <w:tc>
          <w:tcPr>
            <w:tcW w:w="859" w:type="dxa"/>
            <w:noWrap/>
            <w:vAlign w:val="center"/>
            <w:hideMark/>
          </w:tcPr>
          <w:p w:rsidR="00752110" w:rsidRPr="00B35069" w:rsidRDefault="00752110" w:rsidP="003D4D00">
            <w:pPr>
              <w:jc w:val="center"/>
              <w:rPr>
                <w:rFonts w:ascii="Arial" w:hAnsi="Arial" w:cs="Arial"/>
                <w:color w:val="000000"/>
                <w:sz w:val="20"/>
                <w:szCs w:val="20"/>
              </w:rPr>
            </w:pPr>
            <w:r w:rsidRPr="00B35069">
              <w:rPr>
                <w:rFonts w:ascii="Arial" w:hAnsi="Arial" w:cs="Arial"/>
                <w:color w:val="000000"/>
                <w:sz w:val="20"/>
                <w:szCs w:val="20"/>
              </w:rPr>
              <w:t>ədəd</w:t>
            </w:r>
          </w:p>
        </w:tc>
        <w:tc>
          <w:tcPr>
            <w:tcW w:w="1191" w:type="dxa"/>
            <w:noWrap/>
            <w:vAlign w:val="center"/>
            <w:hideMark/>
          </w:tcPr>
          <w:p w:rsidR="00752110" w:rsidRPr="00B35069" w:rsidRDefault="00752110" w:rsidP="003D4D00">
            <w:pPr>
              <w:jc w:val="center"/>
              <w:rPr>
                <w:rFonts w:ascii="Arial" w:hAnsi="Arial" w:cs="Arial"/>
                <w:color w:val="000000"/>
                <w:sz w:val="20"/>
                <w:szCs w:val="20"/>
              </w:rPr>
            </w:pPr>
            <w:r w:rsidRPr="00B35069">
              <w:rPr>
                <w:rFonts w:ascii="Arial" w:hAnsi="Arial" w:cs="Arial"/>
                <w:color w:val="000000"/>
                <w:sz w:val="20"/>
                <w:szCs w:val="20"/>
              </w:rPr>
              <w:t>42</w:t>
            </w:r>
          </w:p>
        </w:tc>
        <w:tc>
          <w:tcPr>
            <w:tcW w:w="1050" w:type="dxa"/>
            <w:hideMark/>
          </w:tcPr>
          <w:p w:rsidR="00752110" w:rsidRPr="00B35069" w:rsidRDefault="00752110" w:rsidP="003D4D00">
            <w:pPr>
              <w:rPr>
                <w:rFonts w:ascii="Arial" w:hAnsi="Arial" w:cs="Arial"/>
                <w:sz w:val="20"/>
                <w:szCs w:val="20"/>
              </w:rPr>
            </w:pPr>
            <w:r w:rsidRPr="00B35069">
              <w:rPr>
                <w:rFonts w:ascii="Arial" w:hAnsi="Arial" w:cs="Arial"/>
                <w:sz w:val="20"/>
                <w:szCs w:val="20"/>
              </w:rPr>
              <w:t xml:space="preserve">Uyğunluq və keyfiyyət sertfikatı </w:t>
            </w:r>
          </w:p>
        </w:tc>
      </w:tr>
    </w:tbl>
    <w:p w:rsidR="00226552" w:rsidRDefault="00226552" w:rsidP="00226552">
      <w:pPr>
        <w:jc w:val="center"/>
        <w:rPr>
          <w:rFonts w:ascii="Arial" w:hAnsi="Arial" w:cs="Arial"/>
          <w:b/>
          <w:sz w:val="24"/>
          <w:szCs w:val="24"/>
          <w:lang w:val="az-Latn-AZ"/>
        </w:rPr>
      </w:pPr>
    </w:p>
    <w:tbl>
      <w:tblPr>
        <w:tblW w:w="9918" w:type="dxa"/>
        <w:tblLook w:val="04A0" w:firstRow="1" w:lastRow="0" w:firstColumn="1" w:lastColumn="0" w:noHBand="0" w:noVBand="1"/>
      </w:tblPr>
      <w:tblGrid>
        <w:gridCol w:w="562"/>
        <w:gridCol w:w="1440"/>
        <w:gridCol w:w="4192"/>
        <w:gridCol w:w="889"/>
        <w:gridCol w:w="949"/>
        <w:gridCol w:w="1886"/>
      </w:tblGrid>
      <w:tr w:rsidR="00CE7353" w:rsidRPr="00E17E12" w:rsidTr="00E17E12">
        <w:trPr>
          <w:trHeight w:val="428"/>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SAP nömrəsi</w:t>
            </w:r>
          </w:p>
        </w:tc>
        <w:tc>
          <w:tcPr>
            <w:tcW w:w="41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353" w:rsidRPr="00E17E12" w:rsidRDefault="00CE7353" w:rsidP="0099549C">
            <w:pPr>
              <w:jc w:val="center"/>
              <w:rPr>
                <w:rFonts w:ascii="Arial" w:hAnsi="Arial" w:cs="Arial"/>
                <w:color w:val="000000"/>
                <w:sz w:val="20"/>
                <w:szCs w:val="20"/>
                <w:lang w:val="az-Latn-AZ"/>
              </w:rPr>
            </w:pPr>
            <w:r w:rsidRPr="00E17E12">
              <w:rPr>
                <w:rFonts w:ascii="Arial" w:hAnsi="Arial" w:cs="Arial"/>
                <w:color w:val="000000"/>
                <w:sz w:val="20"/>
                <w:szCs w:val="20"/>
              </w:rPr>
              <w:t>Material</w:t>
            </w:r>
            <w:r w:rsidRPr="00E17E12">
              <w:rPr>
                <w:rFonts w:ascii="Arial" w:hAnsi="Arial" w:cs="Arial"/>
                <w:color w:val="000000"/>
                <w:sz w:val="20"/>
                <w:szCs w:val="20"/>
                <w:lang w:val="az-Latn-AZ"/>
              </w:rPr>
              <w:t>lların adı</w:t>
            </w:r>
          </w:p>
        </w:tc>
        <w:tc>
          <w:tcPr>
            <w:tcW w:w="8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 xml:space="preserve">Sayı </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Ölçü vahidi</w:t>
            </w:r>
          </w:p>
        </w:tc>
        <w:tc>
          <w:tcPr>
            <w:tcW w:w="1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 xml:space="preserve"> Sertifikat tələbi haqqında qeyd </w:t>
            </w:r>
          </w:p>
        </w:tc>
      </w:tr>
      <w:tr w:rsidR="00CE7353" w:rsidRPr="00E17E12" w:rsidTr="00E17E12">
        <w:trPr>
          <w:trHeight w:val="51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CE7353" w:rsidRPr="00E17E12" w:rsidRDefault="00CE7353" w:rsidP="0099549C">
            <w:pPr>
              <w:rPr>
                <w:rFonts w:ascii="Arial" w:hAnsi="Arial" w:cs="Arial"/>
                <w:color w:val="000000"/>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E7353" w:rsidRPr="00E17E12" w:rsidRDefault="00CE7353" w:rsidP="0099549C">
            <w:pPr>
              <w:rPr>
                <w:rFonts w:ascii="Arial" w:hAnsi="Arial" w:cs="Arial"/>
                <w:color w:val="000000"/>
                <w:sz w:val="20"/>
                <w:szCs w:val="20"/>
              </w:rPr>
            </w:pPr>
          </w:p>
        </w:tc>
        <w:tc>
          <w:tcPr>
            <w:tcW w:w="4192" w:type="dxa"/>
            <w:vMerge/>
            <w:tcBorders>
              <w:top w:val="single" w:sz="4" w:space="0" w:color="auto"/>
              <w:left w:val="single" w:sz="4" w:space="0" w:color="auto"/>
              <w:bottom w:val="single" w:sz="4" w:space="0" w:color="auto"/>
              <w:right w:val="single" w:sz="4" w:space="0" w:color="auto"/>
            </w:tcBorders>
            <w:vAlign w:val="center"/>
            <w:hideMark/>
          </w:tcPr>
          <w:p w:rsidR="00CE7353" w:rsidRPr="00E17E12" w:rsidRDefault="00CE7353" w:rsidP="0099549C">
            <w:pPr>
              <w:rPr>
                <w:rFonts w:ascii="Arial" w:hAnsi="Arial" w:cs="Arial"/>
                <w:color w:val="000000"/>
                <w:sz w:val="20"/>
                <w:szCs w:val="20"/>
              </w:rPr>
            </w:pPr>
          </w:p>
        </w:tc>
        <w:tc>
          <w:tcPr>
            <w:tcW w:w="889" w:type="dxa"/>
            <w:vMerge/>
            <w:tcBorders>
              <w:top w:val="single" w:sz="4" w:space="0" w:color="auto"/>
              <w:left w:val="single" w:sz="4" w:space="0" w:color="auto"/>
              <w:bottom w:val="single" w:sz="4" w:space="0" w:color="auto"/>
              <w:right w:val="single" w:sz="4" w:space="0" w:color="auto"/>
            </w:tcBorders>
            <w:vAlign w:val="center"/>
            <w:hideMark/>
          </w:tcPr>
          <w:p w:rsidR="00CE7353" w:rsidRPr="00E17E12" w:rsidRDefault="00CE7353" w:rsidP="0099549C">
            <w:pPr>
              <w:rPr>
                <w:rFonts w:ascii="Arial" w:hAnsi="Arial" w:cs="Arial"/>
                <w:color w:val="000000"/>
                <w:sz w:val="20"/>
                <w:szCs w:val="20"/>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CE7353" w:rsidRPr="00E17E12" w:rsidRDefault="00CE7353" w:rsidP="0099549C">
            <w:pPr>
              <w:rPr>
                <w:rFonts w:ascii="Arial" w:hAnsi="Arial" w:cs="Arial"/>
                <w:color w:val="000000"/>
                <w:sz w:val="20"/>
                <w:szCs w:val="20"/>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rsidR="00CE7353" w:rsidRPr="00E17E12" w:rsidRDefault="00CE7353" w:rsidP="0099549C">
            <w:pPr>
              <w:rPr>
                <w:rFonts w:ascii="Arial" w:hAnsi="Arial" w:cs="Arial"/>
                <w:color w:val="000000"/>
                <w:sz w:val="20"/>
                <w:szCs w:val="20"/>
              </w:rPr>
            </w:pPr>
          </w:p>
        </w:tc>
      </w:tr>
      <w:tr w:rsidR="00CE7353" w:rsidRPr="00E17E12" w:rsidTr="00E17E12">
        <w:trPr>
          <w:trHeight w:val="45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 </w:t>
            </w:r>
          </w:p>
        </w:tc>
        <w:tc>
          <w:tcPr>
            <w:tcW w:w="4192" w:type="dxa"/>
            <w:tcBorders>
              <w:top w:val="nil"/>
              <w:left w:val="nil"/>
              <w:bottom w:val="single" w:sz="4" w:space="0" w:color="auto"/>
              <w:right w:val="single" w:sz="4" w:space="0" w:color="auto"/>
            </w:tcBorders>
            <w:shd w:val="clear" w:color="auto" w:fill="auto"/>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"Dənizçi Təmir-Tikinti" MMC   10058644</w:t>
            </w:r>
          </w:p>
        </w:tc>
        <w:tc>
          <w:tcPr>
            <w:tcW w:w="889" w:type="dxa"/>
            <w:tcBorders>
              <w:top w:val="nil"/>
              <w:left w:val="nil"/>
              <w:bottom w:val="single" w:sz="4" w:space="0" w:color="auto"/>
              <w:right w:val="single" w:sz="4" w:space="0" w:color="auto"/>
            </w:tcBorders>
            <w:shd w:val="clear" w:color="auto" w:fill="auto"/>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 </w:t>
            </w:r>
          </w:p>
        </w:tc>
        <w:tc>
          <w:tcPr>
            <w:tcW w:w="949" w:type="dxa"/>
            <w:tcBorders>
              <w:top w:val="nil"/>
              <w:left w:val="nil"/>
              <w:bottom w:val="single" w:sz="4" w:space="0" w:color="auto"/>
              <w:right w:val="single" w:sz="4" w:space="0" w:color="auto"/>
            </w:tcBorders>
            <w:shd w:val="clear" w:color="auto" w:fill="auto"/>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 </w:t>
            </w:r>
          </w:p>
        </w:tc>
        <w:tc>
          <w:tcPr>
            <w:tcW w:w="1886" w:type="dxa"/>
            <w:tcBorders>
              <w:top w:val="nil"/>
              <w:left w:val="nil"/>
              <w:bottom w:val="single" w:sz="4" w:space="0" w:color="auto"/>
              <w:right w:val="single" w:sz="4" w:space="0" w:color="auto"/>
            </w:tcBorders>
            <w:shd w:val="clear" w:color="auto" w:fill="auto"/>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 </w:t>
            </w:r>
          </w:p>
        </w:tc>
      </w:tr>
      <w:tr w:rsidR="00F64739" w:rsidRPr="00E17E12" w:rsidTr="00E17E12">
        <w:trPr>
          <w:trHeight w:val="60"/>
        </w:trPr>
        <w:tc>
          <w:tcPr>
            <w:tcW w:w="562" w:type="dxa"/>
            <w:tcBorders>
              <w:top w:val="nil"/>
              <w:left w:val="single" w:sz="4" w:space="0" w:color="auto"/>
              <w:bottom w:val="single" w:sz="4" w:space="0" w:color="auto"/>
              <w:right w:val="single" w:sz="4" w:space="0" w:color="auto"/>
            </w:tcBorders>
            <w:shd w:val="clear" w:color="auto" w:fill="auto"/>
            <w:vAlign w:val="center"/>
          </w:tcPr>
          <w:p w:rsidR="00F64739" w:rsidRPr="00E17E12" w:rsidRDefault="00F64739" w:rsidP="0099549C">
            <w:pPr>
              <w:jc w:val="center"/>
              <w:rPr>
                <w:rFonts w:ascii="Arial" w:hAnsi="Arial" w:cs="Arial"/>
                <w:b/>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tcPr>
          <w:p w:rsidR="00F64739" w:rsidRPr="00E17E12" w:rsidRDefault="00F64739" w:rsidP="0099549C">
            <w:pPr>
              <w:jc w:val="center"/>
              <w:rPr>
                <w:rFonts w:ascii="Arial" w:hAnsi="Arial" w:cs="Arial"/>
                <w:b/>
                <w:color w:val="000000"/>
                <w:sz w:val="20"/>
                <w:szCs w:val="20"/>
              </w:rPr>
            </w:pPr>
          </w:p>
        </w:tc>
        <w:tc>
          <w:tcPr>
            <w:tcW w:w="4192" w:type="dxa"/>
            <w:tcBorders>
              <w:top w:val="nil"/>
              <w:left w:val="nil"/>
              <w:bottom w:val="single" w:sz="4" w:space="0" w:color="auto"/>
              <w:right w:val="single" w:sz="4" w:space="0" w:color="auto"/>
            </w:tcBorders>
            <w:shd w:val="clear" w:color="auto" w:fill="auto"/>
            <w:vAlign w:val="center"/>
          </w:tcPr>
          <w:p w:rsidR="00F64739" w:rsidRPr="00E17E12" w:rsidRDefault="00F64739" w:rsidP="0099549C">
            <w:pPr>
              <w:jc w:val="center"/>
              <w:rPr>
                <w:rFonts w:ascii="Arial" w:hAnsi="Arial" w:cs="Arial"/>
                <w:b/>
                <w:color w:val="000000"/>
                <w:sz w:val="20"/>
                <w:szCs w:val="20"/>
                <w:lang w:val="az-Latn-AZ"/>
              </w:rPr>
            </w:pPr>
            <w:r w:rsidRPr="00E17E12">
              <w:rPr>
                <w:rFonts w:ascii="Arial" w:hAnsi="Arial" w:cs="Arial"/>
                <w:b/>
                <w:color w:val="000000"/>
                <w:sz w:val="20"/>
                <w:szCs w:val="20"/>
                <w:lang w:val="az-Latn-AZ"/>
              </w:rPr>
              <w:t>LOT-3</w:t>
            </w:r>
          </w:p>
        </w:tc>
        <w:tc>
          <w:tcPr>
            <w:tcW w:w="889" w:type="dxa"/>
            <w:tcBorders>
              <w:top w:val="nil"/>
              <w:left w:val="nil"/>
              <w:bottom w:val="single" w:sz="4" w:space="0" w:color="auto"/>
              <w:right w:val="single" w:sz="4" w:space="0" w:color="auto"/>
            </w:tcBorders>
            <w:shd w:val="clear" w:color="auto" w:fill="auto"/>
            <w:vAlign w:val="center"/>
          </w:tcPr>
          <w:p w:rsidR="00F64739" w:rsidRPr="00E17E12" w:rsidRDefault="00F64739" w:rsidP="0099549C">
            <w:pPr>
              <w:jc w:val="center"/>
              <w:rPr>
                <w:rFonts w:ascii="Arial" w:hAnsi="Arial" w:cs="Arial"/>
                <w:b/>
                <w:color w:val="000000"/>
                <w:sz w:val="20"/>
                <w:szCs w:val="20"/>
              </w:rPr>
            </w:pPr>
          </w:p>
        </w:tc>
        <w:tc>
          <w:tcPr>
            <w:tcW w:w="949" w:type="dxa"/>
            <w:tcBorders>
              <w:top w:val="nil"/>
              <w:left w:val="nil"/>
              <w:bottom w:val="single" w:sz="4" w:space="0" w:color="auto"/>
              <w:right w:val="single" w:sz="4" w:space="0" w:color="auto"/>
            </w:tcBorders>
            <w:shd w:val="clear" w:color="auto" w:fill="auto"/>
            <w:vAlign w:val="center"/>
          </w:tcPr>
          <w:p w:rsidR="00F64739" w:rsidRPr="00E17E12" w:rsidRDefault="00F64739" w:rsidP="0099549C">
            <w:pPr>
              <w:jc w:val="center"/>
              <w:rPr>
                <w:rFonts w:ascii="Arial" w:hAnsi="Arial" w:cs="Arial"/>
                <w:b/>
                <w:color w:val="000000"/>
                <w:sz w:val="20"/>
                <w:szCs w:val="20"/>
              </w:rPr>
            </w:pPr>
          </w:p>
        </w:tc>
        <w:tc>
          <w:tcPr>
            <w:tcW w:w="1886" w:type="dxa"/>
            <w:tcBorders>
              <w:top w:val="nil"/>
              <w:left w:val="nil"/>
              <w:bottom w:val="single" w:sz="4" w:space="0" w:color="auto"/>
              <w:right w:val="single" w:sz="4" w:space="0" w:color="auto"/>
            </w:tcBorders>
            <w:shd w:val="clear" w:color="auto" w:fill="auto"/>
            <w:vAlign w:val="center"/>
          </w:tcPr>
          <w:p w:rsidR="00F64739" w:rsidRPr="00E17E12" w:rsidRDefault="00F64739" w:rsidP="0099549C">
            <w:pPr>
              <w:jc w:val="center"/>
              <w:rPr>
                <w:rFonts w:ascii="Arial" w:hAnsi="Arial" w:cs="Arial"/>
                <w:b/>
                <w:color w:val="000000"/>
                <w:sz w:val="20"/>
                <w:szCs w:val="20"/>
              </w:rPr>
            </w:pPr>
          </w:p>
        </w:tc>
      </w:tr>
      <w:tr w:rsidR="00CE7353" w:rsidRPr="00E17E12" w:rsidTr="00E17E12">
        <w:trPr>
          <w:trHeight w:val="39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1</w:t>
            </w:r>
          </w:p>
        </w:tc>
        <w:tc>
          <w:tcPr>
            <w:tcW w:w="1440" w:type="dxa"/>
            <w:tcBorders>
              <w:top w:val="nil"/>
              <w:left w:val="nil"/>
              <w:bottom w:val="single" w:sz="4" w:space="0" w:color="auto"/>
              <w:right w:val="single" w:sz="4" w:space="0" w:color="auto"/>
            </w:tcBorders>
            <w:shd w:val="clear" w:color="000000" w:fill="FFFFFF"/>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5000008862</w:t>
            </w:r>
          </w:p>
        </w:tc>
        <w:tc>
          <w:tcPr>
            <w:tcW w:w="4192" w:type="dxa"/>
            <w:tcBorders>
              <w:top w:val="nil"/>
              <w:left w:val="nil"/>
              <w:bottom w:val="single" w:sz="4" w:space="0" w:color="auto"/>
              <w:right w:val="single" w:sz="4" w:space="0" w:color="auto"/>
            </w:tcBorders>
            <w:shd w:val="clear" w:color="000000" w:fill="FFFFFF"/>
            <w:vAlign w:val="center"/>
            <w:hideMark/>
          </w:tcPr>
          <w:p w:rsidR="00CE7353" w:rsidRPr="00E17E12" w:rsidRDefault="00CE7353" w:rsidP="0099549C">
            <w:pPr>
              <w:rPr>
                <w:rFonts w:ascii="Arial" w:hAnsi="Arial" w:cs="Arial"/>
                <w:color w:val="000000"/>
                <w:sz w:val="20"/>
                <w:szCs w:val="20"/>
              </w:rPr>
            </w:pPr>
            <w:r w:rsidRPr="00E17E12">
              <w:rPr>
                <w:rFonts w:ascii="Arial" w:hAnsi="Arial" w:cs="Arial"/>
                <w:color w:val="000000"/>
                <w:sz w:val="20"/>
                <w:szCs w:val="20"/>
              </w:rPr>
              <w:t>Sement ГОСТ 31108-2016, M400</w:t>
            </w:r>
          </w:p>
        </w:tc>
        <w:tc>
          <w:tcPr>
            <w:tcW w:w="889" w:type="dxa"/>
            <w:tcBorders>
              <w:top w:val="nil"/>
              <w:left w:val="nil"/>
              <w:bottom w:val="single" w:sz="4" w:space="0" w:color="auto"/>
              <w:right w:val="single" w:sz="4" w:space="0" w:color="auto"/>
            </w:tcBorders>
            <w:shd w:val="clear" w:color="000000" w:fill="FFFFFF"/>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400</w:t>
            </w:r>
          </w:p>
        </w:tc>
        <w:tc>
          <w:tcPr>
            <w:tcW w:w="949" w:type="dxa"/>
            <w:tcBorders>
              <w:top w:val="nil"/>
              <w:left w:val="nil"/>
              <w:bottom w:val="single" w:sz="4" w:space="0" w:color="auto"/>
              <w:right w:val="single" w:sz="4" w:space="0" w:color="auto"/>
            </w:tcBorders>
            <w:shd w:val="clear" w:color="auto" w:fill="auto"/>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ton</w:t>
            </w:r>
          </w:p>
        </w:tc>
        <w:tc>
          <w:tcPr>
            <w:tcW w:w="1886" w:type="dxa"/>
            <w:tcBorders>
              <w:top w:val="nil"/>
              <w:left w:val="nil"/>
              <w:bottom w:val="single" w:sz="4" w:space="0" w:color="auto"/>
              <w:right w:val="single" w:sz="4" w:space="0" w:color="auto"/>
            </w:tcBorders>
            <w:shd w:val="clear" w:color="000000" w:fill="FFFFFF"/>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sz w:val="20"/>
                <w:szCs w:val="20"/>
              </w:rPr>
              <w:t>Uyğunluq və keyfiyyət sertfikatı</w:t>
            </w:r>
            <w:r w:rsidRPr="00E17E12">
              <w:rPr>
                <w:rFonts w:ascii="Arial" w:hAnsi="Arial" w:cs="Arial"/>
                <w:color w:val="000000"/>
                <w:sz w:val="20"/>
                <w:szCs w:val="20"/>
              </w:rPr>
              <w:t> </w:t>
            </w:r>
          </w:p>
        </w:tc>
      </w:tr>
      <w:tr w:rsidR="00CE7353" w:rsidRPr="00E17E12" w:rsidTr="00E17E12">
        <w:trPr>
          <w:trHeight w:val="6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2</w:t>
            </w:r>
          </w:p>
        </w:tc>
        <w:tc>
          <w:tcPr>
            <w:tcW w:w="1440" w:type="dxa"/>
            <w:tcBorders>
              <w:top w:val="nil"/>
              <w:left w:val="nil"/>
              <w:bottom w:val="single" w:sz="4" w:space="0" w:color="auto"/>
              <w:right w:val="single" w:sz="4" w:space="0" w:color="auto"/>
            </w:tcBorders>
            <w:shd w:val="clear" w:color="000000" w:fill="FFFFFF"/>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1000038695</w:t>
            </w:r>
          </w:p>
        </w:tc>
        <w:tc>
          <w:tcPr>
            <w:tcW w:w="4192" w:type="dxa"/>
            <w:tcBorders>
              <w:top w:val="nil"/>
              <w:left w:val="nil"/>
              <w:bottom w:val="single" w:sz="4" w:space="0" w:color="auto"/>
              <w:right w:val="single" w:sz="4" w:space="0" w:color="auto"/>
            </w:tcBorders>
            <w:shd w:val="clear" w:color="000000" w:fill="FFFFFF"/>
            <w:vAlign w:val="center"/>
            <w:hideMark/>
          </w:tcPr>
          <w:p w:rsidR="00CE7353" w:rsidRPr="00E17E12" w:rsidRDefault="00CE7353" w:rsidP="0099549C">
            <w:pPr>
              <w:rPr>
                <w:rFonts w:ascii="Arial" w:hAnsi="Arial" w:cs="Arial"/>
                <w:color w:val="000000"/>
                <w:sz w:val="20"/>
                <w:szCs w:val="20"/>
              </w:rPr>
            </w:pPr>
            <w:r w:rsidRPr="00E17E12">
              <w:rPr>
                <w:rFonts w:ascii="Arial" w:hAnsi="Arial" w:cs="Arial"/>
                <w:color w:val="000000"/>
                <w:sz w:val="20"/>
                <w:szCs w:val="20"/>
              </w:rPr>
              <w:t>Pəncərə altlığı (ağ rəng üstü mərmər şəkilli) ГОСТ 30673-2013, eni=30sm</w:t>
            </w:r>
          </w:p>
        </w:tc>
        <w:tc>
          <w:tcPr>
            <w:tcW w:w="889" w:type="dxa"/>
            <w:tcBorders>
              <w:top w:val="nil"/>
              <w:left w:val="nil"/>
              <w:bottom w:val="single" w:sz="4" w:space="0" w:color="auto"/>
              <w:right w:val="single" w:sz="4" w:space="0" w:color="auto"/>
            </w:tcBorders>
            <w:shd w:val="clear" w:color="auto" w:fill="auto"/>
            <w:noWrap/>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12</w:t>
            </w:r>
          </w:p>
        </w:tc>
        <w:tc>
          <w:tcPr>
            <w:tcW w:w="949" w:type="dxa"/>
            <w:tcBorders>
              <w:top w:val="nil"/>
              <w:left w:val="nil"/>
              <w:bottom w:val="single" w:sz="4" w:space="0" w:color="auto"/>
              <w:right w:val="single" w:sz="4" w:space="0" w:color="auto"/>
            </w:tcBorders>
            <w:shd w:val="clear" w:color="auto" w:fill="auto"/>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m</w:t>
            </w:r>
          </w:p>
        </w:tc>
        <w:tc>
          <w:tcPr>
            <w:tcW w:w="1886" w:type="dxa"/>
            <w:tcBorders>
              <w:top w:val="nil"/>
              <w:left w:val="nil"/>
              <w:bottom w:val="single" w:sz="4" w:space="0" w:color="auto"/>
              <w:right w:val="single" w:sz="4" w:space="0" w:color="auto"/>
            </w:tcBorders>
            <w:shd w:val="clear" w:color="000000" w:fill="FFFFFF"/>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sz w:val="20"/>
                <w:szCs w:val="20"/>
              </w:rPr>
              <w:t>Uyğunluq və keyfiyyət sertfikatı</w:t>
            </w:r>
            <w:r w:rsidRPr="00E17E12">
              <w:rPr>
                <w:rFonts w:ascii="Arial" w:hAnsi="Arial" w:cs="Arial"/>
                <w:color w:val="000000"/>
                <w:sz w:val="20"/>
                <w:szCs w:val="20"/>
              </w:rPr>
              <w:t> </w:t>
            </w:r>
          </w:p>
        </w:tc>
      </w:tr>
      <w:tr w:rsidR="00CE7353" w:rsidRPr="00E17E12" w:rsidTr="00E17E12">
        <w:trPr>
          <w:trHeight w:val="6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3</w:t>
            </w:r>
          </w:p>
        </w:tc>
        <w:tc>
          <w:tcPr>
            <w:tcW w:w="1440" w:type="dxa"/>
            <w:tcBorders>
              <w:top w:val="nil"/>
              <w:left w:val="nil"/>
              <w:bottom w:val="single" w:sz="4" w:space="0" w:color="auto"/>
              <w:right w:val="single" w:sz="4" w:space="0" w:color="auto"/>
            </w:tcBorders>
            <w:shd w:val="clear" w:color="000000" w:fill="FFFFFF"/>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1000025212</w:t>
            </w:r>
          </w:p>
        </w:tc>
        <w:tc>
          <w:tcPr>
            <w:tcW w:w="4192" w:type="dxa"/>
            <w:tcBorders>
              <w:top w:val="nil"/>
              <w:left w:val="nil"/>
              <w:bottom w:val="single" w:sz="4" w:space="0" w:color="auto"/>
              <w:right w:val="single" w:sz="4" w:space="0" w:color="auto"/>
            </w:tcBorders>
            <w:shd w:val="clear" w:color="000000" w:fill="FFFFFF"/>
            <w:vAlign w:val="center"/>
            <w:hideMark/>
          </w:tcPr>
          <w:p w:rsidR="00CE7353" w:rsidRPr="00E17E12" w:rsidRDefault="00CE7353" w:rsidP="0099549C">
            <w:pPr>
              <w:rPr>
                <w:rFonts w:ascii="Arial" w:hAnsi="Arial" w:cs="Arial"/>
                <w:color w:val="000000"/>
                <w:sz w:val="20"/>
                <w:szCs w:val="20"/>
              </w:rPr>
            </w:pPr>
            <w:r w:rsidRPr="00E17E12">
              <w:rPr>
                <w:rFonts w:ascii="Arial" w:hAnsi="Arial" w:cs="Arial"/>
                <w:color w:val="000000"/>
                <w:sz w:val="20"/>
                <w:szCs w:val="20"/>
              </w:rPr>
              <w:t>Laminat üçün metal poroq (ceviz rəngi) altı düz  ГОСТ 32304-2013, L=2,7m,eni=3sm</w:t>
            </w:r>
          </w:p>
        </w:tc>
        <w:tc>
          <w:tcPr>
            <w:tcW w:w="889" w:type="dxa"/>
            <w:tcBorders>
              <w:top w:val="nil"/>
              <w:left w:val="nil"/>
              <w:bottom w:val="single" w:sz="4" w:space="0" w:color="auto"/>
              <w:right w:val="single" w:sz="4" w:space="0" w:color="auto"/>
            </w:tcBorders>
            <w:shd w:val="clear" w:color="auto" w:fill="auto"/>
            <w:noWrap/>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360</w:t>
            </w:r>
          </w:p>
        </w:tc>
        <w:tc>
          <w:tcPr>
            <w:tcW w:w="949" w:type="dxa"/>
            <w:tcBorders>
              <w:top w:val="nil"/>
              <w:left w:val="nil"/>
              <w:bottom w:val="single" w:sz="4" w:space="0" w:color="auto"/>
              <w:right w:val="single" w:sz="4" w:space="0" w:color="auto"/>
            </w:tcBorders>
            <w:shd w:val="clear" w:color="auto" w:fill="auto"/>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ədəd</w:t>
            </w:r>
          </w:p>
        </w:tc>
        <w:tc>
          <w:tcPr>
            <w:tcW w:w="1886" w:type="dxa"/>
            <w:tcBorders>
              <w:top w:val="nil"/>
              <w:left w:val="nil"/>
              <w:bottom w:val="single" w:sz="4" w:space="0" w:color="auto"/>
              <w:right w:val="single" w:sz="4" w:space="0" w:color="auto"/>
            </w:tcBorders>
            <w:shd w:val="clear" w:color="000000" w:fill="FFFFFF"/>
            <w:hideMark/>
          </w:tcPr>
          <w:p w:rsidR="00CE7353" w:rsidRPr="00E17E12" w:rsidRDefault="00CE7353" w:rsidP="0099549C">
            <w:pPr>
              <w:jc w:val="center"/>
              <w:rPr>
                <w:rFonts w:ascii="Arial" w:hAnsi="Arial" w:cs="Arial"/>
                <w:sz w:val="20"/>
                <w:szCs w:val="20"/>
              </w:rPr>
            </w:pPr>
            <w:r w:rsidRPr="00E17E12">
              <w:rPr>
                <w:rFonts w:ascii="Arial" w:hAnsi="Arial" w:cs="Arial"/>
                <w:sz w:val="20"/>
                <w:szCs w:val="20"/>
              </w:rPr>
              <w:t>Uyğunluq və keyfiyyət sertfikatı</w:t>
            </w:r>
          </w:p>
        </w:tc>
      </w:tr>
      <w:tr w:rsidR="00CE7353" w:rsidRPr="00E17E12" w:rsidTr="00E17E12">
        <w:trPr>
          <w:trHeight w:val="6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4</w:t>
            </w:r>
          </w:p>
        </w:tc>
        <w:tc>
          <w:tcPr>
            <w:tcW w:w="1440" w:type="dxa"/>
            <w:tcBorders>
              <w:top w:val="nil"/>
              <w:left w:val="nil"/>
              <w:bottom w:val="single" w:sz="4" w:space="0" w:color="auto"/>
              <w:right w:val="single" w:sz="4" w:space="0" w:color="auto"/>
            </w:tcBorders>
            <w:shd w:val="clear" w:color="000000" w:fill="FFFFFF"/>
            <w:vAlign w:val="center"/>
            <w:hideMark/>
          </w:tcPr>
          <w:p w:rsidR="00CE7353" w:rsidRPr="00E17E12" w:rsidRDefault="00CE7353" w:rsidP="0099549C">
            <w:pPr>
              <w:jc w:val="center"/>
              <w:rPr>
                <w:rFonts w:ascii="Arial" w:hAnsi="Arial" w:cs="Arial"/>
                <w:sz w:val="20"/>
                <w:szCs w:val="20"/>
              </w:rPr>
            </w:pPr>
            <w:r w:rsidRPr="00E17E12">
              <w:rPr>
                <w:rFonts w:ascii="Arial" w:hAnsi="Arial" w:cs="Arial"/>
                <w:sz w:val="20"/>
                <w:szCs w:val="20"/>
              </w:rPr>
              <w:t>5000001584</w:t>
            </w:r>
          </w:p>
        </w:tc>
        <w:tc>
          <w:tcPr>
            <w:tcW w:w="4192" w:type="dxa"/>
            <w:tcBorders>
              <w:top w:val="nil"/>
              <w:left w:val="nil"/>
              <w:bottom w:val="single" w:sz="4" w:space="0" w:color="auto"/>
              <w:right w:val="single" w:sz="4" w:space="0" w:color="auto"/>
            </w:tcBorders>
            <w:shd w:val="clear" w:color="000000" w:fill="FFFFFF"/>
            <w:vAlign w:val="center"/>
            <w:hideMark/>
          </w:tcPr>
          <w:p w:rsidR="00CE7353" w:rsidRPr="00E17E12" w:rsidRDefault="00CE7353" w:rsidP="0099549C">
            <w:pPr>
              <w:rPr>
                <w:rFonts w:ascii="Arial" w:hAnsi="Arial" w:cs="Arial"/>
                <w:color w:val="000000"/>
                <w:sz w:val="20"/>
                <w:szCs w:val="20"/>
              </w:rPr>
            </w:pPr>
            <w:r w:rsidRPr="00E17E12">
              <w:rPr>
                <w:rFonts w:ascii="Arial" w:hAnsi="Arial" w:cs="Arial"/>
                <w:color w:val="000000"/>
                <w:sz w:val="20"/>
                <w:szCs w:val="20"/>
              </w:rPr>
              <w:t>Şəffaf silikon ГОСТ P57400-2017, 310qr</w:t>
            </w:r>
          </w:p>
        </w:tc>
        <w:tc>
          <w:tcPr>
            <w:tcW w:w="889" w:type="dxa"/>
            <w:tcBorders>
              <w:top w:val="nil"/>
              <w:left w:val="nil"/>
              <w:bottom w:val="single" w:sz="4" w:space="0" w:color="auto"/>
              <w:right w:val="single" w:sz="4" w:space="0" w:color="auto"/>
            </w:tcBorders>
            <w:shd w:val="clear" w:color="auto" w:fill="auto"/>
            <w:noWrap/>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200</w:t>
            </w:r>
          </w:p>
        </w:tc>
        <w:tc>
          <w:tcPr>
            <w:tcW w:w="949" w:type="dxa"/>
            <w:tcBorders>
              <w:top w:val="nil"/>
              <w:left w:val="nil"/>
              <w:bottom w:val="single" w:sz="4" w:space="0" w:color="auto"/>
              <w:right w:val="single" w:sz="4" w:space="0" w:color="auto"/>
            </w:tcBorders>
            <w:shd w:val="clear" w:color="auto" w:fill="auto"/>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ədəd</w:t>
            </w:r>
          </w:p>
        </w:tc>
        <w:tc>
          <w:tcPr>
            <w:tcW w:w="1886" w:type="dxa"/>
            <w:tcBorders>
              <w:top w:val="nil"/>
              <w:left w:val="nil"/>
              <w:bottom w:val="single" w:sz="4" w:space="0" w:color="auto"/>
              <w:right w:val="single" w:sz="4" w:space="0" w:color="auto"/>
            </w:tcBorders>
            <w:shd w:val="clear" w:color="000000" w:fill="FFFFFF"/>
            <w:hideMark/>
          </w:tcPr>
          <w:p w:rsidR="00CE7353" w:rsidRPr="00E17E12" w:rsidRDefault="00CE7353" w:rsidP="0099549C">
            <w:pPr>
              <w:jc w:val="center"/>
              <w:rPr>
                <w:rFonts w:ascii="Arial" w:hAnsi="Arial" w:cs="Arial"/>
                <w:sz w:val="20"/>
                <w:szCs w:val="20"/>
              </w:rPr>
            </w:pPr>
            <w:r w:rsidRPr="00E17E12">
              <w:rPr>
                <w:rFonts w:ascii="Arial" w:hAnsi="Arial" w:cs="Arial"/>
                <w:sz w:val="20"/>
                <w:szCs w:val="20"/>
              </w:rPr>
              <w:t>Uyğunluq və keyfiyyət sertfikatı</w:t>
            </w:r>
          </w:p>
        </w:tc>
      </w:tr>
      <w:tr w:rsidR="00CE7353" w:rsidRPr="00E17E12" w:rsidTr="00E17E12">
        <w:trPr>
          <w:trHeight w:val="6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5</w:t>
            </w:r>
          </w:p>
        </w:tc>
        <w:tc>
          <w:tcPr>
            <w:tcW w:w="1440" w:type="dxa"/>
            <w:tcBorders>
              <w:top w:val="nil"/>
              <w:left w:val="nil"/>
              <w:bottom w:val="single" w:sz="4" w:space="0" w:color="auto"/>
              <w:right w:val="single" w:sz="4" w:space="0" w:color="auto"/>
            </w:tcBorders>
            <w:shd w:val="clear" w:color="000000" w:fill="FFFFFF"/>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5000007046</w:t>
            </w:r>
          </w:p>
        </w:tc>
        <w:tc>
          <w:tcPr>
            <w:tcW w:w="4192" w:type="dxa"/>
            <w:tcBorders>
              <w:top w:val="nil"/>
              <w:left w:val="nil"/>
              <w:bottom w:val="single" w:sz="4" w:space="0" w:color="auto"/>
              <w:right w:val="single" w:sz="4" w:space="0" w:color="auto"/>
            </w:tcBorders>
            <w:shd w:val="clear" w:color="000000" w:fill="FFFFFF"/>
            <w:vAlign w:val="center"/>
            <w:hideMark/>
          </w:tcPr>
          <w:p w:rsidR="00CE7353" w:rsidRPr="00E17E12" w:rsidRDefault="00CE7353" w:rsidP="0099549C">
            <w:pPr>
              <w:rPr>
                <w:rFonts w:ascii="Arial" w:hAnsi="Arial" w:cs="Arial"/>
                <w:color w:val="000000"/>
                <w:sz w:val="20"/>
                <w:szCs w:val="20"/>
              </w:rPr>
            </w:pPr>
            <w:r w:rsidRPr="00E17E12">
              <w:rPr>
                <w:rFonts w:ascii="Arial" w:hAnsi="Arial" w:cs="Arial"/>
                <w:color w:val="000000"/>
                <w:sz w:val="20"/>
                <w:szCs w:val="20"/>
              </w:rPr>
              <w:t xml:space="preserve">Elektrik kabeli üçün plasmas kanal (oda davamlı) DÜİST Р МЭК 61084-1-2007, 25x25x2000mm </w:t>
            </w:r>
          </w:p>
        </w:tc>
        <w:tc>
          <w:tcPr>
            <w:tcW w:w="889" w:type="dxa"/>
            <w:tcBorders>
              <w:top w:val="nil"/>
              <w:left w:val="nil"/>
              <w:bottom w:val="single" w:sz="4" w:space="0" w:color="auto"/>
              <w:right w:val="single" w:sz="4" w:space="0" w:color="auto"/>
            </w:tcBorders>
            <w:shd w:val="clear" w:color="auto" w:fill="auto"/>
            <w:noWrap/>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250</w:t>
            </w:r>
          </w:p>
        </w:tc>
        <w:tc>
          <w:tcPr>
            <w:tcW w:w="949" w:type="dxa"/>
            <w:tcBorders>
              <w:top w:val="nil"/>
              <w:left w:val="nil"/>
              <w:bottom w:val="single" w:sz="4" w:space="0" w:color="auto"/>
              <w:right w:val="single" w:sz="4" w:space="0" w:color="auto"/>
            </w:tcBorders>
            <w:shd w:val="clear" w:color="auto" w:fill="auto"/>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m</w:t>
            </w:r>
          </w:p>
        </w:tc>
        <w:tc>
          <w:tcPr>
            <w:tcW w:w="1886" w:type="dxa"/>
            <w:tcBorders>
              <w:top w:val="nil"/>
              <w:left w:val="nil"/>
              <w:bottom w:val="single" w:sz="4" w:space="0" w:color="auto"/>
              <w:right w:val="single" w:sz="4" w:space="0" w:color="auto"/>
            </w:tcBorders>
            <w:shd w:val="clear" w:color="000000" w:fill="FFFFFF"/>
            <w:hideMark/>
          </w:tcPr>
          <w:p w:rsidR="00CE7353" w:rsidRPr="00E17E12" w:rsidRDefault="00CE7353" w:rsidP="0099549C">
            <w:pPr>
              <w:jc w:val="center"/>
              <w:rPr>
                <w:rFonts w:ascii="Arial" w:hAnsi="Arial" w:cs="Arial"/>
                <w:sz w:val="20"/>
                <w:szCs w:val="20"/>
              </w:rPr>
            </w:pPr>
            <w:r w:rsidRPr="00E17E12">
              <w:rPr>
                <w:rFonts w:ascii="Arial" w:hAnsi="Arial" w:cs="Arial"/>
                <w:sz w:val="20"/>
                <w:szCs w:val="20"/>
              </w:rPr>
              <w:t>Uyğunluq və keyfiyyət sertfikatı</w:t>
            </w:r>
          </w:p>
        </w:tc>
      </w:tr>
      <w:tr w:rsidR="00CE7353" w:rsidRPr="00E17E12" w:rsidTr="008111C7">
        <w:trPr>
          <w:trHeight w:val="34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6</w:t>
            </w:r>
          </w:p>
        </w:tc>
        <w:tc>
          <w:tcPr>
            <w:tcW w:w="1440" w:type="dxa"/>
            <w:tcBorders>
              <w:top w:val="nil"/>
              <w:left w:val="nil"/>
              <w:bottom w:val="single" w:sz="4" w:space="0" w:color="auto"/>
              <w:right w:val="single" w:sz="4" w:space="0" w:color="auto"/>
            </w:tcBorders>
            <w:shd w:val="clear" w:color="000000" w:fill="FFFFFF"/>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5000008857</w:t>
            </w:r>
          </w:p>
        </w:tc>
        <w:tc>
          <w:tcPr>
            <w:tcW w:w="4192" w:type="dxa"/>
            <w:tcBorders>
              <w:top w:val="nil"/>
              <w:left w:val="nil"/>
              <w:bottom w:val="single" w:sz="4" w:space="0" w:color="auto"/>
              <w:right w:val="single" w:sz="4" w:space="0" w:color="auto"/>
            </w:tcBorders>
            <w:shd w:val="clear" w:color="000000" w:fill="FFFFFF"/>
            <w:vAlign w:val="center"/>
            <w:hideMark/>
          </w:tcPr>
          <w:p w:rsidR="00CE7353" w:rsidRPr="00E17E12" w:rsidRDefault="00CE7353" w:rsidP="0099549C">
            <w:pPr>
              <w:rPr>
                <w:rFonts w:ascii="Arial" w:hAnsi="Arial" w:cs="Arial"/>
                <w:color w:val="000000"/>
                <w:sz w:val="20"/>
                <w:szCs w:val="20"/>
              </w:rPr>
            </w:pPr>
            <w:r w:rsidRPr="00E17E12">
              <w:rPr>
                <w:rFonts w:ascii="Arial" w:hAnsi="Arial" w:cs="Arial"/>
                <w:color w:val="000000"/>
                <w:sz w:val="20"/>
                <w:szCs w:val="20"/>
              </w:rPr>
              <w:t>Çınqıl ГОСТ 8267-93, 5÷25</w:t>
            </w:r>
          </w:p>
        </w:tc>
        <w:tc>
          <w:tcPr>
            <w:tcW w:w="889" w:type="dxa"/>
            <w:tcBorders>
              <w:top w:val="nil"/>
              <w:left w:val="nil"/>
              <w:bottom w:val="single" w:sz="4" w:space="0" w:color="auto"/>
              <w:right w:val="single" w:sz="4" w:space="0" w:color="auto"/>
            </w:tcBorders>
            <w:shd w:val="clear" w:color="auto" w:fill="auto"/>
            <w:noWrap/>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600</w:t>
            </w:r>
          </w:p>
        </w:tc>
        <w:tc>
          <w:tcPr>
            <w:tcW w:w="949" w:type="dxa"/>
            <w:tcBorders>
              <w:top w:val="nil"/>
              <w:left w:val="nil"/>
              <w:bottom w:val="single" w:sz="4" w:space="0" w:color="auto"/>
              <w:right w:val="single" w:sz="4" w:space="0" w:color="auto"/>
            </w:tcBorders>
            <w:shd w:val="clear" w:color="auto" w:fill="auto"/>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m3</w:t>
            </w:r>
          </w:p>
        </w:tc>
        <w:tc>
          <w:tcPr>
            <w:tcW w:w="1886" w:type="dxa"/>
            <w:tcBorders>
              <w:top w:val="nil"/>
              <w:left w:val="nil"/>
              <w:bottom w:val="single" w:sz="4" w:space="0" w:color="auto"/>
              <w:right w:val="single" w:sz="4" w:space="0" w:color="auto"/>
            </w:tcBorders>
            <w:shd w:val="clear" w:color="000000" w:fill="FFFFFF"/>
          </w:tcPr>
          <w:p w:rsidR="00CE7353" w:rsidRPr="00E17E12" w:rsidRDefault="00CE7353" w:rsidP="0099549C">
            <w:pPr>
              <w:jc w:val="center"/>
              <w:rPr>
                <w:rFonts w:ascii="Arial" w:hAnsi="Arial" w:cs="Arial"/>
                <w:sz w:val="20"/>
                <w:szCs w:val="20"/>
              </w:rPr>
            </w:pPr>
          </w:p>
        </w:tc>
      </w:tr>
    </w:tbl>
    <w:p w:rsidR="00F64739" w:rsidRPr="00E17E12" w:rsidRDefault="000F262A" w:rsidP="000F262A">
      <w:pPr>
        <w:jc w:val="both"/>
        <w:rPr>
          <w:rFonts w:ascii="Arial" w:hAnsi="Arial" w:cs="Arial"/>
          <w:b/>
          <w:sz w:val="24"/>
          <w:szCs w:val="24"/>
          <w:lang w:val="az-Latn-AZ"/>
        </w:rPr>
      </w:pPr>
      <w:r w:rsidRPr="00E17E12">
        <w:rPr>
          <w:rFonts w:ascii="Arial" w:hAnsi="Arial" w:cs="Arial"/>
          <w:b/>
          <w:sz w:val="24"/>
          <w:szCs w:val="24"/>
          <w:lang w:val="az-Latn-AZ"/>
        </w:rPr>
        <w:t xml:space="preserve">Qeyd: Ödəniş şərti yalnız fakt üzrə nəzərdə tutulub, digər şərtlər qəbul edilməyəcəkdir. </w:t>
      </w:r>
    </w:p>
    <w:p w:rsidR="00F64739" w:rsidRPr="00E17E12" w:rsidRDefault="000F262A" w:rsidP="000F262A">
      <w:pPr>
        <w:jc w:val="both"/>
        <w:rPr>
          <w:rFonts w:ascii="Arial" w:hAnsi="Arial" w:cs="Arial"/>
          <w:b/>
          <w:sz w:val="24"/>
          <w:szCs w:val="24"/>
          <w:lang w:val="az-Latn-AZ"/>
        </w:rPr>
      </w:pPr>
      <w:r w:rsidRPr="00E17E12">
        <w:rPr>
          <w:rFonts w:ascii="Arial" w:hAnsi="Arial" w:cs="Arial"/>
          <w:b/>
          <w:sz w:val="24"/>
          <w:szCs w:val="24"/>
          <w:lang w:val="az-Latn-AZ"/>
        </w:rPr>
        <w:t>Lot-1</w:t>
      </w:r>
      <w:r w:rsidR="00CE7353" w:rsidRPr="00E17E12">
        <w:rPr>
          <w:rFonts w:ascii="Arial" w:hAnsi="Arial" w:cs="Arial"/>
          <w:b/>
          <w:sz w:val="24"/>
          <w:szCs w:val="24"/>
          <w:lang w:val="az-Latn-AZ"/>
        </w:rPr>
        <w:t xml:space="preserve"> üzrə nəzərdə tutulan tikinti materiallar</w:t>
      </w:r>
      <w:r w:rsidR="00F64739" w:rsidRPr="00E17E12">
        <w:rPr>
          <w:rFonts w:ascii="Arial" w:hAnsi="Arial" w:cs="Arial"/>
          <w:b/>
          <w:sz w:val="24"/>
          <w:szCs w:val="24"/>
          <w:lang w:val="az-Latn-AZ"/>
        </w:rPr>
        <w:t xml:space="preserve">ı: </w:t>
      </w:r>
    </w:p>
    <w:p w:rsidR="00F64739" w:rsidRPr="00E17E12" w:rsidRDefault="00CE7353" w:rsidP="00F64739">
      <w:pPr>
        <w:pStyle w:val="ListParagraph"/>
        <w:numPr>
          <w:ilvl w:val="0"/>
          <w:numId w:val="18"/>
        </w:numPr>
        <w:jc w:val="both"/>
        <w:rPr>
          <w:rFonts w:ascii="Arial" w:hAnsi="Arial" w:cs="Arial"/>
          <w:b/>
          <w:sz w:val="24"/>
          <w:szCs w:val="24"/>
          <w:lang w:val="az-Latn-AZ"/>
        </w:rPr>
      </w:pPr>
      <w:r w:rsidRPr="00E17E12">
        <w:rPr>
          <w:rFonts w:ascii="Arial" w:hAnsi="Arial" w:cs="Arial"/>
          <w:b/>
          <w:sz w:val="24"/>
          <w:szCs w:val="24"/>
          <w:lang w:val="az-Latn-AZ"/>
        </w:rPr>
        <w:t>tədarük</w:t>
      </w:r>
      <w:r w:rsidR="00F64739" w:rsidRPr="00E17E12">
        <w:rPr>
          <w:rFonts w:ascii="Arial" w:hAnsi="Arial" w:cs="Arial"/>
          <w:b/>
          <w:sz w:val="24"/>
          <w:szCs w:val="24"/>
          <w:lang w:val="az-Latn-AZ"/>
        </w:rPr>
        <w:t xml:space="preserve"> müddəti və ünvanı:</w:t>
      </w:r>
      <w:r w:rsidRPr="00E17E12">
        <w:rPr>
          <w:rFonts w:ascii="Arial" w:hAnsi="Arial" w:cs="Arial"/>
          <w:b/>
          <w:sz w:val="24"/>
          <w:szCs w:val="24"/>
          <w:lang w:val="az-Latn-AZ"/>
        </w:rPr>
        <w:t xml:space="preserve"> 2023-cü ilin yanvar-mart ayları ərzində</w:t>
      </w:r>
      <w:r w:rsidR="00F64739" w:rsidRPr="00E17E12">
        <w:rPr>
          <w:rFonts w:ascii="Arial" w:hAnsi="Arial" w:cs="Arial"/>
          <w:b/>
          <w:sz w:val="24"/>
          <w:szCs w:val="24"/>
          <w:lang w:val="az-Latn-AZ"/>
        </w:rPr>
        <w:t xml:space="preserve"> Xaçmaz rayonu Nabran qəsəbəsində yerləşən “Dənizçi İstrahət Bazası”</w:t>
      </w:r>
    </w:p>
    <w:p w:rsidR="00F64739" w:rsidRPr="00E17E12" w:rsidRDefault="00CE7353" w:rsidP="00F64739">
      <w:pPr>
        <w:jc w:val="both"/>
        <w:rPr>
          <w:rFonts w:ascii="Arial" w:hAnsi="Arial" w:cs="Arial"/>
          <w:b/>
          <w:sz w:val="24"/>
          <w:szCs w:val="24"/>
          <w:lang w:val="az-Latn-AZ"/>
        </w:rPr>
      </w:pPr>
      <w:r w:rsidRPr="00E17E12">
        <w:rPr>
          <w:rFonts w:ascii="Arial" w:hAnsi="Arial" w:cs="Arial"/>
          <w:b/>
          <w:sz w:val="24"/>
          <w:szCs w:val="24"/>
          <w:lang w:val="az-Latn-AZ"/>
        </w:rPr>
        <w:t>LOT-2</w:t>
      </w:r>
      <w:r w:rsidR="00F64739" w:rsidRPr="00E17E12">
        <w:rPr>
          <w:rFonts w:ascii="Arial" w:hAnsi="Arial" w:cs="Arial"/>
          <w:b/>
          <w:sz w:val="24"/>
          <w:szCs w:val="24"/>
          <w:lang w:val="az-Latn-AZ"/>
        </w:rPr>
        <w:t xml:space="preserve"> </w:t>
      </w:r>
      <w:r w:rsidR="000F262A" w:rsidRPr="00E17E12">
        <w:rPr>
          <w:rFonts w:ascii="Arial" w:hAnsi="Arial" w:cs="Arial"/>
          <w:b/>
          <w:sz w:val="24"/>
          <w:szCs w:val="24"/>
          <w:lang w:val="az-Latn-AZ"/>
        </w:rPr>
        <w:t xml:space="preserve">üzrə </w:t>
      </w:r>
      <w:r w:rsidRPr="00E17E12">
        <w:rPr>
          <w:rFonts w:ascii="Arial" w:hAnsi="Arial" w:cs="Arial"/>
          <w:b/>
          <w:sz w:val="24"/>
          <w:szCs w:val="24"/>
          <w:lang w:val="az-Latn-AZ"/>
        </w:rPr>
        <w:t>nəzərdə tutulan tikinti materialları</w:t>
      </w:r>
      <w:r w:rsidR="00F64739" w:rsidRPr="00E17E12">
        <w:rPr>
          <w:rFonts w:ascii="Arial" w:hAnsi="Arial" w:cs="Arial"/>
          <w:b/>
          <w:sz w:val="24"/>
          <w:szCs w:val="24"/>
          <w:lang w:val="az-Latn-AZ"/>
        </w:rPr>
        <w:t>:</w:t>
      </w:r>
    </w:p>
    <w:p w:rsidR="00E17E12" w:rsidRPr="00E17E12" w:rsidRDefault="00F64739" w:rsidP="00F64739">
      <w:pPr>
        <w:pStyle w:val="ListParagraph"/>
        <w:numPr>
          <w:ilvl w:val="0"/>
          <w:numId w:val="18"/>
        </w:numPr>
        <w:jc w:val="both"/>
        <w:rPr>
          <w:rFonts w:ascii="Arial" w:hAnsi="Arial" w:cs="Arial"/>
          <w:b/>
          <w:sz w:val="24"/>
          <w:szCs w:val="24"/>
          <w:lang w:val="az-Latn-AZ"/>
        </w:rPr>
      </w:pPr>
      <w:r w:rsidRPr="00E17E12">
        <w:rPr>
          <w:rFonts w:ascii="Arial" w:hAnsi="Arial" w:cs="Arial"/>
          <w:b/>
          <w:sz w:val="24"/>
          <w:szCs w:val="24"/>
          <w:lang w:val="az-Latn-AZ"/>
        </w:rPr>
        <w:t xml:space="preserve">tədarük müddəti və ünvanı: 2023-cü </w:t>
      </w:r>
      <w:r w:rsidR="00CE7353" w:rsidRPr="00E17E12">
        <w:rPr>
          <w:rFonts w:ascii="Arial" w:hAnsi="Arial" w:cs="Arial"/>
          <w:b/>
          <w:sz w:val="24"/>
          <w:szCs w:val="24"/>
          <w:lang w:val="az-Latn-AZ"/>
        </w:rPr>
        <w:t>il ərzində tələbat</w:t>
      </w:r>
      <w:r w:rsidR="000F262A" w:rsidRPr="00E17E12">
        <w:rPr>
          <w:rFonts w:ascii="Arial" w:hAnsi="Arial" w:cs="Arial"/>
          <w:b/>
          <w:sz w:val="24"/>
          <w:szCs w:val="24"/>
          <w:lang w:val="az-Latn-AZ"/>
        </w:rPr>
        <w:t xml:space="preserve"> yarandıqca</w:t>
      </w:r>
      <w:r w:rsidR="00CE7353" w:rsidRPr="00E17E12">
        <w:rPr>
          <w:rFonts w:ascii="Arial" w:hAnsi="Arial" w:cs="Arial"/>
          <w:b/>
          <w:sz w:val="24"/>
          <w:szCs w:val="24"/>
          <w:lang w:val="az-Latn-AZ"/>
        </w:rPr>
        <w:t>, sifariş verildikdən</w:t>
      </w:r>
      <w:r w:rsidRPr="00E17E12">
        <w:rPr>
          <w:rFonts w:ascii="Arial" w:hAnsi="Arial" w:cs="Arial"/>
          <w:b/>
          <w:sz w:val="24"/>
          <w:szCs w:val="24"/>
          <w:lang w:val="az-Latn-AZ"/>
        </w:rPr>
        <w:t xml:space="preserve"> sonra</w:t>
      </w:r>
      <w:r w:rsidR="000F262A" w:rsidRPr="00E17E12">
        <w:rPr>
          <w:rFonts w:ascii="Arial" w:hAnsi="Arial" w:cs="Arial"/>
          <w:b/>
          <w:sz w:val="24"/>
          <w:szCs w:val="24"/>
          <w:lang w:val="az-Latn-AZ"/>
        </w:rPr>
        <w:t xml:space="preserve"> ən geci </w:t>
      </w:r>
      <w:r w:rsidR="00CE7353" w:rsidRPr="00E17E12">
        <w:rPr>
          <w:rFonts w:ascii="Arial" w:hAnsi="Arial" w:cs="Arial"/>
          <w:b/>
          <w:sz w:val="24"/>
          <w:szCs w:val="24"/>
          <w:lang w:val="az-Latn-AZ"/>
        </w:rPr>
        <w:t>2</w:t>
      </w:r>
      <w:r w:rsidR="000F262A" w:rsidRPr="00E17E12">
        <w:rPr>
          <w:rFonts w:ascii="Arial" w:hAnsi="Arial" w:cs="Arial"/>
          <w:b/>
          <w:sz w:val="24"/>
          <w:szCs w:val="24"/>
          <w:lang w:val="az-Latn-AZ"/>
        </w:rPr>
        <w:t xml:space="preserve"> (</w:t>
      </w:r>
      <w:r w:rsidR="00CE7353" w:rsidRPr="00E17E12">
        <w:rPr>
          <w:rFonts w:ascii="Arial" w:hAnsi="Arial" w:cs="Arial"/>
          <w:b/>
          <w:sz w:val="24"/>
          <w:szCs w:val="24"/>
          <w:lang w:val="az-Latn-AZ"/>
        </w:rPr>
        <w:t>iki</w:t>
      </w:r>
      <w:r w:rsidR="000F262A" w:rsidRPr="00E17E12">
        <w:rPr>
          <w:rFonts w:ascii="Arial" w:hAnsi="Arial" w:cs="Arial"/>
          <w:b/>
          <w:sz w:val="24"/>
          <w:szCs w:val="24"/>
          <w:lang w:val="az-Latn-AZ"/>
        </w:rPr>
        <w:t xml:space="preserve">) gün ərzində </w:t>
      </w:r>
      <w:r w:rsidRPr="00E17E12">
        <w:rPr>
          <w:rFonts w:ascii="Arial" w:hAnsi="Arial" w:cs="Arial"/>
          <w:b/>
          <w:sz w:val="24"/>
          <w:szCs w:val="24"/>
          <w:lang w:val="az-Latn-AZ"/>
        </w:rPr>
        <w:t>Xətai rayonu, Cavanşir küçəsi 9 ünvanında yerləşən yeni tikilmiş binalar</w:t>
      </w:r>
    </w:p>
    <w:p w:rsidR="000F262A" w:rsidRPr="00E17E12" w:rsidRDefault="00E17E12" w:rsidP="00E17E12">
      <w:pPr>
        <w:jc w:val="both"/>
        <w:rPr>
          <w:rFonts w:ascii="Arial" w:hAnsi="Arial" w:cs="Arial"/>
          <w:b/>
          <w:sz w:val="24"/>
          <w:szCs w:val="24"/>
          <w:lang w:val="az-Latn-AZ"/>
        </w:rPr>
      </w:pPr>
      <w:r w:rsidRPr="00E17E12">
        <w:rPr>
          <w:rFonts w:ascii="Arial" w:hAnsi="Arial" w:cs="Arial"/>
          <w:b/>
          <w:sz w:val="24"/>
          <w:szCs w:val="24"/>
          <w:lang w:val="az-Latn-AZ"/>
        </w:rPr>
        <w:t xml:space="preserve">LOT-3 üzrə nəzərdə tutulan tikinti materialları: </w:t>
      </w:r>
    </w:p>
    <w:p w:rsidR="00E17E12" w:rsidRPr="00E17E12" w:rsidRDefault="00E17E12" w:rsidP="00E17E12">
      <w:pPr>
        <w:pStyle w:val="ListParagraph"/>
        <w:numPr>
          <w:ilvl w:val="0"/>
          <w:numId w:val="18"/>
        </w:numPr>
        <w:jc w:val="both"/>
        <w:rPr>
          <w:rFonts w:ascii="Arial" w:hAnsi="Arial" w:cs="Arial"/>
          <w:b/>
          <w:sz w:val="24"/>
          <w:szCs w:val="24"/>
          <w:lang w:val="az-Latn-AZ"/>
        </w:rPr>
      </w:pPr>
      <w:r w:rsidRPr="00E17E12">
        <w:rPr>
          <w:rFonts w:ascii="Arial" w:hAnsi="Arial" w:cs="Arial"/>
          <w:b/>
          <w:sz w:val="24"/>
          <w:szCs w:val="24"/>
          <w:lang w:val="az-Latn-AZ"/>
        </w:rPr>
        <w:t>1-5 sıralarda göstərilən tikinti materiallarının tədarük müddəti və ünvanı: 2023-cü il ərzində tələbat yarandıqca, sifariş verildikdən sonra ən geci 2 (iki) gün ərzində Xətai rayonu, Cavanşir küçəsi 9 ünvanında yerləşən yeni tikilmiş binalar</w:t>
      </w:r>
    </w:p>
    <w:p w:rsidR="00E17E12" w:rsidRDefault="00E17E12" w:rsidP="00E17E12">
      <w:pPr>
        <w:pStyle w:val="ListParagraph"/>
        <w:numPr>
          <w:ilvl w:val="0"/>
          <w:numId w:val="18"/>
        </w:numPr>
        <w:jc w:val="both"/>
        <w:rPr>
          <w:rFonts w:ascii="Arial" w:hAnsi="Arial" w:cs="Arial"/>
          <w:b/>
          <w:sz w:val="24"/>
          <w:szCs w:val="24"/>
          <w:lang w:val="az-Latn-AZ"/>
        </w:rPr>
      </w:pPr>
      <w:r w:rsidRPr="00E17E12">
        <w:rPr>
          <w:rFonts w:ascii="Arial" w:hAnsi="Arial" w:cs="Arial"/>
          <w:b/>
          <w:sz w:val="24"/>
          <w:szCs w:val="24"/>
          <w:lang w:val="az-Latn-AZ"/>
        </w:rPr>
        <w:t xml:space="preserve">6-cı sıra göstərilən tikinti materiallarının tədarük müddəti və ünvanı: 2023-cü il ərzində tələbat yarandıqca XDND-nın Qaradağ rayonu,Sahil qəsəbəsində yerləşən yanalma körpüsü   </w:t>
      </w:r>
    </w:p>
    <w:p w:rsidR="008111C7" w:rsidRDefault="008111C7" w:rsidP="008111C7">
      <w:pPr>
        <w:pStyle w:val="ListParagraph"/>
        <w:jc w:val="both"/>
        <w:rPr>
          <w:rFonts w:ascii="Arial" w:hAnsi="Arial" w:cs="Arial"/>
          <w:b/>
          <w:sz w:val="24"/>
          <w:szCs w:val="24"/>
          <w:lang w:val="az-Latn-AZ"/>
        </w:rPr>
      </w:pPr>
    </w:p>
    <w:p w:rsidR="008111C7" w:rsidRDefault="008111C7" w:rsidP="008111C7">
      <w:pPr>
        <w:pStyle w:val="ListParagraph"/>
        <w:jc w:val="both"/>
        <w:rPr>
          <w:rFonts w:ascii="Arial" w:hAnsi="Arial" w:cs="Arial"/>
          <w:b/>
          <w:sz w:val="24"/>
          <w:szCs w:val="24"/>
          <w:lang w:val="az-Latn-AZ"/>
        </w:rPr>
      </w:pPr>
    </w:p>
    <w:p w:rsidR="00020854" w:rsidRDefault="00020854" w:rsidP="00020854">
      <w:pPr>
        <w:pStyle w:val="ListParagraph"/>
        <w:jc w:val="both"/>
        <w:rPr>
          <w:rFonts w:ascii="Arial" w:hAnsi="Arial" w:cs="Arial"/>
          <w:b/>
          <w:sz w:val="24"/>
          <w:szCs w:val="24"/>
          <w:lang w:val="az-Latn-AZ"/>
        </w:rPr>
      </w:pPr>
    </w:p>
    <w:p w:rsidR="00020854" w:rsidRPr="00020854" w:rsidRDefault="00020854" w:rsidP="00320A4A">
      <w:pPr>
        <w:pStyle w:val="ListParagraph"/>
        <w:jc w:val="center"/>
        <w:rPr>
          <w:rFonts w:ascii="Arial" w:hAnsi="Arial" w:cs="Arial"/>
          <w:b/>
          <w:sz w:val="24"/>
          <w:szCs w:val="24"/>
          <w:lang w:val="az-Latn-AZ"/>
        </w:rPr>
      </w:pPr>
      <w:r w:rsidRPr="00020854">
        <w:rPr>
          <w:rFonts w:ascii="Arial" w:hAnsi="Arial" w:cs="Arial"/>
          <w:b/>
          <w:sz w:val="24"/>
          <w:szCs w:val="24"/>
          <w:lang w:val="az-Latn-AZ"/>
        </w:rPr>
        <w:t>Texniki suallarla bağlı:</w:t>
      </w:r>
    </w:p>
    <w:p w:rsidR="00320A4A" w:rsidRDefault="00020854" w:rsidP="00320A4A">
      <w:pPr>
        <w:pStyle w:val="ListParagraph"/>
        <w:jc w:val="center"/>
        <w:rPr>
          <w:rFonts w:ascii="Arial" w:hAnsi="Arial" w:cs="Arial"/>
          <w:b/>
          <w:sz w:val="24"/>
          <w:szCs w:val="24"/>
          <w:lang w:val="az-Latn-AZ"/>
        </w:rPr>
      </w:pPr>
      <w:r w:rsidRPr="00020854">
        <w:rPr>
          <w:rFonts w:ascii="Arial" w:hAnsi="Arial" w:cs="Arial"/>
          <w:b/>
          <w:sz w:val="24"/>
          <w:szCs w:val="24"/>
          <w:lang w:val="az-Latn-AZ"/>
        </w:rPr>
        <w:t>Elvin Əliyev, "Dənizçi Təmir-Tikinti" MMC</w:t>
      </w:r>
      <w:r>
        <w:rPr>
          <w:rFonts w:ascii="Arial" w:hAnsi="Arial" w:cs="Arial"/>
          <w:b/>
          <w:sz w:val="24"/>
          <w:szCs w:val="24"/>
          <w:lang w:val="az-Latn-AZ"/>
        </w:rPr>
        <w:t xml:space="preserve">-nin </w:t>
      </w:r>
    </w:p>
    <w:p w:rsidR="00020854" w:rsidRPr="00020854" w:rsidRDefault="00020854" w:rsidP="00320A4A">
      <w:pPr>
        <w:pStyle w:val="ListParagraph"/>
        <w:jc w:val="center"/>
        <w:rPr>
          <w:rFonts w:ascii="Arial" w:hAnsi="Arial" w:cs="Arial"/>
          <w:b/>
          <w:sz w:val="24"/>
          <w:szCs w:val="24"/>
          <w:lang w:val="az-Latn-AZ"/>
        </w:rPr>
      </w:pPr>
      <w:r>
        <w:rPr>
          <w:rFonts w:ascii="Arial" w:hAnsi="Arial" w:cs="Arial"/>
          <w:b/>
          <w:sz w:val="24"/>
          <w:szCs w:val="24"/>
          <w:lang w:val="az-Latn-AZ"/>
        </w:rPr>
        <w:t>Texniki istehsalat şöbəsinin</w:t>
      </w:r>
      <w:r w:rsidRPr="00020854">
        <w:rPr>
          <w:rFonts w:ascii="Arial" w:hAnsi="Arial" w:cs="Arial"/>
          <w:b/>
          <w:sz w:val="24"/>
          <w:szCs w:val="24"/>
          <w:lang w:val="az-Latn-AZ"/>
        </w:rPr>
        <w:t xml:space="preserve"> rəisi</w:t>
      </w:r>
    </w:p>
    <w:p w:rsidR="00020854" w:rsidRPr="00020854" w:rsidRDefault="00020854" w:rsidP="00320A4A">
      <w:pPr>
        <w:pStyle w:val="ListParagraph"/>
        <w:jc w:val="center"/>
        <w:rPr>
          <w:rFonts w:ascii="Arial" w:hAnsi="Arial" w:cs="Arial"/>
          <w:b/>
          <w:sz w:val="24"/>
          <w:szCs w:val="24"/>
          <w:lang w:val="az-Latn-AZ"/>
        </w:rPr>
      </w:pPr>
      <w:r w:rsidRPr="00020854">
        <w:rPr>
          <w:rFonts w:ascii="Arial" w:hAnsi="Arial" w:cs="Arial"/>
          <w:b/>
          <w:sz w:val="24"/>
          <w:szCs w:val="24"/>
          <w:lang w:val="az-Latn-AZ"/>
        </w:rPr>
        <w:t>Tel: (+99412) 4043700 / 2</w:t>
      </w:r>
      <w:r w:rsidR="00320A4A">
        <w:rPr>
          <w:rFonts w:ascii="Arial" w:hAnsi="Arial" w:cs="Arial"/>
          <w:b/>
          <w:sz w:val="24"/>
          <w:szCs w:val="24"/>
          <w:lang w:val="az-Latn-AZ"/>
        </w:rPr>
        <w:t>069; (+99450) 2286364</w:t>
      </w:r>
    </w:p>
    <w:p w:rsidR="00020854" w:rsidRPr="00320A4A" w:rsidRDefault="00020854" w:rsidP="00320A4A">
      <w:pPr>
        <w:pStyle w:val="ListParagraph"/>
        <w:jc w:val="center"/>
        <w:rPr>
          <w:rFonts w:ascii="Arial" w:hAnsi="Arial" w:cs="Arial"/>
          <w:b/>
          <w:sz w:val="24"/>
          <w:szCs w:val="24"/>
          <w:lang w:val="az-Latn-AZ"/>
        </w:rPr>
      </w:pPr>
      <w:r w:rsidRPr="00320A4A">
        <w:rPr>
          <w:rFonts w:ascii="Arial" w:hAnsi="Arial" w:cs="Arial"/>
          <w:b/>
          <w:sz w:val="24"/>
          <w:szCs w:val="24"/>
          <w:shd w:val="clear" w:color="auto" w:fill="FAFAFA"/>
          <w:lang w:val="az-Latn-AZ"/>
        </w:rPr>
        <w:t xml:space="preserve">E-mail: </w:t>
      </w:r>
      <w:r w:rsidRPr="00320A4A">
        <w:rPr>
          <w:rFonts w:ascii="Arial" w:hAnsi="Arial" w:cs="Arial"/>
          <w:b/>
          <w:sz w:val="24"/>
          <w:szCs w:val="24"/>
          <w:shd w:val="clear" w:color="auto" w:fill="FAFAFA"/>
          <w:lang w:val="az-Latn-AZ"/>
        </w:rPr>
        <w:fldChar w:fldCharType="begin"/>
      </w:r>
      <w:r w:rsidRPr="00320A4A">
        <w:rPr>
          <w:rFonts w:ascii="Arial" w:hAnsi="Arial" w:cs="Arial"/>
          <w:b/>
          <w:sz w:val="24"/>
          <w:szCs w:val="24"/>
          <w:shd w:val="clear" w:color="auto" w:fill="FAFAFA"/>
          <w:lang w:val="az-Latn-AZ"/>
        </w:rPr>
        <w:instrText xml:space="preserve"> HYPERLINK "mailto:elvin.aliyev</w:instrText>
      </w:r>
      <w:r w:rsidRPr="00320A4A">
        <w:rPr>
          <w:rFonts w:ascii="Arial" w:hAnsi="Arial" w:cs="Arial"/>
          <w:b/>
          <w:sz w:val="24"/>
          <w:szCs w:val="24"/>
          <w:shd w:val="clear" w:color="auto" w:fill="FAFAFA"/>
          <w:lang w:val="en-US"/>
        </w:rPr>
        <w:instrText>@asco.az</w:instrText>
      </w:r>
      <w:r w:rsidRPr="00320A4A">
        <w:rPr>
          <w:rFonts w:ascii="Arial" w:hAnsi="Arial" w:cs="Arial"/>
          <w:b/>
          <w:sz w:val="24"/>
          <w:szCs w:val="24"/>
          <w:shd w:val="clear" w:color="auto" w:fill="FAFAFA"/>
          <w:lang w:val="az-Latn-AZ"/>
        </w:rPr>
        <w:instrText xml:space="preserve">" </w:instrText>
      </w:r>
      <w:r w:rsidRPr="00320A4A">
        <w:rPr>
          <w:rFonts w:ascii="Arial" w:hAnsi="Arial" w:cs="Arial"/>
          <w:b/>
          <w:sz w:val="24"/>
          <w:szCs w:val="24"/>
          <w:shd w:val="clear" w:color="auto" w:fill="FAFAFA"/>
          <w:lang w:val="az-Latn-AZ"/>
        </w:rPr>
        <w:fldChar w:fldCharType="separate"/>
      </w:r>
      <w:r w:rsidRPr="00320A4A">
        <w:rPr>
          <w:rStyle w:val="Hyperlink"/>
          <w:rFonts w:ascii="Arial" w:hAnsi="Arial" w:cs="Arial"/>
          <w:b/>
          <w:sz w:val="24"/>
          <w:szCs w:val="24"/>
          <w:shd w:val="clear" w:color="auto" w:fill="FAFAFA"/>
          <w:lang w:val="az-Latn-AZ"/>
        </w:rPr>
        <w:t>elvin.aliyev</w:t>
      </w:r>
      <w:r w:rsidRPr="00320A4A">
        <w:rPr>
          <w:rStyle w:val="Hyperlink"/>
          <w:rFonts w:ascii="Arial" w:hAnsi="Arial" w:cs="Arial"/>
          <w:b/>
          <w:sz w:val="24"/>
          <w:szCs w:val="24"/>
          <w:shd w:val="clear" w:color="auto" w:fill="FAFAFA"/>
          <w:lang w:val="en-US"/>
        </w:rPr>
        <w:t>@asco.az</w:t>
      </w:r>
      <w:r w:rsidRPr="00320A4A">
        <w:rPr>
          <w:rFonts w:ascii="Arial" w:hAnsi="Arial" w:cs="Arial"/>
          <w:b/>
          <w:sz w:val="24"/>
          <w:szCs w:val="24"/>
          <w:shd w:val="clear" w:color="auto" w:fill="FAFAFA"/>
          <w:lang w:val="az-Latn-AZ"/>
        </w:rPr>
        <w:fldChar w:fldCharType="end"/>
      </w:r>
    </w:p>
    <w:p w:rsidR="00020854" w:rsidRPr="00020854" w:rsidRDefault="00020854" w:rsidP="00320A4A">
      <w:pPr>
        <w:pStyle w:val="ListParagraph"/>
        <w:jc w:val="both"/>
        <w:rPr>
          <w:rFonts w:ascii="Arial" w:hAnsi="Arial" w:cs="Arial"/>
          <w:b/>
          <w:sz w:val="24"/>
          <w:szCs w:val="24"/>
          <w:lang w:val="az-Latn-AZ"/>
        </w:rPr>
      </w:pPr>
    </w:p>
    <w:p w:rsidR="00226552" w:rsidRPr="00993E0B" w:rsidRDefault="00226552" w:rsidP="00226552">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6552" w:rsidRPr="00497D34" w:rsidRDefault="00226552" w:rsidP="00226552">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00020854" w:rsidRPr="00AB10AF">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26552" w:rsidRPr="00497D34" w:rsidRDefault="00226552" w:rsidP="00226552">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6552" w:rsidRPr="00497D34" w:rsidRDefault="00226552" w:rsidP="00226552">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6552" w:rsidRPr="00497D34" w:rsidRDefault="00226552" w:rsidP="00226552">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6552" w:rsidRPr="00497D34" w:rsidRDefault="00226552" w:rsidP="00226552">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226552" w:rsidRPr="00497D34" w:rsidRDefault="00226552" w:rsidP="00226552">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226552" w:rsidRPr="00497D34" w:rsidRDefault="00226552" w:rsidP="00226552">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226552" w:rsidRPr="00497D34" w:rsidRDefault="00226552" w:rsidP="00226552">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226552" w:rsidRPr="00ED145E" w:rsidRDefault="00226552" w:rsidP="00226552">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226552" w:rsidRPr="00B26956" w:rsidRDefault="00226552" w:rsidP="00226552">
      <w:pPr>
        <w:rPr>
          <w:lang w:val="en-US"/>
        </w:rPr>
      </w:pPr>
    </w:p>
    <w:p w:rsidR="00226552" w:rsidRPr="00972CB8" w:rsidRDefault="00226552" w:rsidP="00226552">
      <w:pPr>
        <w:rPr>
          <w:lang w:val="en-US"/>
        </w:rPr>
      </w:pPr>
    </w:p>
    <w:p w:rsidR="00C30D73" w:rsidRPr="00226552" w:rsidRDefault="00C30D73">
      <w:pPr>
        <w:rPr>
          <w:lang w:val="az-Latn-AZ"/>
        </w:rPr>
      </w:pPr>
    </w:p>
    <w:sectPr w:rsidR="00C30D73" w:rsidRPr="00226552" w:rsidSect="00226552">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AzLat">
    <w:altName w:val="Arial"/>
    <w:charset w:val="CC"/>
    <w:family w:val="swiss"/>
    <w:pitch w:val="variable"/>
    <w:sig w:usb0="00000201" w:usb1="00000000" w:usb2="00000000" w:usb3="00000000" w:csb0="00000004" w:csb1="00000000"/>
  </w:font>
  <w:font w:name="Times Roman AzCyr">
    <w:altName w:val="Times New Roman"/>
    <w:charset w:val="CC"/>
    <w:family w:val="roman"/>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3AB62B3"/>
    <w:multiLevelType w:val="hybridMultilevel"/>
    <w:tmpl w:val="BA2EF4F6"/>
    <w:lvl w:ilvl="0" w:tplc="0419000F">
      <w:start w:val="1"/>
      <w:numFmt w:val="decimal"/>
      <w:lvlText w:val="%1."/>
      <w:lvlJc w:val="left"/>
      <w:pPr>
        <w:ind w:left="785"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07B264A3"/>
    <w:multiLevelType w:val="singleLevel"/>
    <w:tmpl w:val="4E6CED86"/>
    <w:lvl w:ilvl="0">
      <w:start w:val="1"/>
      <w:numFmt w:val="bullet"/>
      <w:lvlText w:val=""/>
      <w:lvlJc w:val="left"/>
      <w:pPr>
        <w:tabs>
          <w:tab w:val="num" w:pos="360"/>
        </w:tabs>
        <w:ind w:left="340" w:hanging="340"/>
      </w:pPr>
      <w:rPr>
        <w:rFonts w:ascii="Symbol" w:hAnsi="Symbol" w:hint="default"/>
      </w:rPr>
    </w:lvl>
  </w:abstractNum>
  <w:abstractNum w:abstractNumId="4" w15:restartNumberingAfterBreak="0">
    <w:nsid w:val="07E752DD"/>
    <w:multiLevelType w:val="hybridMultilevel"/>
    <w:tmpl w:val="7D26B49A"/>
    <w:lvl w:ilvl="0" w:tplc="9BC0A264">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C2D856D6">
      <w:start w:val="1"/>
      <w:numFmt w:val="decimal"/>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7"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A3B37D8"/>
    <w:multiLevelType w:val="hybridMultilevel"/>
    <w:tmpl w:val="82962A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6BF013AA"/>
    <w:multiLevelType w:val="hybridMultilevel"/>
    <w:tmpl w:val="0F38240C"/>
    <w:lvl w:ilvl="0" w:tplc="A148F036">
      <w:start w:val="1"/>
      <w:numFmt w:val="decimal"/>
      <w:lvlText w:val="%1."/>
      <w:lvlJc w:val="left"/>
      <w:pPr>
        <w:tabs>
          <w:tab w:val="num" w:pos="645"/>
        </w:tabs>
        <w:ind w:left="645" w:hanging="420"/>
      </w:p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abstractNum w:abstractNumId="10"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1"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4"/>
  </w:num>
  <w:num w:numId="4">
    <w:abstractNumId w:val="13"/>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3"/>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552"/>
    <w:rsid w:val="00020854"/>
    <w:rsid w:val="000F262A"/>
    <w:rsid w:val="00226552"/>
    <w:rsid w:val="00320A4A"/>
    <w:rsid w:val="003D02CE"/>
    <w:rsid w:val="00451F21"/>
    <w:rsid w:val="005D32A1"/>
    <w:rsid w:val="005F5AB1"/>
    <w:rsid w:val="00643B87"/>
    <w:rsid w:val="006875C5"/>
    <w:rsid w:val="00752110"/>
    <w:rsid w:val="008111C7"/>
    <w:rsid w:val="00883E62"/>
    <w:rsid w:val="009164BB"/>
    <w:rsid w:val="00955106"/>
    <w:rsid w:val="00A7390D"/>
    <w:rsid w:val="00B35069"/>
    <w:rsid w:val="00B40BFC"/>
    <w:rsid w:val="00C10D04"/>
    <w:rsid w:val="00C30D73"/>
    <w:rsid w:val="00C360F5"/>
    <w:rsid w:val="00C644EF"/>
    <w:rsid w:val="00CB7058"/>
    <w:rsid w:val="00CE7353"/>
    <w:rsid w:val="00E17E12"/>
    <w:rsid w:val="00F64739"/>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A2649"/>
  <w15:chartTrackingRefBased/>
  <w15:docId w15:val="{40E0ACB7-67BD-4505-8E6E-CAF45FCA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552"/>
    <w:pPr>
      <w:spacing w:line="254" w:lineRule="auto"/>
    </w:pPr>
    <w:rPr>
      <w:lang w:val="ru-RU"/>
    </w:rPr>
  </w:style>
  <w:style w:type="paragraph" w:styleId="Heading1">
    <w:name w:val="heading 1"/>
    <w:basedOn w:val="Normal"/>
    <w:next w:val="Normal"/>
    <w:link w:val="Heading1Char"/>
    <w:qFormat/>
    <w:rsid w:val="00226552"/>
    <w:pPr>
      <w:keepNext/>
      <w:spacing w:after="0" w:line="240" w:lineRule="auto"/>
      <w:jc w:val="center"/>
      <w:outlineLvl w:val="0"/>
    </w:pPr>
    <w:rPr>
      <w:rFonts w:ascii="Az-Arial-LAT" w:eastAsia="MS Mincho" w:hAnsi="Az-Arial-LAT" w:cs="Times New Roman"/>
      <w:b/>
      <w:bCs/>
      <w:sz w:val="36"/>
      <w:szCs w:val="24"/>
      <w:lang w:eastAsia="ru-RU"/>
    </w:rPr>
  </w:style>
  <w:style w:type="paragraph" w:styleId="Heading2">
    <w:name w:val="heading 2"/>
    <w:basedOn w:val="Normal"/>
    <w:next w:val="Normal"/>
    <w:link w:val="Heading2Char"/>
    <w:uiPriority w:val="9"/>
    <w:semiHidden/>
    <w:unhideWhenUsed/>
    <w:qFormat/>
    <w:rsid w:val="00226552"/>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226552"/>
    <w:pPr>
      <w:keepNext/>
      <w:spacing w:after="0" w:line="240" w:lineRule="auto"/>
      <w:jc w:val="center"/>
      <w:outlineLvl w:val="2"/>
    </w:pPr>
    <w:rPr>
      <w:rFonts w:ascii="Times New Roman" w:eastAsia="MS Mincho" w:hAnsi="Times New Roman" w:cs="Times New Roman"/>
      <w:sz w:val="28"/>
      <w:szCs w:val="24"/>
      <w:lang w:eastAsia="ru-RU"/>
    </w:rPr>
  </w:style>
  <w:style w:type="paragraph" w:styleId="Heading4">
    <w:name w:val="heading 4"/>
    <w:basedOn w:val="Normal"/>
    <w:next w:val="Normal"/>
    <w:link w:val="Heading4Char"/>
    <w:semiHidden/>
    <w:unhideWhenUsed/>
    <w:qFormat/>
    <w:rsid w:val="00226552"/>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Heading5">
    <w:name w:val="heading 5"/>
    <w:basedOn w:val="Normal"/>
    <w:next w:val="Normal"/>
    <w:link w:val="Heading5Char"/>
    <w:semiHidden/>
    <w:unhideWhenUsed/>
    <w:qFormat/>
    <w:rsid w:val="00226552"/>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Heading6">
    <w:name w:val="heading 6"/>
    <w:basedOn w:val="Normal"/>
    <w:next w:val="Normal"/>
    <w:link w:val="Heading6Char"/>
    <w:semiHidden/>
    <w:unhideWhenUsed/>
    <w:qFormat/>
    <w:rsid w:val="00226552"/>
    <w:pPr>
      <w:keepNext/>
      <w:spacing w:after="0" w:line="240" w:lineRule="auto"/>
      <w:jc w:val="right"/>
      <w:outlineLvl w:val="5"/>
    </w:pPr>
    <w:rPr>
      <w:rFonts w:ascii="Az-Arial-LAT" w:eastAsia="MS Mincho" w:hAnsi="Az-Arial-LAT" w:cs="Az-Arial-LAT"/>
      <w:b/>
      <w:bCs/>
      <w:sz w:val="28"/>
      <w:szCs w:val="24"/>
      <w:lang w:eastAsia="ru-RU"/>
    </w:rPr>
  </w:style>
  <w:style w:type="paragraph" w:styleId="Heading7">
    <w:name w:val="heading 7"/>
    <w:basedOn w:val="Normal"/>
    <w:next w:val="Normal"/>
    <w:link w:val="Heading7Char"/>
    <w:semiHidden/>
    <w:unhideWhenUsed/>
    <w:qFormat/>
    <w:rsid w:val="00226552"/>
    <w:pPr>
      <w:keepNext/>
      <w:spacing w:after="0" w:line="240" w:lineRule="auto"/>
      <w:jc w:val="center"/>
      <w:outlineLvl w:val="6"/>
    </w:pPr>
    <w:rPr>
      <w:rFonts w:ascii="Az-Arial-LAT" w:eastAsia="MS Mincho" w:hAnsi="Az-Arial-LAT" w:cs="Times New Roman"/>
      <w:b/>
      <w:bCs/>
      <w:sz w:val="24"/>
      <w:szCs w:val="24"/>
      <w:lang w:eastAsia="ru-RU"/>
    </w:rPr>
  </w:style>
  <w:style w:type="paragraph" w:styleId="Heading8">
    <w:name w:val="heading 8"/>
    <w:basedOn w:val="Normal"/>
    <w:next w:val="Normal"/>
    <w:link w:val="Heading8Char"/>
    <w:semiHidden/>
    <w:unhideWhenUsed/>
    <w:qFormat/>
    <w:rsid w:val="00226552"/>
    <w:pPr>
      <w:keepNext/>
      <w:spacing w:after="0" w:line="240" w:lineRule="auto"/>
      <w:outlineLvl w:val="7"/>
    </w:pPr>
    <w:rPr>
      <w:rFonts w:ascii="Az-Arial-LAT" w:eastAsia="MS Mincho" w:hAnsi="Az-Arial-LAT"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6552"/>
    <w:rPr>
      <w:rFonts w:ascii="Az-Arial-LAT" w:eastAsia="MS Mincho" w:hAnsi="Az-Arial-LAT" w:cs="Times New Roman"/>
      <w:b/>
      <w:bCs/>
      <w:sz w:val="36"/>
      <w:szCs w:val="24"/>
      <w:lang w:val="ru-RU" w:eastAsia="ru-RU"/>
    </w:rPr>
  </w:style>
  <w:style w:type="character" w:customStyle="1" w:styleId="Heading2Char">
    <w:name w:val="Heading 2 Char"/>
    <w:basedOn w:val="DefaultParagraphFont"/>
    <w:link w:val="Heading2"/>
    <w:uiPriority w:val="9"/>
    <w:semiHidden/>
    <w:rsid w:val="00226552"/>
    <w:rPr>
      <w:rFonts w:ascii="Cambria" w:eastAsia="Times New Roman" w:hAnsi="Cambria" w:cs="Times New Roman"/>
      <w:b/>
      <w:bCs/>
      <w:i/>
      <w:iCs/>
      <w:sz w:val="28"/>
      <w:szCs w:val="28"/>
      <w:lang w:val="ru-RU"/>
    </w:rPr>
  </w:style>
  <w:style w:type="character" w:customStyle="1" w:styleId="Heading3Char">
    <w:name w:val="Heading 3 Char"/>
    <w:basedOn w:val="DefaultParagraphFont"/>
    <w:link w:val="Heading3"/>
    <w:semiHidden/>
    <w:rsid w:val="00226552"/>
    <w:rPr>
      <w:rFonts w:ascii="Times New Roman" w:eastAsia="MS Mincho" w:hAnsi="Times New Roman" w:cs="Times New Roman"/>
      <w:sz w:val="28"/>
      <w:szCs w:val="24"/>
      <w:lang w:val="ru-RU" w:eastAsia="ru-RU"/>
    </w:rPr>
  </w:style>
  <w:style w:type="character" w:customStyle="1" w:styleId="Heading4Char">
    <w:name w:val="Heading 4 Char"/>
    <w:basedOn w:val="DefaultParagraphFont"/>
    <w:link w:val="Heading4"/>
    <w:semiHidden/>
    <w:rsid w:val="00226552"/>
    <w:rPr>
      <w:rFonts w:ascii="Az-Arial-LAT" w:eastAsia="MS Mincho" w:hAnsi="Az-Arial-LAT" w:cs="Az-Arial-LAT"/>
      <w:b/>
      <w:bCs/>
      <w:color w:val="FF0000"/>
      <w:sz w:val="24"/>
      <w:szCs w:val="24"/>
      <w:lang w:val="ru-RU" w:eastAsia="ru-RU"/>
    </w:rPr>
  </w:style>
  <w:style w:type="character" w:customStyle="1" w:styleId="Heading5Char">
    <w:name w:val="Heading 5 Char"/>
    <w:basedOn w:val="DefaultParagraphFont"/>
    <w:link w:val="Heading5"/>
    <w:semiHidden/>
    <w:rsid w:val="00226552"/>
    <w:rPr>
      <w:rFonts w:ascii="Az-Arial-LAT" w:eastAsia="MS Mincho" w:hAnsi="Az-Arial-LAT" w:cs="Times New Roman"/>
      <w:b/>
      <w:bCs/>
      <w:i/>
      <w:iCs/>
      <w:sz w:val="24"/>
      <w:szCs w:val="27"/>
      <w:lang w:val="ru-RU" w:eastAsia="ru-RU"/>
    </w:rPr>
  </w:style>
  <w:style w:type="character" w:customStyle="1" w:styleId="Heading6Char">
    <w:name w:val="Heading 6 Char"/>
    <w:basedOn w:val="DefaultParagraphFont"/>
    <w:link w:val="Heading6"/>
    <w:semiHidden/>
    <w:rsid w:val="00226552"/>
    <w:rPr>
      <w:rFonts w:ascii="Az-Arial-LAT" w:eastAsia="MS Mincho" w:hAnsi="Az-Arial-LAT" w:cs="Az-Arial-LAT"/>
      <w:b/>
      <w:bCs/>
      <w:sz w:val="28"/>
      <w:szCs w:val="24"/>
      <w:lang w:val="ru-RU" w:eastAsia="ru-RU"/>
    </w:rPr>
  </w:style>
  <w:style w:type="character" w:customStyle="1" w:styleId="Heading7Char">
    <w:name w:val="Heading 7 Char"/>
    <w:basedOn w:val="DefaultParagraphFont"/>
    <w:link w:val="Heading7"/>
    <w:semiHidden/>
    <w:rsid w:val="00226552"/>
    <w:rPr>
      <w:rFonts w:ascii="Az-Arial-LAT" w:eastAsia="MS Mincho" w:hAnsi="Az-Arial-LAT" w:cs="Times New Roman"/>
      <w:b/>
      <w:bCs/>
      <w:sz w:val="24"/>
      <w:szCs w:val="24"/>
      <w:lang w:val="ru-RU" w:eastAsia="ru-RU"/>
    </w:rPr>
  </w:style>
  <w:style w:type="character" w:customStyle="1" w:styleId="Heading8Char">
    <w:name w:val="Heading 8 Char"/>
    <w:basedOn w:val="DefaultParagraphFont"/>
    <w:link w:val="Heading8"/>
    <w:semiHidden/>
    <w:rsid w:val="00226552"/>
    <w:rPr>
      <w:rFonts w:ascii="Az-Arial-LAT" w:eastAsia="MS Mincho" w:hAnsi="Az-Arial-LAT" w:cs="Times New Roman"/>
      <w:b/>
      <w:bCs/>
      <w:sz w:val="24"/>
      <w:szCs w:val="24"/>
      <w:lang w:val="ru-RU" w:eastAsia="ru-RU"/>
    </w:rPr>
  </w:style>
  <w:style w:type="character" w:styleId="Hyperlink">
    <w:name w:val="Hyperlink"/>
    <w:basedOn w:val="DefaultParagraphFont"/>
    <w:uiPriority w:val="99"/>
    <w:unhideWhenUsed/>
    <w:rsid w:val="00226552"/>
    <w:rPr>
      <w:color w:val="0563C1"/>
      <w:u w:val="single"/>
    </w:rPr>
  </w:style>
  <w:style w:type="paragraph" w:styleId="ListParagraph">
    <w:name w:val="List Paragraph"/>
    <w:basedOn w:val="Normal"/>
    <w:uiPriority w:val="34"/>
    <w:qFormat/>
    <w:rsid w:val="00226552"/>
    <w:pPr>
      <w:spacing w:after="200" w:line="276" w:lineRule="auto"/>
      <w:ind w:left="720"/>
      <w:contextualSpacing/>
    </w:pPr>
    <w:rPr>
      <w:rFonts w:eastAsia="MS Mincho"/>
    </w:rPr>
  </w:style>
  <w:style w:type="character" w:customStyle="1" w:styleId="nwt1">
    <w:name w:val="nwt1"/>
    <w:basedOn w:val="DefaultParagraphFont"/>
    <w:rsid w:val="00226552"/>
  </w:style>
  <w:style w:type="table" w:styleId="TableGrid">
    <w:name w:val="Table Grid"/>
    <w:basedOn w:val="TableNormal"/>
    <w:uiPriority w:val="59"/>
    <w:rsid w:val="00226552"/>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26552"/>
    <w:rPr>
      <w:b/>
      <w:bCs/>
    </w:rPr>
  </w:style>
  <w:style w:type="character" w:customStyle="1" w:styleId="FootnoteTextChar">
    <w:name w:val="Footnote Text Char"/>
    <w:basedOn w:val="DefaultParagraphFont"/>
    <w:link w:val="FootnoteText"/>
    <w:semiHidden/>
    <w:rsid w:val="00226552"/>
    <w:rPr>
      <w:rFonts w:ascii="Times New Roman" w:eastAsia="Times New Roman" w:hAnsi="Times New Roman" w:cs="Times New Roman"/>
      <w:sz w:val="20"/>
      <w:szCs w:val="20"/>
    </w:rPr>
  </w:style>
  <w:style w:type="paragraph" w:styleId="FootnoteText">
    <w:name w:val="footnote text"/>
    <w:basedOn w:val="Normal"/>
    <w:link w:val="FootnoteTextChar"/>
    <w:semiHidden/>
    <w:unhideWhenUsed/>
    <w:rsid w:val="00226552"/>
    <w:pPr>
      <w:spacing w:after="0" w:line="240" w:lineRule="auto"/>
    </w:pPr>
    <w:rPr>
      <w:rFonts w:ascii="Times New Roman" w:eastAsia="Times New Roman" w:hAnsi="Times New Roman" w:cs="Times New Roman"/>
      <w:sz w:val="20"/>
      <w:szCs w:val="20"/>
      <w:lang w:val="az-Latn-AZ"/>
    </w:rPr>
  </w:style>
  <w:style w:type="character" w:customStyle="1" w:styleId="FootnoteTextChar1">
    <w:name w:val="Footnote Text Char1"/>
    <w:basedOn w:val="DefaultParagraphFont"/>
    <w:uiPriority w:val="99"/>
    <w:semiHidden/>
    <w:rsid w:val="00226552"/>
    <w:rPr>
      <w:sz w:val="20"/>
      <w:szCs w:val="20"/>
      <w:lang w:val="ru-RU"/>
    </w:rPr>
  </w:style>
  <w:style w:type="character" w:customStyle="1" w:styleId="CommentTextChar">
    <w:name w:val="Comment Text Char"/>
    <w:basedOn w:val="DefaultParagraphFont"/>
    <w:link w:val="CommentText"/>
    <w:uiPriority w:val="99"/>
    <w:semiHidden/>
    <w:rsid w:val="00226552"/>
  </w:style>
  <w:style w:type="paragraph" w:styleId="CommentText">
    <w:name w:val="annotation text"/>
    <w:basedOn w:val="Normal"/>
    <w:link w:val="CommentTextChar"/>
    <w:uiPriority w:val="99"/>
    <w:semiHidden/>
    <w:unhideWhenUsed/>
    <w:rsid w:val="00226552"/>
    <w:pPr>
      <w:spacing w:line="240" w:lineRule="auto"/>
    </w:pPr>
    <w:rPr>
      <w:lang w:val="az-Latn-AZ"/>
    </w:rPr>
  </w:style>
  <w:style w:type="character" w:customStyle="1" w:styleId="CommentTextChar1">
    <w:name w:val="Comment Text Char1"/>
    <w:basedOn w:val="DefaultParagraphFont"/>
    <w:uiPriority w:val="99"/>
    <w:semiHidden/>
    <w:rsid w:val="00226552"/>
    <w:rPr>
      <w:sz w:val="20"/>
      <w:szCs w:val="20"/>
      <w:lang w:val="ru-RU"/>
    </w:rPr>
  </w:style>
  <w:style w:type="character" w:customStyle="1" w:styleId="1">
    <w:name w:val="Текст примечания Знак1"/>
    <w:basedOn w:val="DefaultParagraphFont"/>
    <w:rsid w:val="00226552"/>
    <w:rPr>
      <w:rFonts w:ascii="Times New Roman" w:eastAsia="MS Mincho" w:hAnsi="Times New Roman" w:cs="Times New Roman"/>
      <w:sz w:val="20"/>
      <w:szCs w:val="20"/>
      <w:lang w:val="ru-RU" w:eastAsia="ru-RU"/>
    </w:rPr>
  </w:style>
  <w:style w:type="character" w:customStyle="1" w:styleId="HeaderChar">
    <w:name w:val="Header Char"/>
    <w:basedOn w:val="DefaultParagraphFont"/>
    <w:link w:val="Header"/>
    <w:semiHidden/>
    <w:rsid w:val="00226552"/>
    <w:rPr>
      <w:rFonts w:ascii="Times New Roman" w:eastAsia="MS Mincho" w:hAnsi="Times New Roman" w:cs="Times New Roman"/>
      <w:sz w:val="24"/>
      <w:szCs w:val="24"/>
      <w:lang w:val="ru-RU" w:eastAsia="ru-RU"/>
    </w:rPr>
  </w:style>
  <w:style w:type="paragraph" w:styleId="Header">
    <w:name w:val="header"/>
    <w:basedOn w:val="Normal"/>
    <w:link w:val="HeaderChar"/>
    <w:semiHidden/>
    <w:unhideWhenUsed/>
    <w:rsid w:val="00226552"/>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HeaderChar1">
    <w:name w:val="Header Char1"/>
    <w:basedOn w:val="DefaultParagraphFont"/>
    <w:uiPriority w:val="99"/>
    <w:semiHidden/>
    <w:rsid w:val="00226552"/>
    <w:rPr>
      <w:lang w:val="ru-RU"/>
    </w:rPr>
  </w:style>
  <w:style w:type="character" w:customStyle="1" w:styleId="FooterChar">
    <w:name w:val="Footer Char"/>
    <w:basedOn w:val="DefaultParagraphFont"/>
    <w:link w:val="Footer"/>
    <w:semiHidden/>
    <w:rsid w:val="00226552"/>
    <w:rPr>
      <w:rFonts w:ascii="Times New Roman" w:eastAsia="MS Mincho" w:hAnsi="Times New Roman" w:cs="Times New Roman"/>
      <w:sz w:val="24"/>
      <w:szCs w:val="24"/>
      <w:lang w:val="ru-RU" w:eastAsia="ru-RU"/>
    </w:rPr>
  </w:style>
  <w:style w:type="paragraph" w:styleId="Footer">
    <w:name w:val="footer"/>
    <w:basedOn w:val="Normal"/>
    <w:link w:val="FooterChar"/>
    <w:semiHidden/>
    <w:unhideWhenUsed/>
    <w:rsid w:val="00226552"/>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FooterChar1">
    <w:name w:val="Footer Char1"/>
    <w:basedOn w:val="DefaultParagraphFont"/>
    <w:uiPriority w:val="99"/>
    <w:semiHidden/>
    <w:rsid w:val="00226552"/>
    <w:rPr>
      <w:lang w:val="ru-RU"/>
    </w:rPr>
  </w:style>
  <w:style w:type="paragraph" w:styleId="Title">
    <w:name w:val="Title"/>
    <w:basedOn w:val="Normal"/>
    <w:link w:val="TitleChar"/>
    <w:qFormat/>
    <w:rsid w:val="00226552"/>
    <w:pPr>
      <w:spacing w:after="0" w:line="240" w:lineRule="auto"/>
      <w:jc w:val="center"/>
    </w:pPr>
    <w:rPr>
      <w:rFonts w:ascii="Arial AzLat" w:eastAsia="MS Mincho" w:hAnsi="Arial AzLat" w:cs="Times New Roman"/>
      <w:sz w:val="32"/>
      <w:szCs w:val="20"/>
      <w:lang w:eastAsia="ru-RU"/>
    </w:rPr>
  </w:style>
  <w:style w:type="character" w:customStyle="1" w:styleId="TitleChar">
    <w:name w:val="Title Char"/>
    <w:basedOn w:val="DefaultParagraphFont"/>
    <w:link w:val="Title"/>
    <w:rsid w:val="00226552"/>
    <w:rPr>
      <w:rFonts w:ascii="Arial AzLat" w:eastAsia="MS Mincho" w:hAnsi="Arial AzLat" w:cs="Times New Roman"/>
      <w:sz w:val="32"/>
      <w:szCs w:val="20"/>
      <w:lang w:val="ru-RU" w:eastAsia="ru-RU"/>
    </w:rPr>
  </w:style>
  <w:style w:type="paragraph" w:styleId="BodyText">
    <w:name w:val="Body Text"/>
    <w:basedOn w:val="Normal"/>
    <w:link w:val="BodyTextChar"/>
    <w:unhideWhenUsed/>
    <w:rsid w:val="00226552"/>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BodyTextChar">
    <w:name w:val="Body Text Char"/>
    <w:basedOn w:val="DefaultParagraphFont"/>
    <w:link w:val="BodyText"/>
    <w:rsid w:val="00226552"/>
    <w:rPr>
      <w:rFonts w:ascii="Times Roman AzCyr" w:eastAsia="MS Mincho" w:hAnsi="Times Roman AzCyr" w:cs="Times New Roman"/>
      <w:kern w:val="24"/>
      <w:sz w:val="24"/>
      <w:szCs w:val="20"/>
      <w:lang w:val="ru-RU" w:eastAsia="ru-RU"/>
    </w:rPr>
  </w:style>
  <w:style w:type="character" w:customStyle="1" w:styleId="BodyTextIndentChar">
    <w:name w:val="Body Text Indent Char"/>
    <w:basedOn w:val="DefaultParagraphFont"/>
    <w:link w:val="BodyTextIndent"/>
    <w:semiHidden/>
    <w:rsid w:val="00226552"/>
    <w:rPr>
      <w:rFonts w:ascii="Arial Azeri Lat" w:eastAsia="MS Mincho" w:hAnsi="Arial Azeri Lat" w:cs="Az-Arial-LAT"/>
      <w:sz w:val="24"/>
      <w:szCs w:val="24"/>
      <w:lang w:val="ru-RU" w:eastAsia="ru-RU"/>
    </w:rPr>
  </w:style>
  <w:style w:type="paragraph" w:styleId="BodyTextIndent">
    <w:name w:val="Body Text Indent"/>
    <w:basedOn w:val="Normal"/>
    <w:link w:val="BodyTextIndentChar"/>
    <w:semiHidden/>
    <w:unhideWhenUsed/>
    <w:rsid w:val="00226552"/>
    <w:pPr>
      <w:spacing w:after="0" w:line="240" w:lineRule="auto"/>
      <w:ind w:left="360"/>
      <w:jc w:val="both"/>
    </w:pPr>
    <w:rPr>
      <w:rFonts w:ascii="Arial Azeri Lat" w:eastAsia="MS Mincho" w:hAnsi="Arial Azeri Lat" w:cs="Az-Arial-LAT"/>
      <w:sz w:val="24"/>
      <w:szCs w:val="24"/>
      <w:lang w:eastAsia="ru-RU"/>
    </w:rPr>
  </w:style>
  <w:style w:type="character" w:customStyle="1" w:styleId="BodyTextIndentChar1">
    <w:name w:val="Body Text Indent Char1"/>
    <w:basedOn w:val="DefaultParagraphFont"/>
    <w:uiPriority w:val="99"/>
    <w:semiHidden/>
    <w:rsid w:val="00226552"/>
    <w:rPr>
      <w:lang w:val="ru-RU"/>
    </w:rPr>
  </w:style>
  <w:style w:type="character" w:customStyle="1" w:styleId="BodyText2Char">
    <w:name w:val="Body Text 2 Char"/>
    <w:basedOn w:val="DefaultParagraphFont"/>
    <w:link w:val="BodyText2"/>
    <w:semiHidden/>
    <w:rsid w:val="00226552"/>
    <w:rPr>
      <w:rFonts w:ascii="Times New Roman" w:eastAsia="MS Mincho" w:hAnsi="Times New Roman" w:cs="Times New Roman"/>
      <w:sz w:val="24"/>
      <w:szCs w:val="24"/>
      <w:lang w:val="ru-RU"/>
    </w:rPr>
  </w:style>
  <w:style w:type="paragraph" w:styleId="BodyText2">
    <w:name w:val="Body Text 2"/>
    <w:basedOn w:val="Normal"/>
    <w:link w:val="BodyText2Char"/>
    <w:semiHidden/>
    <w:unhideWhenUsed/>
    <w:rsid w:val="00226552"/>
    <w:pPr>
      <w:spacing w:after="0" w:line="240" w:lineRule="auto"/>
      <w:jc w:val="center"/>
    </w:pPr>
    <w:rPr>
      <w:rFonts w:ascii="Times New Roman" w:eastAsia="MS Mincho" w:hAnsi="Times New Roman" w:cs="Times New Roman"/>
      <w:sz w:val="24"/>
      <w:szCs w:val="24"/>
    </w:rPr>
  </w:style>
  <w:style w:type="character" w:customStyle="1" w:styleId="BodyText2Char1">
    <w:name w:val="Body Text 2 Char1"/>
    <w:basedOn w:val="DefaultParagraphFont"/>
    <w:uiPriority w:val="99"/>
    <w:semiHidden/>
    <w:rsid w:val="00226552"/>
    <w:rPr>
      <w:lang w:val="ru-RU"/>
    </w:rPr>
  </w:style>
  <w:style w:type="character" w:customStyle="1" w:styleId="BodyText3Char">
    <w:name w:val="Body Text 3 Char"/>
    <w:basedOn w:val="DefaultParagraphFont"/>
    <w:link w:val="BodyText3"/>
    <w:semiHidden/>
    <w:rsid w:val="00226552"/>
    <w:rPr>
      <w:rFonts w:ascii="Arial Azeri Lat" w:eastAsia="MS Mincho" w:hAnsi="Arial Azeri Lat" w:cs="Times New Roman"/>
      <w:color w:val="FF0000"/>
      <w:sz w:val="24"/>
      <w:szCs w:val="24"/>
      <w:lang w:val="ru-RU" w:eastAsia="ru-RU"/>
    </w:rPr>
  </w:style>
  <w:style w:type="paragraph" w:styleId="BodyText3">
    <w:name w:val="Body Text 3"/>
    <w:basedOn w:val="Normal"/>
    <w:link w:val="BodyText3Char"/>
    <w:semiHidden/>
    <w:unhideWhenUsed/>
    <w:rsid w:val="00226552"/>
    <w:pPr>
      <w:spacing w:after="0" w:line="240" w:lineRule="auto"/>
      <w:jc w:val="center"/>
    </w:pPr>
    <w:rPr>
      <w:rFonts w:ascii="Arial Azeri Lat" w:eastAsia="MS Mincho" w:hAnsi="Arial Azeri Lat" w:cs="Times New Roman"/>
      <w:color w:val="FF0000"/>
      <w:sz w:val="24"/>
      <w:szCs w:val="24"/>
      <w:lang w:eastAsia="ru-RU"/>
    </w:rPr>
  </w:style>
  <w:style w:type="character" w:customStyle="1" w:styleId="BodyText3Char1">
    <w:name w:val="Body Text 3 Char1"/>
    <w:basedOn w:val="DefaultParagraphFont"/>
    <w:uiPriority w:val="99"/>
    <w:semiHidden/>
    <w:rsid w:val="00226552"/>
    <w:rPr>
      <w:sz w:val="16"/>
      <w:szCs w:val="16"/>
      <w:lang w:val="ru-RU"/>
    </w:rPr>
  </w:style>
  <w:style w:type="character" w:customStyle="1" w:styleId="BodyTextIndent2Char">
    <w:name w:val="Body Text Indent 2 Char"/>
    <w:basedOn w:val="DefaultParagraphFont"/>
    <w:link w:val="BodyTextIndent2"/>
    <w:semiHidden/>
    <w:rsid w:val="00226552"/>
    <w:rPr>
      <w:rFonts w:ascii="Arial AzLat" w:eastAsia="MS Mincho" w:hAnsi="Arial AzLat" w:cs="Times New Roman"/>
      <w:sz w:val="24"/>
      <w:szCs w:val="20"/>
      <w:lang w:val="ru-RU" w:eastAsia="ru-RU"/>
    </w:rPr>
  </w:style>
  <w:style w:type="paragraph" w:styleId="BodyTextIndent2">
    <w:name w:val="Body Text Indent 2"/>
    <w:basedOn w:val="Normal"/>
    <w:link w:val="BodyTextIndent2Char"/>
    <w:semiHidden/>
    <w:unhideWhenUsed/>
    <w:rsid w:val="00226552"/>
    <w:pPr>
      <w:spacing w:after="120" w:line="240" w:lineRule="auto"/>
      <w:ind w:left="709"/>
    </w:pPr>
    <w:rPr>
      <w:rFonts w:ascii="Arial AzLat" w:eastAsia="MS Mincho" w:hAnsi="Arial AzLat" w:cs="Times New Roman"/>
      <w:sz w:val="24"/>
      <w:szCs w:val="20"/>
      <w:lang w:eastAsia="ru-RU"/>
    </w:rPr>
  </w:style>
  <w:style w:type="character" w:customStyle="1" w:styleId="BodyTextIndent2Char1">
    <w:name w:val="Body Text Indent 2 Char1"/>
    <w:basedOn w:val="DefaultParagraphFont"/>
    <w:uiPriority w:val="99"/>
    <w:semiHidden/>
    <w:rsid w:val="00226552"/>
    <w:rPr>
      <w:lang w:val="ru-RU"/>
    </w:rPr>
  </w:style>
  <w:style w:type="character" w:customStyle="1" w:styleId="BodyTextIndent3Char">
    <w:name w:val="Body Text Indent 3 Char"/>
    <w:basedOn w:val="DefaultParagraphFont"/>
    <w:link w:val="BodyTextIndent3"/>
    <w:semiHidden/>
    <w:rsid w:val="00226552"/>
    <w:rPr>
      <w:rFonts w:ascii="Arial Azeri Lat" w:eastAsia="MS Mincho" w:hAnsi="Arial Azeri Lat" w:cs="Times New Roman"/>
      <w:sz w:val="24"/>
      <w:szCs w:val="24"/>
      <w:lang w:val="ru-RU" w:eastAsia="ru-RU"/>
    </w:rPr>
  </w:style>
  <w:style w:type="paragraph" w:styleId="BodyTextIndent3">
    <w:name w:val="Body Text Indent 3"/>
    <w:basedOn w:val="Normal"/>
    <w:link w:val="BodyTextIndent3Char"/>
    <w:semiHidden/>
    <w:unhideWhenUsed/>
    <w:rsid w:val="00226552"/>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BodyTextIndent3Char1">
    <w:name w:val="Body Text Indent 3 Char1"/>
    <w:basedOn w:val="DefaultParagraphFont"/>
    <w:uiPriority w:val="99"/>
    <w:semiHidden/>
    <w:rsid w:val="00226552"/>
    <w:rPr>
      <w:sz w:val="16"/>
      <w:szCs w:val="16"/>
      <w:lang w:val="ru-RU"/>
    </w:rPr>
  </w:style>
  <w:style w:type="character" w:customStyle="1" w:styleId="CommentSubjectChar">
    <w:name w:val="Comment Subject Char"/>
    <w:basedOn w:val="CommentTextChar"/>
    <w:link w:val="CommentSubject"/>
    <w:uiPriority w:val="99"/>
    <w:semiHidden/>
    <w:rsid w:val="00226552"/>
    <w:rPr>
      <w:b/>
      <w:bCs/>
    </w:rPr>
  </w:style>
  <w:style w:type="paragraph" w:styleId="CommentSubject">
    <w:name w:val="annotation subject"/>
    <w:basedOn w:val="CommentText"/>
    <w:next w:val="CommentText"/>
    <w:link w:val="CommentSubjectChar"/>
    <w:uiPriority w:val="99"/>
    <w:semiHidden/>
    <w:unhideWhenUsed/>
    <w:rsid w:val="00226552"/>
    <w:rPr>
      <w:b/>
      <w:bCs/>
    </w:rPr>
  </w:style>
  <w:style w:type="character" w:customStyle="1" w:styleId="CommentSubjectChar1">
    <w:name w:val="Comment Subject Char1"/>
    <w:basedOn w:val="CommentTextChar1"/>
    <w:uiPriority w:val="99"/>
    <w:semiHidden/>
    <w:rsid w:val="00226552"/>
    <w:rPr>
      <w:b/>
      <w:bCs/>
      <w:sz w:val="20"/>
      <w:szCs w:val="20"/>
      <w:lang w:val="ru-RU"/>
    </w:rPr>
  </w:style>
  <w:style w:type="character" w:customStyle="1" w:styleId="10">
    <w:name w:val="Тема примечания Знак1"/>
    <w:basedOn w:val="1"/>
    <w:rsid w:val="00226552"/>
    <w:rPr>
      <w:rFonts w:ascii="Times New Roman" w:eastAsia="MS Mincho" w:hAnsi="Times New Roman" w:cs="Times New Roman"/>
      <w:b/>
      <w:bCs/>
      <w:sz w:val="20"/>
      <w:szCs w:val="20"/>
      <w:lang w:val="ru-RU" w:eastAsia="ru-RU"/>
    </w:rPr>
  </w:style>
  <w:style w:type="character" w:customStyle="1" w:styleId="BalloonTextChar">
    <w:name w:val="Balloon Text Char"/>
    <w:basedOn w:val="DefaultParagraphFont"/>
    <w:link w:val="BalloonText"/>
    <w:uiPriority w:val="99"/>
    <w:semiHidden/>
    <w:rsid w:val="00226552"/>
    <w:rPr>
      <w:rFonts w:ascii="Tahoma" w:eastAsia="MS Mincho" w:hAnsi="Tahoma" w:cs="Tahoma"/>
      <w:sz w:val="16"/>
      <w:szCs w:val="16"/>
      <w:lang w:val="ru-RU" w:eastAsia="ru-RU"/>
    </w:rPr>
  </w:style>
  <w:style w:type="paragraph" w:styleId="BalloonText">
    <w:name w:val="Balloon Text"/>
    <w:basedOn w:val="Normal"/>
    <w:link w:val="BalloonTextChar"/>
    <w:uiPriority w:val="99"/>
    <w:semiHidden/>
    <w:unhideWhenUsed/>
    <w:rsid w:val="00226552"/>
    <w:pPr>
      <w:spacing w:after="0" w:line="240" w:lineRule="auto"/>
    </w:pPr>
    <w:rPr>
      <w:rFonts w:ascii="Tahoma" w:eastAsia="MS Mincho" w:hAnsi="Tahoma" w:cs="Tahoma"/>
      <w:sz w:val="16"/>
      <w:szCs w:val="16"/>
      <w:lang w:eastAsia="ru-RU"/>
    </w:rPr>
  </w:style>
  <w:style w:type="character" w:customStyle="1" w:styleId="BalloonTextChar1">
    <w:name w:val="Balloon Text Char1"/>
    <w:basedOn w:val="DefaultParagraphFont"/>
    <w:uiPriority w:val="99"/>
    <w:semiHidden/>
    <w:rsid w:val="00226552"/>
    <w:rPr>
      <w:rFonts w:ascii="Segoe UI" w:hAnsi="Segoe UI" w:cs="Segoe UI"/>
      <w:sz w:val="18"/>
      <w:szCs w:val="18"/>
      <w:lang w:val="ru-RU"/>
    </w:rPr>
  </w:style>
  <w:style w:type="paragraph" w:styleId="NoSpacing">
    <w:name w:val="No Spacing"/>
    <w:uiPriority w:val="1"/>
    <w:qFormat/>
    <w:rsid w:val="00226552"/>
    <w:pPr>
      <w:spacing w:after="0" w:line="240" w:lineRule="auto"/>
    </w:pPr>
    <w:rPr>
      <w:rFonts w:ascii="Calibri" w:eastAsia="Calibri" w:hAnsi="Calibri" w:cs="Times New Roman"/>
      <w:lang w:val="ru-RU"/>
    </w:rPr>
  </w:style>
  <w:style w:type="character" w:customStyle="1" w:styleId="bumpedfont15">
    <w:name w:val="bumpedfont15"/>
    <w:rsid w:val="00226552"/>
  </w:style>
  <w:style w:type="character" w:customStyle="1" w:styleId="prodname">
    <w:name w:val="prodname"/>
    <w:rsid w:val="00226552"/>
  </w:style>
  <w:style w:type="paragraph" w:customStyle="1" w:styleId="msonormal0">
    <w:name w:val="msonormal"/>
    <w:basedOn w:val="Normal"/>
    <w:rsid w:val="0022655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9">
    <w:name w:val="xl69"/>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70">
    <w:name w:val="xl70"/>
    <w:basedOn w:val="Normal"/>
    <w:rsid w:val="00226552"/>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71">
    <w:name w:val="xl71"/>
    <w:basedOn w:val="Normal"/>
    <w:rsid w:val="00226552"/>
    <w:pPr>
      <w:spacing w:before="100" w:beforeAutospacing="1" w:after="100" w:afterAutospacing="1" w:line="240" w:lineRule="auto"/>
    </w:pPr>
    <w:rPr>
      <w:rFonts w:ascii="Arial" w:eastAsia="Times New Roman" w:hAnsi="Arial" w:cs="Arial"/>
      <w:sz w:val="16"/>
      <w:szCs w:val="16"/>
      <w:lang w:val="en-US"/>
    </w:rPr>
  </w:style>
  <w:style w:type="paragraph" w:customStyle="1" w:styleId="xl72">
    <w:name w:val="xl72"/>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73">
    <w:name w:val="xl73"/>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74">
    <w:name w:val="xl74"/>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5">
    <w:name w:val="xl75"/>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76">
    <w:name w:val="xl76"/>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77">
    <w:name w:val="xl77"/>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8">
    <w:name w:val="xl78"/>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9">
    <w:name w:val="xl79"/>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80">
    <w:name w:val="xl80"/>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81">
    <w:name w:val="xl81"/>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82">
    <w:name w:val="xl82"/>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83">
    <w:name w:val="xl83"/>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84">
    <w:name w:val="xl84"/>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85">
    <w:name w:val="xl85"/>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86">
    <w:name w:val="xl86"/>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87">
    <w:name w:val="xl87"/>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88">
    <w:name w:val="xl88"/>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89">
    <w:name w:val="xl89"/>
    <w:basedOn w:val="Normal"/>
    <w:rsid w:val="00226552"/>
    <w:pP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90">
    <w:name w:val="xl90"/>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xl91">
    <w:name w:val="xl91"/>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font5">
    <w:name w:val="font5"/>
    <w:basedOn w:val="Normal"/>
    <w:rsid w:val="00226552"/>
    <w:pPr>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font6">
    <w:name w:val="font6"/>
    <w:basedOn w:val="Normal"/>
    <w:rsid w:val="00226552"/>
    <w:pPr>
      <w:spacing w:before="100" w:beforeAutospacing="1" w:after="100" w:afterAutospacing="1" w:line="240" w:lineRule="auto"/>
    </w:pPr>
    <w:rPr>
      <w:rFonts w:ascii="Calibri" w:eastAsia="Times New Roman" w:hAnsi="Calibri" w:cs="Calibri"/>
      <w:color w:val="000000"/>
      <w:sz w:val="16"/>
      <w:szCs w:val="16"/>
      <w:lang w:val="en-US"/>
    </w:rPr>
  </w:style>
  <w:style w:type="paragraph" w:customStyle="1" w:styleId="font7">
    <w:name w:val="font7"/>
    <w:basedOn w:val="Normal"/>
    <w:rsid w:val="00226552"/>
    <w:pPr>
      <w:spacing w:before="100" w:beforeAutospacing="1" w:after="100" w:afterAutospacing="1" w:line="240" w:lineRule="auto"/>
    </w:pPr>
    <w:rPr>
      <w:rFonts w:ascii="Arial" w:eastAsia="Times New Roman" w:hAnsi="Arial" w:cs="Arial"/>
      <w:color w:val="000000"/>
      <w:sz w:val="23"/>
      <w:szCs w:val="23"/>
      <w:lang w:val="en-US"/>
    </w:rPr>
  </w:style>
  <w:style w:type="paragraph" w:customStyle="1" w:styleId="xl6254">
    <w:name w:val="xl6254"/>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55">
    <w:name w:val="xl6255"/>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56">
    <w:name w:val="xl6256"/>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57">
    <w:name w:val="xl6257"/>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58">
    <w:name w:val="xl6258"/>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59">
    <w:name w:val="xl6259"/>
    <w:basedOn w:val="Normal"/>
    <w:rsid w:val="0022655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260">
    <w:name w:val="xl6260"/>
    <w:basedOn w:val="Normal"/>
    <w:rsid w:val="00226552"/>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261">
    <w:name w:val="xl6261"/>
    <w:basedOn w:val="Normal"/>
    <w:rsid w:val="002265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2">
    <w:name w:val="xl6262"/>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3">
    <w:name w:val="xl6263"/>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64">
    <w:name w:val="xl6264"/>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65">
    <w:name w:val="xl6265"/>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6">
    <w:name w:val="xl6266"/>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7">
    <w:name w:val="xl6267"/>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68">
    <w:name w:val="xl6268"/>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69">
    <w:name w:val="xl6269"/>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270">
    <w:name w:val="xl6270"/>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271">
    <w:name w:val="xl6271"/>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6272">
    <w:name w:val="xl6272"/>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6"/>
      <w:szCs w:val="16"/>
      <w:lang w:val="en-US"/>
    </w:rPr>
  </w:style>
  <w:style w:type="paragraph" w:customStyle="1" w:styleId="xl6273">
    <w:name w:val="xl6273"/>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74">
    <w:name w:val="xl6274"/>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xl6275">
    <w:name w:val="xl6275"/>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6276">
    <w:name w:val="xl6276"/>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77">
    <w:name w:val="xl6277"/>
    <w:basedOn w:val="Normal"/>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78">
    <w:name w:val="xl6278"/>
    <w:basedOn w:val="Normal"/>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79">
    <w:name w:val="xl6279"/>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6280">
    <w:name w:val="xl6280"/>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xl6281">
    <w:name w:val="xl6281"/>
    <w:basedOn w:val="Normal"/>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82">
    <w:name w:val="xl6282"/>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83">
    <w:name w:val="xl6283"/>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84">
    <w:name w:val="xl6284"/>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85">
    <w:name w:val="xl6285"/>
    <w:basedOn w:val="Normal"/>
    <w:rsid w:val="0022655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6286">
    <w:name w:val="xl6286"/>
    <w:basedOn w:val="Normal"/>
    <w:rsid w:val="002265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87">
    <w:name w:val="xl6287"/>
    <w:basedOn w:val="Normal"/>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88">
    <w:name w:val="xl6288"/>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89">
    <w:name w:val="xl6289"/>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90">
    <w:name w:val="xl6290"/>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91">
    <w:name w:val="xl6291"/>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92">
    <w:name w:val="xl6292"/>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93">
    <w:name w:val="xl6293"/>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94">
    <w:name w:val="xl6294"/>
    <w:basedOn w:val="Normal"/>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295">
    <w:name w:val="xl6295"/>
    <w:basedOn w:val="Normal"/>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96">
    <w:name w:val="xl6296"/>
    <w:basedOn w:val="Normal"/>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97">
    <w:name w:val="xl6297"/>
    <w:basedOn w:val="Normal"/>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98">
    <w:name w:val="xl6298"/>
    <w:basedOn w:val="Normal"/>
    <w:rsid w:val="0022655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99">
    <w:name w:val="xl6299"/>
    <w:basedOn w:val="Normal"/>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0">
    <w:name w:val="xl6300"/>
    <w:basedOn w:val="Normal"/>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1">
    <w:name w:val="xl6301"/>
    <w:basedOn w:val="Normal"/>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2">
    <w:name w:val="xl6302"/>
    <w:basedOn w:val="Normal"/>
    <w:rsid w:val="0022655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3">
    <w:name w:val="xl6303"/>
    <w:basedOn w:val="Normal"/>
    <w:rsid w:val="0022655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04">
    <w:name w:val="xl6304"/>
    <w:basedOn w:val="Normal"/>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305">
    <w:name w:val="xl6305"/>
    <w:basedOn w:val="Normal"/>
    <w:rsid w:val="0022655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306">
    <w:name w:val="xl6306"/>
    <w:basedOn w:val="Normal"/>
    <w:rsid w:val="0022655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307">
    <w:name w:val="xl6307"/>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308">
    <w:name w:val="xl6308"/>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09">
    <w:name w:val="xl6309"/>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6310">
    <w:name w:val="xl6310"/>
    <w:basedOn w:val="Normal"/>
    <w:rsid w:val="002265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11">
    <w:name w:val="xl6311"/>
    <w:basedOn w:val="Normal"/>
    <w:rsid w:val="0022655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12">
    <w:name w:val="xl6312"/>
    <w:basedOn w:val="Normal"/>
    <w:rsid w:val="002265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13">
    <w:name w:val="xl6313"/>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6314">
    <w:name w:val="xl6314"/>
    <w:basedOn w:val="Normal"/>
    <w:rsid w:val="00226552"/>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315">
    <w:name w:val="xl6315"/>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89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7</Pages>
  <Words>2045</Words>
  <Characters>11662</Characters>
  <Application>Microsoft Office Word</Application>
  <DocSecurity>0</DocSecurity>
  <Lines>97</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User</cp:lastModifiedBy>
  <cp:revision>18</cp:revision>
  <dcterms:created xsi:type="dcterms:W3CDTF">2022-12-09T09:41:00Z</dcterms:created>
  <dcterms:modified xsi:type="dcterms:W3CDTF">2022-12-30T20:13:00Z</dcterms:modified>
</cp:coreProperties>
</file>