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BDC88" w14:textId="77777777" w:rsidR="009B3F2B" w:rsidRDefault="009B3F2B" w:rsidP="009B3F2B">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46B8322F" w14:textId="77777777" w:rsidR="009B3F2B" w:rsidRPr="00E30035" w:rsidRDefault="009B3F2B" w:rsidP="009B3F2B">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EDDD635" wp14:editId="0F6F8E0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8926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36A1AC1" w14:textId="77777777" w:rsidR="009B3F2B" w:rsidRPr="00F31CA7" w:rsidRDefault="009B3F2B" w:rsidP="009B3F2B">
      <w:pPr>
        <w:spacing w:after="0" w:line="240" w:lineRule="auto"/>
        <w:jc w:val="center"/>
        <w:rPr>
          <w:rFonts w:ascii="Arial" w:hAnsi="Arial" w:cs="Arial"/>
          <w:b/>
          <w:sz w:val="16"/>
          <w:szCs w:val="16"/>
          <w:lang w:val="az-Latn-AZ" w:eastAsia="ru-RU"/>
        </w:rPr>
      </w:pPr>
    </w:p>
    <w:p w14:paraId="3891243F" w14:textId="77777777" w:rsidR="009B3F2B" w:rsidRPr="00F31CA7" w:rsidRDefault="009B3F2B" w:rsidP="009B3F2B">
      <w:pPr>
        <w:shd w:val="clear" w:color="auto" w:fill="FFFFFF"/>
        <w:tabs>
          <w:tab w:val="left" w:pos="331"/>
        </w:tabs>
        <w:spacing w:line="240" w:lineRule="auto"/>
        <w:ind w:left="360"/>
        <w:jc w:val="center"/>
        <w:rPr>
          <w:rFonts w:ascii="Arial" w:eastAsia="Arial" w:hAnsi="Arial" w:cs="Arial"/>
          <w:b/>
          <w:sz w:val="24"/>
          <w:szCs w:val="24"/>
          <w:lang w:val="en-US" w:eastAsia="ru-RU"/>
        </w:rPr>
      </w:pPr>
      <w:r w:rsidRPr="00F31CA7">
        <w:rPr>
          <w:rFonts w:ascii="Arial" w:eastAsia="Arial" w:hAnsi="Arial" w:cs="Arial"/>
          <w:b/>
          <w:sz w:val="24"/>
          <w:szCs w:val="24"/>
          <w:lang w:val="en-US" w:eastAsia="ru-RU"/>
        </w:rPr>
        <w:t xml:space="preserve">AZERBAIJAN CASPIAN SHIPPING CLOSED JOINT STOCK COMPANY                                 </w:t>
      </w:r>
      <w:r w:rsidRPr="00F31CA7">
        <w:rPr>
          <w:rFonts w:ascii="Arial" w:eastAsia="Arial" w:hAnsi="Arial" w:cs="Arial"/>
          <w:b/>
          <w:sz w:val="24"/>
          <w:szCs w:val="24"/>
          <w:lang w:val="en-US"/>
        </w:rPr>
        <w:t>IS ANNOUNCING OPEN BIDDING FOR THE PROCUREMENT OF SERVICES RELATED TO ANNUAL TECHNICAL MAINTENANCE OF POWER EQUIPMENT AND SYSTEMS ON THE BALANCE SHEET OF ASCO</w:t>
      </w:r>
    </w:p>
    <w:p w14:paraId="33285F54" w14:textId="77777777" w:rsidR="009B3F2B" w:rsidRPr="00F31CA7" w:rsidRDefault="009B3F2B" w:rsidP="009B3F2B">
      <w:pPr>
        <w:spacing w:after="0" w:line="240" w:lineRule="auto"/>
        <w:jc w:val="center"/>
        <w:rPr>
          <w:rFonts w:ascii="Arial" w:hAnsi="Arial" w:cs="Arial"/>
          <w:b/>
          <w:sz w:val="24"/>
          <w:szCs w:val="24"/>
          <w:lang w:val="en-US" w:eastAsia="ru-RU"/>
        </w:rPr>
      </w:pPr>
      <w:r w:rsidRPr="00F31CA7">
        <w:rPr>
          <w:rFonts w:ascii="Arial" w:eastAsia="Arial" w:hAnsi="Arial" w:cs="Arial"/>
          <w:b/>
          <w:sz w:val="24"/>
          <w:szCs w:val="24"/>
          <w:lang w:val="en-US" w:eastAsia="ru-RU"/>
        </w:rPr>
        <w:t xml:space="preserve">B I D </w:t>
      </w:r>
      <w:proofErr w:type="spellStart"/>
      <w:r w:rsidRPr="00F31CA7">
        <w:rPr>
          <w:rFonts w:ascii="Arial" w:eastAsia="Arial" w:hAnsi="Arial" w:cs="Arial"/>
          <w:b/>
          <w:sz w:val="24"/>
          <w:szCs w:val="24"/>
          <w:lang w:val="en-US" w:eastAsia="ru-RU"/>
        </w:rPr>
        <w:t>D</w:t>
      </w:r>
      <w:proofErr w:type="spellEnd"/>
      <w:r w:rsidRPr="00F31CA7">
        <w:rPr>
          <w:rFonts w:ascii="Arial" w:eastAsia="Arial" w:hAnsi="Arial" w:cs="Arial"/>
          <w:b/>
          <w:sz w:val="24"/>
          <w:szCs w:val="24"/>
          <w:lang w:val="en-US" w:eastAsia="ru-RU"/>
        </w:rPr>
        <w:t xml:space="preserve"> I N G No. AM207/2022</w:t>
      </w:r>
    </w:p>
    <w:p w14:paraId="7C087BC2" w14:textId="77777777" w:rsidR="00991D7F" w:rsidRDefault="00991D7F" w:rsidP="00991D7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9B3F2B"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6980C20F"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C078AB">
              <w:rPr>
                <w:rFonts w:ascii="Arial" w:eastAsia="Arial" w:hAnsi="Arial" w:cs="Arial"/>
                <w:b/>
                <w:bCs/>
                <w:sz w:val="20"/>
                <w:szCs w:val="20"/>
                <w:lang w:val="en-US" w:eastAsia="ru-RU"/>
              </w:rPr>
              <w:t>december</w:t>
            </w:r>
            <w:proofErr w:type="spellEnd"/>
            <w:r w:rsidR="00C078AB">
              <w:rPr>
                <w:rFonts w:ascii="Arial" w:eastAsia="Arial" w:hAnsi="Arial" w:cs="Arial"/>
                <w:b/>
                <w:bCs/>
                <w:sz w:val="20"/>
                <w:szCs w:val="20"/>
                <w:lang w:val="en-US" w:eastAsia="ru-RU"/>
              </w:rPr>
              <w:t xml:space="preserve"> 1</w:t>
            </w:r>
            <w:r w:rsidR="00C078AB" w:rsidRPr="00C078AB">
              <w:rPr>
                <w:rFonts w:ascii="Arial" w:eastAsia="Arial" w:hAnsi="Arial" w:cs="Arial"/>
                <w:b/>
                <w:bCs/>
                <w:sz w:val="20"/>
                <w:szCs w:val="20"/>
                <w:lang w:val="en-US" w:eastAsia="ru-RU"/>
              </w:rPr>
              <w:t>5</w:t>
            </w:r>
            <w:r w:rsidRPr="00C8296C">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9B3F2B"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7A2816CB"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9B3F2B">
              <w:rPr>
                <w:rFonts w:ascii="Arial" w:eastAsia="Arial" w:hAnsi="Arial" w:cs="Arial"/>
                <w:sz w:val="20"/>
                <w:szCs w:val="20"/>
                <w:lang w:val="en-US" w:eastAsia="ru-RU"/>
              </w:rPr>
              <w:t>5</w:t>
            </w:r>
            <w:r w:rsidR="00674314" w:rsidRPr="009578D8">
              <w:rPr>
                <w:rFonts w:ascii="Arial" w:eastAsia="Arial" w:hAnsi="Arial" w:cs="Arial"/>
                <w:sz w:val="20"/>
                <w:szCs w:val="20"/>
                <w:lang w:val="en-US" w:eastAsia="ru-RU"/>
              </w:rPr>
              <w:t>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9B3F2B"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9B3F2B"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9B3F2B"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2D108106"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C078AB">
              <w:rPr>
                <w:rFonts w:ascii="Arial" w:eastAsia="Arial" w:hAnsi="Arial" w:cs="Arial"/>
                <w:b/>
                <w:bCs/>
                <w:sz w:val="20"/>
                <w:szCs w:val="20"/>
                <w:lang w:val="en-US" w:eastAsia="ru-RU"/>
              </w:rPr>
              <w:t>december</w:t>
            </w:r>
            <w:proofErr w:type="spellEnd"/>
            <w:r w:rsidR="00C078AB">
              <w:rPr>
                <w:rFonts w:ascii="Arial" w:eastAsia="Arial" w:hAnsi="Arial" w:cs="Arial"/>
                <w:b/>
                <w:bCs/>
                <w:sz w:val="20"/>
                <w:szCs w:val="20"/>
                <w:lang w:val="en-US" w:eastAsia="ru-RU"/>
              </w:rPr>
              <w:t xml:space="preserve"> 22</w:t>
            </w:r>
            <w:bookmarkStart w:id="0" w:name="_GoBack"/>
            <w:bookmarkEnd w:id="0"/>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9B3F2B"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9B3F2B"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1B95EBD7"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proofErr w:type="spellStart"/>
            <w:r w:rsidR="00C078AB">
              <w:rPr>
                <w:rFonts w:ascii="Arial" w:eastAsia="Arial" w:hAnsi="Arial" w:cs="Arial"/>
                <w:b/>
                <w:bCs/>
                <w:sz w:val="20"/>
                <w:szCs w:val="20"/>
                <w:lang w:val="en-US" w:eastAsia="ru-RU"/>
              </w:rPr>
              <w:t>december</w:t>
            </w:r>
            <w:proofErr w:type="spellEnd"/>
            <w:r w:rsidR="00C078AB">
              <w:rPr>
                <w:rFonts w:ascii="Arial" w:eastAsia="Arial" w:hAnsi="Arial" w:cs="Arial"/>
                <w:b/>
                <w:bCs/>
                <w:sz w:val="20"/>
                <w:szCs w:val="20"/>
                <w:lang w:val="en-US" w:eastAsia="ru-RU"/>
              </w:rPr>
              <w:t xml:space="preserve"> 23</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009B3F2B">
              <w:rPr>
                <w:rFonts w:ascii="Arial" w:eastAsia="Arial" w:hAnsi="Arial" w:cs="Arial"/>
                <w:b/>
                <w:bCs/>
                <w:sz w:val="20"/>
                <w:szCs w:val="20"/>
                <w:lang w:val="en-US" w:eastAsia="ru-RU"/>
              </w:rPr>
              <w:t>16</w:t>
            </w:r>
            <w:r w:rsidRPr="00C8296C">
              <w:rPr>
                <w:rFonts w:ascii="Arial" w:eastAsia="Arial" w:hAnsi="Arial" w:cs="Arial"/>
                <w:b/>
                <w:bCs/>
                <w:sz w:val="20"/>
                <w:szCs w:val="20"/>
                <w:lang w:val="en-US" w:eastAsia="ru-RU"/>
              </w:rPr>
              <w:t>.00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9B3F2B"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B3F2B" w:rsidRPr="009B3F2B" w14:paraId="70011944" w14:textId="77777777" w:rsidTr="009B3F2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392AD61" w14:textId="77777777" w:rsidR="009B3F2B" w:rsidRPr="00E30035" w:rsidRDefault="009B3F2B" w:rsidP="008D5A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D122F58" w14:textId="77777777" w:rsidR="009B3F2B" w:rsidRPr="009B3F2B" w:rsidRDefault="009B3F2B" w:rsidP="008D5A98">
            <w:pPr>
              <w:spacing w:before="120" w:after="120" w:line="240" w:lineRule="auto"/>
              <w:ind w:left="119"/>
              <w:jc w:val="both"/>
              <w:rPr>
                <w:rFonts w:ascii="Arial" w:eastAsia="Arial" w:hAnsi="Arial" w:cs="Arial"/>
                <w:b/>
                <w:bCs/>
                <w:sz w:val="20"/>
                <w:szCs w:val="20"/>
                <w:lang w:val="en-US" w:eastAsia="ru-RU"/>
              </w:rPr>
            </w:pPr>
            <w:r>
              <w:rPr>
                <w:rFonts w:ascii="Arial" w:eastAsia="Arial" w:hAnsi="Arial" w:cs="Arial"/>
                <w:b/>
                <w:bCs/>
                <w:sz w:val="20"/>
                <w:szCs w:val="20"/>
                <w:lang w:val="en-US" w:eastAsia="ru-RU"/>
              </w:rPr>
              <w:t xml:space="preserve">Other conditions of the </w:t>
            </w:r>
            <w:proofErr w:type="gramStart"/>
            <w:r>
              <w:rPr>
                <w:rFonts w:ascii="Arial" w:eastAsia="Arial" w:hAnsi="Arial" w:cs="Arial"/>
                <w:b/>
                <w:bCs/>
                <w:sz w:val="20"/>
                <w:szCs w:val="20"/>
                <w:lang w:val="en-US" w:eastAsia="ru-RU"/>
              </w:rPr>
              <w:t>bidding :</w:t>
            </w:r>
            <w:proofErr w:type="gramEnd"/>
          </w:p>
          <w:p w14:paraId="5DAEF2EC" w14:textId="77777777" w:rsidR="009B3F2B" w:rsidRPr="009B3F2B" w:rsidRDefault="009B3F2B" w:rsidP="009B3F2B">
            <w:pPr>
              <w:spacing w:before="120" w:after="120" w:line="240" w:lineRule="auto"/>
              <w:ind w:left="119"/>
              <w:jc w:val="both"/>
              <w:rPr>
                <w:rFonts w:ascii="Arial" w:eastAsia="Arial" w:hAnsi="Arial" w:cs="Arial"/>
                <w:b/>
                <w:bCs/>
                <w:sz w:val="20"/>
                <w:szCs w:val="20"/>
                <w:lang w:val="en-US" w:eastAsia="ru-RU"/>
              </w:rPr>
            </w:pPr>
            <w:r w:rsidRPr="009B3F2B">
              <w:rPr>
                <w:rFonts w:ascii="Arial" w:eastAsia="Arial" w:hAnsi="Arial" w:cs="Arial"/>
                <w:b/>
                <w:bCs/>
                <w:sz w:val="20"/>
                <w:szCs w:val="20"/>
                <w:lang w:val="en-US" w:eastAsia="ru-RU"/>
              </w:rPr>
              <w:t xml:space="preserve">Technical requirements for annual works to be carried out in 2023 to ensure reliable operation of power equipment and systems owned </w:t>
            </w:r>
            <w:proofErr w:type="gramStart"/>
            <w:r w:rsidRPr="009B3F2B">
              <w:rPr>
                <w:rFonts w:ascii="Arial" w:eastAsia="Arial" w:hAnsi="Arial" w:cs="Arial"/>
                <w:b/>
                <w:bCs/>
                <w:sz w:val="20"/>
                <w:szCs w:val="20"/>
                <w:lang w:val="en-US" w:eastAsia="ru-RU"/>
              </w:rPr>
              <w:t>by  "</w:t>
            </w:r>
            <w:proofErr w:type="gramEnd"/>
            <w:r w:rsidRPr="009B3F2B">
              <w:rPr>
                <w:rFonts w:ascii="Arial" w:eastAsia="Arial" w:hAnsi="Arial" w:cs="Arial"/>
                <w:b/>
                <w:bCs/>
                <w:sz w:val="20"/>
                <w:szCs w:val="20"/>
                <w:lang w:val="en-US" w:eastAsia="ru-RU"/>
              </w:rPr>
              <w:t xml:space="preserve">Azerbaijan Caspian Sea Shipping Company" Closed Joint Stock Company : </w:t>
            </w:r>
          </w:p>
          <w:p w14:paraId="1BAA2B2B" w14:textId="77777777" w:rsidR="009B3F2B" w:rsidRPr="009B3F2B" w:rsidRDefault="009B3F2B" w:rsidP="009B3F2B">
            <w:pPr>
              <w:pStyle w:val="a4"/>
              <w:numPr>
                <w:ilvl w:val="0"/>
                <w:numId w:val="11"/>
              </w:numPr>
              <w:spacing w:after="160" w:line="259" w:lineRule="auto"/>
              <w:rPr>
                <w:rFonts w:ascii="Arial" w:eastAsia="Arial" w:hAnsi="Arial" w:cs="Arial"/>
                <w:b/>
                <w:bCs/>
                <w:sz w:val="20"/>
                <w:szCs w:val="20"/>
                <w:lang w:val="en-US" w:eastAsia="ru-RU"/>
              </w:rPr>
            </w:pPr>
            <w:r w:rsidRPr="009B3F2B">
              <w:rPr>
                <w:rFonts w:ascii="Arial" w:eastAsia="Arial" w:hAnsi="Arial" w:cs="Arial"/>
                <w:b/>
                <w:bCs/>
                <w:sz w:val="20"/>
                <w:szCs w:val="20"/>
                <w:lang w:val="en-US" w:eastAsia="ru-RU"/>
              </w:rPr>
              <w:t xml:space="preserve">Contractor organization shall provide its special certificate for performance of the services listed herein. </w:t>
            </w:r>
          </w:p>
          <w:p w14:paraId="6A46C585" w14:textId="77777777" w:rsidR="009B3F2B" w:rsidRPr="009B3F2B" w:rsidRDefault="009B3F2B" w:rsidP="009B3F2B">
            <w:pPr>
              <w:pStyle w:val="a4"/>
              <w:numPr>
                <w:ilvl w:val="0"/>
                <w:numId w:val="11"/>
              </w:numPr>
              <w:spacing w:after="160" w:line="259" w:lineRule="auto"/>
              <w:rPr>
                <w:rFonts w:ascii="Arial" w:eastAsia="Arial" w:hAnsi="Arial" w:cs="Arial"/>
                <w:b/>
                <w:bCs/>
                <w:sz w:val="20"/>
                <w:szCs w:val="20"/>
                <w:lang w:val="en-US" w:eastAsia="ru-RU"/>
              </w:rPr>
            </w:pPr>
            <w:r w:rsidRPr="009B3F2B">
              <w:rPr>
                <w:rFonts w:ascii="Arial" w:eastAsia="Arial" w:hAnsi="Arial" w:cs="Arial"/>
                <w:b/>
                <w:bCs/>
                <w:sz w:val="20"/>
                <w:szCs w:val="20"/>
                <w:lang w:val="en-US" w:eastAsia="ru-RU"/>
              </w:rPr>
              <w:t xml:space="preserve">The entity shall provide information on the testing laboratory, equipment, devices, and other material and technical facilities of the entity necessary for the performance of services. </w:t>
            </w:r>
          </w:p>
          <w:p w14:paraId="3814624C" w14:textId="77777777" w:rsidR="009B3F2B" w:rsidRPr="009B3F2B" w:rsidRDefault="009B3F2B" w:rsidP="009B3F2B">
            <w:pPr>
              <w:pStyle w:val="a4"/>
              <w:numPr>
                <w:ilvl w:val="0"/>
                <w:numId w:val="11"/>
              </w:numPr>
              <w:spacing w:after="160" w:line="259" w:lineRule="auto"/>
              <w:rPr>
                <w:rFonts w:ascii="Arial" w:eastAsia="Arial" w:hAnsi="Arial" w:cs="Arial"/>
                <w:b/>
                <w:bCs/>
                <w:sz w:val="20"/>
                <w:szCs w:val="20"/>
                <w:lang w:val="en-US" w:eastAsia="ru-RU"/>
              </w:rPr>
            </w:pPr>
            <w:r w:rsidRPr="009B3F2B">
              <w:rPr>
                <w:rFonts w:ascii="Arial" w:eastAsia="Arial" w:hAnsi="Arial" w:cs="Arial"/>
                <w:b/>
                <w:bCs/>
                <w:sz w:val="20"/>
                <w:szCs w:val="20"/>
                <w:lang w:val="en-US" w:eastAsia="ru-RU"/>
              </w:rPr>
              <w:t>Information on the personnel of the entity (</w:t>
            </w:r>
            <w:proofErr w:type="spellStart"/>
            <w:r w:rsidRPr="009B3F2B">
              <w:rPr>
                <w:rFonts w:ascii="Arial" w:eastAsia="Arial" w:hAnsi="Arial" w:cs="Arial"/>
                <w:b/>
                <w:bCs/>
                <w:sz w:val="20"/>
                <w:szCs w:val="20"/>
                <w:lang w:val="en-US" w:eastAsia="ru-RU"/>
              </w:rPr>
              <w:t>labour</w:t>
            </w:r>
            <w:proofErr w:type="spellEnd"/>
            <w:r w:rsidRPr="009B3F2B">
              <w:rPr>
                <w:rFonts w:ascii="Arial" w:eastAsia="Arial" w:hAnsi="Arial" w:cs="Arial"/>
                <w:b/>
                <w:bCs/>
                <w:sz w:val="20"/>
                <w:szCs w:val="20"/>
                <w:lang w:val="en-US" w:eastAsia="ru-RU"/>
              </w:rPr>
              <w:t xml:space="preserve"> contract, </w:t>
            </w:r>
            <w:proofErr w:type="spellStart"/>
            <w:r w:rsidRPr="009B3F2B">
              <w:rPr>
                <w:rFonts w:ascii="Arial" w:eastAsia="Arial" w:hAnsi="Arial" w:cs="Arial"/>
                <w:b/>
                <w:bCs/>
                <w:sz w:val="20"/>
                <w:szCs w:val="20"/>
                <w:lang w:val="en-US" w:eastAsia="ru-RU"/>
              </w:rPr>
              <w:t>licences</w:t>
            </w:r>
            <w:proofErr w:type="spellEnd"/>
            <w:r w:rsidRPr="009B3F2B">
              <w:rPr>
                <w:rFonts w:ascii="Arial" w:eastAsia="Arial" w:hAnsi="Arial" w:cs="Arial"/>
                <w:b/>
                <w:bCs/>
                <w:sz w:val="20"/>
                <w:szCs w:val="20"/>
                <w:lang w:val="en-US" w:eastAsia="ru-RU"/>
              </w:rPr>
              <w:t xml:space="preserve">, diploma, certificate and other documentation of employees) performing the relevant services shall be presented. </w:t>
            </w:r>
          </w:p>
          <w:p w14:paraId="010BD56E" w14:textId="77777777" w:rsidR="009B3F2B" w:rsidRPr="009B3F2B" w:rsidRDefault="009B3F2B" w:rsidP="009B3F2B">
            <w:pPr>
              <w:pStyle w:val="a4"/>
              <w:numPr>
                <w:ilvl w:val="0"/>
                <w:numId w:val="11"/>
              </w:numPr>
              <w:spacing w:after="160" w:line="252" w:lineRule="auto"/>
              <w:rPr>
                <w:rFonts w:ascii="Arial" w:eastAsia="Arial" w:hAnsi="Arial" w:cs="Arial"/>
                <w:b/>
                <w:bCs/>
                <w:sz w:val="20"/>
                <w:szCs w:val="20"/>
                <w:lang w:val="en-US" w:eastAsia="ru-RU"/>
              </w:rPr>
            </w:pPr>
            <w:r w:rsidRPr="009B3F2B">
              <w:rPr>
                <w:rFonts w:ascii="Arial" w:eastAsia="Arial" w:hAnsi="Arial" w:cs="Arial"/>
                <w:b/>
                <w:bCs/>
                <w:sz w:val="20"/>
                <w:szCs w:val="20"/>
                <w:lang w:val="en-US" w:eastAsia="ru-RU"/>
              </w:rPr>
              <w:t>An accreditation certificate and accreditation area of the entity shall be provided for the performance of the service.</w:t>
            </w:r>
          </w:p>
          <w:p w14:paraId="3E078BF1" w14:textId="77777777" w:rsidR="009B3F2B" w:rsidRPr="009B3F2B" w:rsidRDefault="009B3F2B" w:rsidP="009B3F2B">
            <w:pPr>
              <w:pStyle w:val="a4"/>
              <w:numPr>
                <w:ilvl w:val="0"/>
                <w:numId w:val="11"/>
              </w:numPr>
              <w:spacing w:after="0" w:line="240" w:lineRule="auto"/>
              <w:jc w:val="both"/>
              <w:rPr>
                <w:rFonts w:ascii="Arial" w:eastAsia="Arial" w:hAnsi="Arial" w:cs="Arial"/>
                <w:b/>
                <w:bCs/>
                <w:sz w:val="20"/>
                <w:szCs w:val="20"/>
                <w:lang w:val="en-US" w:eastAsia="ru-RU"/>
              </w:rPr>
            </w:pPr>
            <w:r w:rsidRPr="009B3F2B">
              <w:rPr>
                <w:rFonts w:ascii="Arial" w:eastAsia="Arial" w:hAnsi="Arial" w:cs="Arial"/>
                <w:b/>
                <w:bCs/>
                <w:sz w:val="20"/>
                <w:szCs w:val="20"/>
                <w:lang w:val="en-US" w:eastAsia="ru-RU"/>
              </w:rPr>
              <w:t>Participation in the bidding by involving subcontractors is not acceptable.</w:t>
            </w:r>
          </w:p>
          <w:p w14:paraId="4290721F" w14:textId="77777777" w:rsidR="009B3F2B" w:rsidRPr="009B3F2B" w:rsidRDefault="009B3F2B" w:rsidP="009B3F2B">
            <w:pPr>
              <w:pStyle w:val="a4"/>
              <w:numPr>
                <w:ilvl w:val="0"/>
                <w:numId w:val="11"/>
              </w:numPr>
              <w:spacing w:after="160" w:line="252" w:lineRule="auto"/>
              <w:rPr>
                <w:rFonts w:ascii="Arial" w:eastAsia="Arial" w:hAnsi="Arial" w:cs="Arial"/>
                <w:b/>
                <w:bCs/>
                <w:sz w:val="20"/>
                <w:szCs w:val="20"/>
                <w:lang w:val="en-US" w:eastAsia="ru-RU"/>
              </w:rPr>
            </w:pPr>
            <w:r w:rsidRPr="009B3F2B">
              <w:rPr>
                <w:rFonts w:ascii="Arial" w:eastAsia="Arial" w:hAnsi="Arial" w:cs="Arial"/>
                <w:b/>
                <w:bCs/>
                <w:sz w:val="20"/>
                <w:szCs w:val="20"/>
                <w:lang w:val="en-US" w:eastAsia="ru-RU"/>
              </w:rPr>
              <w:t>For testing and repair of non-conducting devices and other power equipment, such devices and equipment shall be transported from structural facilities, sites and ships of ASCO to the test and repair site and returned after testing by vehicles of the contractor company.</w:t>
            </w:r>
          </w:p>
          <w:p w14:paraId="3A76DED6" w14:textId="77777777" w:rsidR="009B3F2B" w:rsidRPr="009B3F2B" w:rsidRDefault="009B3F2B" w:rsidP="009B3F2B">
            <w:pPr>
              <w:pStyle w:val="a4"/>
              <w:numPr>
                <w:ilvl w:val="0"/>
                <w:numId w:val="11"/>
              </w:numPr>
              <w:spacing w:after="160" w:line="259" w:lineRule="auto"/>
              <w:rPr>
                <w:rFonts w:ascii="Arial" w:eastAsia="Arial" w:hAnsi="Arial" w:cs="Arial"/>
                <w:b/>
                <w:bCs/>
                <w:sz w:val="20"/>
                <w:szCs w:val="20"/>
                <w:lang w:val="en-US" w:eastAsia="ru-RU"/>
              </w:rPr>
            </w:pPr>
            <w:r w:rsidRPr="009B3F2B">
              <w:rPr>
                <w:rFonts w:ascii="Arial" w:eastAsia="Arial" w:hAnsi="Arial" w:cs="Arial"/>
                <w:b/>
                <w:bCs/>
                <w:sz w:val="20"/>
                <w:szCs w:val="20"/>
                <w:lang w:val="en-US" w:eastAsia="ru-RU"/>
              </w:rPr>
              <w:t xml:space="preserve"> In order to provide quick solutions for any technical accident that may occur during the </w:t>
            </w:r>
            <w:proofErr w:type="gramStart"/>
            <w:r w:rsidRPr="009B3F2B">
              <w:rPr>
                <w:rFonts w:ascii="Arial" w:eastAsia="Arial" w:hAnsi="Arial" w:cs="Arial"/>
                <w:b/>
                <w:bCs/>
                <w:sz w:val="20"/>
                <w:szCs w:val="20"/>
                <w:lang w:val="en-US" w:eastAsia="ru-RU"/>
              </w:rPr>
              <w:t>process,  the</w:t>
            </w:r>
            <w:proofErr w:type="gramEnd"/>
            <w:r w:rsidRPr="009B3F2B">
              <w:rPr>
                <w:rFonts w:ascii="Arial" w:eastAsia="Arial" w:hAnsi="Arial" w:cs="Arial"/>
                <w:b/>
                <w:bCs/>
                <w:sz w:val="20"/>
                <w:szCs w:val="20"/>
                <w:lang w:val="en-US" w:eastAsia="ru-RU"/>
              </w:rPr>
              <w:t xml:space="preserve"> service should be carried out at any time during work and non-working days. </w:t>
            </w:r>
          </w:p>
          <w:p w14:paraId="7D4F8DD5" w14:textId="77777777" w:rsidR="009B3F2B" w:rsidRPr="009B3F2B" w:rsidRDefault="009B3F2B" w:rsidP="009B3F2B">
            <w:pPr>
              <w:spacing w:before="120" w:after="120" w:line="240" w:lineRule="auto"/>
              <w:ind w:left="119"/>
              <w:rPr>
                <w:rFonts w:ascii="Arial" w:eastAsia="Arial" w:hAnsi="Arial" w:cs="Arial"/>
                <w:b/>
                <w:bCs/>
                <w:sz w:val="20"/>
                <w:szCs w:val="20"/>
                <w:lang w:val="en-US" w:eastAsia="ru-RU"/>
              </w:rPr>
            </w:pPr>
          </w:p>
        </w:tc>
      </w:tr>
    </w:tbl>
    <w:p w14:paraId="7887D5EB" w14:textId="77777777" w:rsidR="002B013F" w:rsidRPr="009B3F2B" w:rsidRDefault="002B013F" w:rsidP="00AE5082">
      <w:pPr>
        <w:rPr>
          <w:lang w:val="en-US"/>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lastRenderedPageBreak/>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62792FC4" w14:textId="77777777" w:rsidR="009B3F2B" w:rsidRPr="00F31CA7" w:rsidRDefault="009B3F2B" w:rsidP="009B3F2B">
      <w:pPr>
        <w:jc w:val="center"/>
        <w:rPr>
          <w:rFonts w:ascii="Arial" w:hAnsi="Arial" w:cs="Arial"/>
          <w:b/>
          <w:sz w:val="24"/>
          <w:szCs w:val="24"/>
          <w:lang w:val="az-Latn-AZ"/>
        </w:rPr>
      </w:pPr>
      <w:r w:rsidRPr="00F31CA7">
        <w:rPr>
          <w:rFonts w:ascii="Arial" w:eastAsia="Arial" w:hAnsi="Arial" w:cs="Arial"/>
          <w:b/>
          <w:sz w:val="24"/>
          <w:szCs w:val="24"/>
          <w:lang w:val="en-US"/>
        </w:rPr>
        <w:t>LIST OF THE GOODS AND SERVICES</w:t>
      </w:r>
    </w:p>
    <w:p w14:paraId="5E2A5242" w14:textId="77777777" w:rsidR="009B3F2B" w:rsidRPr="00CD77EC" w:rsidRDefault="009B3F2B" w:rsidP="009B3F2B">
      <w:pPr>
        <w:rPr>
          <w:rFonts w:ascii="Arial" w:hAnsi="Arial" w:cs="Arial"/>
          <w:b/>
          <w:sz w:val="20"/>
          <w:szCs w:val="20"/>
          <w:lang w:val="az-Latn-AZ"/>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
        <w:gridCol w:w="3001"/>
        <w:gridCol w:w="992"/>
        <w:gridCol w:w="567"/>
        <w:gridCol w:w="567"/>
        <w:gridCol w:w="567"/>
        <w:gridCol w:w="567"/>
        <w:gridCol w:w="709"/>
        <w:gridCol w:w="567"/>
        <w:gridCol w:w="567"/>
        <w:gridCol w:w="708"/>
        <w:gridCol w:w="709"/>
        <w:gridCol w:w="709"/>
      </w:tblGrid>
      <w:tr w:rsidR="009B3F2B" w14:paraId="418FA1A0" w14:textId="77777777" w:rsidTr="008D5A98">
        <w:trPr>
          <w:trHeight w:val="332"/>
        </w:trPr>
        <w:tc>
          <w:tcPr>
            <w:tcW w:w="544" w:type="dxa"/>
            <w:vAlign w:val="center"/>
          </w:tcPr>
          <w:p w14:paraId="18A2A8F0" w14:textId="77777777" w:rsidR="009B3F2B" w:rsidRPr="00F31CA7" w:rsidRDefault="009B3F2B" w:rsidP="008D5A98">
            <w:pPr>
              <w:tabs>
                <w:tab w:val="left" w:pos="8220"/>
              </w:tabs>
              <w:spacing w:after="240" w:line="20" w:lineRule="atLeast"/>
              <w:ind w:left="-108"/>
              <w:jc w:val="both"/>
              <w:rPr>
                <w:rFonts w:ascii="Arial" w:hAnsi="Arial" w:cs="Arial"/>
                <w:b/>
                <w:sz w:val="16"/>
                <w:szCs w:val="16"/>
                <w:lang w:val="az-Latn-AZ"/>
              </w:rPr>
            </w:pPr>
            <w:r w:rsidRPr="00F31CA7">
              <w:rPr>
                <w:rFonts w:ascii="Arial" w:eastAsia="Arial" w:hAnsi="Arial" w:cs="Arial"/>
                <w:b/>
                <w:sz w:val="16"/>
                <w:szCs w:val="16"/>
                <w:lang w:val="en-US"/>
              </w:rPr>
              <w:t>Item no.</w:t>
            </w:r>
          </w:p>
        </w:tc>
        <w:tc>
          <w:tcPr>
            <w:tcW w:w="3001" w:type="dxa"/>
            <w:vAlign w:val="center"/>
          </w:tcPr>
          <w:p w14:paraId="3337B570" w14:textId="77777777" w:rsidR="009B3F2B" w:rsidRPr="00F31CA7" w:rsidRDefault="009B3F2B" w:rsidP="008D5A98">
            <w:pPr>
              <w:tabs>
                <w:tab w:val="left" w:pos="3296"/>
                <w:tab w:val="left" w:pos="8220"/>
              </w:tabs>
              <w:spacing w:after="240" w:line="20" w:lineRule="atLeast"/>
              <w:jc w:val="both"/>
              <w:rPr>
                <w:rFonts w:ascii="Arial" w:hAnsi="Arial" w:cs="Arial"/>
                <w:b/>
                <w:sz w:val="16"/>
                <w:szCs w:val="16"/>
                <w:lang w:val="az-Latn-AZ"/>
              </w:rPr>
            </w:pPr>
            <w:r w:rsidRPr="00F31CA7">
              <w:rPr>
                <w:rFonts w:ascii="Arial" w:eastAsia="Arial" w:hAnsi="Arial" w:cs="Arial"/>
                <w:b/>
                <w:sz w:val="16"/>
                <w:szCs w:val="16"/>
                <w:lang w:val="en-US"/>
              </w:rPr>
              <w:t>Nomination of the service</w:t>
            </w:r>
          </w:p>
        </w:tc>
        <w:tc>
          <w:tcPr>
            <w:tcW w:w="992" w:type="dxa"/>
            <w:vAlign w:val="center"/>
          </w:tcPr>
          <w:p w14:paraId="7B3850A4" w14:textId="77777777" w:rsidR="009B3F2B" w:rsidRPr="00F31CA7" w:rsidRDefault="009B3F2B" w:rsidP="008D5A98">
            <w:pPr>
              <w:tabs>
                <w:tab w:val="left" w:pos="8220"/>
              </w:tabs>
              <w:spacing w:after="240" w:line="20" w:lineRule="atLeast"/>
              <w:ind w:left="-108" w:right="-108"/>
              <w:jc w:val="both"/>
              <w:rPr>
                <w:rFonts w:ascii="Arial" w:hAnsi="Arial" w:cs="Arial"/>
                <w:b/>
                <w:sz w:val="16"/>
                <w:szCs w:val="16"/>
                <w:lang w:val="az-Latn-AZ"/>
              </w:rPr>
            </w:pPr>
            <w:r w:rsidRPr="00F31CA7">
              <w:rPr>
                <w:rFonts w:ascii="Arial" w:eastAsia="Arial" w:hAnsi="Arial" w:cs="Arial"/>
                <w:b/>
                <w:sz w:val="16"/>
                <w:szCs w:val="16"/>
                <w:lang w:val="en-US"/>
              </w:rPr>
              <w:t>Measurement unit</w:t>
            </w:r>
          </w:p>
        </w:tc>
        <w:tc>
          <w:tcPr>
            <w:tcW w:w="567" w:type="dxa"/>
          </w:tcPr>
          <w:p w14:paraId="3A7AA44E" w14:textId="77777777" w:rsidR="009B3F2B" w:rsidRPr="00F31CA7" w:rsidRDefault="009B3F2B" w:rsidP="008D5A98">
            <w:pPr>
              <w:tabs>
                <w:tab w:val="left" w:pos="8220"/>
              </w:tabs>
              <w:spacing w:after="240" w:line="20" w:lineRule="atLeast"/>
              <w:ind w:left="-57" w:right="-57"/>
              <w:jc w:val="both"/>
              <w:rPr>
                <w:rFonts w:ascii="Arial" w:hAnsi="Arial" w:cs="Arial"/>
                <w:b/>
                <w:sz w:val="16"/>
                <w:szCs w:val="16"/>
                <w:lang w:val="az-Latn-AZ"/>
              </w:rPr>
            </w:pPr>
            <w:r w:rsidRPr="00F31CA7">
              <w:rPr>
                <w:rFonts w:ascii="Arial" w:eastAsia="Arial" w:hAnsi="Arial" w:cs="Arial"/>
                <w:b/>
                <w:sz w:val="16"/>
                <w:szCs w:val="16"/>
                <w:lang w:val="en-US"/>
              </w:rPr>
              <w:t>Equipment</w:t>
            </w:r>
          </w:p>
        </w:tc>
        <w:tc>
          <w:tcPr>
            <w:tcW w:w="567" w:type="dxa"/>
            <w:vAlign w:val="center"/>
          </w:tcPr>
          <w:p w14:paraId="0DFE2093" w14:textId="77777777" w:rsidR="009B3F2B" w:rsidRPr="00F31CA7" w:rsidRDefault="009B3F2B" w:rsidP="008D5A98">
            <w:pPr>
              <w:tabs>
                <w:tab w:val="left" w:pos="8220"/>
              </w:tabs>
              <w:spacing w:after="240" w:line="20" w:lineRule="atLeast"/>
              <w:ind w:right="-57"/>
              <w:jc w:val="both"/>
              <w:rPr>
                <w:rFonts w:ascii="Arial" w:hAnsi="Arial" w:cs="Arial"/>
                <w:b/>
                <w:sz w:val="16"/>
                <w:szCs w:val="16"/>
                <w:lang w:val="az-Latn-AZ"/>
              </w:rPr>
            </w:pPr>
            <w:r w:rsidRPr="00F31CA7">
              <w:rPr>
                <w:rFonts w:ascii="Arial" w:eastAsia="Arial" w:hAnsi="Arial" w:cs="Arial"/>
                <w:b/>
                <w:sz w:val="16"/>
                <w:szCs w:val="16"/>
                <w:lang w:val="en-US"/>
              </w:rPr>
              <w:t>The Caspian Sea Oil Fleet</w:t>
            </w:r>
          </w:p>
        </w:tc>
        <w:tc>
          <w:tcPr>
            <w:tcW w:w="567" w:type="dxa"/>
          </w:tcPr>
          <w:p w14:paraId="693471E1" w14:textId="77777777" w:rsidR="009B3F2B" w:rsidRPr="00F31CA7" w:rsidRDefault="009B3F2B" w:rsidP="008D5A98">
            <w:pPr>
              <w:tabs>
                <w:tab w:val="left" w:pos="8220"/>
              </w:tabs>
              <w:spacing w:after="240" w:line="20" w:lineRule="atLeast"/>
              <w:ind w:right="-57"/>
              <w:jc w:val="both"/>
              <w:rPr>
                <w:rFonts w:ascii="Arial" w:hAnsi="Arial" w:cs="Arial"/>
                <w:b/>
                <w:sz w:val="16"/>
                <w:szCs w:val="16"/>
                <w:lang w:val="az-Latn-AZ"/>
              </w:rPr>
            </w:pPr>
            <w:r w:rsidRPr="00F31CA7">
              <w:rPr>
                <w:rFonts w:ascii="Arial" w:eastAsia="Arial" w:hAnsi="Arial" w:cs="Arial"/>
                <w:b/>
                <w:sz w:val="16"/>
                <w:szCs w:val="16"/>
                <w:lang w:val="en-US"/>
              </w:rPr>
              <w:t>The Marine Transportation Fleet</w:t>
            </w:r>
          </w:p>
        </w:tc>
        <w:tc>
          <w:tcPr>
            <w:tcW w:w="567" w:type="dxa"/>
          </w:tcPr>
          <w:p w14:paraId="1C01B3B6" w14:textId="77777777" w:rsidR="009B3F2B" w:rsidRPr="00F31CA7" w:rsidRDefault="009B3F2B" w:rsidP="008D5A98">
            <w:pPr>
              <w:tabs>
                <w:tab w:val="left" w:pos="8220"/>
              </w:tabs>
              <w:spacing w:after="240" w:line="20" w:lineRule="atLeast"/>
              <w:ind w:left="-57" w:right="-57"/>
              <w:jc w:val="both"/>
              <w:rPr>
                <w:rFonts w:ascii="Arial" w:hAnsi="Arial" w:cs="Arial"/>
                <w:b/>
                <w:sz w:val="16"/>
                <w:szCs w:val="16"/>
                <w:lang w:val="az-Latn-AZ"/>
              </w:rPr>
            </w:pPr>
            <w:proofErr w:type="spellStart"/>
            <w:r w:rsidRPr="00F31CA7">
              <w:rPr>
                <w:rFonts w:ascii="Arial" w:eastAsia="Arial" w:hAnsi="Arial" w:cs="Arial"/>
                <w:b/>
                <w:sz w:val="16"/>
                <w:szCs w:val="16"/>
                <w:lang w:val="en-US"/>
              </w:rPr>
              <w:t>Zykh</w:t>
            </w:r>
            <w:proofErr w:type="spellEnd"/>
            <w:r w:rsidRPr="00F31CA7">
              <w:rPr>
                <w:rFonts w:ascii="Arial" w:eastAsia="Arial" w:hAnsi="Arial" w:cs="Arial"/>
                <w:b/>
                <w:sz w:val="16"/>
                <w:szCs w:val="16"/>
                <w:lang w:val="en-US"/>
              </w:rPr>
              <w:t xml:space="preserve"> Ship Repair and Construction Yard</w:t>
            </w:r>
          </w:p>
        </w:tc>
        <w:tc>
          <w:tcPr>
            <w:tcW w:w="709" w:type="dxa"/>
          </w:tcPr>
          <w:p w14:paraId="085800F9" w14:textId="77777777" w:rsidR="009B3F2B" w:rsidRPr="00F31CA7" w:rsidRDefault="009B3F2B" w:rsidP="008D5A98">
            <w:pPr>
              <w:tabs>
                <w:tab w:val="left" w:pos="8220"/>
              </w:tabs>
              <w:spacing w:after="240" w:line="20" w:lineRule="atLeast"/>
              <w:ind w:left="-57" w:right="-57"/>
              <w:jc w:val="both"/>
              <w:rPr>
                <w:rFonts w:ascii="Arial" w:hAnsi="Arial" w:cs="Arial"/>
                <w:b/>
                <w:sz w:val="16"/>
                <w:szCs w:val="16"/>
                <w:lang w:val="az-Latn-AZ"/>
              </w:rPr>
            </w:pPr>
            <w:proofErr w:type="spellStart"/>
            <w:r w:rsidRPr="00F31CA7">
              <w:rPr>
                <w:rFonts w:ascii="Arial" w:eastAsia="Arial" w:hAnsi="Arial" w:cs="Arial"/>
                <w:b/>
                <w:sz w:val="16"/>
                <w:szCs w:val="16"/>
                <w:lang w:val="en-US"/>
              </w:rPr>
              <w:t>Bibiheybat</w:t>
            </w:r>
            <w:proofErr w:type="spellEnd"/>
            <w:r w:rsidRPr="00F31CA7">
              <w:rPr>
                <w:rFonts w:ascii="Arial" w:eastAsia="Arial" w:hAnsi="Arial" w:cs="Arial"/>
                <w:b/>
                <w:sz w:val="16"/>
                <w:szCs w:val="16"/>
                <w:lang w:val="en-US"/>
              </w:rPr>
              <w:t xml:space="preserve"> Ship Repair Yard</w:t>
            </w:r>
          </w:p>
        </w:tc>
        <w:tc>
          <w:tcPr>
            <w:tcW w:w="567" w:type="dxa"/>
          </w:tcPr>
          <w:p w14:paraId="3329F83F" w14:textId="77777777" w:rsidR="009B3F2B" w:rsidRPr="00F31CA7" w:rsidRDefault="009B3F2B" w:rsidP="008D5A98">
            <w:pPr>
              <w:tabs>
                <w:tab w:val="left" w:pos="8220"/>
              </w:tabs>
              <w:spacing w:after="240" w:line="20" w:lineRule="atLeast"/>
              <w:ind w:left="-57" w:right="-57"/>
              <w:jc w:val="both"/>
              <w:rPr>
                <w:rFonts w:ascii="Arial" w:hAnsi="Arial" w:cs="Arial"/>
                <w:b/>
                <w:sz w:val="16"/>
                <w:szCs w:val="16"/>
                <w:lang w:val="az-Latn-AZ"/>
              </w:rPr>
            </w:pPr>
            <w:r w:rsidRPr="00F31CA7">
              <w:rPr>
                <w:rFonts w:ascii="Arial" w:eastAsia="Arial" w:hAnsi="Arial" w:cs="Arial"/>
                <w:b/>
                <w:sz w:val="16"/>
                <w:szCs w:val="16"/>
                <w:lang w:val="en-US"/>
              </w:rPr>
              <w:t>The Production Services Department</w:t>
            </w:r>
          </w:p>
        </w:tc>
        <w:tc>
          <w:tcPr>
            <w:tcW w:w="567" w:type="dxa"/>
          </w:tcPr>
          <w:p w14:paraId="6C254DAB" w14:textId="77777777" w:rsidR="009B3F2B" w:rsidRPr="00F31CA7" w:rsidRDefault="009B3F2B" w:rsidP="008D5A98">
            <w:pPr>
              <w:tabs>
                <w:tab w:val="left" w:pos="8220"/>
              </w:tabs>
              <w:spacing w:after="240" w:line="20" w:lineRule="atLeast"/>
              <w:ind w:left="-57" w:right="-57"/>
              <w:jc w:val="both"/>
              <w:rPr>
                <w:rFonts w:ascii="Arial" w:hAnsi="Arial" w:cs="Arial"/>
                <w:b/>
                <w:sz w:val="16"/>
                <w:szCs w:val="16"/>
                <w:lang w:val="az-Latn-AZ"/>
              </w:rPr>
            </w:pPr>
            <w:r w:rsidRPr="00F31CA7">
              <w:rPr>
                <w:rFonts w:ascii="Arial" w:eastAsia="Arial" w:hAnsi="Arial" w:cs="Arial"/>
                <w:b/>
                <w:sz w:val="16"/>
                <w:szCs w:val="16"/>
                <w:lang w:val="en-US"/>
              </w:rPr>
              <w:t>Yacht Club</w:t>
            </w:r>
          </w:p>
        </w:tc>
        <w:tc>
          <w:tcPr>
            <w:tcW w:w="708" w:type="dxa"/>
          </w:tcPr>
          <w:p w14:paraId="6E218F95" w14:textId="77777777" w:rsidR="009B3F2B" w:rsidRPr="00F31CA7" w:rsidRDefault="009B3F2B" w:rsidP="008D5A98">
            <w:pPr>
              <w:tabs>
                <w:tab w:val="left" w:pos="8220"/>
              </w:tabs>
              <w:spacing w:after="240" w:line="20" w:lineRule="atLeast"/>
              <w:ind w:left="-57" w:right="-57"/>
              <w:jc w:val="both"/>
              <w:rPr>
                <w:rFonts w:ascii="Arial" w:hAnsi="Arial" w:cs="Arial"/>
                <w:b/>
                <w:sz w:val="16"/>
                <w:szCs w:val="16"/>
                <w:lang w:val="az-Latn-AZ"/>
              </w:rPr>
            </w:pPr>
            <w:r w:rsidRPr="00F31CA7">
              <w:rPr>
                <w:rFonts w:ascii="Arial" w:eastAsia="Arial" w:hAnsi="Arial" w:cs="Arial"/>
                <w:b/>
                <w:sz w:val="16"/>
                <w:szCs w:val="16"/>
                <w:lang w:val="en-US"/>
              </w:rPr>
              <w:t>Caspian Marine Project and Research Institute</w:t>
            </w:r>
          </w:p>
        </w:tc>
        <w:tc>
          <w:tcPr>
            <w:tcW w:w="709" w:type="dxa"/>
          </w:tcPr>
          <w:p w14:paraId="188E27B7" w14:textId="77777777" w:rsidR="009B3F2B" w:rsidRPr="00F31CA7" w:rsidRDefault="009B3F2B" w:rsidP="008D5A98">
            <w:pPr>
              <w:tabs>
                <w:tab w:val="left" w:pos="8220"/>
              </w:tabs>
              <w:spacing w:after="240" w:line="20" w:lineRule="atLeast"/>
              <w:ind w:left="-57" w:right="-57"/>
              <w:jc w:val="both"/>
              <w:rPr>
                <w:rFonts w:ascii="Arial" w:hAnsi="Arial" w:cs="Arial"/>
                <w:b/>
                <w:sz w:val="16"/>
                <w:szCs w:val="16"/>
                <w:lang w:val="az-Latn-AZ"/>
              </w:rPr>
            </w:pPr>
            <w:r w:rsidRPr="00F31CA7">
              <w:rPr>
                <w:rFonts w:ascii="Arial" w:eastAsia="Arial" w:hAnsi="Arial" w:cs="Arial"/>
                <w:b/>
                <w:sz w:val="16"/>
                <w:szCs w:val="16"/>
                <w:lang w:val="en-US"/>
              </w:rPr>
              <w:t>ASCO Transport</w:t>
            </w:r>
          </w:p>
        </w:tc>
        <w:tc>
          <w:tcPr>
            <w:tcW w:w="709" w:type="dxa"/>
          </w:tcPr>
          <w:p w14:paraId="20965034" w14:textId="77777777" w:rsidR="009B3F2B" w:rsidRPr="00F31CA7" w:rsidRDefault="009B3F2B" w:rsidP="008D5A98">
            <w:pPr>
              <w:tabs>
                <w:tab w:val="left" w:pos="8220"/>
              </w:tabs>
              <w:spacing w:after="240" w:line="20" w:lineRule="atLeast"/>
              <w:ind w:left="-57" w:right="-57"/>
              <w:jc w:val="both"/>
              <w:rPr>
                <w:rFonts w:ascii="Arial" w:hAnsi="Arial" w:cs="Arial"/>
                <w:b/>
                <w:sz w:val="16"/>
                <w:szCs w:val="16"/>
                <w:lang w:val="az-Latn-AZ"/>
              </w:rPr>
            </w:pPr>
            <w:r w:rsidRPr="00F31CA7">
              <w:rPr>
                <w:rFonts w:ascii="Arial" w:eastAsia="Arial" w:hAnsi="Arial" w:cs="Arial"/>
                <w:b/>
                <w:sz w:val="16"/>
                <w:szCs w:val="16"/>
                <w:lang w:val="en-US"/>
              </w:rPr>
              <w:t>Total on ASCO:</w:t>
            </w:r>
          </w:p>
        </w:tc>
      </w:tr>
      <w:tr w:rsidR="009B3F2B" w14:paraId="2356AB32" w14:textId="77777777" w:rsidTr="008D5A98">
        <w:trPr>
          <w:trHeight w:val="145"/>
        </w:trPr>
        <w:tc>
          <w:tcPr>
            <w:tcW w:w="544" w:type="dxa"/>
            <w:vAlign w:val="center"/>
          </w:tcPr>
          <w:p w14:paraId="3E383C95"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0E790895" w14:textId="77777777" w:rsidR="009B3F2B" w:rsidRPr="001059CB" w:rsidRDefault="009B3F2B" w:rsidP="008D5A98">
            <w:pPr>
              <w:tabs>
                <w:tab w:val="left" w:pos="8220"/>
              </w:tabs>
              <w:spacing w:line="20" w:lineRule="atLeast"/>
              <w:ind w:right="34"/>
              <w:rPr>
                <w:rFonts w:ascii="Arial" w:hAnsi="Arial" w:cs="Arial"/>
                <w:sz w:val="20"/>
                <w:szCs w:val="20"/>
                <w:lang w:val="az-Latn-AZ"/>
              </w:rPr>
            </w:pPr>
            <w:r>
              <w:rPr>
                <w:rFonts w:ascii="Arial" w:eastAsia="Arial" w:hAnsi="Arial" w:cs="Arial"/>
                <w:color w:val="000000"/>
                <w:sz w:val="20"/>
                <w:szCs w:val="20"/>
                <w:lang w:val="en-US"/>
              </w:rPr>
              <w:t>Measurement of electrical wire insulation resistance</w:t>
            </w:r>
          </w:p>
        </w:tc>
        <w:tc>
          <w:tcPr>
            <w:tcW w:w="992" w:type="dxa"/>
            <w:vAlign w:val="center"/>
          </w:tcPr>
          <w:p w14:paraId="544AF78C" w14:textId="77777777" w:rsidR="009B3F2B" w:rsidRPr="001059CB" w:rsidRDefault="009B3F2B" w:rsidP="008D5A98">
            <w:pPr>
              <w:spacing w:line="20" w:lineRule="atLeast"/>
              <w:jc w:val="center"/>
              <w:rPr>
                <w:rFonts w:ascii="Arial" w:hAnsi="Arial" w:cs="Arial"/>
                <w:color w:val="FF0000"/>
                <w:sz w:val="20"/>
                <w:szCs w:val="20"/>
                <w:lang w:val="az-Latn-AZ"/>
              </w:rPr>
            </w:pPr>
            <w:r>
              <w:rPr>
                <w:rFonts w:ascii="Arial" w:eastAsia="Arial" w:hAnsi="Arial" w:cs="Arial"/>
                <w:sz w:val="20"/>
                <w:szCs w:val="20"/>
                <w:lang w:val="en-US"/>
              </w:rPr>
              <w:t>10 measurements</w:t>
            </w:r>
          </w:p>
        </w:tc>
        <w:tc>
          <w:tcPr>
            <w:tcW w:w="567" w:type="dxa"/>
            <w:vAlign w:val="center"/>
          </w:tcPr>
          <w:p w14:paraId="5B07914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400</w:t>
            </w:r>
          </w:p>
        </w:tc>
        <w:tc>
          <w:tcPr>
            <w:tcW w:w="567" w:type="dxa"/>
            <w:vAlign w:val="center"/>
          </w:tcPr>
          <w:p w14:paraId="4C5CF4F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400</w:t>
            </w:r>
          </w:p>
        </w:tc>
        <w:tc>
          <w:tcPr>
            <w:tcW w:w="567" w:type="dxa"/>
            <w:vAlign w:val="center"/>
          </w:tcPr>
          <w:p w14:paraId="252F371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400</w:t>
            </w:r>
          </w:p>
        </w:tc>
        <w:tc>
          <w:tcPr>
            <w:tcW w:w="567" w:type="dxa"/>
            <w:vAlign w:val="center"/>
          </w:tcPr>
          <w:p w14:paraId="1F62765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400</w:t>
            </w:r>
          </w:p>
        </w:tc>
        <w:tc>
          <w:tcPr>
            <w:tcW w:w="709" w:type="dxa"/>
            <w:vAlign w:val="center"/>
          </w:tcPr>
          <w:p w14:paraId="1F634F9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670</w:t>
            </w:r>
          </w:p>
        </w:tc>
        <w:tc>
          <w:tcPr>
            <w:tcW w:w="567" w:type="dxa"/>
            <w:vAlign w:val="center"/>
          </w:tcPr>
          <w:p w14:paraId="3FF0EEC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120</w:t>
            </w:r>
          </w:p>
        </w:tc>
        <w:tc>
          <w:tcPr>
            <w:tcW w:w="567" w:type="dxa"/>
          </w:tcPr>
          <w:p w14:paraId="190443F9" w14:textId="77777777" w:rsidR="009B3F2B" w:rsidRPr="001059CB" w:rsidRDefault="009B3F2B" w:rsidP="008D5A98">
            <w:pPr>
              <w:spacing w:line="20" w:lineRule="atLeast"/>
              <w:jc w:val="center"/>
              <w:rPr>
                <w:rFonts w:ascii="Arial" w:hAnsi="Arial" w:cs="Arial"/>
                <w:sz w:val="20"/>
                <w:szCs w:val="20"/>
                <w:lang w:val="az-Latn-AZ"/>
              </w:rPr>
            </w:pPr>
          </w:p>
          <w:p w14:paraId="53B0637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102</w:t>
            </w:r>
          </w:p>
        </w:tc>
        <w:tc>
          <w:tcPr>
            <w:tcW w:w="708" w:type="dxa"/>
          </w:tcPr>
          <w:p w14:paraId="30E505C1" w14:textId="77777777" w:rsidR="009B3F2B" w:rsidRPr="001059CB" w:rsidRDefault="009B3F2B" w:rsidP="008D5A98">
            <w:pPr>
              <w:spacing w:line="20" w:lineRule="atLeast"/>
              <w:jc w:val="center"/>
              <w:rPr>
                <w:rFonts w:ascii="Arial" w:hAnsi="Arial" w:cs="Arial"/>
                <w:sz w:val="20"/>
                <w:szCs w:val="20"/>
                <w:lang w:val="az-Latn-AZ"/>
              </w:rPr>
            </w:pPr>
          </w:p>
          <w:p w14:paraId="5D1A8D0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14</w:t>
            </w:r>
          </w:p>
        </w:tc>
        <w:tc>
          <w:tcPr>
            <w:tcW w:w="709" w:type="dxa"/>
          </w:tcPr>
          <w:p w14:paraId="5EA27162" w14:textId="77777777" w:rsidR="009B3F2B" w:rsidRPr="001059CB" w:rsidRDefault="009B3F2B" w:rsidP="008D5A98">
            <w:pPr>
              <w:spacing w:line="20" w:lineRule="atLeast"/>
              <w:jc w:val="center"/>
              <w:rPr>
                <w:rFonts w:ascii="Arial" w:hAnsi="Arial" w:cs="Arial"/>
                <w:sz w:val="20"/>
                <w:szCs w:val="20"/>
                <w:lang w:val="az-Latn-AZ"/>
              </w:rPr>
            </w:pPr>
          </w:p>
          <w:p w14:paraId="18E49CE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44</w:t>
            </w:r>
          </w:p>
        </w:tc>
        <w:tc>
          <w:tcPr>
            <w:tcW w:w="709" w:type="dxa"/>
          </w:tcPr>
          <w:p w14:paraId="1563739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2550</w:t>
            </w:r>
          </w:p>
        </w:tc>
      </w:tr>
      <w:tr w:rsidR="009B3F2B" w14:paraId="27CE34E3" w14:textId="77777777" w:rsidTr="008D5A98">
        <w:trPr>
          <w:trHeight w:val="145"/>
        </w:trPr>
        <w:tc>
          <w:tcPr>
            <w:tcW w:w="544" w:type="dxa"/>
            <w:vAlign w:val="center"/>
          </w:tcPr>
          <w:p w14:paraId="4EF2653F"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4422F1AF" w14:textId="77777777" w:rsidR="009B3F2B" w:rsidRPr="001059CB" w:rsidRDefault="009B3F2B" w:rsidP="008D5A98">
            <w:pPr>
              <w:tabs>
                <w:tab w:val="left" w:pos="8220"/>
              </w:tabs>
              <w:spacing w:line="20" w:lineRule="atLeast"/>
              <w:ind w:right="34"/>
              <w:rPr>
                <w:rFonts w:ascii="Arial" w:hAnsi="Arial" w:cs="Arial"/>
                <w:sz w:val="20"/>
                <w:szCs w:val="20"/>
                <w:lang w:val="az-Latn-AZ"/>
              </w:rPr>
            </w:pPr>
            <w:r>
              <w:rPr>
                <w:rFonts w:ascii="Arial" w:eastAsia="Arial" w:hAnsi="Arial" w:cs="Arial"/>
                <w:color w:val="000000"/>
                <w:sz w:val="20"/>
                <w:szCs w:val="20"/>
                <w:lang w:val="en-US"/>
              </w:rPr>
              <w:t>Inspection and restoration of the resistance of the grounding contour up to 200 meters in diagonal</w:t>
            </w:r>
          </w:p>
        </w:tc>
        <w:tc>
          <w:tcPr>
            <w:tcW w:w="992" w:type="dxa"/>
            <w:vAlign w:val="center"/>
          </w:tcPr>
          <w:p w14:paraId="0B9EB193"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contour</w:t>
            </w:r>
          </w:p>
        </w:tc>
        <w:tc>
          <w:tcPr>
            <w:tcW w:w="567" w:type="dxa"/>
            <w:vAlign w:val="center"/>
          </w:tcPr>
          <w:p w14:paraId="620F169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vAlign w:val="center"/>
          </w:tcPr>
          <w:p w14:paraId="77E17B0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26</w:t>
            </w:r>
          </w:p>
        </w:tc>
        <w:tc>
          <w:tcPr>
            <w:tcW w:w="567" w:type="dxa"/>
            <w:vAlign w:val="center"/>
          </w:tcPr>
          <w:p w14:paraId="203AEC1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vAlign w:val="center"/>
          </w:tcPr>
          <w:p w14:paraId="0F8092D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33</w:t>
            </w:r>
          </w:p>
        </w:tc>
        <w:tc>
          <w:tcPr>
            <w:tcW w:w="709" w:type="dxa"/>
            <w:vAlign w:val="center"/>
          </w:tcPr>
          <w:p w14:paraId="528D089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20</w:t>
            </w:r>
          </w:p>
        </w:tc>
        <w:tc>
          <w:tcPr>
            <w:tcW w:w="567" w:type="dxa"/>
            <w:vAlign w:val="center"/>
          </w:tcPr>
          <w:p w14:paraId="078F1FD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8</w:t>
            </w:r>
          </w:p>
        </w:tc>
        <w:tc>
          <w:tcPr>
            <w:tcW w:w="567" w:type="dxa"/>
          </w:tcPr>
          <w:p w14:paraId="18C60BB3" w14:textId="77777777" w:rsidR="009B3F2B" w:rsidRPr="001059CB" w:rsidRDefault="009B3F2B" w:rsidP="008D5A98">
            <w:pPr>
              <w:spacing w:line="20" w:lineRule="atLeast"/>
              <w:jc w:val="center"/>
              <w:rPr>
                <w:rFonts w:ascii="Arial" w:hAnsi="Arial" w:cs="Arial"/>
                <w:sz w:val="20"/>
                <w:szCs w:val="20"/>
                <w:lang w:val="az-Latn-AZ"/>
              </w:rPr>
            </w:pPr>
          </w:p>
          <w:p w14:paraId="00BB7E2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708" w:type="dxa"/>
          </w:tcPr>
          <w:p w14:paraId="33E3C436" w14:textId="77777777" w:rsidR="009B3F2B" w:rsidRPr="001059CB" w:rsidRDefault="009B3F2B" w:rsidP="008D5A98">
            <w:pPr>
              <w:spacing w:line="20" w:lineRule="atLeast"/>
              <w:jc w:val="center"/>
              <w:rPr>
                <w:rFonts w:ascii="Arial" w:hAnsi="Arial" w:cs="Arial"/>
                <w:sz w:val="20"/>
                <w:szCs w:val="20"/>
                <w:lang w:val="az-Latn-AZ"/>
              </w:rPr>
            </w:pPr>
          </w:p>
          <w:p w14:paraId="43EB12E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709" w:type="dxa"/>
          </w:tcPr>
          <w:p w14:paraId="2C3FF6C0" w14:textId="77777777" w:rsidR="009B3F2B" w:rsidRPr="001059CB" w:rsidRDefault="009B3F2B" w:rsidP="008D5A98">
            <w:pPr>
              <w:spacing w:line="20" w:lineRule="atLeast"/>
              <w:jc w:val="center"/>
              <w:rPr>
                <w:rFonts w:ascii="Arial" w:hAnsi="Arial" w:cs="Arial"/>
                <w:sz w:val="20"/>
                <w:szCs w:val="20"/>
                <w:lang w:val="az-Latn-AZ"/>
              </w:rPr>
            </w:pPr>
          </w:p>
          <w:p w14:paraId="2CE9FDF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709" w:type="dxa"/>
          </w:tcPr>
          <w:p w14:paraId="27C0BAE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96</w:t>
            </w:r>
          </w:p>
        </w:tc>
      </w:tr>
      <w:tr w:rsidR="009B3F2B" w14:paraId="54738765" w14:textId="77777777" w:rsidTr="008D5A98">
        <w:trPr>
          <w:trHeight w:val="145"/>
        </w:trPr>
        <w:tc>
          <w:tcPr>
            <w:tcW w:w="544" w:type="dxa"/>
            <w:vAlign w:val="center"/>
          </w:tcPr>
          <w:p w14:paraId="2CCFB891"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37E84CD2" w14:textId="77777777" w:rsidR="009B3F2B" w:rsidRPr="001059CB" w:rsidRDefault="009B3F2B" w:rsidP="008D5A98">
            <w:pPr>
              <w:tabs>
                <w:tab w:val="left" w:pos="8220"/>
              </w:tabs>
              <w:spacing w:line="20" w:lineRule="atLeast"/>
              <w:ind w:right="34"/>
              <w:rPr>
                <w:rFonts w:ascii="Arial" w:hAnsi="Arial" w:cs="Arial"/>
                <w:sz w:val="20"/>
                <w:szCs w:val="20"/>
                <w:lang w:val="az-Latn-AZ"/>
              </w:rPr>
            </w:pPr>
            <w:r>
              <w:rPr>
                <w:rFonts w:ascii="Arial" w:eastAsia="Arial" w:hAnsi="Arial" w:cs="Arial"/>
                <w:color w:val="000000"/>
                <w:sz w:val="20"/>
                <w:szCs w:val="20"/>
                <w:lang w:val="en-US"/>
              </w:rPr>
              <w:t>Inspection and restoration of connections between grounded power equipment and ground</w:t>
            </w:r>
          </w:p>
        </w:tc>
        <w:tc>
          <w:tcPr>
            <w:tcW w:w="992" w:type="dxa"/>
            <w:vAlign w:val="center"/>
          </w:tcPr>
          <w:p w14:paraId="65D7EC54"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10 points</w:t>
            </w:r>
          </w:p>
        </w:tc>
        <w:tc>
          <w:tcPr>
            <w:tcW w:w="567" w:type="dxa"/>
            <w:vAlign w:val="center"/>
          </w:tcPr>
          <w:p w14:paraId="27923CC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14</w:t>
            </w:r>
          </w:p>
        </w:tc>
        <w:tc>
          <w:tcPr>
            <w:tcW w:w="567" w:type="dxa"/>
            <w:vAlign w:val="center"/>
          </w:tcPr>
          <w:p w14:paraId="3031F46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15</w:t>
            </w:r>
          </w:p>
        </w:tc>
        <w:tc>
          <w:tcPr>
            <w:tcW w:w="567" w:type="dxa"/>
            <w:vAlign w:val="center"/>
          </w:tcPr>
          <w:p w14:paraId="077A256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16</w:t>
            </w:r>
          </w:p>
        </w:tc>
        <w:tc>
          <w:tcPr>
            <w:tcW w:w="567" w:type="dxa"/>
            <w:vAlign w:val="center"/>
          </w:tcPr>
          <w:p w14:paraId="73F8CDC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52</w:t>
            </w:r>
          </w:p>
        </w:tc>
        <w:tc>
          <w:tcPr>
            <w:tcW w:w="709" w:type="dxa"/>
            <w:vAlign w:val="center"/>
          </w:tcPr>
          <w:p w14:paraId="2AFB5FC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92</w:t>
            </w:r>
          </w:p>
        </w:tc>
        <w:tc>
          <w:tcPr>
            <w:tcW w:w="567" w:type="dxa"/>
            <w:vAlign w:val="center"/>
          </w:tcPr>
          <w:p w14:paraId="089715E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567" w:type="dxa"/>
          </w:tcPr>
          <w:p w14:paraId="27306EB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w:t>
            </w:r>
          </w:p>
        </w:tc>
        <w:tc>
          <w:tcPr>
            <w:tcW w:w="708" w:type="dxa"/>
          </w:tcPr>
          <w:p w14:paraId="0813A7D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7519A7C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14</w:t>
            </w:r>
          </w:p>
        </w:tc>
        <w:tc>
          <w:tcPr>
            <w:tcW w:w="709" w:type="dxa"/>
          </w:tcPr>
          <w:p w14:paraId="74469FF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218</w:t>
            </w:r>
          </w:p>
        </w:tc>
      </w:tr>
      <w:tr w:rsidR="009B3F2B" w14:paraId="0A73A098" w14:textId="77777777" w:rsidTr="008D5A98">
        <w:trPr>
          <w:trHeight w:val="249"/>
        </w:trPr>
        <w:tc>
          <w:tcPr>
            <w:tcW w:w="544" w:type="dxa"/>
            <w:vAlign w:val="center"/>
          </w:tcPr>
          <w:p w14:paraId="6F1DFE3D"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6CAF4E1D"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Assembly and restoration of the resistance of the grounding contour up to 200 meters in diagonal</w:t>
            </w:r>
          </w:p>
        </w:tc>
        <w:tc>
          <w:tcPr>
            <w:tcW w:w="992" w:type="dxa"/>
            <w:vAlign w:val="center"/>
          </w:tcPr>
          <w:p w14:paraId="1C54945D"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contour</w:t>
            </w:r>
          </w:p>
        </w:tc>
        <w:tc>
          <w:tcPr>
            <w:tcW w:w="567" w:type="dxa"/>
            <w:vAlign w:val="center"/>
          </w:tcPr>
          <w:p w14:paraId="73CC87E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vAlign w:val="center"/>
          </w:tcPr>
          <w:p w14:paraId="08878EA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vAlign w:val="center"/>
          </w:tcPr>
          <w:p w14:paraId="53776FF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vAlign w:val="center"/>
          </w:tcPr>
          <w:p w14:paraId="280EF00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w:t>
            </w:r>
          </w:p>
        </w:tc>
        <w:tc>
          <w:tcPr>
            <w:tcW w:w="709" w:type="dxa"/>
            <w:vAlign w:val="center"/>
          </w:tcPr>
          <w:p w14:paraId="601C320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34B955A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15</w:t>
            </w:r>
          </w:p>
        </w:tc>
        <w:tc>
          <w:tcPr>
            <w:tcW w:w="567" w:type="dxa"/>
          </w:tcPr>
          <w:p w14:paraId="45177FD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31915B3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30641DB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0BD5218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30</w:t>
            </w:r>
          </w:p>
        </w:tc>
      </w:tr>
      <w:tr w:rsidR="009B3F2B" w14:paraId="65EA0A45" w14:textId="77777777" w:rsidTr="008D5A98">
        <w:trPr>
          <w:trHeight w:val="209"/>
        </w:trPr>
        <w:tc>
          <w:tcPr>
            <w:tcW w:w="544" w:type="dxa"/>
            <w:vAlign w:val="center"/>
          </w:tcPr>
          <w:p w14:paraId="10E4A051"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2DE706A3"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Assembling and verifying connections between power equipment and grounding contour</w:t>
            </w:r>
          </w:p>
        </w:tc>
        <w:tc>
          <w:tcPr>
            <w:tcW w:w="992" w:type="dxa"/>
            <w:vAlign w:val="center"/>
          </w:tcPr>
          <w:p w14:paraId="12F6726F"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10 points</w:t>
            </w:r>
          </w:p>
        </w:tc>
        <w:tc>
          <w:tcPr>
            <w:tcW w:w="567" w:type="dxa"/>
            <w:vAlign w:val="center"/>
          </w:tcPr>
          <w:p w14:paraId="1390D04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vAlign w:val="center"/>
          </w:tcPr>
          <w:p w14:paraId="359350B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vAlign w:val="center"/>
          </w:tcPr>
          <w:p w14:paraId="6F8B7DC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vAlign w:val="center"/>
          </w:tcPr>
          <w:p w14:paraId="55650F3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15</w:t>
            </w:r>
          </w:p>
        </w:tc>
        <w:tc>
          <w:tcPr>
            <w:tcW w:w="709" w:type="dxa"/>
            <w:vAlign w:val="center"/>
          </w:tcPr>
          <w:p w14:paraId="2105753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20</w:t>
            </w:r>
          </w:p>
        </w:tc>
        <w:tc>
          <w:tcPr>
            <w:tcW w:w="567" w:type="dxa"/>
            <w:vAlign w:val="center"/>
          </w:tcPr>
          <w:p w14:paraId="696F913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15</w:t>
            </w:r>
          </w:p>
        </w:tc>
        <w:tc>
          <w:tcPr>
            <w:tcW w:w="567" w:type="dxa"/>
          </w:tcPr>
          <w:p w14:paraId="7822753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5CF8C74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4F02D7D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3B206C5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53</w:t>
            </w:r>
          </w:p>
        </w:tc>
      </w:tr>
      <w:tr w:rsidR="009B3F2B" w14:paraId="38190E21" w14:textId="77777777" w:rsidTr="008D5A98">
        <w:trPr>
          <w:trHeight w:val="130"/>
        </w:trPr>
        <w:tc>
          <w:tcPr>
            <w:tcW w:w="544" w:type="dxa"/>
            <w:vAlign w:val="center"/>
          </w:tcPr>
          <w:p w14:paraId="5E98D4C7"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2827BCB9"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High voltage testing of non-conducting gloves</w:t>
            </w:r>
          </w:p>
        </w:tc>
        <w:tc>
          <w:tcPr>
            <w:tcW w:w="992" w:type="dxa"/>
            <w:vAlign w:val="center"/>
          </w:tcPr>
          <w:p w14:paraId="177FC44D"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pair</w:t>
            </w:r>
          </w:p>
        </w:tc>
        <w:tc>
          <w:tcPr>
            <w:tcW w:w="567" w:type="dxa"/>
            <w:vAlign w:val="center"/>
          </w:tcPr>
          <w:p w14:paraId="1B9A6F3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50</w:t>
            </w:r>
          </w:p>
        </w:tc>
        <w:tc>
          <w:tcPr>
            <w:tcW w:w="567" w:type="dxa"/>
            <w:vAlign w:val="center"/>
          </w:tcPr>
          <w:p w14:paraId="0EA8DE5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300</w:t>
            </w:r>
          </w:p>
        </w:tc>
        <w:tc>
          <w:tcPr>
            <w:tcW w:w="567" w:type="dxa"/>
            <w:vAlign w:val="center"/>
          </w:tcPr>
          <w:p w14:paraId="7F661E7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200</w:t>
            </w:r>
          </w:p>
        </w:tc>
        <w:tc>
          <w:tcPr>
            <w:tcW w:w="567" w:type="dxa"/>
            <w:vAlign w:val="center"/>
          </w:tcPr>
          <w:p w14:paraId="0BAAE4C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100</w:t>
            </w:r>
          </w:p>
        </w:tc>
        <w:tc>
          <w:tcPr>
            <w:tcW w:w="709" w:type="dxa"/>
            <w:vAlign w:val="center"/>
          </w:tcPr>
          <w:p w14:paraId="3616F5A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100</w:t>
            </w:r>
          </w:p>
        </w:tc>
        <w:tc>
          <w:tcPr>
            <w:tcW w:w="567" w:type="dxa"/>
            <w:vAlign w:val="center"/>
          </w:tcPr>
          <w:p w14:paraId="29DB590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8</w:t>
            </w:r>
          </w:p>
        </w:tc>
        <w:tc>
          <w:tcPr>
            <w:tcW w:w="567" w:type="dxa"/>
          </w:tcPr>
          <w:p w14:paraId="5EF2DB9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25E0558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2A3EE68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4A1F916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758</w:t>
            </w:r>
          </w:p>
        </w:tc>
      </w:tr>
      <w:tr w:rsidR="009B3F2B" w14:paraId="2AEC53AD" w14:textId="77777777" w:rsidTr="008D5A98">
        <w:trPr>
          <w:trHeight w:val="159"/>
        </w:trPr>
        <w:tc>
          <w:tcPr>
            <w:tcW w:w="544" w:type="dxa"/>
            <w:vAlign w:val="center"/>
          </w:tcPr>
          <w:p w14:paraId="343FE44D"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12262F6C"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High voltage testing of non-conducting overshoes</w:t>
            </w:r>
          </w:p>
        </w:tc>
        <w:tc>
          <w:tcPr>
            <w:tcW w:w="992" w:type="dxa"/>
            <w:vAlign w:val="center"/>
          </w:tcPr>
          <w:p w14:paraId="5DF606B8"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pair</w:t>
            </w:r>
          </w:p>
        </w:tc>
        <w:tc>
          <w:tcPr>
            <w:tcW w:w="567" w:type="dxa"/>
            <w:vAlign w:val="center"/>
          </w:tcPr>
          <w:p w14:paraId="426C9B6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50</w:t>
            </w:r>
          </w:p>
        </w:tc>
        <w:tc>
          <w:tcPr>
            <w:tcW w:w="567" w:type="dxa"/>
            <w:vAlign w:val="center"/>
          </w:tcPr>
          <w:p w14:paraId="5B93BBF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150</w:t>
            </w:r>
          </w:p>
        </w:tc>
        <w:tc>
          <w:tcPr>
            <w:tcW w:w="567" w:type="dxa"/>
            <w:vAlign w:val="center"/>
          </w:tcPr>
          <w:p w14:paraId="4D9E562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150</w:t>
            </w:r>
          </w:p>
        </w:tc>
        <w:tc>
          <w:tcPr>
            <w:tcW w:w="567" w:type="dxa"/>
            <w:vAlign w:val="center"/>
          </w:tcPr>
          <w:p w14:paraId="4E5D1B0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709" w:type="dxa"/>
            <w:vAlign w:val="center"/>
          </w:tcPr>
          <w:p w14:paraId="64E36A4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40</w:t>
            </w:r>
          </w:p>
        </w:tc>
        <w:tc>
          <w:tcPr>
            <w:tcW w:w="567" w:type="dxa"/>
            <w:vAlign w:val="center"/>
          </w:tcPr>
          <w:p w14:paraId="03704A1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tcPr>
          <w:p w14:paraId="05D6D4E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1DB19FF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4253AE7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1F58C0E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400</w:t>
            </w:r>
          </w:p>
        </w:tc>
      </w:tr>
      <w:tr w:rsidR="009B3F2B" w14:paraId="6BA52447" w14:textId="77777777" w:rsidTr="008D5A98">
        <w:trPr>
          <w:trHeight w:val="207"/>
        </w:trPr>
        <w:tc>
          <w:tcPr>
            <w:tcW w:w="544" w:type="dxa"/>
            <w:vAlign w:val="center"/>
          </w:tcPr>
          <w:p w14:paraId="4752E8D1"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52BA7304"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High voltage testing of non-conducting boots</w:t>
            </w:r>
          </w:p>
        </w:tc>
        <w:tc>
          <w:tcPr>
            <w:tcW w:w="992" w:type="dxa"/>
            <w:vAlign w:val="center"/>
          </w:tcPr>
          <w:p w14:paraId="55DB392B"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pair</w:t>
            </w:r>
          </w:p>
        </w:tc>
        <w:tc>
          <w:tcPr>
            <w:tcW w:w="567" w:type="dxa"/>
            <w:vAlign w:val="center"/>
          </w:tcPr>
          <w:p w14:paraId="562D02D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40</w:t>
            </w:r>
          </w:p>
        </w:tc>
        <w:tc>
          <w:tcPr>
            <w:tcW w:w="567" w:type="dxa"/>
            <w:vAlign w:val="center"/>
          </w:tcPr>
          <w:p w14:paraId="17D37C6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50</w:t>
            </w:r>
          </w:p>
        </w:tc>
        <w:tc>
          <w:tcPr>
            <w:tcW w:w="567" w:type="dxa"/>
            <w:vAlign w:val="center"/>
          </w:tcPr>
          <w:p w14:paraId="2758440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100</w:t>
            </w:r>
          </w:p>
        </w:tc>
        <w:tc>
          <w:tcPr>
            <w:tcW w:w="567" w:type="dxa"/>
            <w:vAlign w:val="center"/>
          </w:tcPr>
          <w:p w14:paraId="0036746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709" w:type="dxa"/>
            <w:vAlign w:val="center"/>
          </w:tcPr>
          <w:p w14:paraId="441C14D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40</w:t>
            </w:r>
          </w:p>
        </w:tc>
        <w:tc>
          <w:tcPr>
            <w:tcW w:w="567" w:type="dxa"/>
            <w:vAlign w:val="center"/>
          </w:tcPr>
          <w:p w14:paraId="0458674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tcPr>
          <w:p w14:paraId="4E7E071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53E325C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4C2DC32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12A5547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240</w:t>
            </w:r>
          </w:p>
        </w:tc>
      </w:tr>
      <w:tr w:rsidR="009B3F2B" w14:paraId="45FD10DF" w14:textId="77777777" w:rsidTr="008D5A98">
        <w:trPr>
          <w:trHeight w:val="350"/>
        </w:trPr>
        <w:tc>
          <w:tcPr>
            <w:tcW w:w="544" w:type="dxa"/>
            <w:vAlign w:val="center"/>
          </w:tcPr>
          <w:p w14:paraId="396D9E98"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3D6A0F27"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High voltage testing of non-conducting mats</w:t>
            </w:r>
          </w:p>
        </w:tc>
        <w:tc>
          <w:tcPr>
            <w:tcW w:w="992" w:type="dxa"/>
            <w:vAlign w:val="center"/>
          </w:tcPr>
          <w:p w14:paraId="28D40E28" w14:textId="77777777" w:rsidR="009B3F2B" w:rsidRPr="001059CB" w:rsidRDefault="009B3F2B" w:rsidP="008D5A98">
            <w:pPr>
              <w:spacing w:line="20" w:lineRule="atLeast"/>
              <w:jc w:val="center"/>
              <w:rPr>
                <w:rFonts w:ascii="Arial" w:hAnsi="Arial" w:cs="Arial"/>
                <w:color w:val="000000"/>
                <w:sz w:val="20"/>
                <w:szCs w:val="20"/>
              </w:rPr>
            </w:pPr>
            <w:r>
              <w:rPr>
                <w:rFonts w:ascii="Arial" w:eastAsia="Arial" w:hAnsi="Arial" w:cs="Arial"/>
                <w:color w:val="000000"/>
                <w:sz w:val="20"/>
                <w:szCs w:val="20"/>
                <w:lang w:val="en-US"/>
              </w:rPr>
              <w:t>pcs</w:t>
            </w:r>
          </w:p>
        </w:tc>
        <w:tc>
          <w:tcPr>
            <w:tcW w:w="567" w:type="dxa"/>
            <w:vAlign w:val="center"/>
          </w:tcPr>
          <w:p w14:paraId="6A2FD6D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40</w:t>
            </w:r>
          </w:p>
        </w:tc>
        <w:tc>
          <w:tcPr>
            <w:tcW w:w="567" w:type="dxa"/>
            <w:vAlign w:val="center"/>
          </w:tcPr>
          <w:p w14:paraId="4851ECC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w:t>
            </w:r>
          </w:p>
        </w:tc>
        <w:tc>
          <w:tcPr>
            <w:tcW w:w="567" w:type="dxa"/>
            <w:vAlign w:val="center"/>
          </w:tcPr>
          <w:p w14:paraId="09F5F6C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567" w:type="dxa"/>
            <w:vAlign w:val="center"/>
          </w:tcPr>
          <w:p w14:paraId="3C09BBC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vAlign w:val="center"/>
          </w:tcPr>
          <w:p w14:paraId="5C75F96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30</w:t>
            </w:r>
          </w:p>
        </w:tc>
        <w:tc>
          <w:tcPr>
            <w:tcW w:w="567" w:type="dxa"/>
            <w:vAlign w:val="center"/>
          </w:tcPr>
          <w:p w14:paraId="34ED565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tcPr>
          <w:p w14:paraId="1015CF0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2FB3F25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2564F9A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2DCA53C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85</w:t>
            </w:r>
          </w:p>
        </w:tc>
      </w:tr>
      <w:tr w:rsidR="009B3F2B" w14:paraId="4DD462E9" w14:textId="77777777" w:rsidTr="008D5A98">
        <w:trPr>
          <w:trHeight w:val="350"/>
        </w:trPr>
        <w:tc>
          <w:tcPr>
            <w:tcW w:w="544" w:type="dxa"/>
            <w:vAlign w:val="center"/>
          </w:tcPr>
          <w:p w14:paraId="187D2676"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1439427B"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High voltage testing of non-conducting carpets</w:t>
            </w:r>
          </w:p>
        </w:tc>
        <w:tc>
          <w:tcPr>
            <w:tcW w:w="992" w:type="dxa"/>
            <w:vAlign w:val="center"/>
          </w:tcPr>
          <w:p w14:paraId="73B81257"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vAlign w:val="center"/>
          </w:tcPr>
          <w:p w14:paraId="77A4938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60</w:t>
            </w:r>
          </w:p>
        </w:tc>
        <w:tc>
          <w:tcPr>
            <w:tcW w:w="567" w:type="dxa"/>
            <w:vAlign w:val="center"/>
          </w:tcPr>
          <w:p w14:paraId="7FBBBE7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40</w:t>
            </w:r>
          </w:p>
        </w:tc>
        <w:tc>
          <w:tcPr>
            <w:tcW w:w="567" w:type="dxa"/>
            <w:vAlign w:val="center"/>
          </w:tcPr>
          <w:p w14:paraId="6086A5C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567" w:type="dxa"/>
            <w:vAlign w:val="center"/>
          </w:tcPr>
          <w:p w14:paraId="2892DFA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vAlign w:val="center"/>
          </w:tcPr>
          <w:p w14:paraId="259B802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5991557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tcPr>
          <w:p w14:paraId="3789115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206A552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2A507A6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6C7489B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116</w:t>
            </w:r>
          </w:p>
        </w:tc>
      </w:tr>
      <w:tr w:rsidR="009B3F2B" w14:paraId="3ED2C6D6" w14:textId="77777777" w:rsidTr="008D5A98">
        <w:trPr>
          <w:trHeight w:val="377"/>
        </w:trPr>
        <w:tc>
          <w:tcPr>
            <w:tcW w:w="544" w:type="dxa"/>
            <w:vAlign w:val="center"/>
          </w:tcPr>
          <w:p w14:paraId="67E36347"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19648472"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Testing of 6 kV voltage indicators</w:t>
            </w:r>
          </w:p>
        </w:tc>
        <w:tc>
          <w:tcPr>
            <w:tcW w:w="992" w:type="dxa"/>
            <w:vAlign w:val="center"/>
          </w:tcPr>
          <w:p w14:paraId="4039C13C" w14:textId="77777777" w:rsidR="009B3F2B" w:rsidRPr="001059CB" w:rsidRDefault="009B3F2B" w:rsidP="008D5A98">
            <w:pPr>
              <w:spacing w:line="20" w:lineRule="atLeast"/>
              <w:jc w:val="center"/>
              <w:rPr>
                <w:rFonts w:ascii="Arial" w:hAnsi="Arial" w:cs="Arial"/>
                <w:color w:val="000000"/>
                <w:sz w:val="20"/>
                <w:szCs w:val="20"/>
              </w:rPr>
            </w:pPr>
            <w:r>
              <w:rPr>
                <w:rFonts w:ascii="Arial" w:eastAsia="Arial" w:hAnsi="Arial" w:cs="Arial"/>
                <w:color w:val="000000"/>
                <w:sz w:val="20"/>
                <w:szCs w:val="20"/>
                <w:lang w:val="en-US"/>
              </w:rPr>
              <w:t>pcs</w:t>
            </w:r>
          </w:p>
        </w:tc>
        <w:tc>
          <w:tcPr>
            <w:tcW w:w="567" w:type="dxa"/>
            <w:vAlign w:val="center"/>
          </w:tcPr>
          <w:p w14:paraId="02B7010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vAlign w:val="center"/>
          </w:tcPr>
          <w:p w14:paraId="41AE2D8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vAlign w:val="center"/>
          </w:tcPr>
          <w:p w14:paraId="521637D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vAlign w:val="center"/>
          </w:tcPr>
          <w:p w14:paraId="3968233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w:t>
            </w:r>
          </w:p>
        </w:tc>
        <w:tc>
          <w:tcPr>
            <w:tcW w:w="709" w:type="dxa"/>
            <w:vAlign w:val="center"/>
          </w:tcPr>
          <w:p w14:paraId="6B1CE4F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vAlign w:val="center"/>
          </w:tcPr>
          <w:p w14:paraId="4E883FE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tcPr>
          <w:p w14:paraId="5C08640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48F3061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2E3E53A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281B6A8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12</w:t>
            </w:r>
          </w:p>
        </w:tc>
      </w:tr>
      <w:tr w:rsidR="009B3F2B" w14:paraId="504EEDF5" w14:textId="77777777" w:rsidTr="008D5A98">
        <w:trPr>
          <w:trHeight w:val="198"/>
        </w:trPr>
        <w:tc>
          <w:tcPr>
            <w:tcW w:w="544" w:type="dxa"/>
            <w:vAlign w:val="center"/>
          </w:tcPr>
          <w:p w14:paraId="3722DB01"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4F389858"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 xml:space="preserve">Testing of 6 kV non-conducting bar sticks </w:t>
            </w:r>
          </w:p>
        </w:tc>
        <w:tc>
          <w:tcPr>
            <w:tcW w:w="992" w:type="dxa"/>
            <w:vAlign w:val="center"/>
          </w:tcPr>
          <w:p w14:paraId="49393FC9" w14:textId="77777777" w:rsidR="009B3F2B" w:rsidRPr="001059CB" w:rsidRDefault="009B3F2B" w:rsidP="008D5A98">
            <w:pPr>
              <w:spacing w:line="20" w:lineRule="atLeast"/>
              <w:jc w:val="center"/>
              <w:rPr>
                <w:rFonts w:ascii="Arial" w:hAnsi="Arial" w:cs="Arial"/>
                <w:color w:val="000000"/>
                <w:sz w:val="20"/>
                <w:szCs w:val="20"/>
              </w:rPr>
            </w:pPr>
            <w:r>
              <w:rPr>
                <w:rFonts w:ascii="Arial" w:eastAsia="Arial" w:hAnsi="Arial" w:cs="Arial"/>
                <w:color w:val="000000"/>
                <w:sz w:val="20"/>
                <w:szCs w:val="20"/>
                <w:lang w:val="en-US"/>
              </w:rPr>
              <w:t>pcs</w:t>
            </w:r>
          </w:p>
        </w:tc>
        <w:tc>
          <w:tcPr>
            <w:tcW w:w="567" w:type="dxa"/>
            <w:vAlign w:val="center"/>
          </w:tcPr>
          <w:p w14:paraId="3450D75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vAlign w:val="center"/>
          </w:tcPr>
          <w:p w14:paraId="1C62E05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vAlign w:val="center"/>
          </w:tcPr>
          <w:p w14:paraId="1845C72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vAlign w:val="center"/>
          </w:tcPr>
          <w:p w14:paraId="47F69AB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w:t>
            </w:r>
          </w:p>
        </w:tc>
        <w:tc>
          <w:tcPr>
            <w:tcW w:w="709" w:type="dxa"/>
            <w:vAlign w:val="center"/>
          </w:tcPr>
          <w:p w14:paraId="5A9AD72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567" w:type="dxa"/>
            <w:vAlign w:val="center"/>
          </w:tcPr>
          <w:p w14:paraId="013D614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tcPr>
          <w:p w14:paraId="2ACA377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2ABE931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6C1CD96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29CD9EB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21</w:t>
            </w:r>
          </w:p>
        </w:tc>
      </w:tr>
      <w:tr w:rsidR="009B3F2B" w14:paraId="49613DBB" w14:textId="77777777" w:rsidTr="008D5A98">
        <w:trPr>
          <w:trHeight w:val="287"/>
        </w:trPr>
        <w:tc>
          <w:tcPr>
            <w:tcW w:w="544" w:type="dxa"/>
            <w:vAlign w:val="center"/>
          </w:tcPr>
          <w:p w14:paraId="7F0BA62B"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7CF2BB79"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sz w:val="20"/>
                <w:szCs w:val="20"/>
                <w:lang w:val="en-US"/>
              </w:rPr>
              <w:t>Testing of single - core power cables up to 10 kV</w:t>
            </w:r>
          </w:p>
        </w:tc>
        <w:tc>
          <w:tcPr>
            <w:tcW w:w="992" w:type="dxa"/>
            <w:vAlign w:val="center"/>
          </w:tcPr>
          <w:p w14:paraId="070F1AE7"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vAlign w:val="center"/>
          </w:tcPr>
          <w:p w14:paraId="6987D2D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1AAFF0B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567" w:type="dxa"/>
            <w:vAlign w:val="center"/>
          </w:tcPr>
          <w:p w14:paraId="6AB2BDA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66227E5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20</w:t>
            </w:r>
          </w:p>
        </w:tc>
        <w:tc>
          <w:tcPr>
            <w:tcW w:w="709" w:type="dxa"/>
            <w:vAlign w:val="center"/>
          </w:tcPr>
          <w:p w14:paraId="5455C52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567" w:type="dxa"/>
            <w:vAlign w:val="center"/>
          </w:tcPr>
          <w:p w14:paraId="7979DC3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tcPr>
          <w:p w14:paraId="5302CCE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2D7C85E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1D2AA92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08A8A8D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55</w:t>
            </w:r>
          </w:p>
        </w:tc>
      </w:tr>
      <w:tr w:rsidR="009B3F2B" w14:paraId="1581A719" w14:textId="77777777" w:rsidTr="008D5A98">
        <w:trPr>
          <w:trHeight w:val="287"/>
        </w:trPr>
        <w:tc>
          <w:tcPr>
            <w:tcW w:w="544" w:type="dxa"/>
            <w:vAlign w:val="center"/>
          </w:tcPr>
          <w:p w14:paraId="328A06AD"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742EE938" w14:textId="77777777" w:rsidR="009B3F2B" w:rsidRPr="001059CB" w:rsidRDefault="009B3F2B" w:rsidP="008D5A98">
            <w:pPr>
              <w:spacing w:line="20" w:lineRule="atLeast"/>
              <w:rPr>
                <w:rFonts w:ascii="Arial" w:hAnsi="Arial" w:cs="Arial"/>
                <w:sz w:val="20"/>
                <w:szCs w:val="20"/>
                <w:lang w:val="az-Latn-AZ"/>
              </w:rPr>
            </w:pPr>
            <w:r>
              <w:rPr>
                <w:rFonts w:ascii="Arial" w:eastAsia="Arial" w:hAnsi="Arial" w:cs="Arial"/>
                <w:sz w:val="20"/>
                <w:szCs w:val="20"/>
                <w:lang w:val="en-US"/>
              </w:rPr>
              <w:t>Testing of triple - core power cables up to 10 kV</w:t>
            </w:r>
          </w:p>
        </w:tc>
        <w:tc>
          <w:tcPr>
            <w:tcW w:w="992" w:type="dxa"/>
            <w:vAlign w:val="center"/>
          </w:tcPr>
          <w:p w14:paraId="46B60965"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vAlign w:val="center"/>
          </w:tcPr>
          <w:p w14:paraId="509351D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vAlign w:val="center"/>
          </w:tcPr>
          <w:p w14:paraId="3EB873E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567" w:type="dxa"/>
            <w:vAlign w:val="center"/>
          </w:tcPr>
          <w:p w14:paraId="454294D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26540F7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709" w:type="dxa"/>
            <w:vAlign w:val="center"/>
          </w:tcPr>
          <w:p w14:paraId="01E1ED2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567" w:type="dxa"/>
            <w:vAlign w:val="center"/>
          </w:tcPr>
          <w:p w14:paraId="5354798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tcPr>
          <w:p w14:paraId="6AC6903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5E96DDC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5CC7E34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7B66100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37</w:t>
            </w:r>
          </w:p>
        </w:tc>
      </w:tr>
      <w:tr w:rsidR="009B3F2B" w14:paraId="08CE5AA1" w14:textId="77777777" w:rsidTr="008D5A98">
        <w:trPr>
          <w:trHeight w:val="157"/>
        </w:trPr>
        <w:tc>
          <w:tcPr>
            <w:tcW w:w="544" w:type="dxa"/>
            <w:vAlign w:val="center"/>
          </w:tcPr>
          <w:p w14:paraId="29F439BC"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195797FF"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 xml:space="preserve">Determination of damaged points in power cables up to 10 kV </w:t>
            </w:r>
          </w:p>
        </w:tc>
        <w:tc>
          <w:tcPr>
            <w:tcW w:w="992" w:type="dxa"/>
            <w:vAlign w:val="center"/>
          </w:tcPr>
          <w:p w14:paraId="506EDC0A"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vAlign w:val="center"/>
          </w:tcPr>
          <w:p w14:paraId="47FC53A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vAlign w:val="center"/>
          </w:tcPr>
          <w:p w14:paraId="36214C3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567" w:type="dxa"/>
            <w:vAlign w:val="center"/>
          </w:tcPr>
          <w:p w14:paraId="36749B3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vAlign w:val="center"/>
          </w:tcPr>
          <w:p w14:paraId="3273554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709" w:type="dxa"/>
            <w:vAlign w:val="center"/>
          </w:tcPr>
          <w:p w14:paraId="0D9BB63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29AA875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tcPr>
          <w:p w14:paraId="0E16FE4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2324E1C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58F7354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1EC50E9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32</w:t>
            </w:r>
          </w:p>
        </w:tc>
      </w:tr>
      <w:tr w:rsidR="009B3F2B" w14:paraId="384D5617" w14:textId="77777777" w:rsidTr="008D5A98">
        <w:trPr>
          <w:trHeight w:val="152"/>
        </w:trPr>
        <w:tc>
          <w:tcPr>
            <w:tcW w:w="544" w:type="dxa"/>
            <w:vAlign w:val="center"/>
          </w:tcPr>
          <w:p w14:paraId="6F7791CD"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592151F8"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Manual excavation and filling of damaged parts of power cables up to 10 kV</w:t>
            </w:r>
          </w:p>
        </w:tc>
        <w:tc>
          <w:tcPr>
            <w:tcW w:w="992" w:type="dxa"/>
            <w:vAlign w:val="center"/>
          </w:tcPr>
          <w:p w14:paraId="6E527188" w14:textId="77777777" w:rsidR="009B3F2B" w:rsidRPr="001059CB" w:rsidRDefault="009B3F2B" w:rsidP="008D5A98">
            <w:pPr>
              <w:spacing w:line="20" w:lineRule="atLeast"/>
              <w:jc w:val="center"/>
              <w:rPr>
                <w:rFonts w:ascii="Arial" w:hAnsi="Arial" w:cs="Arial"/>
                <w:color w:val="000000"/>
                <w:sz w:val="20"/>
                <w:szCs w:val="20"/>
              </w:rPr>
            </w:pPr>
            <w:r>
              <w:rPr>
                <w:rFonts w:ascii="Arial" w:eastAsia="Arial" w:hAnsi="Arial" w:cs="Arial"/>
                <w:color w:val="000000"/>
                <w:sz w:val="20"/>
                <w:szCs w:val="20"/>
                <w:lang w:val="en-US"/>
              </w:rPr>
              <w:t>pcs</w:t>
            </w:r>
          </w:p>
        </w:tc>
        <w:tc>
          <w:tcPr>
            <w:tcW w:w="567" w:type="dxa"/>
            <w:vAlign w:val="center"/>
          </w:tcPr>
          <w:p w14:paraId="6BDA517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vAlign w:val="center"/>
          </w:tcPr>
          <w:p w14:paraId="3173FAC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567" w:type="dxa"/>
            <w:vAlign w:val="center"/>
          </w:tcPr>
          <w:p w14:paraId="496969B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vAlign w:val="center"/>
          </w:tcPr>
          <w:p w14:paraId="6C09196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709" w:type="dxa"/>
            <w:vAlign w:val="center"/>
          </w:tcPr>
          <w:p w14:paraId="342127D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77013FD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tcPr>
          <w:p w14:paraId="05FAD67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0301CE3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77512F6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009391C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30</w:t>
            </w:r>
          </w:p>
        </w:tc>
      </w:tr>
      <w:tr w:rsidR="009B3F2B" w14:paraId="631D495D" w14:textId="77777777" w:rsidTr="008D5A98">
        <w:trPr>
          <w:trHeight w:val="260"/>
        </w:trPr>
        <w:tc>
          <w:tcPr>
            <w:tcW w:w="544" w:type="dxa"/>
            <w:vAlign w:val="center"/>
          </w:tcPr>
          <w:p w14:paraId="09EC8A6D"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52871CE9"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 xml:space="preserve">Installation of triple - core 0.4 kV main drive couplings </w:t>
            </w:r>
          </w:p>
        </w:tc>
        <w:tc>
          <w:tcPr>
            <w:tcW w:w="992" w:type="dxa"/>
            <w:vAlign w:val="center"/>
          </w:tcPr>
          <w:p w14:paraId="246D0205"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vAlign w:val="center"/>
          </w:tcPr>
          <w:p w14:paraId="04F3387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vAlign w:val="center"/>
          </w:tcPr>
          <w:p w14:paraId="01C9B4A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w:t>
            </w:r>
          </w:p>
        </w:tc>
        <w:tc>
          <w:tcPr>
            <w:tcW w:w="567" w:type="dxa"/>
            <w:vAlign w:val="center"/>
          </w:tcPr>
          <w:p w14:paraId="32241D7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2E8B644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w:t>
            </w:r>
          </w:p>
        </w:tc>
        <w:tc>
          <w:tcPr>
            <w:tcW w:w="709" w:type="dxa"/>
            <w:vAlign w:val="center"/>
          </w:tcPr>
          <w:p w14:paraId="3492E6E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02B160C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tcPr>
          <w:p w14:paraId="69DB380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1A00DD5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2E38A5C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4E3BB1B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23</w:t>
            </w:r>
          </w:p>
        </w:tc>
      </w:tr>
      <w:tr w:rsidR="009B3F2B" w14:paraId="2FD4A35B" w14:textId="77777777" w:rsidTr="008D5A98">
        <w:trPr>
          <w:trHeight w:val="260"/>
        </w:trPr>
        <w:tc>
          <w:tcPr>
            <w:tcW w:w="544" w:type="dxa"/>
            <w:vAlign w:val="center"/>
          </w:tcPr>
          <w:p w14:paraId="7594621A"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5884802C"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 xml:space="preserve">Installation of single - core 10 kV main drive couplings </w:t>
            </w:r>
          </w:p>
        </w:tc>
        <w:tc>
          <w:tcPr>
            <w:tcW w:w="992" w:type="dxa"/>
            <w:vAlign w:val="center"/>
          </w:tcPr>
          <w:p w14:paraId="6E35F438"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vAlign w:val="center"/>
          </w:tcPr>
          <w:p w14:paraId="26E6F93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vAlign w:val="center"/>
          </w:tcPr>
          <w:p w14:paraId="05F26F3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40A092F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6B32608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709" w:type="dxa"/>
            <w:vAlign w:val="center"/>
          </w:tcPr>
          <w:p w14:paraId="06AEC6C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7A0BC98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tcPr>
          <w:p w14:paraId="313F4411" w14:textId="77777777" w:rsidR="009B3F2B" w:rsidRPr="001059CB" w:rsidRDefault="009B3F2B" w:rsidP="008D5A98">
            <w:pPr>
              <w:spacing w:line="20" w:lineRule="atLeast"/>
              <w:jc w:val="center"/>
              <w:rPr>
                <w:rFonts w:ascii="Arial" w:hAnsi="Arial" w:cs="Arial"/>
                <w:sz w:val="20"/>
                <w:szCs w:val="20"/>
                <w:lang w:val="az-Latn-AZ"/>
              </w:rPr>
            </w:pPr>
          </w:p>
        </w:tc>
        <w:tc>
          <w:tcPr>
            <w:tcW w:w="708" w:type="dxa"/>
          </w:tcPr>
          <w:p w14:paraId="63231C1C" w14:textId="77777777" w:rsidR="009B3F2B" w:rsidRPr="001059CB" w:rsidRDefault="009B3F2B" w:rsidP="008D5A98">
            <w:pPr>
              <w:spacing w:line="20" w:lineRule="atLeast"/>
              <w:jc w:val="center"/>
              <w:rPr>
                <w:rFonts w:ascii="Arial" w:hAnsi="Arial" w:cs="Arial"/>
                <w:sz w:val="20"/>
                <w:szCs w:val="20"/>
                <w:lang w:val="az-Latn-AZ"/>
              </w:rPr>
            </w:pPr>
          </w:p>
        </w:tc>
        <w:tc>
          <w:tcPr>
            <w:tcW w:w="709" w:type="dxa"/>
          </w:tcPr>
          <w:p w14:paraId="54FA5981" w14:textId="77777777" w:rsidR="009B3F2B" w:rsidRPr="001059CB" w:rsidRDefault="009B3F2B" w:rsidP="008D5A98">
            <w:pPr>
              <w:spacing w:line="20" w:lineRule="atLeast"/>
              <w:jc w:val="center"/>
              <w:rPr>
                <w:rFonts w:ascii="Arial" w:hAnsi="Arial" w:cs="Arial"/>
                <w:sz w:val="20"/>
                <w:szCs w:val="20"/>
                <w:lang w:val="az-Latn-AZ"/>
              </w:rPr>
            </w:pPr>
          </w:p>
        </w:tc>
        <w:tc>
          <w:tcPr>
            <w:tcW w:w="709" w:type="dxa"/>
          </w:tcPr>
          <w:p w14:paraId="234882F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32</w:t>
            </w:r>
          </w:p>
        </w:tc>
      </w:tr>
      <w:tr w:rsidR="009B3F2B" w14:paraId="2D6B77E3" w14:textId="77777777" w:rsidTr="008D5A98">
        <w:trPr>
          <w:trHeight w:val="260"/>
        </w:trPr>
        <w:tc>
          <w:tcPr>
            <w:tcW w:w="544" w:type="dxa"/>
            <w:vAlign w:val="center"/>
          </w:tcPr>
          <w:p w14:paraId="0B8BB64D"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09DD4C17"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 xml:space="preserve">Installation of 0,4 kV three core connecting couplings </w:t>
            </w:r>
          </w:p>
        </w:tc>
        <w:tc>
          <w:tcPr>
            <w:tcW w:w="992" w:type="dxa"/>
            <w:vAlign w:val="center"/>
          </w:tcPr>
          <w:p w14:paraId="09BCD6F7" w14:textId="77777777" w:rsidR="009B3F2B" w:rsidRPr="001059CB" w:rsidRDefault="009B3F2B" w:rsidP="008D5A98">
            <w:pPr>
              <w:spacing w:line="20" w:lineRule="atLeast"/>
              <w:jc w:val="center"/>
              <w:rPr>
                <w:rFonts w:ascii="Arial" w:hAnsi="Arial" w:cs="Arial"/>
                <w:color w:val="000000"/>
                <w:sz w:val="20"/>
                <w:szCs w:val="20"/>
              </w:rPr>
            </w:pPr>
            <w:r>
              <w:rPr>
                <w:rFonts w:ascii="Arial" w:eastAsia="Arial" w:hAnsi="Arial" w:cs="Arial"/>
                <w:color w:val="000000"/>
                <w:sz w:val="20"/>
                <w:szCs w:val="20"/>
                <w:lang w:val="en-US"/>
              </w:rPr>
              <w:t>pcs</w:t>
            </w:r>
          </w:p>
        </w:tc>
        <w:tc>
          <w:tcPr>
            <w:tcW w:w="567" w:type="dxa"/>
            <w:vAlign w:val="center"/>
          </w:tcPr>
          <w:p w14:paraId="2C8F759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vAlign w:val="center"/>
          </w:tcPr>
          <w:p w14:paraId="169EA34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567" w:type="dxa"/>
            <w:vAlign w:val="center"/>
          </w:tcPr>
          <w:p w14:paraId="5EEAC5F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567" w:type="dxa"/>
            <w:vAlign w:val="center"/>
          </w:tcPr>
          <w:p w14:paraId="6FB87EA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709" w:type="dxa"/>
            <w:vAlign w:val="center"/>
          </w:tcPr>
          <w:p w14:paraId="13DF86D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w:t>
            </w:r>
          </w:p>
        </w:tc>
        <w:tc>
          <w:tcPr>
            <w:tcW w:w="567" w:type="dxa"/>
            <w:vAlign w:val="center"/>
          </w:tcPr>
          <w:p w14:paraId="0143B19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tcPr>
          <w:p w14:paraId="1D014B3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55AE865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2365BB4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10CD420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37</w:t>
            </w:r>
          </w:p>
        </w:tc>
      </w:tr>
      <w:tr w:rsidR="009B3F2B" w14:paraId="0D1EEEE0" w14:textId="77777777" w:rsidTr="008D5A98">
        <w:trPr>
          <w:trHeight w:val="260"/>
        </w:trPr>
        <w:tc>
          <w:tcPr>
            <w:tcW w:w="544" w:type="dxa"/>
            <w:vAlign w:val="center"/>
          </w:tcPr>
          <w:p w14:paraId="0EE31BC8"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39AD72BE"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 xml:space="preserve">Installation of 0,4 kV single - core connecting couplings </w:t>
            </w:r>
          </w:p>
        </w:tc>
        <w:tc>
          <w:tcPr>
            <w:tcW w:w="992" w:type="dxa"/>
            <w:vAlign w:val="center"/>
          </w:tcPr>
          <w:p w14:paraId="4E17A782"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vAlign w:val="center"/>
          </w:tcPr>
          <w:p w14:paraId="7C8200D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vAlign w:val="center"/>
          </w:tcPr>
          <w:p w14:paraId="22661C8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w:t>
            </w:r>
          </w:p>
        </w:tc>
        <w:tc>
          <w:tcPr>
            <w:tcW w:w="567" w:type="dxa"/>
            <w:vAlign w:val="center"/>
          </w:tcPr>
          <w:p w14:paraId="42624A2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4FC2A5F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709" w:type="dxa"/>
            <w:vAlign w:val="center"/>
          </w:tcPr>
          <w:p w14:paraId="79659D4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8</w:t>
            </w:r>
          </w:p>
        </w:tc>
        <w:tc>
          <w:tcPr>
            <w:tcW w:w="567" w:type="dxa"/>
            <w:vAlign w:val="center"/>
          </w:tcPr>
          <w:p w14:paraId="4A4F1DC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tcPr>
          <w:p w14:paraId="58375B7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5EBC2F0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7465211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66B371B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32</w:t>
            </w:r>
          </w:p>
        </w:tc>
      </w:tr>
      <w:tr w:rsidR="009B3F2B" w14:paraId="4C7A93E2" w14:textId="77777777" w:rsidTr="008D5A98">
        <w:trPr>
          <w:trHeight w:val="260"/>
        </w:trPr>
        <w:tc>
          <w:tcPr>
            <w:tcW w:w="544" w:type="dxa"/>
            <w:vAlign w:val="center"/>
          </w:tcPr>
          <w:p w14:paraId="76BEB5FA"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0D583747"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 xml:space="preserve">Installation of 10 kV triple - core connecting couplings </w:t>
            </w:r>
          </w:p>
        </w:tc>
        <w:tc>
          <w:tcPr>
            <w:tcW w:w="992" w:type="dxa"/>
            <w:vAlign w:val="center"/>
          </w:tcPr>
          <w:p w14:paraId="0C4D5139" w14:textId="77777777" w:rsidR="009B3F2B" w:rsidRPr="001059CB" w:rsidRDefault="009B3F2B" w:rsidP="008D5A98">
            <w:pPr>
              <w:spacing w:line="20" w:lineRule="atLeast"/>
              <w:jc w:val="center"/>
              <w:rPr>
                <w:rFonts w:ascii="Arial" w:hAnsi="Arial" w:cs="Arial"/>
                <w:color w:val="000000"/>
                <w:sz w:val="20"/>
                <w:szCs w:val="20"/>
              </w:rPr>
            </w:pPr>
            <w:r>
              <w:rPr>
                <w:rFonts w:ascii="Arial" w:eastAsia="Arial" w:hAnsi="Arial" w:cs="Arial"/>
                <w:color w:val="000000"/>
                <w:sz w:val="20"/>
                <w:szCs w:val="20"/>
                <w:lang w:val="en-US"/>
              </w:rPr>
              <w:t>pcs</w:t>
            </w:r>
          </w:p>
        </w:tc>
        <w:tc>
          <w:tcPr>
            <w:tcW w:w="567" w:type="dxa"/>
            <w:vAlign w:val="center"/>
          </w:tcPr>
          <w:p w14:paraId="0D31B48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vAlign w:val="center"/>
          </w:tcPr>
          <w:p w14:paraId="46E84B9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w:t>
            </w:r>
          </w:p>
        </w:tc>
        <w:tc>
          <w:tcPr>
            <w:tcW w:w="567" w:type="dxa"/>
            <w:vAlign w:val="center"/>
          </w:tcPr>
          <w:p w14:paraId="58A85C1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vAlign w:val="center"/>
          </w:tcPr>
          <w:p w14:paraId="4DE274D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w:t>
            </w:r>
          </w:p>
        </w:tc>
        <w:tc>
          <w:tcPr>
            <w:tcW w:w="709" w:type="dxa"/>
            <w:vAlign w:val="center"/>
          </w:tcPr>
          <w:p w14:paraId="03AA223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vAlign w:val="center"/>
          </w:tcPr>
          <w:p w14:paraId="30EE9ED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tcPr>
          <w:p w14:paraId="4D4FC32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07FE28A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3C6A49B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549AAA0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15</w:t>
            </w:r>
          </w:p>
        </w:tc>
      </w:tr>
      <w:tr w:rsidR="009B3F2B" w14:paraId="20FBD161" w14:textId="77777777" w:rsidTr="008D5A98">
        <w:trPr>
          <w:trHeight w:val="188"/>
        </w:trPr>
        <w:tc>
          <w:tcPr>
            <w:tcW w:w="544" w:type="dxa"/>
            <w:vAlign w:val="center"/>
          </w:tcPr>
          <w:p w14:paraId="158812CE"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20462A2D"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Inspection and adjustment of 6-10 kV circuit breakers</w:t>
            </w:r>
          </w:p>
        </w:tc>
        <w:tc>
          <w:tcPr>
            <w:tcW w:w="992" w:type="dxa"/>
            <w:vAlign w:val="center"/>
          </w:tcPr>
          <w:p w14:paraId="3ECCC2CF"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vAlign w:val="center"/>
          </w:tcPr>
          <w:p w14:paraId="505A5D7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35C03EA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w:t>
            </w:r>
          </w:p>
        </w:tc>
        <w:tc>
          <w:tcPr>
            <w:tcW w:w="567" w:type="dxa"/>
            <w:vAlign w:val="center"/>
          </w:tcPr>
          <w:p w14:paraId="2B313F4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15</w:t>
            </w:r>
          </w:p>
        </w:tc>
        <w:tc>
          <w:tcPr>
            <w:tcW w:w="567" w:type="dxa"/>
            <w:vAlign w:val="center"/>
          </w:tcPr>
          <w:p w14:paraId="1B5544C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25</w:t>
            </w:r>
          </w:p>
        </w:tc>
        <w:tc>
          <w:tcPr>
            <w:tcW w:w="709" w:type="dxa"/>
            <w:vAlign w:val="center"/>
          </w:tcPr>
          <w:p w14:paraId="313BA8A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58C126B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tcPr>
          <w:p w14:paraId="04F8235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3E706BB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79E029C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27AFDE9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58</w:t>
            </w:r>
          </w:p>
        </w:tc>
      </w:tr>
      <w:tr w:rsidR="009B3F2B" w14:paraId="132DF692" w14:textId="77777777" w:rsidTr="008D5A98">
        <w:trPr>
          <w:trHeight w:val="188"/>
        </w:trPr>
        <w:tc>
          <w:tcPr>
            <w:tcW w:w="544" w:type="dxa"/>
            <w:vAlign w:val="center"/>
          </w:tcPr>
          <w:p w14:paraId="779C2D62"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3D85FCD1"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Adjustment of 6-10 kV gas insulated, vacuum, oil switches and electric motor</w:t>
            </w:r>
          </w:p>
        </w:tc>
        <w:tc>
          <w:tcPr>
            <w:tcW w:w="992" w:type="dxa"/>
            <w:vAlign w:val="center"/>
          </w:tcPr>
          <w:p w14:paraId="5840AD46"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tcPr>
          <w:p w14:paraId="44443DF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090AA11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8</w:t>
            </w:r>
          </w:p>
        </w:tc>
        <w:tc>
          <w:tcPr>
            <w:tcW w:w="567" w:type="dxa"/>
            <w:vAlign w:val="center"/>
          </w:tcPr>
          <w:p w14:paraId="77D2160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w:t>
            </w:r>
          </w:p>
        </w:tc>
        <w:tc>
          <w:tcPr>
            <w:tcW w:w="567" w:type="dxa"/>
            <w:vAlign w:val="center"/>
          </w:tcPr>
          <w:p w14:paraId="51A46A0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709" w:type="dxa"/>
            <w:vAlign w:val="center"/>
          </w:tcPr>
          <w:p w14:paraId="2B856EA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8</w:t>
            </w:r>
          </w:p>
        </w:tc>
        <w:tc>
          <w:tcPr>
            <w:tcW w:w="567" w:type="dxa"/>
            <w:vAlign w:val="center"/>
          </w:tcPr>
          <w:p w14:paraId="38F204A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tcPr>
          <w:p w14:paraId="37A8952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596E5B3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79AD743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0E4F4C4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38</w:t>
            </w:r>
          </w:p>
        </w:tc>
      </w:tr>
      <w:tr w:rsidR="009B3F2B" w14:paraId="7436B33E" w14:textId="77777777" w:rsidTr="008D5A98">
        <w:trPr>
          <w:trHeight w:val="188"/>
        </w:trPr>
        <w:tc>
          <w:tcPr>
            <w:tcW w:w="544" w:type="dxa"/>
            <w:vAlign w:val="center"/>
          </w:tcPr>
          <w:p w14:paraId="6558EA0C"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1F17B23E"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High voltage testing  of 6-10 kV gas insulated, vacuum, oil switches</w:t>
            </w:r>
          </w:p>
        </w:tc>
        <w:tc>
          <w:tcPr>
            <w:tcW w:w="992" w:type="dxa"/>
            <w:vAlign w:val="center"/>
          </w:tcPr>
          <w:p w14:paraId="6B1DACDE"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tcPr>
          <w:p w14:paraId="6C7DB14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2D0657D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8</w:t>
            </w:r>
          </w:p>
        </w:tc>
        <w:tc>
          <w:tcPr>
            <w:tcW w:w="567" w:type="dxa"/>
            <w:vAlign w:val="center"/>
          </w:tcPr>
          <w:p w14:paraId="6764C0B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w:t>
            </w:r>
          </w:p>
        </w:tc>
        <w:tc>
          <w:tcPr>
            <w:tcW w:w="567" w:type="dxa"/>
            <w:vAlign w:val="center"/>
          </w:tcPr>
          <w:p w14:paraId="1F426F7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709" w:type="dxa"/>
            <w:vAlign w:val="center"/>
          </w:tcPr>
          <w:p w14:paraId="52BA340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8</w:t>
            </w:r>
          </w:p>
        </w:tc>
        <w:tc>
          <w:tcPr>
            <w:tcW w:w="567" w:type="dxa"/>
            <w:vAlign w:val="center"/>
          </w:tcPr>
          <w:p w14:paraId="4C6A61D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tcPr>
          <w:p w14:paraId="2838F7A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2C82C85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304CB4A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09BB5EF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38</w:t>
            </w:r>
          </w:p>
        </w:tc>
      </w:tr>
      <w:tr w:rsidR="009B3F2B" w14:paraId="2D28DEB6" w14:textId="77777777" w:rsidTr="008D5A98">
        <w:trPr>
          <w:trHeight w:val="188"/>
        </w:trPr>
        <w:tc>
          <w:tcPr>
            <w:tcW w:w="544" w:type="dxa"/>
            <w:vAlign w:val="center"/>
          </w:tcPr>
          <w:p w14:paraId="71875458"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6FBBB9DD"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Checking transition resistance of 6-10 kV electrical, vacuum, oil switches</w:t>
            </w:r>
          </w:p>
        </w:tc>
        <w:tc>
          <w:tcPr>
            <w:tcW w:w="992" w:type="dxa"/>
            <w:vAlign w:val="center"/>
          </w:tcPr>
          <w:p w14:paraId="0FD643E8"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tcPr>
          <w:p w14:paraId="29F7CF0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22CF39A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8</w:t>
            </w:r>
          </w:p>
        </w:tc>
        <w:tc>
          <w:tcPr>
            <w:tcW w:w="567" w:type="dxa"/>
            <w:vAlign w:val="center"/>
          </w:tcPr>
          <w:p w14:paraId="02E2C4C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5</w:t>
            </w:r>
          </w:p>
        </w:tc>
        <w:tc>
          <w:tcPr>
            <w:tcW w:w="567" w:type="dxa"/>
            <w:vAlign w:val="center"/>
          </w:tcPr>
          <w:p w14:paraId="50A3163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709" w:type="dxa"/>
            <w:vAlign w:val="center"/>
          </w:tcPr>
          <w:p w14:paraId="1B97869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8</w:t>
            </w:r>
          </w:p>
        </w:tc>
        <w:tc>
          <w:tcPr>
            <w:tcW w:w="567" w:type="dxa"/>
            <w:vAlign w:val="center"/>
          </w:tcPr>
          <w:p w14:paraId="1F11F93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tcPr>
          <w:p w14:paraId="0F93521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21C1B17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1EC141E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7708F19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38</w:t>
            </w:r>
          </w:p>
        </w:tc>
      </w:tr>
      <w:tr w:rsidR="009B3F2B" w14:paraId="57A3849B" w14:textId="77777777" w:rsidTr="008D5A98">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14:paraId="13F4B015"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2D13BF71"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 xml:space="preserve">Inspection and restoration of 6-10 kV electrical, vacuum, oil switches </w:t>
            </w:r>
          </w:p>
        </w:tc>
        <w:tc>
          <w:tcPr>
            <w:tcW w:w="992" w:type="dxa"/>
            <w:tcBorders>
              <w:top w:val="single" w:sz="4" w:space="0" w:color="000000"/>
              <w:left w:val="single" w:sz="4" w:space="0" w:color="000000"/>
              <w:bottom w:val="single" w:sz="4" w:space="0" w:color="000000"/>
              <w:right w:val="single" w:sz="4" w:space="0" w:color="auto"/>
            </w:tcBorders>
            <w:vAlign w:val="center"/>
          </w:tcPr>
          <w:p w14:paraId="69A41329"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hAnsi="Arial" w:cs="Arial"/>
                <w:color w:val="000000"/>
                <w:sz w:val="20"/>
                <w:szCs w:val="20"/>
                <w:lang w:val="az-Latn-AZ"/>
              </w:rPr>
              <w:t>pcs</w:t>
            </w:r>
          </w:p>
        </w:tc>
        <w:tc>
          <w:tcPr>
            <w:tcW w:w="567" w:type="dxa"/>
            <w:tcBorders>
              <w:top w:val="single" w:sz="4" w:space="0" w:color="000000"/>
              <w:left w:val="single" w:sz="4" w:space="0" w:color="auto"/>
              <w:bottom w:val="single" w:sz="4" w:space="0" w:color="000000"/>
              <w:right w:val="single" w:sz="4" w:space="0" w:color="auto"/>
            </w:tcBorders>
          </w:tcPr>
          <w:p w14:paraId="5680062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tcBorders>
              <w:top w:val="single" w:sz="4" w:space="0" w:color="000000"/>
              <w:left w:val="single" w:sz="4" w:space="0" w:color="auto"/>
              <w:bottom w:val="single" w:sz="4" w:space="0" w:color="000000"/>
              <w:right w:val="single" w:sz="4" w:space="0" w:color="000000"/>
            </w:tcBorders>
          </w:tcPr>
          <w:p w14:paraId="0879D6F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tcBorders>
              <w:top w:val="single" w:sz="4" w:space="0" w:color="000000"/>
              <w:left w:val="single" w:sz="4" w:space="0" w:color="auto"/>
              <w:bottom w:val="single" w:sz="4" w:space="0" w:color="000000"/>
              <w:right w:val="single" w:sz="4" w:space="0" w:color="000000"/>
            </w:tcBorders>
          </w:tcPr>
          <w:p w14:paraId="4538D42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tcBorders>
              <w:top w:val="single" w:sz="4" w:space="0" w:color="000000"/>
              <w:left w:val="single" w:sz="4" w:space="0" w:color="auto"/>
              <w:bottom w:val="single" w:sz="4" w:space="0" w:color="000000"/>
              <w:right w:val="single" w:sz="4" w:space="0" w:color="000000"/>
            </w:tcBorders>
            <w:vAlign w:val="center"/>
          </w:tcPr>
          <w:p w14:paraId="302F401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709" w:type="dxa"/>
            <w:tcBorders>
              <w:top w:val="single" w:sz="4" w:space="0" w:color="000000"/>
              <w:left w:val="single" w:sz="4" w:space="0" w:color="auto"/>
              <w:bottom w:val="single" w:sz="4" w:space="0" w:color="000000"/>
              <w:right w:val="single" w:sz="4" w:space="0" w:color="000000"/>
            </w:tcBorders>
            <w:vAlign w:val="center"/>
          </w:tcPr>
          <w:p w14:paraId="1FB9C7F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tcBorders>
              <w:top w:val="single" w:sz="4" w:space="0" w:color="000000"/>
              <w:left w:val="single" w:sz="4" w:space="0" w:color="auto"/>
              <w:bottom w:val="single" w:sz="4" w:space="0" w:color="000000"/>
              <w:right w:val="single" w:sz="4" w:space="0" w:color="000000"/>
            </w:tcBorders>
            <w:vAlign w:val="center"/>
          </w:tcPr>
          <w:p w14:paraId="3538DE8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tcBorders>
              <w:top w:val="single" w:sz="4" w:space="0" w:color="000000"/>
              <w:left w:val="single" w:sz="4" w:space="0" w:color="auto"/>
              <w:bottom w:val="single" w:sz="4" w:space="0" w:color="000000"/>
              <w:right w:val="single" w:sz="4" w:space="0" w:color="auto"/>
            </w:tcBorders>
          </w:tcPr>
          <w:p w14:paraId="61BE3A7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Borders>
              <w:top w:val="single" w:sz="4" w:space="0" w:color="000000"/>
              <w:left w:val="single" w:sz="4" w:space="0" w:color="auto"/>
              <w:bottom w:val="single" w:sz="4" w:space="0" w:color="000000"/>
              <w:right w:val="single" w:sz="4" w:space="0" w:color="auto"/>
            </w:tcBorders>
          </w:tcPr>
          <w:p w14:paraId="59D6858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Borders>
              <w:top w:val="single" w:sz="4" w:space="0" w:color="000000"/>
              <w:left w:val="single" w:sz="4" w:space="0" w:color="auto"/>
              <w:bottom w:val="single" w:sz="4" w:space="0" w:color="000000"/>
              <w:right w:val="single" w:sz="4" w:space="0" w:color="auto"/>
            </w:tcBorders>
          </w:tcPr>
          <w:p w14:paraId="15CD8E1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Borders>
              <w:top w:val="single" w:sz="4" w:space="0" w:color="000000"/>
              <w:left w:val="single" w:sz="4" w:space="0" w:color="auto"/>
              <w:bottom w:val="single" w:sz="4" w:space="0" w:color="000000"/>
              <w:right w:val="single" w:sz="4" w:space="0" w:color="000000"/>
            </w:tcBorders>
          </w:tcPr>
          <w:p w14:paraId="09D1FB5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11</w:t>
            </w:r>
          </w:p>
        </w:tc>
      </w:tr>
      <w:tr w:rsidR="009B3F2B" w14:paraId="19439FDC" w14:textId="77777777" w:rsidTr="008D5A98">
        <w:trPr>
          <w:trHeight w:val="188"/>
        </w:trPr>
        <w:tc>
          <w:tcPr>
            <w:tcW w:w="544" w:type="dxa"/>
            <w:vAlign w:val="center"/>
          </w:tcPr>
          <w:p w14:paraId="372305E7"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55A62F5B" w14:textId="77777777" w:rsidR="009B3F2B" w:rsidRPr="001059CB" w:rsidRDefault="009B3F2B" w:rsidP="008D5A98">
            <w:pPr>
              <w:spacing w:line="20" w:lineRule="atLeast"/>
              <w:rPr>
                <w:rFonts w:ascii="Arial" w:hAnsi="Arial" w:cs="Arial"/>
                <w:sz w:val="20"/>
                <w:szCs w:val="20"/>
                <w:lang w:val="az-Latn-AZ"/>
              </w:rPr>
            </w:pPr>
            <w:r>
              <w:rPr>
                <w:rFonts w:ascii="Arial" w:eastAsia="Arial" w:hAnsi="Arial" w:cs="Arial"/>
                <w:sz w:val="20"/>
                <w:szCs w:val="20"/>
                <w:lang w:val="en-US"/>
              </w:rPr>
              <w:t>High voltage testing of 6-10 kV current transformer</w:t>
            </w:r>
          </w:p>
        </w:tc>
        <w:tc>
          <w:tcPr>
            <w:tcW w:w="992" w:type="dxa"/>
            <w:vAlign w:val="center"/>
          </w:tcPr>
          <w:p w14:paraId="637397F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pcs</w:t>
            </w:r>
          </w:p>
        </w:tc>
        <w:tc>
          <w:tcPr>
            <w:tcW w:w="567" w:type="dxa"/>
          </w:tcPr>
          <w:p w14:paraId="649AAE4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12</w:t>
            </w:r>
          </w:p>
        </w:tc>
        <w:tc>
          <w:tcPr>
            <w:tcW w:w="567" w:type="dxa"/>
            <w:vAlign w:val="center"/>
          </w:tcPr>
          <w:p w14:paraId="1D1C02A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12</w:t>
            </w:r>
          </w:p>
        </w:tc>
        <w:tc>
          <w:tcPr>
            <w:tcW w:w="567" w:type="dxa"/>
            <w:vAlign w:val="center"/>
          </w:tcPr>
          <w:p w14:paraId="569E90F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567" w:type="dxa"/>
            <w:vAlign w:val="center"/>
          </w:tcPr>
          <w:p w14:paraId="1C2D2F5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20</w:t>
            </w:r>
          </w:p>
        </w:tc>
        <w:tc>
          <w:tcPr>
            <w:tcW w:w="709" w:type="dxa"/>
            <w:vAlign w:val="center"/>
          </w:tcPr>
          <w:p w14:paraId="0C7D4ED5"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3E46066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tcPr>
          <w:p w14:paraId="1F6FE8F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2349463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4D186B5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3CDA2ED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60</w:t>
            </w:r>
          </w:p>
        </w:tc>
      </w:tr>
      <w:tr w:rsidR="009B3F2B" w14:paraId="4A188594" w14:textId="77777777" w:rsidTr="008D5A98">
        <w:trPr>
          <w:trHeight w:val="188"/>
        </w:trPr>
        <w:tc>
          <w:tcPr>
            <w:tcW w:w="544" w:type="dxa"/>
            <w:vAlign w:val="center"/>
          </w:tcPr>
          <w:p w14:paraId="525885C6"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2910E861" w14:textId="77777777" w:rsidR="009B3F2B" w:rsidRPr="001059CB" w:rsidRDefault="009B3F2B" w:rsidP="008D5A98">
            <w:pPr>
              <w:spacing w:line="20" w:lineRule="atLeast"/>
              <w:rPr>
                <w:rFonts w:ascii="Arial" w:hAnsi="Arial" w:cs="Arial"/>
                <w:sz w:val="20"/>
                <w:szCs w:val="20"/>
                <w:lang w:val="az-Latn-AZ"/>
              </w:rPr>
            </w:pPr>
            <w:r>
              <w:rPr>
                <w:rFonts w:ascii="Arial" w:eastAsia="Arial" w:hAnsi="Arial" w:cs="Arial"/>
                <w:sz w:val="20"/>
                <w:szCs w:val="20"/>
                <w:lang w:val="en-US"/>
              </w:rPr>
              <w:t>Determination of current-versus-voltage characteristic for 6-10  kV  current transformer</w:t>
            </w:r>
          </w:p>
        </w:tc>
        <w:tc>
          <w:tcPr>
            <w:tcW w:w="992" w:type="dxa"/>
            <w:vAlign w:val="center"/>
          </w:tcPr>
          <w:p w14:paraId="08AF96D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pcs</w:t>
            </w:r>
          </w:p>
        </w:tc>
        <w:tc>
          <w:tcPr>
            <w:tcW w:w="567" w:type="dxa"/>
          </w:tcPr>
          <w:p w14:paraId="533AD2D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12</w:t>
            </w:r>
          </w:p>
        </w:tc>
        <w:tc>
          <w:tcPr>
            <w:tcW w:w="567" w:type="dxa"/>
            <w:vAlign w:val="center"/>
          </w:tcPr>
          <w:p w14:paraId="12B7F51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12</w:t>
            </w:r>
          </w:p>
        </w:tc>
        <w:tc>
          <w:tcPr>
            <w:tcW w:w="567" w:type="dxa"/>
            <w:vAlign w:val="center"/>
          </w:tcPr>
          <w:p w14:paraId="36429C3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w:t>
            </w:r>
          </w:p>
        </w:tc>
        <w:tc>
          <w:tcPr>
            <w:tcW w:w="567" w:type="dxa"/>
            <w:vAlign w:val="center"/>
          </w:tcPr>
          <w:p w14:paraId="3470E06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20</w:t>
            </w:r>
          </w:p>
        </w:tc>
        <w:tc>
          <w:tcPr>
            <w:tcW w:w="709" w:type="dxa"/>
            <w:vAlign w:val="center"/>
          </w:tcPr>
          <w:p w14:paraId="695D75C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8</w:t>
            </w:r>
          </w:p>
        </w:tc>
        <w:tc>
          <w:tcPr>
            <w:tcW w:w="567" w:type="dxa"/>
            <w:vAlign w:val="center"/>
          </w:tcPr>
          <w:p w14:paraId="417C537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tcPr>
          <w:p w14:paraId="599C00C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50D7DE9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0483151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33CC926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62</w:t>
            </w:r>
          </w:p>
        </w:tc>
      </w:tr>
      <w:tr w:rsidR="009B3F2B" w14:paraId="6F4DF686" w14:textId="77777777" w:rsidTr="008D5A98">
        <w:trPr>
          <w:trHeight w:val="188"/>
        </w:trPr>
        <w:tc>
          <w:tcPr>
            <w:tcW w:w="544" w:type="dxa"/>
            <w:vAlign w:val="center"/>
          </w:tcPr>
          <w:p w14:paraId="29C95FA6"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2D6737D3" w14:textId="77777777" w:rsidR="009B3F2B" w:rsidRPr="001059CB" w:rsidRDefault="009B3F2B" w:rsidP="008D5A98">
            <w:pPr>
              <w:spacing w:line="20" w:lineRule="atLeast"/>
              <w:rPr>
                <w:rFonts w:ascii="Arial" w:hAnsi="Arial" w:cs="Arial"/>
                <w:sz w:val="20"/>
                <w:szCs w:val="20"/>
                <w:lang w:val="az-Latn-AZ"/>
              </w:rPr>
            </w:pPr>
            <w:r>
              <w:rPr>
                <w:rFonts w:ascii="Arial" w:eastAsia="Arial" w:hAnsi="Arial" w:cs="Arial"/>
                <w:sz w:val="20"/>
                <w:szCs w:val="20"/>
                <w:lang w:val="en-US"/>
              </w:rPr>
              <w:t>Testing of supporting and suspension insulator unit up to 10 kV</w:t>
            </w:r>
          </w:p>
        </w:tc>
        <w:tc>
          <w:tcPr>
            <w:tcW w:w="992" w:type="dxa"/>
            <w:vAlign w:val="center"/>
          </w:tcPr>
          <w:p w14:paraId="6BD56F4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pcs</w:t>
            </w:r>
          </w:p>
        </w:tc>
        <w:tc>
          <w:tcPr>
            <w:tcW w:w="567" w:type="dxa"/>
          </w:tcPr>
          <w:p w14:paraId="761B81A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vAlign w:val="center"/>
          </w:tcPr>
          <w:p w14:paraId="184B171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12</w:t>
            </w:r>
          </w:p>
        </w:tc>
        <w:tc>
          <w:tcPr>
            <w:tcW w:w="567" w:type="dxa"/>
            <w:vAlign w:val="center"/>
          </w:tcPr>
          <w:p w14:paraId="13C1218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100</w:t>
            </w:r>
          </w:p>
        </w:tc>
        <w:tc>
          <w:tcPr>
            <w:tcW w:w="567" w:type="dxa"/>
            <w:vAlign w:val="center"/>
          </w:tcPr>
          <w:p w14:paraId="732FE18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40</w:t>
            </w:r>
          </w:p>
        </w:tc>
        <w:tc>
          <w:tcPr>
            <w:tcW w:w="709" w:type="dxa"/>
            <w:vAlign w:val="center"/>
          </w:tcPr>
          <w:p w14:paraId="0EECD03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vAlign w:val="center"/>
          </w:tcPr>
          <w:p w14:paraId="2DFBA5E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9</w:t>
            </w:r>
          </w:p>
        </w:tc>
        <w:tc>
          <w:tcPr>
            <w:tcW w:w="567" w:type="dxa"/>
          </w:tcPr>
          <w:p w14:paraId="2A18F21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1A0C9F1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714038C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47CF1B0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91</w:t>
            </w:r>
          </w:p>
        </w:tc>
      </w:tr>
      <w:tr w:rsidR="009B3F2B" w14:paraId="2CA35D99" w14:textId="77777777" w:rsidTr="008D5A98">
        <w:trPr>
          <w:trHeight w:val="188"/>
        </w:trPr>
        <w:tc>
          <w:tcPr>
            <w:tcW w:w="544" w:type="dxa"/>
            <w:vAlign w:val="center"/>
          </w:tcPr>
          <w:p w14:paraId="1CF757FC"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57F72833"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 xml:space="preserve">Checking, adjusting and phase sequencing the AVR scheme with the main power supply network </w:t>
            </w:r>
          </w:p>
        </w:tc>
        <w:tc>
          <w:tcPr>
            <w:tcW w:w="992" w:type="dxa"/>
            <w:tcBorders>
              <w:right w:val="single" w:sz="4" w:space="0" w:color="auto"/>
            </w:tcBorders>
            <w:vAlign w:val="center"/>
          </w:tcPr>
          <w:p w14:paraId="3FCE1B92"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tcPr>
          <w:p w14:paraId="6104913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vAlign w:val="center"/>
          </w:tcPr>
          <w:p w14:paraId="074401B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vAlign w:val="center"/>
          </w:tcPr>
          <w:p w14:paraId="570374D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w:t>
            </w:r>
          </w:p>
        </w:tc>
        <w:tc>
          <w:tcPr>
            <w:tcW w:w="567" w:type="dxa"/>
            <w:vAlign w:val="center"/>
          </w:tcPr>
          <w:p w14:paraId="3AA568D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709" w:type="dxa"/>
            <w:vAlign w:val="center"/>
          </w:tcPr>
          <w:p w14:paraId="76B4D88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567" w:type="dxa"/>
            <w:vAlign w:val="center"/>
          </w:tcPr>
          <w:p w14:paraId="12E4732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tcPr>
          <w:p w14:paraId="6121DE5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708" w:type="dxa"/>
          </w:tcPr>
          <w:p w14:paraId="6B5C1E5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48044B1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67C2863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19</w:t>
            </w:r>
          </w:p>
        </w:tc>
      </w:tr>
      <w:tr w:rsidR="009B3F2B" w14:paraId="7A52BF93" w14:textId="77777777" w:rsidTr="008D5A98">
        <w:trPr>
          <w:trHeight w:val="188"/>
        </w:trPr>
        <w:tc>
          <w:tcPr>
            <w:tcW w:w="544" w:type="dxa"/>
            <w:vAlign w:val="center"/>
          </w:tcPr>
          <w:p w14:paraId="124A6EDB"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4C8B8AD8"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High voltage testing of 6 / 0.4 kVA up to 1600 kVA power transformer</w:t>
            </w:r>
          </w:p>
        </w:tc>
        <w:tc>
          <w:tcPr>
            <w:tcW w:w="992" w:type="dxa"/>
            <w:tcBorders>
              <w:right w:val="single" w:sz="4" w:space="0" w:color="auto"/>
            </w:tcBorders>
            <w:vAlign w:val="center"/>
          </w:tcPr>
          <w:p w14:paraId="205A5EA8"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tcPr>
          <w:p w14:paraId="45EE12D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vAlign w:val="center"/>
          </w:tcPr>
          <w:p w14:paraId="5956C58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vAlign w:val="center"/>
          </w:tcPr>
          <w:p w14:paraId="70E5E2E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vAlign w:val="center"/>
          </w:tcPr>
          <w:p w14:paraId="3E3E9D9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709" w:type="dxa"/>
            <w:vAlign w:val="center"/>
          </w:tcPr>
          <w:p w14:paraId="0330BCC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7</w:t>
            </w:r>
          </w:p>
        </w:tc>
        <w:tc>
          <w:tcPr>
            <w:tcW w:w="567" w:type="dxa"/>
            <w:vAlign w:val="center"/>
          </w:tcPr>
          <w:p w14:paraId="7FC772C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tcPr>
          <w:p w14:paraId="218B8E5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01DFAF9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7D5FF87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65CCBBEF"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23</w:t>
            </w:r>
          </w:p>
        </w:tc>
      </w:tr>
      <w:tr w:rsidR="009B3F2B" w14:paraId="57DFD0BE" w14:textId="77777777" w:rsidTr="008D5A98">
        <w:trPr>
          <w:trHeight w:val="188"/>
        </w:trPr>
        <w:tc>
          <w:tcPr>
            <w:tcW w:w="544" w:type="dxa"/>
            <w:vAlign w:val="center"/>
          </w:tcPr>
          <w:p w14:paraId="538C5EFD"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4B250207"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Testing the power transformer oil</w:t>
            </w:r>
          </w:p>
        </w:tc>
        <w:tc>
          <w:tcPr>
            <w:tcW w:w="992" w:type="dxa"/>
            <w:tcBorders>
              <w:right w:val="single" w:sz="4" w:space="0" w:color="auto"/>
            </w:tcBorders>
            <w:vAlign w:val="center"/>
          </w:tcPr>
          <w:p w14:paraId="65CB9285"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tcPr>
          <w:p w14:paraId="4DC0D93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567" w:type="dxa"/>
            <w:vAlign w:val="center"/>
          </w:tcPr>
          <w:p w14:paraId="7A594E0B"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vAlign w:val="center"/>
          </w:tcPr>
          <w:p w14:paraId="4F13F80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vAlign w:val="center"/>
          </w:tcPr>
          <w:p w14:paraId="4C1E098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709" w:type="dxa"/>
            <w:vAlign w:val="center"/>
          </w:tcPr>
          <w:p w14:paraId="375FEDE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8</w:t>
            </w:r>
          </w:p>
        </w:tc>
        <w:tc>
          <w:tcPr>
            <w:tcW w:w="567" w:type="dxa"/>
            <w:vAlign w:val="center"/>
          </w:tcPr>
          <w:p w14:paraId="7636DF2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tcPr>
          <w:p w14:paraId="321AECE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4DFE18D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280B537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558E870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19</w:t>
            </w:r>
          </w:p>
        </w:tc>
      </w:tr>
      <w:tr w:rsidR="009B3F2B" w14:paraId="008C8F62" w14:textId="77777777" w:rsidTr="008D5A98">
        <w:trPr>
          <w:trHeight w:val="188"/>
        </w:trPr>
        <w:tc>
          <w:tcPr>
            <w:tcW w:w="544" w:type="dxa"/>
            <w:vAlign w:val="center"/>
          </w:tcPr>
          <w:p w14:paraId="4057ECC1"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vAlign w:val="center"/>
          </w:tcPr>
          <w:p w14:paraId="082278E4"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Phase sequencing of power transformers</w:t>
            </w:r>
          </w:p>
        </w:tc>
        <w:tc>
          <w:tcPr>
            <w:tcW w:w="992" w:type="dxa"/>
            <w:tcBorders>
              <w:right w:val="single" w:sz="4" w:space="0" w:color="auto"/>
            </w:tcBorders>
            <w:vAlign w:val="center"/>
          </w:tcPr>
          <w:p w14:paraId="2D846EF6"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tcPr>
          <w:p w14:paraId="4CA1ACA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vAlign w:val="center"/>
          </w:tcPr>
          <w:p w14:paraId="716A7CD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vAlign w:val="center"/>
          </w:tcPr>
          <w:p w14:paraId="1D43C74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vAlign w:val="center"/>
          </w:tcPr>
          <w:p w14:paraId="4C3FD45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709" w:type="dxa"/>
            <w:vAlign w:val="center"/>
          </w:tcPr>
          <w:p w14:paraId="47C2E62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w:t>
            </w:r>
          </w:p>
        </w:tc>
        <w:tc>
          <w:tcPr>
            <w:tcW w:w="567" w:type="dxa"/>
            <w:vAlign w:val="center"/>
          </w:tcPr>
          <w:p w14:paraId="1B033A8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tcPr>
          <w:p w14:paraId="65E861B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Pr>
          <w:p w14:paraId="1EFAB20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128CA7F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Pr>
          <w:p w14:paraId="3915488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14</w:t>
            </w:r>
          </w:p>
        </w:tc>
      </w:tr>
      <w:tr w:rsidR="009B3F2B" w14:paraId="3ED63348" w14:textId="77777777" w:rsidTr="008D5A98">
        <w:trPr>
          <w:trHeight w:val="350"/>
        </w:trPr>
        <w:tc>
          <w:tcPr>
            <w:tcW w:w="544" w:type="dxa"/>
            <w:tcBorders>
              <w:top w:val="single" w:sz="4" w:space="0" w:color="000000"/>
              <w:left w:val="single" w:sz="4" w:space="0" w:color="000000"/>
              <w:bottom w:val="single" w:sz="4" w:space="0" w:color="000000"/>
              <w:right w:val="single" w:sz="4" w:space="0" w:color="000000"/>
            </w:tcBorders>
            <w:vAlign w:val="center"/>
          </w:tcPr>
          <w:p w14:paraId="2B654D63"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68569DF0"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 xml:space="preserve">Measurement of </w:t>
            </w:r>
            <w:proofErr w:type="spellStart"/>
            <w:r>
              <w:rPr>
                <w:rFonts w:ascii="Arial" w:eastAsia="Arial" w:hAnsi="Arial" w:cs="Arial"/>
                <w:color w:val="000000"/>
                <w:sz w:val="20"/>
                <w:szCs w:val="20"/>
                <w:lang w:val="en-US"/>
              </w:rPr>
              <w:t>ohmic</w:t>
            </w:r>
            <w:proofErr w:type="spellEnd"/>
            <w:r>
              <w:rPr>
                <w:rFonts w:ascii="Arial" w:eastAsia="Arial" w:hAnsi="Arial" w:cs="Arial"/>
                <w:color w:val="000000"/>
                <w:sz w:val="20"/>
                <w:szCs w:val="20"/>
                <w:lang w:val="en-US"/>
              </w:rPr>
              <w:t xml:space="preserve"> resistance of the power transformer</w:t>
            </w:r>
          </w:p>
        </w:tc>
        <w:tc>
          <w:tcPr>
            <w:tcW w:w="992" w:type="dxa"/>
            <w:tcBorders>
              <w:top w:val="single" w:sz="4" w:space="0" w:color="000000"/>
              <w:left w:val="single" w:sz="4" w:space="0" w:color="000000"/>
              <w:bottom w:val="single" w:sz="4" w:space="0" w:color="000000"/>
              <w:right w:val="single" w:sz="4" w:space="0" w:color="auto"/>
            </w:tcBorders>
            <w:vAlign w:val="center"/>
          </w:tcPr>
          <w:p w14:paraId="5DF5F6C3"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tcBorders>
              <w:top w:val="single" w:sz="4" w:space="0" w:color="000000"/>
              <w:left w:val="single" w:sz="4" w:space="0" w:color="auto"/>
              <w:bottom w:val="single" w:sz="4" w:space="0" w:color="000000"/>
              <w:right w:val="single" w:sz="4" w:space="0" w:color="auto"/>
            </w:tcBorders>
          </w:tcPr>
          <w:p w14:paraId="40086EA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tcBorders>
              <w:top w:val="single" w:sz="4" w:space="0" w:color="000000"/>
              <w:left w:val="single" w:sz="4" w:space="0" w:color="auto"/>
              <w:bottom w:val="single" w:sz="4" w:space="0" w:color="000000"/>
              <w:right w:val="single" w:sz="4" w:space="0" w:color="000000"/>
            </w:tcBorders>
            <w:vAlign w:val="center"/>
          </w:tcPr>
          <w:p w14:paraId="1E89F86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tcBorders>
              <w:top w:val="single" w:sz="4" w:space="0" w:color="000000"/>
              <w:left w:val="single" w:sz="4" w:space="0" w:color="auto"/>
              <w:bottom w:val="single" w:sz="4" w:space="0" w:color="000000"/>
              <w:right w:val="single" w:sz="4" w:space="0" w:color="000000"/>
            </w:tcBorders>
            <w:vAlign w:val="center"/>
          </w:tcPr>
          <w:p w14:paraId="2E0A507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tcBorders>
              <w:top w:val="single" w:sz="4" w:space="0" w:color="000000"/>
              <w:left w:val="single" w:sz="4" w:space="0" w:color="auto"/>
              <w:bottom w:val="single" w:sz="4" w:space="0" w:color="000000"/>
              <w:right w:val="single" w:sz="4" w:space="0" w:color="000000"/>
            </w:tcBorders>
            <w:vAlign w:val="center"/>
          </w:tcPr>
          <w:p w14:paraId="5CBCE98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709" w:type="dxa"/>
            <w:tcBorders>
              <w:top w:val="single" w:sz="4" w:space="0" w:color="000000"/>
              <w:left w:val="single" w:sz="4" w:space="0" w:color="auto"/>
              <w:bottom w:val="single" w:sz="4" w:space="0" w:color="000000"/>
              <w:right w:val="single" w:sz="4" w:space="0" w:color="000000"/>
            </w:tcBorders>
            <w:vAlign w:val="center"/>
          </w:tcPr>
          <w:p w14:paraId="565797CA"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w:t>
            </w:r>
          </w:p>
        </w:tc>
        <w:tc>
          <w:tcPr>
            <w:tcW w:w="567" w:type="dxa"/>
            <w:tcBorders>
              <w:top w:val="single" w:sz="4" w:space="0" w:color="000000"/>
              <w:left w:val="single" w:sz="4" w:space="0" w:color="auto"/>
              <w:bottom w:val="single" w:sz="4" w:space="0" w:color="000000"/>
              <w:right w:val="single" w:sz="4" w:space="0" w:color="000000"/>
            </w:tcBorders>
            <w:vAlign w:val="center"/>
          </w:tcPr>
          <w:p w14:paraId="7966FF9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tcBorders>
              <w:top w:val="single" w:sz="4" w:space="0" w:color="000000"/>
              <w:left w:val="single" w:sz="4" w:space="0" w:color="auto"/>
              <w:bottom w:val="single" w:sz="4" w:space="0" w:color="000000"/>
              <w:right w:val="single" w:sz="4" w:space="0" w:color="auto"/>
            </w:tcBorders>
          </w:tcPr>
          <w:p w14:paraId="7F69251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Borders>
              <w:top w:val="single" w:sz="4" w:space="0" w:color="000000"/>
              <w:left w:val="single" w:sz="4" w:space="0" w:color="auto"/>
              <w:bottom w:val="single" w:sz="4" w:space="0" w:color="000000"/>
              <w:right w:val="single" w:sz="4" w:space="0" w:color="auto"/>
            </w:tcBorders>
          </w:tcPr>
          <w:p w14:paraId="7FBFE0E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Borders>
              <w:top w:val="single" w:sz="4" w:space="0" w:color="000000"/>
              <w:left w:val="single" w:sz="4" w:space="0" w:color="auto"/>
              <w:bottom w:val="single" w:sz="4" w:space="0" w:color="000000"/>
              <w:right w:val="single" w:sz="4" w:space="0" w:color="auto"/>
            </w:tcBorders>
          </w:tcPr>
          <w:p w14:paraId="7F23F52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Borders>
              <w:top w:val="single" w:sz="4" w:space="0" w:color="000000"/>
              <w:left w:val="single" w:sz="4" w:space="0" w:color="auto"/>
              <w:bottom w:val="single" w:sz="4" w:space="0" w:color="000000"/>
              <w:right w:val="single" w:sz="4" w:space="0" w:color="000000"/>
            </w:tcBorders>
          </w:tcPr>
          <w:p w14:paraId="217FCC88"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20</w:t>
            </w:r>
          </w:p>
        </w:tc>
      </w:tr>
      <w:tr w:rsidR="009B3F2B" w14:paraId="4FD1C685" w14:textId="77777777" w:rsidTr="008D5A98">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14:paraId="3A7A1BA3"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798304D1"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Determination of  transformation coefficient of the power transformer</w:t>
            </w:r>
          </w:p>
        </w:tc>
        <w:tc>
          <w:tcPr>
            <w:tcW w:w="992" w:type="dxa"/>
            <w:tcBorders>
              <w:top w:val="single" w:sz="4" w:space="0" w:color="000000"/>
              <w:left w:val="single" w:sz="4" w:space="0" w:color="000000"/>
              <w:bottom w:val="single" w:sz="4" w:space="0" w:color="000000"/>
              <w:right w:val="single" w:sz="4" w:space="0" w:color="auto"/>
            </w:tcBorders>
            <w:vAlign w:val="center"/>
          </w:tcPr>
          <w:p w14:paraId="325CC681"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tcBorders>
              <w:top w:val="single" w:sz="4" w:space="0" w:color="000000"/>
              <w:left w:val="single" w:sz="4" w:space="0" w:color="auto"/>
              <w:bottom w:val="single" w:sz="4" w:space="0" w:color="000000"/>
              <w:right w:val="single" w:sz="4" w:space="0" w:color="auto"/>
            </w:tcBorders>
          </w:tcPr>
          <w:p w14:paraId="2C38110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tcBorders>
              <w:top w:val="single" w:sz="4" w:space="0" w:color="000000"/>
              <w:left w:val="single" w:sz="4" w:space="0" w:color="auto"/>
              <w:bottom w:val="single" w:sz="4" w:space="0" w:color="000000"/>
              <w:right w:val="single" w:sz="4" w:space="0" w:color="000000"/>
            </w:tcBorders>
            <w:vAlign w:val="center"/>
          </w:tcPr>
          <w:p w14:paraId="7DF18B3C"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tcBorders>
              <w:top w:val="single" w:sz="4" w:space="0" w:color="000000"/>
              <w:left w:val="single" w:sz="4" w:space="0" w:color="auto"/>
              <w:bottom w:val="single" w:sz="4" w:space="0" w:color="000000"/>
              <w:right w:val="single" w:sz="4" w:space="0" w:color="000000"/>
            </w:tcBorders>
            <w:vAlign w:val="center"/>
          </w:tcPr>
          <w:p w14:paraId="36777342"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tcBorders>
              <w:top w:val="single" w:sz="4" w:space="0" w:color="000000"/>
              <w:left w:val="single" w:sz="4" w:space="0" w:color="auto"/>
              <w:bottom w:val="single" w:sz="4" w:space="0" w:color="000000"/>
              <w:right w:val="single" w:sz="4" w:space="0" w:color="000000"/>
            </w:tcBorders>
            <w:vAlign w:val="center"/>
          </w:tcPr>
          <w:p w14:paraId="1F8D8B90"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6</w:t>
            </w:r>
          </w:p>
        </w:tc>
        <w:tc>
          <w:tcPr>
            <w:tcW w:w="709" w:type="dxa"/>
            <w:tcBorders>
              <w:top w:val="single" w:sz="4" w:space="0" w:color="000000"/>
              <w:left w:val="single" w:sz="4" w:space="0" w:color="auto"/>
              <w:bottom w:val="single" w:sz="4" w:space="0" w:color="000000"/>
              <w:right w:val="single" w:sz="4" w:space="0" w:color="000000"/>
            </w:tcBorders>
            <w:vAlign w:val="center"/>
          </w:tcPr>
          <w:p w14:paraId="142FCBF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w:t>
            </w:r>
          </w:p>
        </w:tc>
        <w:tc>
          <w:tcPr>
            <w:tcW w:w="567" w:type="dxa"/>
            <w:tcBorders>
              <w:top w:val="single" w:sz="4" w:space="0" w:color="000000"/>
              <w:left w:val="single" w:sz="4" w:space="0" w:color="auto"/>
              <w:bottom w:val="single" w:sz="4" w:space="0" w:color="000000"/>
              <w:right w:val="single" w:sz="4" w:space="0" w:color="000000"/>
            </w:tcBorders>
            <w:vAlign w:val="center"/>
          </w:tcPr>
          <w:p w14:paraId="08B05C2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tcBorders>
              <w:top w:val="single" w:sz="4" w:space="0" w:color="000000"/>
              <w:left w:val="single" w:sz="4" w:space="0" w:color="auto"/>
              <w:bottom w:val="single" w:sz="4" w:space="0" w:color="000000"/>
              <w:right w:val="single" w:sz="4" w:space="0" w:color="auto"/>
            </w:tcBorders>
          </w:tcPr>
          <w:p w14:paraId="70CB4DE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Borders>
              <w:top w:val="single" w:sz="4" w:space="0" w:color="000000"/>
              <w:left w:val="single" w:sz="4" w:space="0" w:color="auto"/>
              <w:bottom w:val="single" w:sz="4" w:space="0" w:color="000000"/>
              <w:right w:val="single" w:sz="4" w:space="0" w:color="auto"/>
            </w:tcBorders>
          </w:tcPr>
          <w:p w14:paraId="42798B8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Borders>
              <w:top w:val="single" w:sz="4" w:space="0" w:color="000000"/>
              <w:left w:val="single" w:sz="4" w:space="0" w:color="auto"/>
              <w:bottom w:val="single" w:sz="4" w:space="0" w:color="000000"/>
              <w:right w:val="single" w:sz="4" w:space="0" w:color="auto"/>
            </w:tcBorders>
          </w:tcPr>
          <w:p w14:paraId="4BEAEC2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Borders>
              <w:top w:val="single" w:sz="4" w:space="0" w:color="000000"/>
              <w:left w:val="single" w:sz="4" w:space="0" w:color="auto"/>
              <w:bottom w:val="single" w:sz="4" w:space="0" w:color="000000"/>
              <w:right w:val="single" w:sz="4" w:space="0" w:color="000000"/>
            </w:tcBorders>
          </w:tcPr>
          <w:p w14:paraId="0E723E6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20</w:t>
            </w:r>
          </w:p>
        </w:tc>
      </w:tr>
      <w:tr w:rsidR="009B3F2B" w14:paraId="11FD2B5F" w14:textId="77777777" w:rsidTr="008D5A98">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14:paraId="3DB9BDE0" w14:textId="77777777" w:rsidR="009B3F2B" w:rsidRPr="001059CB" w:rsidRDefault="009B3F2B" w:rsidP="009B3F2B">
            <w:pPr>
              <w:pStyle w:val="a4"/>
              <w:numPr>
                <w:ilvl w:val="0"/>
                <w:numId w:val="13"/>
              </w:numPr>
              <w:tabs>
                <w:tab w:val="left" w:pos="159"/>
                <w:tab w:val="left" w:pos="8220"/>
              </w:tabs>
              <w:spacing w:after="0" w:line="20" w:lineRule="atLeast"/>
              <w:jc w:val="center"/>
              <w:rPr>
                <w:rFonts w:ascii="Arial" w:hAnsi="Arial" w:cs="Arial"/>
                <w:b/>
                <w:sz w:val="20"/>
                <w:szCs w:val="20"/>
                <w:lang w:val="az-Latn-AZ"/>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9B600E3" w14:textId="77777777" w:rsidR="009B3F2B" w:rsidRPr="001059CB" w:rsidRDefault="009B3F2B" w:rsidP="008D5A98">
            <w:pPr>
              <w:spacing w:line="20" w:lineRule="atLeast"/>
              <w:rPr>
                <w:rFonts w:ascii="Arial" w:hAnsi="Arial" w:cs="Arial"/>
                <w:color w:val="000000"/>
                <w:sz w:val="20"/>
                <w:szCs w:val="20"/>
                <w:lang w:val="az-Latn-AZ"/>
              </w:rPr>
            </w:pPr>
            <w:r>
              <w:rPr>
                <w:rFonts w:ascii="Arial" w:eastAsia="Arial" w:hAnsi="Arial" w:cs="Arial"/>
                <w:color w:val="000000"/>
                <w:sz w:val="20"/>
                <w:szCs w:val="20"/>
                <w:lang w:val="en-US"/>
              </w:rPr>
              <w:t xml:space="preserve">Determination of the idle running parameters of power transformers </w:t>
            </w:r>
          </w:p>
        </w:tc>
        <w:tc>
          <w:tcPr>
            <w:tcW w:w="992" w:type="dxa"/>
            <w:tcBorders>
              <w:top w:val="single" w:sz="4" w:space="0" w:color="000000"/>
              <w:left w:val="single" w:sz="4" w:space="0" w:color="000000"/>
              <w:bottom w:val="single" w:sz="4" w:space="0" w:color="000000"/>
              <w:right w:val="single" w:sz="4" w:space="0" w:color="auto"/>
            </w:tcBorders>
            <w:vAlign w:val="center"/>
          </w:tcPr>
          <w:p w14:paraId="764CB504" w14:textId="77777777" w:rsidR="009B3F2B" w:rsidRPr="001059CB" w:rsidRDefault="009B3F2B" w:rsidP="008D5A98">
            <w:pPr>
              <w:spacing w:line="20" w:lineRule="atLeast"/>
              <w:jc w:val="center"/>
              <w:rPr>
                <w:rFonts w:ascii="Arial" w:hAnsi="Arial" w:cs="Arial"/>
                <w:color w:val="000000"/>
                <w:sz w:val="20"/>
                <w:szCs w:val="20"/>
                <w:lang w:val="az-Latn-AZ"/>
              </w:rPr>
            </w:pPr>
            <w:r>
              <w:rPr>
                <w:rFonts w:ascii="Arial" w:eastAsia="Arial" w:hAnsi="Arial" w:cs="Arial"/>
                <w:color w:val="000000"/>
                <w:sz w:val="20"/>
                <w:szCs w:val="20"/>
                <w:lang w:val="en-US"/>
              </w:rPr>
              <w:t>pcs</w:t>
            </w:r>
          </w:p>
        </w:tc>
        <w:tc>
          <w:tcPr>
            <w:tcW w:w="567" w:type="dxa"/>
            <w:tcBorders>
              <w:top w:val="single" w:sz="4" w:space="0" w:color="000000"/>
              <w:left w:val="single" w:sz="4" w:space="0" w:color="auto"/>
              <w:bottom w:val="single" w:sz="4" w:space="0" w:color="000000"/>
              <w:right w:val="single" w:sz="4" w:space="0" w:color="auto"/>
            </w:tcBorders>
          </w:tcPr>
          <w:p w14:paraId="77C94F43"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tcBorders>
              <w:top w:val="single" w:sz="4" w:space="0" w:color="000000"/>
              <w:left w:val="single" w:sz="4" w:space="0" w:color="auto"/>
              <w:bottom w:val="single" w:sz="4" w:space="0" w:color="000000"/>
              <w:right w:val="single" w:sz="4" w:space="0" w:color="000000"/>
            </w:tcBorders>
            <w:vAlign w:val="center"/>
          </w:tcPr>
          <w:p w14:paraId="00F2C471"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tcBorders>
              <w:top w:val="single" w:sz="4" w:space="0" w:color="000000"/>
              <w:left w:val="single" w:sz="4" w:space="0" w:color="auto"/>
              <w:bottom w:val="single" w:sz="4" w:space="0" w:color="000000"/>
              <w:right w:val="single" w:sz="4" w:space="0" w:color="000000"/>
            </w:tcBorders>
            <w:vAlign w:val="center"/>
          </w:tcPr>
          <w:p w14:paraId="7C66C35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3</w:t>
            </w:r>
          </w:p>
        </w:tc>
        <w:tc>
          <w:tcPr>
            <w:tcW w:w="567" w:type="dxa"/>
            <w:tcBorders>
              <w:top w:val="single" w:sz="4" w:space="0" w:color="000000"/>
              <w:left w:val="single" w:sz="4" w:space="0" w:color="auto"/>
              <w:bottom w:val="single" w:sz="4" w:space="0" w:color="000000"/>
              <w:right w:val="single" w:sz="4" w:space="0" w:color="000000"/>
            </w:tcBorders>
            <w:vAlign w:val="center"/>
          </w:tcPr>
          <w:p w14:paraId="0D60EBD4"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w:t>
            </w:r>
          </w:p>
        </w:tc>
        <w:tc>
          <w:tcPr>
            <w:tcW w:w="709" w:type="dxa"/>
            <w:tcBorders>
              <w:top w:val="single" w:sz="4" w:space="0" w:color="000000"/>
              <w:left w:val="single" w:sz="4" w:space="0" w:color="auto"/>
              <w:bottom w:val="single" w:sz="4" w:space="0" w:color="000000"/>
              <w:right w:val="single" w:sz="4" w:space="0" w:color="000000"/>
            </w:tcBorders>
            <w:vAlign w:val="center"/>
          </w:tcPr>
          <w:p w14:paraId="5A43CF6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4</w:t>
            </w:r>
          </w:p>
        </w:tc>
        <w:tc>
          <w:tcPr>
            <w:tcW w:w="567" w:type="dxa"/>
            <w:tcBorders>
              <w:top w:val="single" w:sz="4" w:space="0" w:color="000000"/>
              <w:left w:val="single" w:sz="4" w:space="0" w:color="auto"/>
              <w:bottom w:val="single" w:sz="4" w:space="0" w:color="000000"/>
              <w:right w:val="single" w:sz="4" w:space="0" w:color="000000"/>
            </w:tcBorders>
            <w:vAlign w:val="center"/>
          </w:tcPr>
          <w:p w14:paraId="76785C69"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2</w:t>
            </w:r>
          </w:p>
        </w:tc>
        <w:tc>
          <w:tcPr>
            <w:tcW w:w="567" w:type="dxa"/>
            <w:tcBorders>
              <w:top w:val="single" w:sz="4" w:space="0" w:color="000000"/>
              <w:left w:val="single" w:sz="4" w:space="0" w:color="auto"/>
              <w:bottom w:val="single" w:sz="4" w:space="0" w:color="000000"/>
              <w:right w:val="single" w:sz="4" w:space="0" w:color="auto"/>
            </w:tcBorders>
          </w:tcPr>
          <w:p w14:paraId="027E189E"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8" w:type="dxa"/>
            <w:tcBorders>
              <w:top w:val="single" w:sz="4" w:space="0" w:color="000000"/>
              <w:left w:val="single" w:sz="4" w:space="0" w:color="auto"/>
              <w:bottom w:val="single" w:sz="4" w:space="0" w:color="000000"/>
              <w:right w:val="single" w:sz="4" w:space="0" w:color="auto"/>
            </w:tcBorders>
          </w:tcPr>
          <w:p w14:paraId="3A830B3D"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Borders>
              <w:top w:val="single" w:sz="4" w:space="0" w:color="000000"/>
              <w:left w:val="single" w:sz="4" w:space="0" w:color="auto"/>
              <w:bottom w:val="single" w:sz="4" w:space="0" w:color="000000"/>
              <w:right w:val="single" w:sz="4" w:space="0" w:color="auto"/>
            </w:tcBorders>
          </w:tcPr>
          <w:p w14:paraId="5052F296"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0</w:t>
            </w:r>
          </w:p>
        </w:tc>
        <w:tc>
          <w:tcPr>
            <w:tcW w:w="709" w:type="dxa"/>
            <w:tcBorders>
              <w:top w:val="single" w:sz="4" w:space="0" w:color="000000"/>
              <w:left w:val="single" w:sz="4" w:space="0" w:color="auto"/>
              <w:bottom w:val="single" w:sz="4" w:space="0" w:color="000000"/>
              <w:right w:val="single" w:sz="4" w:space="0" w:color="000000"/>
            </w:tcBorders>
          </w:tcPr>
          <w:p w14:paraId="193143A7" w14:textId="77777777" w:rsidR="009B3F2B" w:rsidRPr="001059CB" w:rsidRDefault="009B3F2B" w:rsidP="008D5A98">
            <w:pPr>
              <w:spacing w:line="20" w:lineRule="atLeast"/>
              <w:jc w:val="center"/>
              <w:rPr>
                <w:rFonts w:ascii="Arial" w:hAnsi="Arial" w:cs="Arial"/>
                <w:sz w:val="20"/>
                <w:szCs w:val="20"/>
                <w:lang w:val="az-Latn-AZ"/>
              </w:rPr>
            </w:pPr>
            <w:r>
              <w:rPr>
                <w:rFonts w:ascii="Arial" w:eastAsia="Arial" w:hAnsi="Arial" w:cs="Arial"/>
                <w:sz w:val="20"/>
                <w:szCs w:val="20"/>
                <w:lang w:val="en-US"/>
              </w:rPr>
              <w:t>18</w:t>
            </w:r>
          </w:p>
        </w:tc>
      </w:tr>
    </w:tbl>
    <w:p w14:paraId="38759CDA" w14:textId="77777777" w:rsidR="009B3F2B" w:rsidRPr="00CD77EC" w:rsidRDefault="009B3F2B" w:rsidP="009B3F2B">
      <w:pPr>
        <w:rPr>
          <w:rFonts w:ascii="Arial" w:hAnsi="Arial" w:cs="Arial"/>
          <w:b/>
          <w:sz w:val="20"/>
          <w:szCs w:val="20"/>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276"/>
      </w:tblGrid>
      <w:tr w:rsidR="009B3F2B" w14:paraId="65317983" w14:textId="77777777" w:rsidTr="008D5A98">
        <w:trPr>
          <w:trHeight w:val="263"/>
        </w:trPr>
        <w:tc>
          <w:tcPr>
            <w:tcW w:w="426" w:type="dxa"/>
            <w:tcBorders>
              <w:top w:val="single" w:sz="4" w:space="0" w:color="auto"/>
              <w:left w:val="single" w:sz="4" w:space="0" w:color="auto"/>
              <w:bottom w:val="single" w:sz="4" w:space="0" w:color="auto"/>
              <w:right w:val="single" w:sz="4" w:space="0" w:color="auto"/>
            </w:tcBorders>
            <w:hideMark/>
          </w:tcPr>
          <w:p w14:paraId="130F19A9" w14:textId="77777777" w:rsidR="009B3F2B" w:rsidRPr="004D01B2" w:rsidRDefault="009B3F2B" w:rsidP="008D5A98">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14:paraId="4558204B" w14:textId="77777777" w:rsidR="009B3F2B" w:rsidRPr="004D01B2" w:rsidRDefault="009B3F2B" w:rsidP="008D5A98">
            <w:pPr>
              <w:spacing w:line="252" w:lineRule="auto"/>
              <w:jc w:val="center"/>
              <w:rPr>
                <w:rFonts w:ascii="Arial" w:hAnsi="Arial" w:cs="Arial"/>
                <w:b/>
                <w:sz w:val="20"/>
                <w:szCs w:val="20"/>
              </w:rPr>
            </w:pPr>
            <w:r>
              <w:rPr>
                <w:rFonts w:ascii="Arial" w:eastAsia="Arial" w:hAnsi="Arial" w:cs="Arial"/>
                <w:sz w:val="20"/>
                <w:szCs w:val="20"/>
                <w:lang w:val="en-US"/>
              </w:rPr>
              <w:t>Criteria</w:t>
            </w:r>
          </w:p>
        </w:tc>
        <w:tc>
          <w:tcPr>
            <w:tcW w:w="1276" w:type="dxa"/>
            <w:tcBorders>
              <w:top w:val="single" w:sz="4" w:space="0" w:color="auto"/>
              <w:left w:val="single" w:sz="4" w:space="0" w:color="auto"/>
              <w:bottom w:val="single" w:sz="4" w:space="0" w:color="auto"/>
              <w:right w:val="single" w:sz="4" w:space="0" w:color="auto"/>
            </w:tcBorders>
            <w:hideMark/>
          </w:tcPr>
          <w:p w14:paraId="60DBA40D" w14:textId="77777777" w:rsidR="009B3F2B" w:rsidRPr="004D01B2" w:rsidRDefault="009B3F2B" w:rsidP="008D5A98">
            <w:pPr>
              <w:spacing w:line="252" w:lineRule="auto"/>
              <w:jc w:val="center"/>
              <w:rPr>
                <w:rFonts w:ascii="Arial" w:hAnsi="Arial" w:cs="Arial"/>
                <w:b/>
                <w:sz w:val="20"/>
                <w:szCs w:val="20"/>
              </w:rPr>
            </w:pPr>
            <w:r>
              <w:rPr>
                <w:rFonts w:ascii="Arial" w:eastAsia="Arial" w:hAnsi="Arial" w:cs="Arial"/>
                <w:sz w:val="20"/>
                <w:szCs w:val="20"/>
                <w:lang w:val="en-US"/>
              </w:rPr>
              <w:t>Score</w:t>
            </w:r>
          </w:p>
        </w:tc>
      </w:tr>
      <w:tr w:rsidR="009B3F2B" w14:paraId="1C99DE52" w14:textId="77777777" w:rsidTr="008D5A98">
        <w:trPr>
          <w:trHeight w:val="2424"/>
        </w:trPr>
        <w:tc>
          <w:tcPr>
            <w:tcW w:w="426" w:type="dxa"/>
            <w:tcBorders>
              <w:top w:val="single" w:sz="4" w:space="0" w:color="auto"/>
              <w:left w:val="single" w:sz="4" w:space="0" w:color="auto"/>
              <w:bottom w:val="single" w:sz="4" w:space="0" w:color="auto"/>
              <w:right w:val="single" w:sz="4" w:space="0" w:color="auto"/>
            </w:tcBorders>
            <w:hideMark/>
          </w:tcPr>
          <w:p w14:paraId="360F7AEB" w14:textId="77777777" w:rsidR="009B3F2B" w:rsidRPr="004D01B2" w:rsidRDefault="009B3F2B" w:rsidP="008D5A98">
            <w:pPr>
              <w:spacing w:line="252" w:lineRule="auto"/>
              <w:jc w:val="center"/>
              <w:rPr>
                <w:rFonts w:ascii="Arial" w:hAnsi="Arial" w:cs="Arial"/>
                <w:b/>
                <w:sz w:val="20"/>
                <w:szCs w:val="20"/>
              </w:rPr>
            </w:pPr>
            <w:r>
              <w:rPr>
                <w:rFonts w:ascii="Arial" w:eastAsia="Arial" w:hAnsi="Arial" w:cs="Arial"/>
                <w:sz w:val="20"/>
                <w:szCs w:val="20"/>
                <w:lang w:val="en-US"/>
              </w:rPr>
              <w:t>1</w:t>
            </w:r>
          </w:p>
        </w:tc>
        <w:tc>
          <w:tcPr>
            <w:tcW w:w="8363" w:type="dxa"/>
            <w:tcBorders>
              <w:top w:val="single" w:sz="4" w:space="0" w:color="auto"/>
              <w:left w:val="single" w:sz="4" w:space="0" w:color="auto"/>
              <w:bottom w:val="single" w:sz="4" w:space="0" w:color="auto"/>
              <w:right w:val="single" w:sz="4" w:space="0" w:color="auto"/>
            </w:tcBorders>
            <w:hideMark/>
          </w:tcPr>
          <w:p w14:paraId="0AEB6B88" w14:textId="77777777" w:rsidR="009B3F2B" w:rsidRPr="00F31CA7" w:rsidRDefault="009B3F2B" w:rsidP="008D5A98">
            <w:pPr>
              <w:spacing w:line="252" w:lineRule="auto"/>
              <w:jc w:val="both"/>
              <w:rPr>
                <w:rFonts w:ascii="Arial" w:hAnsi="Arial" w:cs="Arial"/>
                <w:b/>
                <w:sz w:val="20"/>
                <w:szCs w:val="20"/>
                <w:lang w:val="en-US"/>
              </w:rPr>
            </w:pPr>
            <w:r>
              <w:rPr>
                <w:rFonts w:ascii="Arial" w:eastAsia="Arial" w:hAnsi="Arial" w:cs="Arial"/>
                <w:sz w:val="20"/>
                <w:szCs w:val="20"/>
                <w:lang w:val="en-US"/>
              </w:rPr>
              <w:t xml:space="preserve">Value of the bidding </w:t>
            </w:r>
            <w:proofErr w:type="gramStart"/>
            <w:r>
              <w:rPr>
                <w:rFonts w:ascii="Arial" w:eastAsia="Arial" w:hAnsi="Arial" w:cs="Arial"/>
                <w:sz w:val="20"/>
                <w:szCs w:val="20"/>
                <w:lang w:val="en-US"/>
              </w:rPr>
              <w:t>offer :</w:t>
            </w:r>
            <w:proofErr w:type="gramEnd"/>
          </w:p>
          <w:p w14:paraId="0488F1F0" w14:textId="77777777" w:rsidR="009B3F2B" w:rsidRPr="004D01B2" w:rsidRDefault="009B3F2B" w:rsidP="008D5A98">
            <w:pPr>
              <w:spacing w:line="252" w:lineRule="auto"/>
              <w:jc w:val="both"/>
              <w:rPr>
                <w:rFonts w:ascii="Arial" w:hAnsi="Arial" w:cs="Arial"/>
                <w:b/>
                <w:sz w:val="20"/>
                <w:szCs w:val="20"/>
              </w:rPr>
            </w:pPr>
            <w:r>
              <w:rPr>
                <w:rFonts w:ascii="Arial" w:eastAsia="Arial" w:hAnsi="Arial" w:cs="Arial"/>
                <w:sz w:val="20"/>
                <w:szCs w:val="20"/>
                <w:lang w:val="en-US"/>
              </w:rPr>
              <w:t>At the same time,</w:t>
            </w:r>
          </w:p>
          <w:p w14:paraId="14B63A24" w14:textId="77777777" w:rsidR="009B3F2B" w:rsidRPr="00F31CA7" w:rsidRDefault="009B3F2B" w:rsidP="009B3F2B">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other Bidding Offers shall be evaluated in accordance with </w:t>
            </w:r>
          </w:p>
          <w:p w14:paraId="2DE1222A" w14:textId="77777777" w:rsidR="009B3F2B" w:rsidRPr="00F31CA7" w:rsidRDefault="009B3F2B" w:rsidP="009B3F2B">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the following formula for those who have offered the lowest </w:t>
            </w:r>
            <w:proofErr w:type="gramStart"/>
            <w:r>
              <w:rPr>
                <w:rFonts w:ascii="Arial" w:eastAsia="Arial" w:hAnsi="Arial" w:cs="Arial"/>
                <w:sz w:val="20"/>
                <w:szCs w:val="20"/>
                <w:lang w:val="en-US"/>
              </w:rPr>
              <w:t>price :</w:t>
            </w:r>
            <w:proofErr w:type="gramEnd"/>
          </w:p>
          <w:p w14:paraId="30E869BE" w14:textId="77777777" w:rsidR="009B3F2B" w:rsidRPr="00F31CA7" w:rsidRDefault="009B3F2B" w:rsidP="008D5A98">
            <w:pPr>
              <w:spacing w:line="252" w:lineRule="auto"/>
              <w:ind w:left="360"/>
              <w:jc w:val="both"/>
              <w:rPr>
                <w:rFonts w:ascii="Arial" w:hAnsi="Arial" w:cs="Arial"/>
                <w:b/>
                <w:sz w:val="20"/>
                <w:szCs w:val="20"/>
                <w:lang w:val="en-US"/>
              </w:rPr>
            </w:pPr>
            <w:r>
              <w:rPr>
                <w:rFonts w:ascii="Arial" w:eastAsia="Arial" w:hAnsi="Arial" w:cs="Arial"/>
                <w:sz w:val="20"/>
                <w:szCs w:val="20"/>
                <w:lang w:val="en-US"/>
              </w:rPr>
              <w:t>PFA = MOP / BQT x 90</w:t>
            </w:r>
          </w:p>
          <w:p w14:paraId="5F2D789C" w14:textId="77777777" w:rsidR="009B3F2B" w:rsidRPr="00F31CA7" w:rsidRDefault="009B3F2B" w:rsidP="008D5A98">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PFA - points for assessment </w:t>
            </w:r>
          </w:p>
          <w:p w14:paraId="6E78E9A9" w14:textId="77777777" w:rsidR="009B3F2B" w:rsidRPr="00F31CA7" w:rsidRDefault="009B3F2B" w:rsidP="008D5A98">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MOP - minimum offer price </w:t>
            </w:r>
          </w:p>
          <w:p w14:paraId="2FA8F54D" w14:textId="77777777" w:rsidR="009B3F2B" w:rsidRPr="00F31CA7" w:rsidRDefault="009B3F2B" w:rsidP="008D5A98">
            <w:pPr>
              <w:pStyle w:val="2"/>
              <w:spacing w:line="252" w:lineRule="auto"/>
              <w:jc w:val="both"/>
              <w:rPr>
                <w:rFonts w:ascii="Arial" w:hAnsi="Arial" w:cs="Arial"/>
                <w:b w:val="0"/>
                <w:sz w:val="20"/>
                <w:szCs w:val="20"/>
                <w:lang w:val="en-US"/>
              </w:rPr>
            </w:pPr>
            <w:r>
              <w:rPr>
                <w:rFonts w:ascii="Arial" w:eastAsia="Arial" w:hAnsi="Arial" w:cs="Arial"/>
                <w:b w:val="0"/>
                <w:sz w:val="20"/>
                <w:szCs w:val="20"/>
                <w:lang w:val="en-US"/>
              </w:rPr>
              <w:t>BQT - bidder's quotation</w:t>
            </w:r>
          </w:p>
        </w:tc>
        <w:tc>
          <w:tcPr>
            <w:tcW w:w="1276" w:type="dxa"/>
            <w:tcBorders>
              <w:top w:val="single" w:sz="4" w:space="0" w:color="auto"/>
              <w:left w:val="single" w:sz="4" w:space="0" w:color="auto"/>
              <w:bottom w:val="single" w:sz="4" w:space="0" w:color="auto"/>
              <w:right w:val="single" w:sz="4" w:space="0" w:color="auto"/>
            </w:tcBorders>
          </w:tcPr>
          <w:p w14:paraId="7FD75D04" w14:textId="77777777" w:rsidR="009B3F2B" w:rsidRPr="004D01B2" w:rsidRDefault="009B3F2B" w:rsidP="008D5A98">
            <w:pPr>
              <w:spacing w:line="252" w:lineRule="auto"/>
              <w:jc w:val="center"/>
              <w:rPr>
                <w:rFonts w:ascii="Arial" w:hAnsi="Arial" w:cs="Arial"/>
                <w:b/>
                <w:sz w:val="20"/>
                <w:szCs w:val="20"/>
                <w:lang w:val="az-Latn-AZ"/>
              </w:rPr>
            </w:pPr>
            <w:r>
              <w:rPr>
                <w:rFonts w:ascii="Arial" w:eastAsia="Arial" w:hAnsi="Arial" w:cs="Arial"/>
                <w:sz w:val="20"/>
                <w:szCs w:val="20"/>
                <w:lang w:val="en-US"/>
              </w:rPr>
              <w:t>90</w:t>
            </w:r>
          </w:p>
          <w:p w14:paraId="04185EB0" w14:textId="77777777" w:rsidR="009B3F2B" w:rsidRPr="004D01B2" w:rsidRDefault="009B3F2B" w:rsidP="008D5A98">
            <w:pPr>
              <w:spacing w:line="252" w:lineRule="auto"/>
              <w:jc w:val="center"/>
              <w:rPr>
                <w:rFonts w:ascii="Arial" w:hAnsi="Arial" w:cs="Arial"/>
                <w:b/>
                <w:sz w:val="20"/>
                <w:szCs w:val="20"/>
              </w:rPr>
            </w:pPr>
          </w:p>
          <w:p w14:paraId="35F53FB5" w14:textId="77777777" w:rsidR="009B3F2B" w:rsidRPr="004D01B2" w:rsidRDefault="009B3F2B" w:rsidP="008D5A98">
            <w:pPr>
              <w:spacing w:line="252" w:lineRule="auto"/>
              <w:jc w:val="center"/>
              <w:rPr>
                <w:rFonts w:ascii="Arial" w:hAnsi="Arial" w:cs="Arial"/>
                <w:b/>
                <w:sz w:val="20"/>
                <w:szCs w:val="20"/>
                <w:lang w:val="az-Latn-AZ"/>
              </w:rPr>
            </w:pPr>
            <w:r>
              <w:rPr>
                <w:rFonts w:ascii="Arial" w:eastAsia="Arial" w:hAnsi="Arial" w:cs="Arial"/>
                <w:sz w:val="20"/>
                <w:szCs w:val="20"/>
                <w:lang w:val="en-US"/>
              </w:rPr>
              <w:t>90</w:t>
            </w:r>
          </w:p>
        </w:tc>
      </w:tr>
      <w:tr w:rsidR="009B3F2B" w14:paraId="061F655F" w14:textId="77777777" w:rsidTr="008D5A98">
        <w:trPr>
          <w:trHeight w:val="1054"/>
        </w:trPr>
        <w:tc>
          <w:tcPr>
            <w:tcW w:w="426" w:type="dxa"/>
            <w:tcBorders>
              <w:top w:val="single" w:sz="4" w:space="0" w:color="auto"/>
              <w:left w:val="single" w:sz="4" w:space="0" w:color="auto"/>
              <w:bottom w:val="single" w:sz="4" w:space="0" w:color="auto"/>
              <w:right w:val="single" w:sz="4" w:space="0" w:color="auto"/>
            </w:tcBorders>
          </w:tcPr>
          <w:p w14:paraId="55F2A1EA" w14:textId="77777777" w:rsidR="009B3F2B" w:rsidRPr="004D01B2" w:rsidRDefault="009B3F2B" w:rsidP="008D5A98">
            <w:pPr>
              <w:spacing w:line="252" w:lineRule="auto"/>
              <w:jc w:val="center"/>
              <w:rPr>
                <w:rFonts w:ascii="Arial" w:hAnsi="Arial" w:cs="Arial"/>
                <w:b/>
                <w:sz w:val="20"/>
                <w:szCs w:val="20"/>
                <w:lang w:val="az-Latn-AZ"/>
              </w:rPr>
            </w:pPr>
            <w:r>
              <w:rPr>
                <w:rFonts w:ascii="Arial" w:eastAsia="Arial" w:hAnsi="Arial" w:cs="Arial"/>
                <w:sz w:val="20"/>
                <w:szCs w:val="20"/>
                <w:lang w:val="en-US"/>
              </w:rPr>
              <w:lastRenderedPageBreak/>
              <w:t>4</w:t>
            </w:r>
          </w:p>
        </w:tc>
        <w:tc>
          <w:tcPr>
            <w:tcW w:w="8363" w:type="dxa"/>
            <w:tcBorders>
              <w:top w:val="single" w:sz="4" w:space="0" w:color="auto"/>
              <w:left w:val="single" w:sz="4" w:space="0" w:color="auto"/>
              <w:bottom w:val="single" w:sz="4" w:space="0" w:color="auto"/>
              <w:right w:val="single" w:sz="4" w:space="0" w:color="auto"/>
            </w:tcBorders>
          </w:tcPr>
          <w:p w14:paraId="583A7BB4" w14:textId="77777777" w:rsidR="009B3F2B" w:rsidRPr="00604D20" w:rsidRDefault="009B3F2B" w:rsidP="008D5A98">
            <w:pPr>
              <w:spacing w:line="256" w:lineRule="auto"/>
              <w:rPr>
                <w:rFonts w:ascii="Arial" w:eastAsia="@Arial Unicode MS" w:hAnsi="Arial" w:cs="Arial"/>
                <w:sz w:val="20"/>
                <w:szCs w:val="20"/>
                <w:lang w:val="az-Latn-AZ"/>
              </w:rPr>
            </w:pPr>
            <w:r>
              <w:rPr>
                <w:rFonts w:ascii="Arial" w:eastAsia="Arial" w:hAnsi="Arial" w:cs="Arial"/>
                <w:sz w:val="20"/>
                <w:szCs w:val="20"/>
                <w:lang w:val="en-US"/>
              </w:rPr>
              <w:t>Experience in the relevant field:</w:t>
            </w:r>
          </w:p>
          <w:p w14:paraId="56A87F3B" w14:textId="77777777" w:rsidR="009B3F2B" w:rsidRPr="00604D20" w:rsidRDefault="009B3F2B" w:rsidP="008D5A98">
            <w:pPr>
              <w:spacing w:line="256" w:lineRule="auto"/>
              <w:rPr>
                <w:rFonts w:ascii="Arial" w:eastAsia="@Arial Unicode MS" w:hAnsi="Arial" w:cs="Arial"/>
                <w:sz w:val="20"/>
                <w:szCs w:val="20"/>
                <w:lang w:val="az-Latn-AZ"/>
              </w:rPr>
            </w:pPr>
            <w:r>
              <w:rPr>
                <w:rFonts w:ascii="Arial" w:eastAsia="Arial" w:hAnsi="Arial" w:cs="Arial"/>
                <w:sz w:val="20"/>
                <w:szCs w:val="20"/>
                <w:lang w:val="en-US"/>
              </w:rPr>
              <w:t>up to 2 years</w:t>
            </w:r>
          </w:p>
          <w:p w14:paraId="1925E848" w14:textId="77777777" w:rsidR="009B3F2B" w:rsidRPr="004D01B2" w:rsidRDefault="009B3F2B" w:rsidP="008D5A98">
            <w:pPr>
              <w:spacing w:line="252" w:lineRule="auto"/>
              <w:jc w:val="both"/>
              <w:rPr>
                <w:rFonts w:ascii="Arial" w:eastAsia="@Arial Unicode MS" w:hAnsi="Arial" w:cs="Arial"/>
                <w:b/>
                <w:sz w:val="20"/>
                <w:szCs w:val="20"/>
                <w:lang w:val="az-Latn-AZ"/>
              </w:rPr>
            </w:pPr>
            <w:r>
              <w:rPr>
                <w:rFonts w:ascii="Arial" w:eastAsia="Arial" w:hAnsi="Arial" w:cs="Arial"/>
                <w:sz w:val="20"/>
                <w:szCs w:val="20"/>
                <w:lang w:val="en-US"/>
              </w:rPr>
              <w:t>more than 2 years</w:t>
            </w:r>
          </w:p>
        </w:tc>
        <w:tc>
          <w:tcPr>
            <w:tcW w:w="1276" w:type="dxa"/>
            <w:tcBorders>
              <w:top w:val="single" w:sz="4" w:space="0" w:color="auto"/>
              <w:left w:val="single" w:sz="4" w:space="0" w:color="auto"/>
              <w:bottom w:val="single" w:sz="4" w:space="0" w:color="auto"/>
              <w:right w:val="single" w:sz="4" w:space="0" w:color="auto"/>
            </w:tcBorders>
          </w:tcPr>
          <w:p w14:paraId="5E4CD092" w14:textId="77777777" w:rsidR="009B3F2B" w:rsidRPr="004D01B2" w:rsidRDefault="009B3F2B" w:rsidP="008D5A98">
            <w:pPr>
              <w:spacing w:line="252" w:lineRule="auto"/>
              <w:jc w:val="center"/>
              <w:rPr>
                <w:rFonts w:ascii="Arial" w:hAnsi="Arial" w:cs="Arial"/>
                <w:b/>
                <w:sz w:val="20"/>
                <w:szCs w:val="20"/>
                <w:lang w:val="az-Latn-AZ"/>
              </w:rPr>
            </w:pPr>
          </w:p>
          <w:p w14:paraId="43EA56A4" w14:textId="77777777" w:rsidR="009B3F2B" w:rsidRPr="004D01B2" w:rsidRDefault="009B3F2B" w:rsidP="008D5A98">
            <w:pPr>
              <w:spacing w:line="252" w:lineRule="auto"/>
              <w:jc w:val="center"/>
              <w:rPr>
                <w:rFonts w:ascii="Arial" w:hAnsi="Arial" w:cs="Arial"/>
                <w:b/>
                <w:sz w:val="20"/>
                <w:szCs w:val="20"/>
                <w:lang w:val="az-Latn-AZ"/>
              </w:rPr>
            </w:pPr>
            <w:r>
              <w:rPr>
                <w:rFonts w:ascii="Arial" w:eastAsia="Arial" w:hAnsi="Arial" w:cs="Arial"/>
                <w:sz w:val="20"/>
                <w:szCs w:val="20"/>
                <w:lang w:val="en-US"/>
              </w:rPr>
              <w:t>0</w:t>
            </w:r>
          </w:p>
          <w:p w14:paraId="100AB71C" w14:textId="77777777" w:rsidR="009B3F2B" w:rsidRPr="004D01B2" w:rsidRDefault="009B3F2B" w:rsidP="008D5A98">
            <w:pPr>
              <w:spacing w:line="252" w:lineRule="auto"/>
              <w:jc w:val="center"/>
              <w:rPr>
                <w:rFonts w:ascii="Arial" w:hAnsi="Arial" w:cs="Arial"/>
                <w:b/>
                <w:sz w:val="20"/>
                <w:szCs w:val="20"/>
                <w:lang w:val="az-Latn-AZ"/>
              </w:rPr>
            </w:pPr>
            <w:r>
              <w:rPr>
                <w:rFonts w:ascii="Arial" w:eastAsia="Arial" w:hAnsi="Arial" w:cs="Arial"/>
                <w:sz w:val="20"/>
                <w:szCs w:val="20"/>
                <w:lang w:val="en-US"/>
              </w:rPr>
              <w:t>10</w:t>
            </w:r>
          </w:p>
        </w:tc>
      </w:tr>
    </w:tbl>
    <w:p w14:paraId="7D80A9D3" w14:textId="77777777" w:rsidR="009B3F2B" w:rsidRDefault="009B3F2B" w:rsidP="009B3F2B">
      <w:pPr>
        <w:jc w:val="center"/>
        <w:rPr>
          <w:rFonts w:ascii="Arial" w:hAnsi="Arial" w:cs="Arial"/>
          <w:b/>
          <w:sz w:val="20"/>
          <w:szCs w:val="20"/>
          <w:lang w:val="az-Latn-AZ"/>
        </w:rPr>
      </w:pPr>
    </w:p>
    <w:p w14:paraId="4C000C52" w14:textId="77777777" w:rsidR="009B3F2B" w:rsidRDefault="009B3F2B" w:rsidP="009B3F2B">
      <w:pPr>
        <w:jc w:val="center"/>
        <w:rPr>
          <w:rFonts w:ascii="Arial" w:hAnsi="Arial" w:cs="Arial"/>
          <w:b/>
          <w:sz w:val="24"/>
          <w:szCs w:val="24"/>
          <w:lang w:val="az-Latn-AZ"/>
        </w:rPr>
      </w:pPr>
    </w:p>
    <w:p w14:paraId="38E58B9E" w14:textId="77777777" w:rsidR="009B3F2B" w:rsidRPr="00C243D3" w:rsidRDefault="009B3F2B" w:rsidP="009B3F2B">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592A0077" w14:textId="77777777" w:rsidR="009B3F2B" w:rsidRPr="00C243D3" w:rsidRDefault="009B3F2B" w:rsidP="009B3F2B">
      <w:pPr>
        <w:jc w:val="center"/>
        <w:rPr>
          <w:rFonts w:ascii="Arial" w:hAnsi="Arial" w:cs="Arial"/>
          <w:b/>
          <w:sz w:val="20"/>
          <w:szCs w:val="20"/>
          <w:lang w:val="az-Latn-AZ"/>
        </w:rPr>
      </w:pPr>
      <w:r>
        <w:rPr>
          <w:rFonts w:ascii="Arial" w:eastAsia="Arial" w:hAnsi="Arial" w:cs="Arial"/>
          <w:b/>
          <w:bCs/>
          <w:sz w:val="20"/>
          <w:szCs w:val="20"/>
          <w:lang w:val="en-US"/>
        </w:rPr>
        <w:t>Head Power Engineer</w:t>
      </w:r>
    </w:p>
    <w:p w14:paraId="3B60CDCA" w14:textId="77777777" w:rsidR="009B3F2B" w:rsidRPr="00C243D3" w:rsidRDefault="009B3F2B" w:rsidP="009B3F2B">
      <w:pPr>
        <w:jc w:val="center"/>
        <w:rPr>
          <w:rFonts w:ascii="Arial" w:hAnsi="Arial" w:cs="Arial"/>
          <w:b/>
          <w:sz w:val="20"/>
          <w:szCs w:val="20"/>
          <w:lang w:val="az-Latn-AZ"/>
        </w:rPr>
      </w:pPr>
      <w:r>
        <w:rPr>
          <w:rFonts w:ascii="Arial" w:eastAsia="Arial" w:hAnsi="Arial" w:cs="Arial"/>
          <w:b/>
          <w:bCs/>
          <w:sz w:val="20"/>
          <w:szCs w:val="20"/>
          <w:lang w:val="en-US"/>
        </w:rPr>
        <w:t>Tel: +994502209076</w:t>
      </w:r>
    </w:p>
    <w:p w14:paraId="0BC3A231" w14:textId="77777777" w:rsidR="009B3F2B" w:rsidRPr="00C243D3" w:rsidRDefault="009B3F2B" w:rsidP="009B3F2B">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E-mail: </w:t>
      </w:r>
      <w:hyperlink r:id="rId8" w:history="1">
        <w:r>
          <w:rPr>
            <w:rFonts w:ascii="Arial" w:eastAsia="Arial" w:hAnsi="Arial" w:cs="Arial"/>
            <w:b/>
            <w:bCs/>
            <w:color w:val="0563C1"/>
            <w:sz w:val="20"/>
            <w:szCs w:val="20"/>
            <w:u w:val="single"/>
            <w:shd w:val="clear" w:color="auto" w:fill="FFFFFF"/>
            <w:lang w:val="en-US"/>
          </w:rPr>
          <w:t>Nazim.rasulov@asco.az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6B31E32D" w14:textId="77777777" w:rsidR="009B3F2B" w:rsidRPr="00C243D3" w:rsidRDefault="009B3F2B" w:rsidP="009B3F2B">
      <w:pPr>
        <w:spacing w:line="240" w:lineRule="auto"/>
        <w:jc w:val="center"/>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73E52A15" w14:textId="77777777" w:rsidR="009B3F2B" w:rsidRPr="00F97413" w:rsidRDefault="009B3F2B" w:rsidP="009B3F2B">
      <w:pPr>
        <w:pStyle w:val="a4"/>
        <w:spacing w:after="160" w:line="259" w:lineRule="auto"/>
        <w:ind w:left="360"/>
        <w:jc w:val="center"/>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14:paraId="398C67D5" w14:textId="77777777" w:rsidR="009B3F2B" w:rsidRDefault="009B3F2B" w:rsidP="009B3F2B">
      <w:pPr>
        <w:pStyle w:val="a4"/>
        <w:spacing w:after="160" w:line="259" w:lineRule="auto"/>
        <w:ind w:left="360"/>
        <w:jc w:val="center"/>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 rejected.</w:t>
      </w:r>
    </w:p>
    <w:p w14:paraId="5A782820" w14:textId="77777777" w:rsidR="009B3F2B" w:rsidRPr="00843B8C" w:rsidRDefault="009B3F2B" w:rsidP="009B3F2B">
      <w:pPr>
        <w:pStyle w:val="a4"/>
        <w:spacing w:after="160" w:line="259" w:lineRule="auto"/>
        <w:ind w:left="360"/>
        <w:jc w:val="center"/>
        <w:rPr>
          <w:rFonts w:ascii="Arial" w:hAnsi="Arial" w:cs="Arial"/>
          <w:b/>
          <w:color w:val="000000" w:themeColor="text1"/>
          <w:lang w:val="az-Latn-AZ"/>
        </w:rPr>
      </w:pPr>
    </w:p>
    <w:p w14:paraId="574A0BB9" w14:textId="77777777" w:rsidR="009578D8" w:rsidRPr="00CD77EC" w:rsidRDefault="009578D8" w:rsidP="009578D8">
      <w:pPr>
        <w:rPr>
          <w:rFonts w:ascii="Arial" w:hAnsi="Arial" w:cs="Arial"/>
          <w:b/>
          <w:sz w:val="20"/>
          <w:szCs w:val="20"/>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276"/>
      </w:tblGrid>
      <w:tr w:rsidR="009578D8" w14:paraId="00BC68F0" w14:textId="77777777" w:rsidTr="003F1C03">
        <w:trPr>
          <w:trHeight w:val="263"/>
        </w:trPr>
        <w:tc>
          <w:tcPr>
            <w:tcW w:w="426" w:type="dxa"/>
            <w:tcBorders>
              <w:top w:val="single" w:sz="4" w:space="0" w:color="auto"/>
              <w:left w:val="single" w:sz="4" w:space="0" w:color="auto"/>
              <w:bottom w:val="single" w:sz="4" w:space="0" w:color="auto"/>
              <w:right w:val="single" w:sz="4" w:space="0" w:color="auto"/>
            </w:tcBorders>
            <w:hideMark/>
          </w:tcPr>
          <w:p w14:paraId="4EB0A4ED" w14:textId="77777777" w:rsidR="009578D8" w:rsidRPr="004D01B2" w:rsidRDefault="009578D8" w:rsidP="003F1C03">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14:paraId="69B40770" w14:textId="77777777" w:rsidR="009578D8" w:rsidRPr="004D01B2" w:rsidRDefault="009578D8" w:rsidP="003F1C03">
            <w:pPr>
              <w:spacing w:line="252" w:lineRule="auto"/>
              <w:jc w:val="center"/>
              <w:rPr>
                <w:rFonts w:ascii="Arial" w:hAnsi="Arial" w:cs="Arial"/>
                <w:b/>
                <w:sz w:val="20"/>
                <w:szCs w:val="20"/>
              </w:rPr>
            </w:pPr>
            <w:r>
              <w:rPr>
                <w:rFonts w:ascii="Arial" w:eastAsia="Arial" w:hAnsi="Arial" w:cs="Arial"/>
                <w:sz w:val="20"/>
                <w:szCs w:val="20"/>
                <w:lang w:val="en-US"/>
              </w:rPr>
              <w:t>Criteria</w:t>
            </w:r>
          </w:p>
        </w:tc>
        <w:tc>
          <w:tcPr>
            <w:tcW w:w="1276" w:type="dxa"/>
            <w:tcBorders>
              <w:top w:val="single" w:sz="4" w:space="0" w:color="auto"/>
              <w:left w:val="single" w:sz="4" w:space="0" w:color="auto"/>
              <w:bottom w:val="single" w:sz="4" w:space="0" w:color="auto"/>
              <w:right w:val="single" w:sz="4" w:space="0" w:color="auto"/>
            </w:tcBorders>
            <w:hideMark/>
          </w:tcPr>
          <w:p w14:paraId="3A8E50BE" w14:textId="77777777" w:rsidR="009578D8" w:rsidRPr="004D01B2" w:rsidRDefault="009578D8" w:rsidP="003F1C03">
            <w:pPr>
              <w:spacing w:line="252" w:lineRule="auto"/>
              <w:jc w:val="center"/>
              <w:rPr>
                <w:rFonts w:ascii="Arial" w:hAnsi="Arial" w:cs="Arial"/>
                <w:b/>
                <w:sz w:val="20"/>
                <w:szCs w:val="20"/>
              </w:rPr>
            </w:pPr>
            <w:r>
              <w:rPr>
                <w:rFonts w:ascii="Arial" w:eastAsia="Arial" w:hAnsi="Arial" w:cs="Arial"/>
                <w:sz w:val="20"/>
                <w:szCs w:val="20"/>
                <w:lang w:val="en-US"/>
              </w:rPr>
              <w:t>Score</w:t>
            </w:r>
          </w:p>
        </w:tc>
      </w:tr>
      <w:tr w:rsidR="009578D8" w14:paraId="1484294D" w14:textId="77777777" w:rsidTr="003F1C03">
        <w:trPr>
          <w:trHeight w:val="2424"/>
        </w:trPr>
        <w:tc>
          <w:tcPr>
            <w:tcW w:w="426" w:type="dxa"/>
            <w:tcBorders>
              <w:top w:val="single" w:sz="4" w:space="0" w:color="auto"/>
              <w:left w:val="single" w:sz="4" w:space="0" w:color="auto"/>
              <w:bottom w:val="single" w:sz="4" w:space="0" w:color="auto"/>
              <w:right w:val="single" w:sz="4" w:space="0" w:color="auto"/>
            </w:tcBorders>
            <w:hideMark/>
          </w:tcPr>
          <w:p w14:paraId="57125F7B" w14:textId="77777777" w:rsidR="009578D8" w:rsidRPr="004D01B2" w:rsidRDefault="009578D8" w:rsidP="003F1C03">
            <w:pPr>
              <w:spacing w:line="252" w:lineRule="auto"/>
              <w:jc w:val="center"/>
              <w:rPr>
                <w:rFonts w:ascii="Arial" w:hAnsi="Arial" w:cs="Arial"/>
                <w:b/>
                <w:sz w:val="20"/>
                <w:szCs w:val="20"/>
              </w:rPr>
            </w:pPr>
            <w:r>
              <w:rPr>
                <w:rFonts w:ascii="Arial" w:eastAsia="Arial" w:hAnsi="Arial" w:cs="Arial"/>
                <w:sz w:val="20"/>
                <w:szCs w:val="20"/>
                <w:lang w:val="en-US"/>
              </w:rPr>
              <w:t>1</w:t>
            </w:r>
          </w:p>
        </w:tc>
        <w:tc>
          <w:tcPr>
            <w:tcW w:w="8363" w:type="dxa"/>
            <w:tcBorders>
              <w:top w:val="single" w:sz="4" w:space="0" w:color="auto"/>
              <w:left w:val="single" w:sz="4" w:space="0" w:color="auto"/>
              <w:bottom w:val="single" w:sz="4" w:space="0" w:color="auto"/>
              <w:right w:val="single" w:sz="4" w:space="0" w:color="auto"/>
            </w:tcBorders>
            <w:hideMark/>
          </w:tcPr>
          <w:p w14:paraId="76E5D689" w14:textId="77777777" w:rsidR="009578D8" w:rsidRPr="00F9411C" w:rsidRDefault="009578D8" w:rsidP="003F1C03">
            <w:pPr>
              <w:spacing w:line="252" w:lineRule="auto"/>
              <w:jc w:val="both"/>
              <w:rPr>
                <w:rFonts w:ascii="Arial" w:hAnsi="Arial" w:cs="Arial"/>
                <w:b/>
                <w:sz w:val="20"/>
                <w:szCs w:val="20"/>
                <w:lang w:val="en-US"/>
              </w:rPr>
            </w:pPr>
            <w:r>
              <w:rPr>
                <w:rFonts w:ascii="Arial" w:eastAsia="Arial" w:hAnsi="Arial" w:cs="Arial"/>
                <w:sz w:val="20"/>
                <w:szCs w:val="20"/>
                <w:lang w:val="en-US"/>
              </w:rPr>
              <w:t xml:space="preserve">Value of the bidding </w:t>
            </w:r>
            <w:proofErr w:type="gramStart"/>
            <w:r>
              <w:rPr>
                <w:rFonts w:ascii="Arial" w:eastAsia="Arial" w:hAnsi="Arial" w:cs="Arial"/>
                <w:sz w:val="20"/>
                <w:szCs w:val="20"/>
                <w:lang w:val="en-US"/>
              </w:rPr>
              <w:t>offer :</w:t>
            </w:r>
            <w:proofErr w:type="gramEnd"/>
          </w:p>
          <w:p w14:paraId="6A643DCD" w14:textId="77777777" w:rsidR="009578D8" w:rsidRPr="004D01B2" w:rsidRDefault="009578D8" w:rsidP="003F1C03">
            <w:pPr>
              <w:spacing w:line="252" w:lineRule="auto"/>
              <w:jc w:val="both"/>
              <w:rPr>
                <w:rFonts w:ascii="Arial" w:hAnsi="Arial" w:cs="Arial"/>
                <w:b/>
                <w:sz w:val="20"/>
                <w:szCs w:val="20"/>
              </w:rPr>
            </w:pPr>
            <w:r>
              <w:rPr>
                <w:rFonts w:ascii="Arial" w:eastAsia="Arial" w:hAnsi="Arial" w:cs="Arial"/>
                <w:sz w:val="20"/>
                <w:szCs w:val="20"/>
                <w:lang w:val="en-US"/>
              </w:rPr>
              <w:t>At the same time,</w:t>
            </w:r>
          </w:p>
          <w:p w14:paraId="22A3E161" w14:textId="77777777" w:rsidR="009578D8" w:rsidRPr="00F9411C" w:rsidRDefault="009578D8" w:rsidP="009578D8">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other Bidding Offers shall be evaluated in accordance with </w:t>
            </w:r>
          </w:p>
          <w:p w14:paraId="0409FC0A" w14:textId="77777777" w:rsidR="009578D8" w:rsidRPr="00F9411C" w:rsidRDefault="009578D8" w:rsidP="009578D8">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the following formula for those who have offered the lowest </w:t>
            </w:r>
            <w:proofErr w:type="gramStart"/>
            <w:r>
              <w:rPr>
                <w:rFonts w:ascii="Arial" w:eastAsia="Arial" w:hAnsi="Arial" w:cs="Arial"/>
                <w:sz w:val="20"/>
                <w:szCs w:val="20"/>
                <w:lang w:val="en-US"/>
              </w:rPr>
              <w:t>price :</w:t>
            </w:r>
            <w:proofErr w:type="gramEnd"/>
          </w:p>
          <w:p w14:paraId="0E16CF26" w14:textId="77777777" w:rsidR="009578D8" w:rsidRPr="00F9411C" w:rsidRDefault="009578D8" w:rsidP="003F1C03">
            <w:pPr>
              <w:spacing w:line="252" w:lineRule="auto"/>
              <w:ind w:left="360"/>
              <w:jc w:val="both"/>
              <w:rPr>
                <w:rFonts w:ascii="Arial" w:hAnsi="Arial" w:cs="Arial"/>
                <w:b/>
                <w:sz w:val="20"/>
                <w:szCs w:val="20"/>
                <w:lang w:val="en-US"/>
              </w:rPr>
            </w:pPr>
            <w:r>
              <w:rPr>
                <w:rFonts w:ascii="Arial" w:eastAsia="Arial" w:hAnsi="Arial" w:cs="Arial"/>
                <w:sz w:val="20"/>
                <w:szCs w:val="20"/>
                <w:lang w:val="en-US"/>
              </w:rPr>
              <w:t>PFA = MOP / BQT x 90</w:t>
            </w:r>
          </w:p>
          <w:p w14:paraId="1C158B2C" w14:textId="77777777" w:rsidR="009578D8" w:rsidRPr="00F9411C" w:rsidRDefault="009578D8" w:rsidP="003F1C03">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PFA - points for assessment </w:t>
            </w:r>
          </w:p>
          <w:p w14:paraId="0188CA77" w14:textId="77777777" w:rsidR="009578D8" w:rsidRPr="00F9411C" w:rsidRDefault="009578D8" w:rsidP="003F1C03">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MOP - minimum offer price </w:t>
            </w:r>
          </w:p>
          <w:p w14:paraId="77CBE289" w14:textId="77777777" w:rsidR="009578D8" w:rsidRPr="00F9411C" w:rsidRDefault="009578D8" w:rsidP="003F1C03">
            <w:pPr>
              <w:pStyle w:val="2"/>
              <w:spacing w:line="252" w:lineRule="auto"/>
              <w:jc w:val="both"/>
              <w:rPr>
                <w:rFonts w:ascii="Arial" w:hAnsi="Arial" w:cs="Arial"/>
                <w:b w:val="0"/>
                <w:sz w:val="20"/>
                <w:szCs w:val="20"/>
                <w:lang w:val="en-US"/>
              </w:rPr>
            </w:pPr>
            <w:r>
              <w:rPr>
                <w:rFonts w:ascii="Arial" w:eastAsia="Arial" w:hAnsi="Arial" w:cs="Arial"/>
                <w:b w:val="0"/>
                <w:sz w:val="20"/>
                <w:szCs w:val="20"/>
                <w:lang w:val="en-US"/>
              </w:rPr>
              <w:t>BQT - bidder's quotation</w:t>
            </w:r>
          </w:p>
        </w:tc>
        <w:tc>
          <w:tcPr>
            <w:tcW w:w="1276" w:type="dxa"/>
            <w:tcBorders>
              <w:top w:val="single" w:sz="4" w:space="0" w:color="auto"/>
              <w:left w:val="single" w:sz="4" w:space="0" w:color="auto"/>
              <w:bottom w:val="single" w:sz="4" w:space="0" w:color="auto"/>
              <w:right w:val="single" w:sz="4" w:space="0" w:color="auto"/>
            </w:tcBorders>
          </w:tcPr>
          <w:p w14:paraId="63BEA186" w14:textId="77777777" w:rsidR="009578D8" w:rsidRPr="004D01B2" w:rsidRDefault="009578D8" w:rsidP="003F1C03">
            <w:pPr>
              <w:spacing w:line="252" w:lineRule="auto"/>
              <w:jc w:val="center"/>
              <w:rPr>
                <w:rFonts w:ascii="Arial" w:hAnsi="Arial" w:cs="Arial"/>
                <w:b/>
                <w:sz w:val="20"/>
                <w:szCs w:val="20"/>
                <w:lang w:val="az-Latn-AZ"/>
              </w:rPr>
            </w:pPr>
            <w:r>
              <w:rPr>
                <w:rFonts w:ascii="Arial" w:eastAsia="Arial" w:hAnsi="Arial" w:cs="Arial"/>
                <w:sz w:val="20"/>
                <w:szCs w:val="20"/>
                <w:lang w:val="en-US"/>
              </w:rPr>
              <w:t>90</w:t>
            </w:r>
          </w:p>
          <w:p w14:paraId="23476B85" w14:textId="77777777" w:rsidR="009578D8" w:rsidRPr="004D01B2" w:rsidRDefault="009578D8" w:rsidP="003F1C03">
            <w:pPr>
              <w:spacing w:line="252" w:lineRule="auto"/>
              <w:jc w:val="center"/>
              <w:rPr>
                <w:rFonts w:ascii="Arial" w:hAnsi="Arial" w:cs="Arial"/>
                <w:b/>
                <w:sz w:val="20"/>
                <w:szCs w:val="20"/>
              </w:rPr>
            </w:pPr>
          </w:p>
          <w:p w14:paraId="05F49EFE" w14:textId="77777777" w:rsidR="009578D8" w:rsidRPr="004D01B2" w:rsidRDefault="009578D8" w:rsidP="003F1C03">
            <w:pPr>
              <w:spacing w:line="252" w:lineRule="auto"/>
              <w:jc w:val="center"/>
              <w:rPr>
                <w:rFonts w:ascii="Arial" w:hAnsi="Arial" w:cs="Arial"/>
                <w:b/>
                <w:sz w:val="20"/>
                <w:szCs w:val="20"/>
                <w:lang w:val="az-Latn-AZ"/>
              </w:rPr>
            </w:pPr>
            <w:r>
              <w:rPr>
                <w:rFonts w:ascii="Arial" w:eastAsia="Arial" w:hAnsi="Arial" w:cs="Arial"/>
                <w:sz w:val="20"/>
                <w:szCs w:val="20"/>
                <w:lang w:val="en-US"/>
              </w:rPr>
              <w:t>90</w:t>
            </w:r>
          </w:p>
        </w:tc>
      </w:tr>
      <w:tr w:rsidR="009578D8" w14:paraId="09F5A364" w14:textId="77777777" w:rsidTr="003F1C03">
        <w:trPr>
          <w:trHeight w:val="1054"/>
        </w:trPr>
        <w:tc>
          <w:tcPr>
            <w:tcW w:w="426" w:type="dxa"/>
            <w:tcBorders>
              <w:top w:val="single" w:sz="4" w:space="0" w:color="auto"/>
              <w:left w:val="single" w:sz="4" w:space="0" w:color="auto"/>
              <w:bottom w:val="single" w:sz="4" w:space="0" w:color="auto"/>
              <w:right w:val="single" w:sz="4" w:space="0" w:color="auto"/>
            </w:tcBorders>
          </w:tcPr>
          <w:p w14:paraId="2D313D33" w14:textId="77777777" w:rsidR="009578D8" w:rsidRPr="004D01B2" w:rsidRDefault="009578D8" w:rsidP="003F1C03">
            <w:pPr>
              <w:spacing w:line="252" w:lineRule="auto"/>
              <w:jc w:val="center"/>
              <w:rPr>
                <w:rFonts w:ascii="Arial" w:hAnsi="Arial" w:cs="Arial"/>
                <w:b/>
                <w:sz w:val="20"/>
                <w:szCs w:val="20"/>
                <w:lang w:val="az-Latn-AZ"/>
              </w:rPr>
            </w:pPr>
            <w:r>
              <w:rPr>
                <w:rFonts w:ascii="Arial" w:eastAsia="Arial" w:hAnsi="Arial" w:cs="Arial"/>
                <w:sz w:val="20"/>
                <w:szCs w:val="20"/>
                <w:lang w:val="en-US"/>
              </w:rPr>
              <w:t>4</w:t>
            </w:r>
          </w:p>
        </w:tc>
        <w:tc>
          <w:tcPr>
            <w:tcW w:w="8363" w:type="dxa"/>
            <w:tcBorders>
              <w:top w:val="single" w:sz="4" w:space="0" w:color="auto"/>
              <w:left w:val="single" w:sz="4" w:space="0" w:color="auto"/>
              <w:bottom w:val="single" w:sz="4" w:space="0" w:color="auto"/>
              <w:right w:val="single" w:sz="4" w:space="0" w:color="auto"/>
            </w:tcBorders>
          </w:tcPr>
          <w:p w14:paraId="55059947" w14:textId="77777777" w:rsidR="009578D8" w:rsidRPr="00604D20" w:rsidRDefault="009578D8" w:rsidP="003F1C03">
            <w:pPr>
              <w:spacing w:line="256" w:lineRule="auto"/>
              <w:rPr>
                <w:rFonts w:ascii="Arial" w:eastAsia="@Arial Unicode MS" w:hAnsi="Arial" w:cs="Arial"/>
                <w:sz w:val="20"/>
                <w:szCs w:val="20"/>
                <w:lang w:val="az-Latn-AZ"/>
              </w:rPr>
            </w:pPr>
            <w:r>
              <w:rPr>
                <w:rFonts w:ascii="Arial" w:eastAsia="Arial" w:hAnsi="Arial" w:cs="Arial"/>
                <w:sz w:val="20"/>
                <w:szCs w:val="20"/>
                <w:lang w:val="en-US"/>
              </w:rPr>
              <w:t>Experience in the relevant field:</w:t>
            </w:r>
          </w:p>
          <w:p w14:paraId="52D62B22" w14:textId="77777777" w:rsidR="009578D8" w:rsidRPr="00604D20" w:rsidRDefault="009578D8" w:rsidP="003F1C03">
            <w:pPr>
              <w:spacing w:line="256" w:lineRule="auto"/>
              <w:rPr>
                <w:rFonts w:ascii="Arial" w:eastAsia="@Arial Unicode MS" w:hAnsi="Arial" w:cs="Arial"/>
                <w:sz w:val="20"/>
                <w:szCs w:val="20"/>
                <w:lang w:val="az-Latn-AZ"/>
              </w:rPr>
            </w:pPr>
            <w:r>
              <w:rPr>
                <w:rFonts w:ascii="Arial" w:eastAsia="Arial" w:hAnsi="Arial" w:cs="Arial"/>
                <w:sz w:val="20"/>
                <w:szCs w:val="20"/>
                <w:lang w:val="en-US"/>
              </w:rPr>
              <w:t>up to 2 years</w:t>
            </w:r>
          </w:p>
          <w:p w14:paraId="7D41983B" w14:textId="77777777" w:rsidR="009578D8" w:rsidRPr="004D01B2" w:rsidRDefault="009578D8" w:rsidP="003F1C03">
            <w:pPr>
              <w:spacing w:line="252" w:lineRule="auto"/>
              <w:jc w:val="both"/>
              <w:rPr>
                <w:rFonts w:ascii="Arial" w:eastAsia="@Arial Unicode MS" w:hAnsi="Arial" w:cs="Arial"/>
                <w:b/>
                <w:sz w:val="20"/>
                <w:szCs w:val="20"/>
                <w:lang w:val="az-Latn-AZ"/>
              </w:rPr>
            </w:pPr>
            <w:r>
              <w:rPr>
                <w:rFonts w:ascii="Arial" w:eastAsia="Arial" w:hAnsi="Arial" w:cs="Arial"/>
                <w:sz w:val="20"/>
                <w:szCs w:val="20"/>
                <w:lang w:val="en-US"/>
              </w:rPr>
              <w:t>more than 2 years</w:t>
            </w:r>
          </w:p>
        </w:tc>
        <w:tc>
          <w:tcPr>
            <w:tcW w:w="1276" w:type="dxa"/>
            <w:tcBorders>
              <w:top w:val="single" w:sz="4" w:space="0" w:color="auto"/>
              <w:left w:val="single" w:sz="4" w:space="0" w:color="auto"/>
              <w:bottom w:val="single" w:sz="4" w:space="0" w:color="auto"/>
              <w:right w:val="single" w:sz="4" w:space="0" w:color="auto"/>
            </w:tcBorders>
          </w:tcPr>
          <w:p w14:paraId="587A0A51" w14:textId="77777777" w:rsidR="009578D8" w:rsidRPr="004D01B2" w:rsidRDefault="009578D8" w:rsidP="003F1C03">
            <w:pPr>
              <w:spacing w:line="252" w:lineRule="auto"/>
              <w:jc w:val="center"/>
              <w:rPr>
                <w:rFonts w:ascii="Arial" w:hAnsi="Arial" w:cs="Arial"/>
                <w:b/>
                <w:sz w:val="20"/>
                <w:szCs w:val="20"/>
                <w:lang w:val="az-Latn-AZ"/>
              </w:rPr>
            </w:pPr>
          </w:p>
          <w:p w14:paraId="5CEA9B11" w14:textId="77777777" w:rsidR="009578D8" w:rsidRPr="004D01B2" w:rsidRDefault="009578D8" w:rsidP="003F1C03">
            <w:pPr>
              <w:spacing w:line="252" w:lineRule="auto"/>
              <w:jc w:val="center"/>
              <w:rPr>
                <w:rFonts w:ascii="Arial" w:hAnsi="Arial" w:cs="Arial"/>
                <w:b/>
                <w:sz w:val="20"/>
                <w:szCs w:val="20"/>
                <w:lang w:val="az-Latn-AZ"/>
              </w:rPr>
            </w:pPr>
            <w:r>
              <w:rPr>
                <w:rFonts w:ascii="Arial" w:eastAsia="Arial" w:hAnsi="Arial" w:cs="Arial"/>
                <w:sz w:val="20"/>
                <w:szCs w:val="20"/>
                <w:lang w:val="en-US"/>
              </w:rPr>
              <w:t>0</w:t>
            </w:r>
          </w:p>
          <w:p w14:paraId="2F4BCC9E" w14:textId="77777777" w:rsidR="009578D8" w:rsidRPr="004D01B2" w:rsidRDefault="009578D8" w:rsidP="003F1C03">
            <w:pPr>
              <w:spacing w:line="252" w:lineRule="auto"/>
              <w:jc w:val="center"/>
              <w:rPr>
                <w:rFonts w:ascii="Arial" w:hAnsi="Arial" w:cs="Arial"/>
                <w:b/>
                <w:sz w:val="20"/>
                <w:szCs w:val="20"/>
                <w:lang w:val="az-Latn-AZ"/>
              </w:rPr>
            </w:pPr>
            <w:r>
              <w:rPr>
                <w:rFonts w:ascii="Arial" w:eastAsia="Arial" w:hAnsi="Arial" w:cs="Arial"/>
                <w:sz w:val="20"/>
                <w:szCs w:val="20"/>
                <w:lang w:val="en-US"/>
              </w:rPr>
              <w:t>10</w:t>
            </w:r>
          </w:p>
        </w:tc>
      </w:tr>
    </w:tbl>
    <w:p w14:paraId="2F89EC93" w14:textId="77777777" w:rsidR="009578D8" w:rsidRDefault="009578D8" w:rsidP="009578D8">
      <w:pPr>
        <w:jc w:val="center"/>
        <w:rPr>
          <w:rFonts w:ascii="Arial" w:hAnsi="Arial" w:cs="Arial"/>
          <w:b/>
          <w:sz w:val="20"/>
          <w:szCs w:val="20"/>
          <w:lang w:val="az-Latn-AZ"/>
        </w:rPr>
      </w:pPr>
    </w:p>
    <w:p w14:paraId="5945948C" w14:textId="77777777" w:rsidR="009578D8" w:rsidRDefault="009578D8" w:rsidP="009578D8">
      <w:pPr>
        <w:jc w:val="center"/>
        <w:rPr>
          <w:rFonts w:ascii="Arial" w:hAnsi="Arial" w:cs="Arial"/>
          <w:b/>
          <w:sz w:val="20"/>
          <w:szCs w:val="20"/>
          <w:lang w:val="az-Latn-AZ"/>
        </w:rPr>
      </w:pPr>
    </w:p>
    <w:p w14:paraId="5D60B432" w14:textId="77777777" w:rsidR="009578D8" w:rsidRPr="007026EF" w:rsidRDefault="009578D8" w:rsidP="009578D8">
      <w:pPr>
        <w:jc w:val="center"/>
        <w:rPr>
          <w:rFonts w:ascii="Arial" w:hAnsi="Arial" w:cs="Arial"/>
          <w:b/>
          <w:sz w:val="20"/>
          <w:szCs w:val="20"/>
          <w:lang w:val="az-Latn-AZ"/>
        </w:rPr>
      </w:pPr>
      <w:r>
        <w:rPr>
          <w:rFonts w:ascii="Arial" w:eastAsia="Arial" w:hAnsi="Arial" w:cs="Arial"/>
          <w:b/>
          <w:bCs/>
          <w:sz w:val="20"/>
          <w:szCs w:val="20"/>
          <w:lang w:val="en-US"/>
        </w:rPr>
        <w:t>MASTER REPAIR SCHEDULE for the performance of monthly maintenance services on generators</w:t>
      </w:r>
    </w:p>
    <w:p w14:paraId="61EDCD3C" w14:textId="77777777" w:rsidR="009578D8" w:rsidRPr="007026EF" w:rsidRDefault="009578D8" w:rsidP="009578D8">
      <w:pPr>
        <w:jc w:val="both"/>
        <w:rPr>
          <w:rFonts w:ascii="Arial" w:hAnsi="Arial" w:cs="Arial"/>
          <w:sz w:val="20"/>
          <w:szCs w:val="20"/>
          <w:lang w:val="az-Latn-AZ"/>
        </w:rPr>
      </w:pPr>
    </w:p>
    <w:p w14:paraId="7AE76649"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 xml:space="preserve">Checking engine belts, radiator, ventilation systems, fuel and water pipes, proper operation of dynamo and checking oil and water levels. </w:t>
      </w:r>
    </w:p>
    <w:p w14:paraId="1A4C0984"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Checking the cables of the generator alternator and CPU connections and the electronic system for possible breaks and malfunctions.</w:t>
      </w:r>
    </w:p>
    <w:p w14:paraId="7215BE54"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Generator oil, fuel, air, water filters, and antifreeze replacement.</w:t>
      </w:r>
    </w:p>
    <w:p w14:paraId="47339141"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 xml:space="preserve">Management card verification and software. </w:t>
      </w:r>
    </w:p>
    <w:p w14:paraId="20584474"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lastRenderedPageBreak/>
        <w:t>Checking batteries, adding battery water if necessary.</w:t>
      </w:r>
    </w:p>
    <w:p w14:paraId="7546E7CF"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Checking the operational status of the emergency start panel and eliminating of found defects.</w:t>
      </w:r>
    </w:p>
    <w:p w14:paraId="3C37EFF4"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 xml:space="preserve">Commissioning the generator under test regime. </w:t>
      </w:r>
    </w:p>
    <w:p w14:paraId="48FD31F1" w14:textId="77777777" w:rsidR="009578D8" w:rsidRPr="007026EF" w:rsidRDefault="009578D8" w:rsidP="009578D8">
      <w:pPr>
        <w:pStyle w:val="a4"/>
        <w:jc w:val="both"/>
        <w:rPr>
          <w:rFonts w:ascii="Arial" w:hAnsi="Arial" w:cs="Arial"/>
          <w:b/>
          <w:sz w:val="20"/>
          <w:szCs w:val="20"/>
          <w:lang w:val="az-Latn-AZ"/>
        </w:rPr>
      </w:pPr>
    </w:p>
    <w:p w14:paraId="3471BD46" w14:textId="77777777" w:rsidR="009578D8" w:rsidRPr="007026EF" w:rsidRDefault="009578D8" w:rsidP="009578D8">
      <w:pPr>
        <w:pStyle w:val="a4"/>
        <w:jc w:val="both"/>
        <w:rPr>
          <w:rFonts w:ascii="Arial" w:hAnsi="Arial" w:cs="Arial"/>
          <w:b/>
          <w:sz w:val="20"/>
          <w:szCs w:val="20"/>
          <w:lang w:val="az-Latn-AZ"/>
        </w:rPr>
      </w:pPr>
    </w:p>
    <w:p w14:paraId="0A76EE4A" w14:textId="77777777" w:rsidR="009578D8" w:rsidRPr="00F9411C" w:rsidRDefault="009578D8" w:rsidP="009578D8">
      <w:pPr>
        <w:pStyle w:val="a4"/>
        <w:rPr>
          <w:rFonts w:ascii="Arial" w:hAnsi="Arial" w:cs="Arial"/>
          <w:b/>
          <w:bCs/>
          <w:i/>
          <w:sz w:val="20"/>
          <w:szCs w:val="20"/>
          <w:lang w:val="az-Latn-AZ"/>
        </w:rPr>
      </w:pPr>
      <w:proofErr w:type="gramStart"/>
      <w:r w:rsidRPr="00F9411C">
        <w:rPr>
          <w:rFonts w:ascii="Arial" w:eastAsia="Arial" w:hAnsi="Arial" w:cs="Arial"/>
          <w:bCs/>
          <w:i/>
          <w:sz w:val="20"/>
          <w:szCs w:val="20"/>
          <w:lang w:val="en-US"/>
        </w:rPr>
        <w:t>Note :</w:t>
      </w:r>
      <w:proofErr w:type="gramEnd"/>
      <w:r w:rsidRPr="00F9411C">
        <w:rPr>
          <w:rFonts w:ascii="Arial" w:eastAsia="Arial" w:hAnsi="Arial" w:cs="Arial"/>
          <w:bCs/>
          <w:i/>
          <w:sz w:val="20"/>
          <w:szCs w:val="20"/>
          <w:lang w:val="en-US"/>
        </w:rPr>
        <w:t xml:space="preserve"> Spare parts (excluding oil, fuel, air, water filters and antifreeze) used for the purposes of performing repair works shall be provided by Customer.</w:t>
      </w:r>
    </w:p>
    <w:p w14:paraId="0FA047C8" w14:textId="77777777" w:rsidR="009578D8" w:rsidRPr="00F9411C" w:rsidRDefault="009578D8" w:rsidP="009578D8">
      <w:pPr>
        <w:pStyle w:val="a4"/>
        <w:rPr>
          <w:rFonts w:ascii="Arial" w:hAnsi="Arial" w:cs="Arial"/>
          <w:b/>
          <w:i/>
          <w:sz w:val="20"/>
          <w:szCs w:val="20"/>
          <w:lang w:val="az-Latn-AZ"/>
        </w:rPr>
      </w:pPr>
    </w:p>
    <w:p w14:paraId="12EE6E4B" w14:textId="77777777" w:rsidR="009578D8" w:rsidRPr="00F9411C" w:rsidRDefault="009578D8" w:rsidP="009578D8">
      <w:pPr>
        <w:pStyle w:val="a4"/>
        <w:rPr>
          <w:rFonts w:ascii="Arial" w:hAnsi="Arial" w:cs="Arial"/>
          <w:i/>
          <w:sz w:val="20"/>
          <w:szCs w:val="20"/>
          <w:lang w:val="az-Latn-AZ"/>
        </w:rPr>
      </w:pPr>
      <w:r w:rsidRPr="00F9411C">
        <w:rPr>
          <w:rFonts w:ascii="Arial" w:eastAsia="Arial" w:hAnsi="Arial" w:cs="Arial"/>
          <w:i/>
          <w:sz w:val="20"/>
          <w:szCs w:val="20"/>
          <w:lang w:val="en-US"/>
        </w:rPr>
        <w:t>The works reflected in the master repair schedule shall be performed once per year or as per operational hours of the generator.</w:t>
      </w:r>
    </w:p>
    <w:p w14:paraId="6009F448" w14:textId="77777777" w:rsidR="009578D8" w:rsidRPr="007026EF" w:rsidRDefault="009578D8" w:rsidP="009578D8">
      <w:pPr>
        <w:pStyle w:val="a4"/>
        <w:jc w:val="both"/>
        <w:rPr>
          <w:rFonts w:ascii="Arial" w:hAnsi="Arial" w:cs="Arial"/>
          <w:sz w:val="20"/>
          <w:szCs w:val="20"/>
          <w:lang w:val="az-Latn-AZ"/>
        </w:rPr>
      </w:pPr>
      <w:r>
        <w:rPr>
          <w:rFonts w:ascii="Arial" w:eastAsia="Arial" w:hAnsi="Arial" w:cs="Arial"/>
          <w:sz w:val="20"/>
          <w:szCs w:val="20"/>
          <w:lang w:val="en-US"/>
        </w:rPr>
        <w:t xml:space="preserve">           </w:t>
      </w:r>
    </w:p>
    <w:p w14:paraId="78ED6178" w14:textId="77777777" w:rsidR="009578D8" w:rsidRDefault="009578D8" w:rsidP="009578D8">
      <w:pPr>
        <w:rPr>
          <w:rFonts w:ascii="Arial" w:hAnsi="Arial" w:cs="Arial"/>
          <w:b/>
          <w:sz w:val="24"/>
          <w:szCs w:val="24"/>
          <w:lang w:val="az-Latn-AZ"/>
        </w:rPr>
      </w:pPr>
    </w:p>
    <w:p w14:paraId="45C12756" w14:textId="77777777" w:rsidR="009578D8" w:rsidRPr="00C243D3" w:rsidRDefault="009578D8" w:rsidP="009578D8">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1E0EFA11" w14:textId="77777777" w:rsidR="009578D8" w:rsidRPr="00C243D3" w:rsidRDefault="009578D8" w:rsidP="009578D8">
      <w:pPr>
        <w:jc w:val="center"/>
        <w:rPr>
          <w:rFonts w:ascii="Arial" w:hAnsi="Arial" w:cs="Arial"/>
          <w:b/>
          <w:sz w:val="20"/>
          <w:szCs w:val="20"/>
          <w:lang w:val="az-Latn-AZ"/>
        </w:rPr>
      </w:pPr>
      <w:r>
        <w:rPr>
          <w:rFonts w:ascii="Arial" w:eastAsia="Arial" w:hAnsi="Arial" w:cs="Arial"/>
          <w:b/>
          <w:bCs/>
          <w:sz w:val="20"/>
          <w:szCs w:val="20"/>
          <w:lang w:val="en-US"/>
        </w:rPr>
        <w:t>Head Power Engineer</w:t>
      </w:r>
    </w:p>
    <w:p w14:paraId="3F9C2043" w14:textId="77777777" w:rsidR="009578D8" w:rsidRPr="00C243D3" w:rsidRDefault="009578D8" w:rsidP="009578D8">
      <w:pPr>
        <w:jc w:val="center"/>
        <w:rPr>
          <w:rFonts w:ascii="Arial" w:hAnsi="Arial" w:cs="Arial"/>
          <w:b/>
          <w:sz w:val="20"/>
          <w:szCs w:val="20"/>
          <w:lang w:val="az-Latn-AZ"/>
        </w:rPr>
      </w:pPr>
      <w:r>
        <w:rPr>
          <w:rFonts w:ascii="Arial" w:eastAsia="Arial" w:hAnsi="Arial" w:cs="Arial"/>
          <w:b/>
          <w:bCs/>
          <w:sz w:val="20"/>
          <w:szCs w:val="20"/>
          <w:lang w:val="en-US"/>
        </w:rPr>
        <w:t>Tel: +994502209076</w:t>
      </w:r>
    </w:p>
    <w:p w14:paraId="638E8C1F" w14:textId="77777777" w:rsidR="009578D8" w:rsidRPr="00C243D3" w:rsidRDefault="009578D8" w:rsidP="009578D8">
      <w:pPr>
        <w:spacing w:line="240" w:lineRule="auto"/>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9" w:history="1">
        <w:r>
          <w:rPr>
            <w:rFonts w:ascii="Arial" w:eastAsia="Arial" w:hAnsi="Arial" w:cs="Arial"/>
            <w:b/>
            <w:bCs/>
            <w:color w:val="0563C1"/>
            <w:sz w:val="20"/>
            <w:szCs w:val="20"/>
            <w:u w:val="single"/>
            <w:shd w:val="clear" w:color="auto" w:fill="FFFFFF"/>
            <w:lang w:val="en-US"/>
          </w:rPr>
          <w:t>cavid.eminov@asco.az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6EA25CAC" w14:textId="77777777" w:rsidR="009578D8" w:rsidRPr="00C243D3" w:rsidRDefault="009578D8" w:rsidP="009578D8">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65CA2366" w14:textId="77777777" w:rsidR="009578D8" w:rsidRPr="00F97413" w:rsidRDefault="009578D8" w:rsidP="009578D8">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14:paraId="16BCF612" w14:textId="77777777" w:rsidR="009578D8" w:rsidRDefault="009578D8" w:rsidP="009578D8">
      <w:pPr>
        <w:pStyle w:val="a4"/>
        <w:spacing w:after="160" w:line="259" w:lineRule="auto"/>
        <w:ind w:left="360"/>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 rejected.</w:t>
      </w:r>
    </w:p>
    <w:p w14:paraId="6A38C73C" w14:textId="77777777" w:rsidR="009578D8" w:rsidRPr="00843B8C" w:rsidRDefault="009578D8" w:rsidP="009578D8">
      <w:pPr>
        <w:pStyle w:val="a4"/>
        <w:spacing w:after="160" w:line="259" w:lineRule="auto"/>
        <w:ind w:left="360"/>
        <w:rPr>
          <w:rFonts w:ascii="Arial" w:hAnsi="Arial" w:cs="Arial"/>
          <w:b/>
          <w:color w:val="000000" w:themeColor="text1"/>
          <w:lang w:val="az-Latn-AZ"/>
        </w:rPr>
      </w:pPr>
    </w:p>
    <w:p w14:paraId="1F403991" w14:textId="77777777" w:rsidR="009578D8" w:rsidRPr="00B26956" w:rsidRDefault="009578D8" w:rsidP="009578D8">
      <w:pPr>
        <w:rPr>
          <w:lang w:val="en-US"/>
        </w:rPr>
      </w:pPr>
    </w:p>
    <w:p w14:paraId="351EE3F7" w14:textId="77777777" w:rsidR="006D0166" w:rsidRPr="009578D8" w:rsidRDefault="006D0166" w:rsidP="006D0166">
      <w:pPr>
        <w:pStyle w:val="a4"/>
        <w:spacing w:after="160" w:line="259" w:lineRule="auto"/>
        <w:ind w:left="360"/>
        <w:jc w:val="center"/>
        <w:rPr>
          <w:rFonts w:ascii="Arial" w:hAnsi="Arial" w:cs="Arial"/>
          <w:b/>
          <w:color w:val="000000" w:themeColor="text1"/>
          <w:lang w:val="en-US"/>
        </w:rPr>
      </w:pPr>
    </w:p>
    <w:p w14:paraId="7D1C46B4" w14:textId="77777777" w:rsidR="006D0166" w:rsidRPr="00B26956" w:rsidRDefault="006D0166" w:rsidP="006D0166">
      <w:pPr>
        <w:jc w:val="center"/>
        <w:rPr>
          <w:lang w:val="en-US"/>
        </w:rPr>
      </w:pPr>
    </w:p>
    <w:p w14:paraId="31E22415" w14:textId="77777777" w:rsidR="002720E2" w:rsidRPr="006D0166" w:rsidRDefault="002720E2" w:rsidP="002720E2">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4AC65707"/>
    <w:multiLevelType w:val="hybridMultilevel"/>
    <w:tmpl w:val="A4387900"/>
    <w:lvl w:ilvl="0" w:tplc="6D0253B4">
      <w:start w:val="1"/>
      <w:numFmt w:val="decimal"/>
      <w:lvlText w:val="%1."/>
      <w:lvlJc w:val="left"/>
      <w:pPr>
        <w:ind w:left="720" w:hanging="360"/>
      </w:pPr>
    </w:lvl>
    <w:lvl w:ilvl="1" w:tplc="A8346586" w:tentative="1">
      <w:start w:val="1"/>
      <w:numFmt w:val="lowerLetter"/>
      <w:lvlText w:val="%2."/>
      <w:lvlJc w:val="left"/>
      <w:pPr>
        <w:ind w:left="1440" w:hanging="360"/>
      </w:pPr>
    </w:lvl>
    <w:lvl w:ilvl="2" w:tplc="331C49C4" w:tentative="1">
      <w:start w:val="1"/>
      <w:numFmt w:val="lowerRoman"/>
      <w:lvlText w:val="%3."/>
      <w:lvlJc w:val="right"/>
      <w:pPr>
        <w:ind w:left="2160" w:hanging="180"/>
      </w:pPr>
    </w:lvl>
    <w:lvl w:ilvl="3" w:tplc="769EEE2E" w:tentative="1">
      <w:start w:val="1"/>
      <w:numFmt w:val="decimal"/>
      <w:lvlText w:val="%4."/>
      <w:lvlJc w:val="left"/>
      <w:pPr>
        <w:ind w:left="2880" w:hanging="360"/>
      </w:pPr>
    </w:lvl>
    <w:lvl w:ilvl="4" w:tplc="E6E22556" w:tentative="1">
      <w:start w:val="1"/>
      <w:numFmt w:val="lowerLetter"/>
      <w:lvlText w:val="%5."/>
      <w:lvlJc w:val="left"/>
      <w:pPr>
        <w:ind w:left="3600" w:hanging="360"/>
      </w:pPr>
    </w:lvl>
    <w:lvl w:ilvl="5" w:tplc="D6E83002" w:tentative="1">
      <w:start w:val="1"/>
      <w:numFmt w:val="lowerRoman"/>
      <w:lvlText w:val="%6."/>
      <w:lvlJc w:val="right"/>
      <w:pPr>
        <w:ind w:left="4320" w:hanging="180"/>
      </w:pPr>
    </w:lvl>
    <w:lvl w:ilvl="6" w:tplc="4C68A3F2" w:tentative="1">
      <w:start w:val="1"/>
      <w:numFmt w:val="decimal"/>
      <w:lvlText w:val="%7."/>
      <w:lvlJc w:val="left"/>
      <w:pPr>
        <w:ind w:left="5040" w:hanging="360"/>
      </w:pPr>
    </w:lvl>
    <w:lvl w:ilvl="7" w:tplc="240AFF4C" w:tentative="1">
      <w:start w:val="1"/>
      <w:numFmt w:val="lowerLetter"/>
      <w:lvlText w:val="%8."/>
      <w:lvlJc w:val="left"/>
      <w:pPr>
        <w:ind w:left="5760" w:hanging="360"/>
      </w:pPr>
    </w:lvl>
    <w:lvl w:ilvl="8" w:tplc="C902CD78" w:tentative="1">
      <w:start w:val="1"/>
      <w:numFmt w:val="lowerRoman"/>
      <w:lvlText w:val="%9."/>
      <w:lvlJc w:val="right"/>
      <w:pPr>
        <w:ind w:left="6480" w:hanging="180"/>
      </w:pPr>
    </w:lvl>
  </w:abstractNum>
  <w:abstractNum w:abstractNumId="5" w15:restartNumberingAfterBreak="0">
    <w:nsid w:val="4D7C41F9"/>
    <w:multiLevelType w:val="hybridMultilevel"/>
    <w:tmpl w:val="7460EC1C"/>
    <w:lvl w:ilvl="0" w:tplc="5D9A3BCE">
      <w:start w:val="1"/>
      <w:numFmt w:val="bullet"/>
      <w:lvlText w:val=""/>
      <w:lvlJc w:val="left"/>
      <w:pPr>
        <w:ind w:left="720" w:hanging="360"/>
      </w:pPr>
      <w:rPr>
        <w:rFonts w:ascii="Symbol" w:hAnsi="Symbol" w:hint="default"/>
      </w:rPr>
    </w:lvl>
    <w:lvl w:ilvl="1" w:tplc="B2F859C4" w:tentative="1">
      <w:start w:val="1"/>
      <w:numFmt w:val="bullet"/>
      <w:lvlText w:val="o"/>
      <w:lvlJc w:val="left"/>
      <w:pPr>
        <w:ind w:left="1440" w:hanging="360"/>
      </w:pPr>
      <w:rPr>
        <w:rFonts w:ascii="Courier New" w:hAnsi="Courier New" w:cs="Courier New" w:hint="default"/>
      </w:rPr>
    </w:lvl>
    <w:lvl w:ilvl="2" w:tplc="33A6BFF8" w:tentative="1">
      <w:start w:val="1"/>
      <w:numFmt w:val="bullet"/>
      <w:lvlText w:val=""/>
      <w:lvlJc w:val="left"/>
      <w:pPr>
        <w:ind w:left="2160" w:hanging="360"/>
      </w:pPr>
      <w:rPr>
        <w:rFonts w:ascii="Wingdings" w:hAnsi="Wingdings" w:hint="default"/>
      </w:rPr>
    </w:lvl>
    <w:lvl w:ilvl="3" w:tplc="3B5A5054" w:tentative="1">
      <w:start w:val="1"/>
      <w:numFmt w:val="bullet"/>
      <w:lvlText w:val=""/>
      <w:lvlJc w:val="left"/>
      <w:pPr>
        <w:ind w:left="2880" w:hanging="360"/>
      </w:pPr>
      <w:rPr>
        <w:rFonts w:ascii="Symbol" w:hAnsi="Symbol" w:hint="default"/>
      </w:rPr>
    </w:lvl>
    <w:lvl w:ilvl="4" w:tplc="205E0416" w:tentative="1">
      <w:start w:val="1"/>
      <w:numFmt w:val="bullet"/>
      <w:lvlText w:val="o"/>
      <w:lvlJc w:val="left"/>
      <w:pPr>
        <w:ind w:left="3600" w:hanging="360"/>
      </w:pPr>
      <w:rPr>
        <w:rFonts w:ascii="Courier New" w:hAnsi="Courier New" w:cs="Courier New" w:hint="default"/>
      </w:rPr>
    </w:lvl>
    <w:lvl w:ilvl="5" w:tplc="FF504114" w:tentative="1">
      <w:start w:val="1"/>
      <w:numFmt w:val="bullet"/>
      <w:lvlText w:val=""/>
      <w:lvlJc w:val="left"/>
      <w:pPr>
        <w:ind w:left="4320" w:hanging="360"/>
      </w:pPr>
      <w:rPr>
        <w:rFonts w:ascii="Wingdings" w:hAnsi="Wingdings" w:hint="default"/>
      </w:rPr>
    </w:lvl>
    <w:lvl w:ilvl="6" w:tplc="2B3A961E" w:tentative="1">
      <w:start w:val="1"/>
      <w:numFmt w:val="bullet"/>
      <w:lvlText w:val=""/>
      <w:lvlJc w:val="left"/>
      <w:pPr>
        <w:ind w:left="5040" w:hanging="360"/>
      </w:pPr>
      <w:rPr>
        <w:rFonts w:ascii="Symbol" w:hAnsi="Symbol" w:hint="default"/>
      </w:rPr>
    </w:lvl>
    <w:lvl w:ilvl="7" w:tplc="6F187878" w:tentative="1">
      <w:start w:val="1"/>
      <w:numFmt w:val="bullet"/>
      <w:lvlText w:val="o"/>
      <w:lvlJc w:val="left"/>
      <w:pPr>
        <w:ind w:left="5760" w:hanging="360"/>
      </w:pPr>
      <w:rPr>
        <w:rFonts w:ascii="Courier New" w:hAnsi="Courier New" w:cs="Courier New" w:hint="default"/>
      </w:rPr>
    </w:lvl>
    <w:lvl w:ilvl="8" w:tplc="1AD6C53A" w:tentative="1">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8" w15:restartNumberingAfterBreak="0">
    <w:nsid w:val="755F1319"/>
    <w:multiLevelType w:val="hybridMultilevel"/>
    <w:tmpl w:val="C5A87536"/>
    <w:lvl w:ilvl="0" w:tplc="E32CBC74">
      <w:start w:val="1"/>
      <w:numFmt w:val="decimal"/>
      <w:lvlText w:val="%1."/>
      <w:lvlJc w:val="left"/>
      <w:pPr>
        <w:ind w:left="360" w:hanging="360"/>
      </w:pPr>
    </w:lvl>
    <w:lvl w:ilvl="1" w:tplc="390868AC" w:tentative="1">
      <w:start w:val="1"/>
      <w:numFmt w:val="lowerLetter"/>
      <w:lvlText w:val="%2."/>
      <w:lvlJc w:val="left"/>
      <w:pPr>
        <w:ind w:left="1440" w:hanging="360"/>
      </w:pPr>
    </w:lvl>
    <w:lvl w:ilvl="2" w:tplc="0DEEBFF8" w:tentative="1">
      <w:start w:val="1"/>
      <w:numFmt w:val="lowerRoman"/>
      <w:lvlText w:val="%3."/>
      <w:lvlJc w:val="right"/>
      <w:pPr>
        <w:ind w:left="2160" w:hanging="180"/>
      </w:pPr>
    </w:lvl>
    <w:lvl w:ilvl="3" w:tplc="17F43BB0" w:tentative="1">
      <w:start w:val="1"/>
      <w:numFmt w:val="decimal"/>
      <w:lvlText w:val="%4."/>
      <w:lvlJc w:val="left"/>
      <w:pPr>
        <w:ind w:left="2880" w:hanging="360"/>
      </w:pPr>
    </w:lvl>
    <w:lvl w:ilvl="4" w:tplc="2806B15A" w:tentative="1">
      <w:start w:val="1"/>
      <w:numFmt w:val="lowerLetter"/>
      <w:lvlText w:val="%5."/>
      <w:lvlJc w:val="left"/>
      <w:pPr>
        <w:ind w:left="3600" w:hanging="360"/>
      </w:pPr>
    </w:lvl>
    <w:lvl w:ilvl="5" w:tplc="3E12A7EE" w:tentative="1">
      <w:start w:val="1"/>
      <w:numFmt w:val="lowerRoman"/>
      <w:lvlText w:val="%6."/>
      <w:lvlJc w:val="right"/>
      <w:pPr>
        <w:ind w:left="4320" w:hanging="180"/>
      </w:pPr>
    </w:lvl>
    <w:lvl w:ilvl="6" w:tplc="BE9ACC04" w:tentative="1">
      <w:start w:val="1"/>
      <w:numFmt w:val="decimal"/>
      <w:lvlText w:val="%7."/>
      <w:lvlJc w:val="left"/>
      <w:pPr>
        <w:ind w:left="5040" w:hanging="360"/>
      </w:pPr>
    </w:lvl>
    <w:lvl w:ilvl="7" w:tplc="305803D8" w:tentative="1">
      <w:start w:val="1"/>
      <w:numFmt w:val="lowerLetter"/>
      <w:lvlText w:val="%8."/>
      <w:lvlJc w:val="left"/>
      <w:pPr>
        <w:ind w:left="5760" w:hanging="360"/>
      </w:pPr>
    </w:lvl>
    <w:lvl w:ilvl="8" w:tplc="F402AD34" w:tentative="1">
      <w:start w:val="1"/>
      <w:numFmt w:val="lowerRoman"/>
      <w:lvlText w:val="%9."/>
      <w:lvlJc w:val="right"/>
      <w:pPr>
        <w:ind w:left="6480" w:hanging="180"/>
      </w:pPr>
    </w:lvl>
  </w:abstractNum>
  <w:abstractNum w:abstractNumId="9"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10"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7"/>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578D8"/>
    <w:rsid w:val="00991D7F"/>
    <w:rsid w:val="00993E0B"/>
    <w:rsid w:val="009B3F2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078A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m.rasul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vid.emin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2621</Words>
  <Characters>14942</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32</cp:revision>
  <dcterms:created xsi:type="dcterms:W3CDTF">2021-10-17T05:17:00Z</dcterms:created>
  <dcterms:modified xsi:type="dcterms:W3CDTF">2022-12-06T13:27:00Z</dcterms:modified>
</cp:coreProperties>
</file>