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C59" w:rsidRDefault="000D7C59" w:rsidP="000D7C59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AE5082" w:rsidRPr="00E30035" w:rsidRDefault="00F4483A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9678912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AE5082" w:rsidRDefault="00F4483A" w:rsidP="00AE508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r w:rsidRPr="000D7C59">
        <w:rPr>
          <w:rFonts w:ascii="Arial" w:eastAsia="Arial" w:hAnsi="Arial" w:cs="Arial"/>
          <w:b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</w:t>
      </w:r>
      <w:r w:rsidRPr="000D7C59">
        <w:rPr>
          <w:rFonts w:ascii="Arial" w:eastAsia="Arial" w:hAnsi="Arial" w:cs="Arial"/>
          <w:b/>
          <w:sz w:val="24"/>
          <w:szCs w:val="24"/>
          <w:lang w:eastAsia="ru-RU"/>
        </w:rPr>
        <w:t>РСА НА ЗАКУПКУ РАДИОНАВИГАЦИОННОГО ОБ</w:t>
      </w:r>
      <w:r w:rsidR="000D7C59">
        <w:rPr>
          <w:rFonts w:ascii="Arial" w:eastAsia="Arial" w:hAnsi="Arial" w:cs="Arial"/>
          <w:b/>
          <w:sz w:val="24"/>
          <w:szCs w:val="24"/>
          <w:lang w:eastAsia="ru-RU"/>
        </w:rPr>
        <w:t>ОРУДОВАНИЯ ДЛЯ СУДОВ ЗАО "АКМП"</w:t>
      </w:r>
    </w:p>
    <w:p w:rsidR="000D7C59" w:rsidRPr="000D7C59" w:rsidRDefault="000D7C59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AE5082" w:rsidRPr="000D7C59" w:rsidRDefault="00F4483A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0D7C59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№АМ0128 / 2022 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1906F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F4483A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C243D3" w:rsidRPr="00E30035" w:rsidRDefault="00F4483A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C243D3" w:rsidRPr="00E30035" w:rsidRDefault="00F4483A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C243D3" w:rsidRDefault="00F4483A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C243D3" w:rsidRDefault="00F4483A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ка о финансовом положении грузоотправителя за последний год (или в течении периода функционирования);</w:t>
            </w:r>
          </w:p>
          <w:p w:rsidR="00C243D3" w:rsidRPr="008D4237" w:rsidRDefault="00F4483A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F4483A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предложения) должны быть представлены на Азербайджанском, русском или английском языках не позднее </w:t>
            </w:r>
            <w:r w:rsidRPr="000D7C59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0D7C59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25 июля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F4483A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F4483A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1906F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F4483A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:rsidR="00AE5082" w:rsidRPr="00E30035" w:rsidRDefault="00F4483A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0D7C59" w:rsidRDefault="00F4483A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Размер взноса за участие (без НДС): </w:t>
            </w:r>
            <w:r w:rsidRPr="000D7C59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50 (пятьдесят) АЗН. </w:t>
            </w:r>
          </w:p>
          <w:p w:rsidR="00AE5082" w:rsidRPr="000D7C59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AE5082" w:rsidRPr="00E30035" w:rsidRDefault="00F4483A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AE5082" w:rsidRPr="00E30035" w:rsidRDefault="00F4483A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Номер счета: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1906F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F4483A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F4483A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F4483A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1906F7" w:rsidRPr="000D7C59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F4483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Наименование:  Международный Банк Азербайджана</w:t>
                  </w:r>
                </w:p>
                <w:p w:rsidR="00AE5082" w:rsidRPr="00E30035" w:rsidRDefault="00F4483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F4483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AE5082" w:rsidRPr="00E30035" w:rsidRDefault="00F4483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AE5082" w:rsidRPr="00E30035" w:rsidRDefault="00F4483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пондентский счет: AZ03NABZ01350100000000002944</w:t>
                  </w:r>
                </w:p>
                <w:p w:rsidR="00AE5082" w:rsidRPr="00E30035" w:rsidRDefault="00F4483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AE5082" w:rsidRPr="00E30035" w:rsidRDefault="00F4483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D7C5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 AZARB.XAZ</w:t>
                  </w:r>
                  <w:r w:rsidRPr="000D7C5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AR DANIZ GAMICILIYI QSC</w:t>
                  </w:r>
                </w:p>
                <w:p w:rsidR="00AE5082" w:rsidRPr="00E30035" w:rsidRDefault="00F4483A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AE5082" w:rsidRPr="00E30035" w:rsidRDefault="00F4483A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F4483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D7C5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  </w:t>
                  </w:r>
                </w:p>
                <w:p w:rsidR="00AE5082" w:rsidRPr="00E30035" w:rsidRDefault="00F4483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D7C5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F4483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D7C5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AE5082" w:rsidRPr="00E30035" w:rsidRDefault="00F4483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D7C5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AE5082" w:rsidRPr="00E30035" w:rsidRDefault="00F4483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D7C5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</w:t>
                  </w:r>
                  <w:r w:rsidRPr="000D7C5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Service Department</w:t>
                  </w:r>
                </w:p>
                <w:p w:rsidR="00AE5082" w:rsidRPr="00E30035" w:rsidRDefault="00F4483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D7C5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F4483A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0D7C5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0D7C5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Beneficiary:   AZARB.XAZAR DANIZ </w:t>
                  </w:r>
                  <w:r w:rsidRPr="000D7C5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GAMICILIYI QSC</w:t>
                  </w:r>
                </w:p>
                <w:p w:rsidR="00AE5082" w:rsidRPr="000D7C59" w:rsidRDefault="00F4483A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0D7C5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AE5082" w:rsidRPr="000D7C59" w:rsidRDefault="00F4483A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0D7C5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F4483A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D7C5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AE5082" w:rsidRPr="00E30035" w:rsidRDefault="00F4483A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D7C5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AE5082" w:rsidRPr="00E30035" w:rsidRDefault="00F4483A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D7C5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F4483A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D7C5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AE5082" w:rsidRPr="00E30035" w:rsidRDefault="00F4483A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D7C5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F4483A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0D7C59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F4483A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0D7C5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0D7C5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</w:t>
                  </w:r>
                  <w:r w:rsidRPr="000D7C5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ry: Azerbaijan Caspian Shipping CJSC</w:t>
                  </w:r>
                </w:p>
                <w:p w:rsidR="00AE5082" w:rsidRPr="000D7C59" w:rsidRDefault="00F4483A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0D7C5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AE5082" w:rsidRPr="000D7C59" w:rsidRDefault="00F4483A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0D7C5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   AZ06IBAZ3815001978</w:t>
                  </w:r>
                  <w:r w:rsidRPr="000D7C5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F4483A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1906F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AA4FF9" w:rsidRDefault="00F4483A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AA4FF9" w:rsidRDefault="00F4483A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AA4FF9" w:rsidRDefault="00F4483A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AA4FF9" w:rsidRDefault="00F4483A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AE5082" w:rsidRPr="00AA4FF9" w:rsidRDefault="00F4483A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52307" w:rsidRPr="00AA4FF9" w:rsidRDefault="00F4483A" w:rsidP="00AA4FF9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3 (трех) % от закупочной цены.</w:t>
            </w:r>
          </w:p>
        </w:tc>
      </w:tr>
      <w:tr w:rsidR="001906F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F4483A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предложения:</w:t>
            </w:r>
          </w:p>
          <w:p w:rsidR="00443961" w:rsidRDefault="00F4483A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предложения в «АСКО» в запечатанном конверте (один оригинальный экземпляр и одна копия) не позднее </w:t>
            </w:r>
            <w:r w:rsidRPr="000D7C59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15:00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0D7C59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01 августа 2022 года.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F4483A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Конкурсные предложения,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полученные позже указанной даты и времени, не вскрываются и возвращаются участнику.</w:t>
            </w:r>
          </w:p>
        </w:tc>
      </w:tr>
      <w:tr w:rsidR="001906F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F4483A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443961" w:rsidRDefault="00F4483A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AZ1003 (индекс), Ул. М. Усейнова 2, Комитет по Закупкам АСКО. </w:t>
            </w:r>
          </w:p>
          <w:p w:rsidR="00443961" w:rsidRPr="00E30035" w:rsidRDefault="00F4483A" w:rsidP="006B6807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443961" w:rsidRPr="00443961" w:rsidRDefault="00F4483A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Анар Абдуллаев</w:t>
            </w:r>
          </w:p>
          <w:p w:rsidR="00443961" w:rsidRPr="00443961" w:rsidRDefault="00F4483A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>Ведущий специалист Департамента Закупок</w:t>
            </w:r>
          </w:p>
          <w:p w:rsidR="00443961" w:rsidRPr="00D278C5" w:rsidRDefault="00F4483A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Телефонный номер: +994 12 4043700 (внутр. 1016)</w:t>
            </w:r>
          </w:p>
          <w:p w:rsidR="00067611" w:rsidRPr="00D278C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Pr="00D278C5" w:rsidRDefault="00F4483A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 юридическим вопросам :</w:t>
            </w:r>
          </w:p>
          <w:p w:rsidR="00443961" w:rsidRPr="00D278C5" w:rsidRDefault="00F4483A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Телефонный номер: +994 12 4043700 (внутр. 1262)</w:t>
            </w:r>
          </w:p>
          <w:p w:rsidR="00345068" w:rsidRDefault="00345068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</w:p>
          <w:p w:rsidR="00443961" w:rsidRPr="00E30035" w:rsidRDefault="00F4483A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Адрес электронной почты: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lang w:eastAsia="ru-RU"/>
              </w:rPr>
              <w:t xml:space="preserve">: </w:t>
            </w:r>
            <w:hyperlink r:id="rId9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906F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F4483A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443961" w:rsidRDefault="00F4483A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0D7C59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16.30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0D7C59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01 </w:t>
            </w:r>
            <w:r w:rsidRPr="000D7C59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августа 2022 года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 адресу, указанному в разделе V. </w:t>
            </w:r>
          </w:p>
          <w:p w:rsidR="00443961" w:rsidRPr="00E30035" w:rsidRDefault="00F4483A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Лица, желающие принять участие во вскрытии конверта, должны представить документ, подтверждающий их участие (соответствующую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1906F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F4483A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F4483A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F4483A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993E0B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0D7C59" w:rsidRDefault="000D7C59" w:rsidP="00AE5082">
      <w:pPr>
        <w:rPr>
          <w:lang w:val="az-Latn-AZ"/>
        </w:rPr>
      </w:pPr>
    </w:p>
    <w:p w:rsidR="000D7C59" w:rsidRDefault="000D7C59" w:rsidP="00AE5082">
      <w:pPr>
        <w:rPr>
          <w:lang w:val="az-Latn-AZ"/>
        </w:rPr>
      </w:pPr>
    </w:p>
    <w:p w:rsidR="000D7C59" w:rsidRDefault="000D7C59" w:rsidP="00AE5082">
      <w:pPr>
        <w:rPr>
          <w:lang w:val="az-Latn-AZ"/>
        </w:rPr>
      </w:pPr>
    </w:p>
    <w:p w:rsidR="00D278C5" w:rsidRDefault="00D278C5" w:rsidP="00AE5082">
      <w:pPr>
        <w:rPr>
          <w:lang w:val="az-Latn-AZ"/>
        </w:rPr>
      </w:pPr>
    </w:p>
    <w:p w:rsidR="00D278C5" w:rsidRDefault="00D278C5" w:rsidP="00AE5082">
      <w:pPr>
        <w:rPr>
          <w:lang w:val="az-Latn-AZ"/>
        </w:rPr>
      </w:pPr>
    </w:p>
    <w:p w:rsidR="00993E0B" w:rsidRDefault="00F4483A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993E0B" w:rsidRDefault="00F4483A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F4483A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F4483A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“___”_________20___года </w:t>
      </w:r>
    </w:p>
    <w:p w:rsidR="00993E0B" w:rsidRDefault="00F4483A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F4483A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F4483A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F4483A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</w:t>
      </w:r>
      <w:r>
        <w:rPr>
          <w:rFonts w:ascii="Arial" w:eastAsia="Arial" w:hAnsi="Arial" w:cs="Arial"/>
          <w:sz w:val="24"/>
          <w:szCs w:val="24"/>
        </w:rPr>
        <w:t xml:space="preserve">а], объявленном «АСКО» в связи с закупкой «__________». </w:t>
      </w:r>
    </w:p>
    <w:p w:rsidR="00993E0B" w:rsidRDefault="00F4483A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</w:t>
      </w:r>
      <w:r>
        <w:rPr>
          <w:rFonts w:ascii="Arial" w:eastAsia="Arial" w:hAnsi="Arial" w:cs="Arial"/>
          <w:sz w:val="24"/>
          <w:szCs w:val="24"/>
        </w:rPr>
        <w:t xml:space="preserve">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993E0B" w:rsidRDefault="00F4483A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Гарантируем, что [с указанием полно</w:t>
      </w:r>
      <w:r>
        <w:rPr>
          <w:rFonts w:ascii="Arial" w:eastAsia="Arial" w:hAnsi="Arial" w:cs="Arial"/>
          <w:sz w:val="24"/>
          <w:szCs w:val="24"/>
        </w:rPr>
        <w:t xml:space="preserve">го наименования претендента-подрядчика] не является лицом, связанным с АСКО. </w:t>
      </w:r>
    </w:p>
    <w:p w:rsidR="00993E0B" w:rsidRDefault="00F4483A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</w:t>
      </w:r>
      <w:r>
        <w:rPr>
          <w:rFonts w:ascii="Arial" w:eastAsia="Arial" w:hAnsi="Arial" w:cs="Arial"/>
          <w:sz w:val="24"/>
          <w:szCs w:val="24"/>
        </w:rPr>
        <w:t>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F4483A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 </w:t>
      </w:r>
    </w:p>
    <w:p w:rsidR="00923D30" w:rsidRDefault="00F4483A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993E0B" w:rsidRPr="00923D30" w:rsidRDefault="00F4483A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 </w:t>
      </w:r>
    </w:p>
    <w:p w:rsidR="00993E0B" w:rsidRDefault="00F4483A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F4483A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</w:t>
      </w:r>
      <w:r>
        <w:rPr>
          <w:rFonts w:ascii="Arial" w:eastAsia="Arial" w:hAnsi="Arial" w:cs="Arial"/>
          <w:b/>
          <w:bCs/>
          <w:sz w:val="24"/>
          <w:szCs w:val="24"/>
        </w:rPr>
        <w:t>ложение:</w:t>
      </w:r>
    </w:p>
    <w:p w:rsidR="00993E0B" w:rsidRDefault="00F4483A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F4483A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F4483A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F4483A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_______                                                  </w:t>
      </w:r>
    </w:p>
    <w:p w:rsidR="00993E0B" w:rsidRDefault="00F4483A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23D30" w:rsidRDefault="00F4483A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993E0B" w:rsidRDefault="00F4483A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:rsidR="00AA4FF9" w:rsidRDefault="00AA4FF9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D278C5" w:rsidRDefault="00F4483A" w:rsidP="00D278C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ПЕРЕЧЕНЬ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ТОВАРОВ :</w:t>
      </w:r>
      <w:proofErr w:type="gramEnd"/>
    </w:p>
    <w:tbl>
      <w:tblPr>
        <w:tblW w:w="97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6023"/>
        <w:gridCol w:w="1456"/>
        <w:gridCol w:w="1702"/>
      </w:tblGrid>
      <w:tr w:rsidR="001906F7" w:rsidTr="006B24DD">
        <w:trPr>
          <w:trHeight w:val="300"/>
        </w:trPr>
        <w:tc>
          <w:tcPr>
            <w:tcW w:w="5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4DD" w:rsidRPr="000D7C59" w:rsidRDefault="00F4483A" w:rsidP="00DC5582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0D7C59">
              <w:rPr>
                <w:rFonts w:ascii="Times New Roman" w:hAnsi="Times New Roman"/>
                <w:b/>
                <w:color w:val="000000"/>
                <w:lang w:val="en-US"/>
              </w:rPr>
              <w:t>№</w:t>
            </w:r>
          </w:p>
        </w:tc>
        <w:tc>
          <w:tcPr>
            <w:tcW w:w="60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4DD" w:rsidRPr="000D7C59" w:rsidRDefault="00F4483A" w:rsidP="00DC5582">
            <w:pPr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0D7C5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Наименование товара </w:t>
            </w:r>
          </w:p>
        </w:tc>
        <w:tc>
          <w:tcPr>
            <w:tcW w:w="145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4DD" w:rsidRPr="000D7C59" w:rsidRDefault="00F4483A" w:rsidP="00DC5582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0D7C5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Количество </w:t>
            </w:r>
          </w:p>
        </w:tc>
        <w:tc>
          <w:tcPr>
            <w:tcW w:w="170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4DD" w:rsidRPr="000D7C59" w:rsidRDefault="00F4483A" w:rsidP="00DC5582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0D7C59">
              <w:rPr>
                <w:rFonts w:ascii="Times New Roman" w:eastAsia="Times New Roman" w:hAnsi="Times New Roman" w:cs="Times New Roman"/>
                <w:b/>
                <w:color w:val="000000"/>
              </w:rPr>
              <w:t>Единица измерения</w:t>
            </w:r>
          </w:p>
        </w:tc>
      </w:tr>
      <w:tr w:rsidR="001906F7" w:rsidTr="006B24DD">
        <w:trPr>
          <w:trHeight w:val="300"/>
        </w:trPr>
        <w:tc>
          <w:tcPr>
            <w:tcW w:w="5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4DD" w:rsidRPr="00C92E9C" w:rsidRDefault="00F4483A" w:rsidP="00DC5582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0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4DD" w:rsidRPr="000D7C59" w:rsidRDefault="00F4483A" w:rsidP="00DC5582">
            <w:pPr>
              <w:pStyle w:val="TableParagraph"/>
              <w:spacing w:before="140"/>
              <w:ind w:left="36"/>
              <w:rPr>
                <w:rFonts w:ascii="Times New Roman" w:hAnsi="Times New Roman" w:cs="Times New Roman"/>
                <w:spacing w:val="-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Гирокомпас NAVIGAT 100, </w:t>
            </w:r>
          </w:p>
          <w:p w:rsidR="006B24DD" w:rsidRPr="000D7C59" w:rsidRDefault="00F4483A" w:rsidP="00DC5582">
            <w:pPr>
              <w:pStyle w:val="TableParagraph"/>
              <w:spacing w:before="140"/>
              <w:ind w:left="3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val="ru-RU"/>
              </w:rPr>
              <w:t>В комплекте с:</w:t>
            </w:r>
          </w:p>
          <w:p w:rsidR="006B24DD" w:rsidRPr="000D7C59" w:rsidRDefault="00F4483A" w:rsidP="006B24DD">
            <w:pPr>
              <w:pStyle w:val="TableParagraph"/>
              <w:numPr>
                <w:ilvl w:val="0"/>
                <w:numId w:val="10"/>
              </w:numPr>
              <w:tabs>
                <w:tab w:val="left" w:pos="137"/>
              </w:tabs>
              <w:spacing w:line="256" w:lineRule="auto"/>
              <w:ind w:right="91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Встроенный блок управления и индикации, встроенная распределительная клеммная плата, для подключения к основному источнику питания постоянного тока 24 В и резервному источнику питания постоянного тока 24 В</w:t>
            </w:r>
          </w:p>
          <w:p w:rsidR="006B24DD" w:rsidRPr="000D7C59" w:rsidRDefault="00F4483A" w:rsidP="006B24DD">
            <w:pPr>
              <w:pStyle w:val="TableParagraph"/>
              <w:numPr>
                <w:ilvl w:val="0"/>
                <w:numId w:val="10"/>
              </w:numPr>
              <w:tabs>
                <w:tab w:val="left" w:pos="137"/>
              </w:tabs>
              <w:spacing w:before="1"/>
              <w:ind w:left="13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Стандартный режим гироскопический контейнер 10/4 в транспортной коробке,</w:t>
            </w:r>
          </w:p>
          <w:p w:rsidR="006B24DD" w:rsidRPr="000D7C59" w:rsidRDefault="00F4483A" w:rsidP="00DC5582">
            <w:pPr>
              <w:pStyle w:val="TableParagraph"/>
              <w:spacing w:before="18"/>
              <w:ind w:left="3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обеспечивающий свободу крена и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тангажа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±40°</w:t>
            </w:r>
          </w:p>
          <w:p w:rsidR="006B24DD" w:rsidRPr="00C92E9C" w:rsidRDefault="00F4483A" w:rsidP="006B24DD">
            <w:pPr>
              <w:pStyle w:val="TableParagraph"/>
              <w:numPr>
                <w:ilvl w:val="0"/>
                <w:numId w:val="10"/>
              </w:numPr>
              <w:tabs>
                <w:tab w:val="left" w:pos="137"/>
              </w:tabs>
              <w:spacing w:before="17"/>
              <w:ind w:left="13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Гиросфера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типа 3 в транспортной коробке</w:t>
            </w:r>
          </w:p>
          <w:p w:rsidR="006B24DD" w:rsidRPr="00C92E9C" w:rsidRDefault="00F4483A" w:rsidP="00DC5582">
            <w:pPr>
              <w:pStyle w:val="TableParagraph"/>
              <w:spacing w:before="18"/>
              <w:ind w:left="36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Установочный комплект</w:t>
            </w:r>
          </w:p>
        </w:tc>
        <w:tc>
          <w:tcPr>
            <w:tcW w:w="145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4DD" w:rsidRPr="00C92E9C" w:rsidRDefault="00F4483A" w:rsidP="00DC55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4DD" w:rsidRPr="006B24DD" w:rsidRDefault="00F4483A" w:rsidP="006B24D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комплект</w:t>
            </w:r>
          </w:p>
        </w:tc>
      </w:tr>
      <w:tr w:rsidR="001906F7" w:rsidTr="006B24DD">
        <w:trPr>
          <w:trHeight w:val="300"/>
        </w:trPr>
        <w:tc>
          <w:tcPr>
            <w:tcW w:w="5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4DD" w:rsidRPr="00C92E9C" w:rsidRDefault="00F4483A" w:rsidP="00DC558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0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4DD" w:rsidRPr="00C92E9C" w:rsidRDefault="00F4483A" w:rsidP="00DC55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Материнка - Sperry Marine  MK1</w:t>
            </w:r>
          </w:p>
        </w:tc>
        <w:tc>
          <w:tcPr>
            <w:tcW w:w="145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4DD" w:rsidRPr="00C92E9C" w:rsidRDefault="00F4483A" w:rsidP="00DC5582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4DD" w:rsidRPr="00C92E9C" w:rsidRDefault="00F4483A" w:rsidP="00DC558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</w:tr>
    </w:tbl>
    <w:p w:rsidR="00CC2B16" w:rsidRPr="00F07413" w:rsidRDefault="00F4483A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Необходимо предоставить информацию о производителе предлагаемого оборудования, технические характеристики, чертежи и сертификаты.</w:t>
      </w:r>
    </w:p>
    <w:p w:rsidR="00CC2B16" w:rsidRPr="00F07413" w:rsidRDefault="00F4483A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Оборудование должно быть новым.</w:t>
      </w:r>
    </w:p>
    <w:p w:rsidR="00BB33FC" w:rsidRDefault="00F4483A" w:rsidP="00BB33FC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 xml:space="preserve">Оборудование должно  быть морского (судового) назначения и поставляется сертификатом Общества морской </w:t>
      </w:r>
      <w:r>
        <w:rPr>
          <w:rFonts w:ascii="Arial" w:eastAsia="Arial" w:hAnsi="Arial" w:cs="Arial"/>
          <w:bCs/>
        </w:rPr>
        <w:t xml:space="preserve">классификации. </w:t>
      </w:r>
    </w:p>
    <w:p w:rsidR="00C13308" w:rsidRPr="00F07413" w:rsidRDefault="00F4483A" w:rsidP="00C13308">
      <w:pPr>
        <w:jc w:val="both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Условия оплаты принимаются только по факту поставки товаров, другие условия не принимаются. Участники, которые предлагают другие условия, будут исключены из конкур</w:t>
      </w:r>
      <w:r>
        <w:rPr>
          <w:rFonts w:ascii="Arial" w:eastAsia="Arial" w:hAnsi="Arial" w:cs="Arial"/>
          <w:bCs/>
        </w:rPr>
        <w:t>са.</w:t>
      </w:r>
    </w:p>
    <w:p w:rsidR="00CC2B16" w:rsidRPr="002A111E" w:rsidRDefault="00F4483A" w:rsidP="00100063">
      <w:pPr>
        <w:spacing w:after="0" w:line="240" w:lineRule="auto"/>
        <w:jc w:val="both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Условия поставок от местных предприятий принимаются только на условиях DDP. Договор закупок будет заключаться только в азербайджанских манатах, другие условия не принимаются.</w:t>
      </w:r>
    </w:p>
    <w:p w:rsidR="00CC2B16" w:rsidRPr="002A111E" w:rsidRDefault="00F4483A" w:rsidP="00100063">
      <w:pPr>
        <w:spacing w:after="0" w:line="240" w:lineRule="auto"/>
        <w:jc w:val="both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Условия поставки иностранных предприятий  принимаются на условиях CIP (DAP) (Инкотермс 2010).</w:t>
      </w:r>
    </w:p>
    <w:p w:rsidR="00CD2CF1" w:rsidRDefault="00CD2CF1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</w:p>
    <w:p w:rsidR="00993E0B" w:rsidRPr="00993E0B" w:rsidRDefault="00F4483A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 </w:t>
      </w:r>
      <w:r>
        <w:rPr>
          <w:rFonts w:ascii="Arial" w:eastAsia="Arial" w:hAnsi="Arial" w:cs="Arial"/>
          <w:sz w:val="20"/>
          <w:szCs w:val="20"/>
        </w:rPr>
        <w:t xml:space="preserve">До заключения договора купли-продажи с компанией победителем </w:t>
      </w:r>
      <w:proofErr w:type="gramStart"/>
      <w:r>
        <w:rPr>
          <w:rFonts w:ascii="Arial" w:eastAsia="Arial" w:hAnsi="Arial" w:cs="Arial"/>
          <w:sz w:val="20"/>
          <w:szCs w:val="20"/>
        </w:rPr>
        <w:t>конкурса  проводится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проверка претендента в соответствии с правилами закупок АСКО. </w:t>
      </w:r>
    </w:p>
    <w:p w:rsidR="00993E0B" w:rsidRPr="00993E0B" w:rsidRDefault="00F4483A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</w:t>
      </w:r>
      <w:r>
        <w:rPr>
          <w:rFonts w:ascii="Arial" w:eastAsia="Arial" w:hAnsi="Arial" w:cs="Arial"/>
          <w:sz w:val="20"/>
          <w:szCs w:val="20"/>
        </w:rPr>
        <w:t>й ссылке (http://asco.az/sirket/satinalmalar/podratcilarin-elektron-muraciet-formasi/), чтобы заполнить специальную форму или представить следующие документы:</w:t>
      </w:r>
    </w:p>
    <w:p w:rsidR="00993E0B" w:rsidRPr="00993E0B" w:rsidRDefault="00F4483A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</w:t>
      </w:r>
      <w:r>
        <w:rPr>
          <w:rFonts w:ascii="Arial" w:eastAsia="Arial" w:hAnsi="Arial" w:cs="Arial"/>
          <w:sz w:val="20"/>
          <w:szCs w:val="20"/>
        </w:rPr>
        <w:t>семи изменениями и дополнениями)</w:t>
      </w:r>
    </w:p>
    <w:p w:rsidR="00993E0B" w:rsidRPr="00993E0B" w:rsidRDefault="00F4483A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993E0B" w:rsidRDefault="00F4483A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993E0B" w:rsidRPr="00993E0B" w:rsidRDefault="00F4483A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:rsidR="00993E0B" w:rsidRPr="000D7C59" w:rsidRDefault="000D7C5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Проверенный аудитором</w:t>
      </w:r>
      <w:r w:rsidR="00F4483A">
        <w:rPr>
          <w:rFonts w:ascii="Arial" w:eastAsia="Arial" w:hAnsi="Arial" w:cs="Arial"/>
          <w:sz w:val="20"/>
          <w:szCs w:val="20"/>
        </w:rPr>
        <w:t xml:space="preserve">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993E0B" w:rsidRPr="00993E0B" w:rsidRDefault="00F4483A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0D7C59" w:rsidRDefault="00F4483A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0D7C59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993E0B" w:rsidRPr="000D7C59" w:rsidRDefault="00F4483A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Договор не будет заключен </w:t>
      </w:r>
      <w:proofErr w:type="gramStart"/>
      <w:r>
        <w:rPr>
          <w:rFonts w:ascii="Arial" w:eastAsia="Arial" w:hAnsi="Arial" w:cs="Arial"/>
          <w:sz w:val="20"/>
          <w:szCs w:val="20"/>
        </w:rPr>
        <w:t>с компаниями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которые не предоставляли указанные документы и не получили позитивную оценку по результатам процедуры проверки и они будут исключены из конкурса!  </w:t>
      </w:r>
    </w:p>
    <w:sectPr w:rsidR="00993E0B" w:rsidRPr="000D7C59" w:rsidSect="000D7C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83A" w:rsidRDefault="00F4483A" w:rsidP="00AE2999">
      <w:pPr>
        <w:spacing w:after="0" w:line="240" w:lineRule="auto"/>
      </w:pPr>
      <w:r>
        <w:separator/>
      </w:r>
    </w:p>
  </w:endnote>
  <w:endnote w:type="continuationSeparator" w:id="0">
    <w:p w:rsidR="00F4483A" w:rsidRDefault="00F4483A" w:rsidP="00AE2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999" w:rsidRDefault="00AE29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999" w:rsidRDefault="00AE29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999" w:rsidRDefault="00AE29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83A" w:rsidRDefault="00F4483A" w:rsidP="00AE2999">
      <w:pPr>
        <w:spacing w:after="0" w:line="240" w:lineRule="auto"/>
      </w:pPr>
      <w:r>
        <w:separator/>
      </w:r>
    </w:p>
  </w:footnote>
  <w:footnote w:type="continuationSeparator" w:id="0">
    <w:p w:rsidR="00F4483A" w:rsidRDefault="00F4483A" w:rsidP="00AE2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999" w:rsidRDefault="00AE29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999" w:rsidRDefault="00AE29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999" w:rsidRDefault="00AE29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1566656E">
      <w:start w:val="1"/>
      <w:numFmt w:val="decimal"/>
      <w:lvlText w:val="%1."/>
      <w:lvlJc w:val="left"/>
      <w:pPr>
        <w:ind w:left="360" w:hanging="360"/>
      </w:pPr>
    </w:lvl>
    <w:lvl w:ilvl="1" w:tplc="BBDC5D72">
      <w:start w:val="1"/>
      <w:numFmt w:val="lowerLetter"/>
      <w:lvlText w:val="%2."/>
      <w:lvlJc w:val="left"/>
      <w:pPr>
        <w:ind w:left="1080" w:hanging="360"/>
      </w:pPr>
    </w:lvl>
    <w:lvl w:ilvl="2" w:tplc="7478B744">
      <w:start w:val="1"/>
      <w:numFmt w:val="lowerRoman"/>
      <w:lvlText w:val="%3."/>
      <w:lvlJc w:val="right"/>
      <w:pPr>
        <w:ind w:left="1800" w:hanging="180"/>
      </w:pPr>
    </w:lvl>
    <w:lvl w:ilvl="3" w:tplc="41328216">
      <w:start w:val="1"/>
      <w:numFmt w:val="decimal"/>
      <w:lvlText w:val="%4."/>
      <w:lvlJc w:val="left"/>
      <w:pPr>
        <w:ind w:left="2520" w:hanging="360"/>
      </w:pPr>
    </w:lvl>
    <w:lvl w:ilvl="4" w:tplc="2490FC8E">
      <w:start w:val="1"/>
      <w:numFmt w:val="lowerLetter"/>
      <w:lvlText w:val="%5."/>
      <w:lvlJc w:val="left"/>
      <w:pPr>
        <w:ind w:left="3240" w:hanging="360"/>
      </w:pPr>
    </w:lvl>
    <w:lvl w:ilvl="5" w:tplc="9D648A14">
      <w:start w:val="1"/>
      <w:numFmt w:val="lowerRoman"/>
      <w:lvlText w:val="%6."/>
      <w:lvlJc w:val="right"/>
      <w:pPr>
        <w:ind w:left="3960" w:hanging="180"/>
      </w:pPr>
    </w:lvl>
    <w:lvl w:ilvl="6" w:tplc="9E709820">
      <w:start w:val="1"/>
      <w:numFmt w:val="decimal"/>
      <w:lvlText w:val="%7."/>
      <w:lvlJc w:val="left"/>
      <w:pPr>
        <w:ind w:left="4680" w:hanging="360"/>
      </w:pPr>
    </w:lvl>
    <w:lvl w:ilvl="7" w:tplc="82E070DE">
      <w:start w:val="1"/>
      <w:numFmt w:val="lowerLetter"/>
      <w:lvlText w:val="%8."/>
      <w:lvlJc w:val="left"/>
      <w:pPr>
        <w:ind w:left="5400" w:hanging="360"/>
      </w:pPr>
    </w:lvl>
    <w:lvl w:ilvl="8" w:tplc="89B68CD0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787A8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F03C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50B2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E4B8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3C40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38C5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F801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1EE1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9EAD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1E9EE0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FB4E5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C075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886F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3CD3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28A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7636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FCF5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B8DD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72658"/>
    <w:multiLevelType w:val="hybridMultilevel"/>
    <w:tmpl w:val="72A0D094"/>
    <w:lvl w:ilvl="0" w:tplc="71682DF4">
      <w:numFmt w:val="bullet"/>
      <w:lvlText w:val="•"/>
      <w:lvlJc w:val="left"/>
      <w:pPr>
        <w:ind w:left="36" w:hanging="101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n-US" w:eastAsia="en-US" w:bidi="ar-SA"/>
      </w:rPr>
    </w:lvl>
    <w:lvl w:ilvl="1" w:tplc="48A43156">
      <w:numFmt w:val="bullet"/>
      <w:lvlText w:val="•"/>
      <w:lvlJc w:val="left"/>
      <w:pPr>
        <w:ind w:left="525" w:hanging="101"/>
      </w:pPr>
      <w:rPr>
        <w:rFonts w:hint="default"/>
        <w:lang w:val="en-US" w:eastAsia="en-US" w:bidi="ar-SA"/>
      </w:rPr>
    </w:lvl>
    <w:lvl w:ilvl="2" w:tplc="1D9C2FDE">
      <w:numFmt w:val="bullet"/>
      <w:lvlText w:val="•"/>
      <w:lvlJc w:val="left"/>
      <w:pPr>
        <w:ind w:left="1010" w:hanging="101"/>
      </w:pPr>
      <w:rPr>
        <w:rFonts w:hint="default"/>
        <w:lang w:val="en-US" w:eastAsia="en-US" w:bidi="ar-SA"/>
      </w:rPr>
    </w:lvl>
    <w:lvl w:ilvl="3" w:tplc="AF1C5FEC">
      <w:numFmt w:val="bullet"/>
      <w:lvlText w:val="•"/>
      <w:lvlJc w:val="left"/>
      <w:pPr>
        <w:ind w:left="1495" w:hanging="101"/>
      </w:pPr>
      <w:rPr>
        <w:rFonts w:hint="default"/>
        <w:lang w:val="en-US" w:eastAsia="en-US" w:bidi="ar-SA"/>
      </w:rPr>
    </w:lvl>
    <w:lvl w:ilvl="4" w:tplc="6188090C">
      <w:numFmt w:val="bullet"/>
      <w:lvlText w:val="•"/>
      <w:lvlJc w:val="left"/>
      <w:pPr>
        <w:ind w:left="1981" w:hanging="101"/>
      </w:pPr>
      <w:rPr>
        <w:rFonts w:hint="default"/>
        <w:lang w:val="en-US" w:eastAsia="en-US" w:bidi="ar-SA"/>
      </w:rPr>
    </w:lvl>
    <w:lvl w:ilvl="5" w:tplc="72C8D7A4">
      <w:numFmt w:val="bullet"/>
      <w:lvlText w:val="•"/>
      <w:lvlJc w:val="left"/>
      <w:pPr>
        <w:ind w:left="2466" w:hanging="101"/>
      </w:pPr>
      <w:rPr>
        <w:rFonts w:hint="default"/>
        <w:lang w:val="en-US" w:eastAsia="en-US" w:bidi="ar-SA"/>
      </w:rPr>
    </w:lvl>
    <w:lvl w:ilvl="6" w:tplc="6580367C">
      <w:numFmt w:val="bullet"/>
      <w:lvlText w:val="•"/>
      <w:lvlJc w:val="left"/>
      <w:pPr>
        <w:ind w:left="2951" w:hanging="101"/>
      </w:pPr>
      <w:rPr>
        <w:rFonts w:hint="default"/>
        <w:lang w:val="en-US" w:eastAsia="en-US" w:bidi="ar-SA"/>
      </w:rPr>
    </w:lvl>
    <w:lvl w:ilvl="7" w:tplc="A76203AA">
      <w:numFmt w:val="bullet"/>
      <w:lvlText w:val="•"/>
      <w:lvlJc w:val="left"/>
      <w:pPr>
        <w:ind w:left="3437" w:hanging="101"/>
      </w:pPr>
      <w:rPr>
        <w:rFonts w:hint="default"/>
        <w:lang w:val="en-US" w:eastAsia="en-US" w:bidi="ar-SA"/>
      </w:rPr>
    </w:lvl>
    <w:lvl w:ilvl="8" w:tplc="E3782AF8">
      <w:numFmt w:val="bullet"/>
      <w:lvlText w:val="•"/>
      <w:lvlJc w:val="left"/>
      <w:pPr>
        <w:ind w:left="3922" w:hanging="101"/>
      </w:pPr>
      <w:rPr>
        <w:rFonts w:hint="default"/>
        <w:lang w:val="en-US" w:eastAsia="en-US" w:bidi="ar-SA"/>
      </w:rPr>
    </w:lvl>
  </w:abstractNum>
  <w:abstractNum w:abstractNumId="4" w15:restartNumberingAfterBreak="0">
    <w:nsid w:val="6EBF654D"/>
    <w:multiLevelType w:val="hybridMultilevel"/>
    <w:tmpl w:val="54944660"/>
    <w:lvl w:ilvl="0" w:tplc="A79A2D0E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BA5C1188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DCE859E4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EE024FFC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F61EA35E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D80860A4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E27A2848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A63A8884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CB4E1BBE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 w15:restartNumberingAfterBreak="0">
    <w:nsid w:val="73DA4E23"/>
    <w:multiLevelType w:val="hybridMultilevel"/>
    <w:tmpl w:val="9F40D8E2"/>
    <w:lvl w:ilvl="0" w:tplc="25C8F196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9F7E1164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8124BA16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675CB6B6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62E38E0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51409AE2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52EED00C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FD7064E4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AD4DBDA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 w15:restartNumberingAfterBreak="0">
    <w:nsid w:val="78966C59"/>
    <w:multiLevelType w:val="hybridMultilevel"/>
    <w:tmpl w:val="55422C1E"/>
    <w:lvl w:ilvl="0" w:tplc="E760130A">
      <w:start w:val="1"/>
      <w:numFmt w:val="upperRoman"/>
      <w:lvlText w:val="%1."/>
      <w:lvlJc w:val="right"/>
      <w:pPr>
        <w:ind w:left="720" w:hanging="360"/>
      </w:pPr>
    </w:lvl>
    <w:lvl w:ilvl="1" w:tplc="C0808EA4">
      <w:start w:val="1"/>
      <w:numFmt w:val="lowerLetter"/>
      <w:lvlText w:val="%2."/>
      <w:lvlJc w:val="left"/>
      <w:pPr>
        <w:ind w:left="1440" w:hanging="360"/>
      </w:pPr>
    </w:lvl>
    <w:lvl w:ilvl="2" w:tplc="B5AAB388">
      <w:start w:val="1"/>
      <w:numFmt w:val="lowerRoman"/>
      <w:lvlText w:val="%3."/>
      <w:lvlJc w:val="right"/>
      <w:pPr>
        <w:ind w:left="2160" w:hanging="180"/>
      </w:pPr>
    </w:lvl>
    <w:lvl w:ilvl="3" w:tplc="EFB69D3E">
      <w:start w:val="1"/>
      <w:numFmt w:val="decimal"/>
      <w:lvlText w:val="%4."/>
      <w:lvlJc w:val="left"/>
      <w:pPr>
        <w:ind w:left="2880" w:hanging="360"/>
      </w:pPr>
    </w:lvl>
    <w:lvl w:ilvl="4" w:tplc="CBC6FFC6">
      <w:start w:val="1"/>
      <w:numFmt w:val="lowerLetter"/>
      <w:lvlText w:val="%5."/>
      <w:lvlJc w:val="left"/>
      <w:pPr>
        <w:ind w:left="3600" w:hanging="360"/>
      </w:pPr>
    </w:lvl>
    <w:lvl w:ilvl="5" w:tplc="1CDEB454">
      <w:start w:val="1"/>
      <w:numFmt w:val="lowerRoman"/>
      <w:lvlText w:val="%6."/>
      <w:lvlJc w:val="right"/>
      <w:pPr>
        <w:ind w:left="4320" w:hanging="180"/>
      </w:pPr>
    </w:lvl>
    <w:lvl w:ilvl="6" w:tplc="70F4CDDC">
      <w:start w:val="1"/>
      <w:numFmt w:val="decimal"/>
      <w:lvlText w:val="%7."/>
      <w:lvlJc w:val="left"/>
      <w:pPr>
        <w:ind w:left="5040" w:hanging="360"/>
      </w:pPr>
    </w:lvl>
    <w:lvl w:ilvl="7" w:tplc="16C4E1F6">
      <w:start w:val="1"/>
      <w:numFmt w:val="lowerLetter"/>
      <w:lvlText w:val="%8."/>
      <w:lvlJc w:val="left"/>
      <w:pPr>
        <w:ind w:left="5760" w:hanging="360"/>
      </w:pPr>
    </w:lvl>
    <w:lvl w:ilvl="8" w:tplc="2196E49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26FC0"/>
    <w:multiLevelType w:val="hybridMultilevel"/>
    <w:tmpl w:val="E9EA68F0"/>
    <w:lvl w:ilvl="0" w:tplc="F3245D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7E42B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2C7F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6497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862B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629D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980D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64D8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B221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93D2E"/>
    <w:multiLevelType w:val="hybridMultilevel"/>
    <w:tmpl w:val="8E8629F8"/>
    <w:lvl w:ilvl="0" w:tplc="31AE55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62209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ACEB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5CAE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2E9B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426E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3C82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F088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B6E6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321CA"/>
    <w:multiLevelType w:val="hybridMultilevel"/>
    <w:tmpl w:val="17C41526"/>
    <w:lvl w:ilvl="0" w:tplc="56BE1C66">
      <w:start w:val="1"/>
      <w:numFmt w:val="decimal"/>
      <w:lvlText w:val="%1."/>
      <w:lvlJc w:val="left"/>
      <w:pPr>
        <w:ind w:left="720" w:hanging="360"/>
      </w:pPr>
    </w:lvl>
    <w:lvl w:ilvl="1" w:tplc="BD784A2C">
      <w:start w:val="1"/>
      <w:numFmt w:val="lowerLetter"/>
      <w:lvlText w:val="%2."/>
      <w:lvlJc w:val="left"/>
      <w:pPr>
        <w:ind w:left="1440" w:hanging="360"/>
      </w:pPr>
    </w:lvl>
    <w:lvl w:ilvl="2" w:tplc="0FC2CD7C">
      <w:start w:val="1"/>
      <w:numFmt w:val="lowerRoman"/>
      <w:lvlText w:val="%3."/>
      <w:lvlJc w:val="right"/>
      <w:pPr>
        <w:ind w:left="2160" w:hanging="180"/>
      </w:pPr>
    </w:lvl>
    <w:lvl w:ilvl="3" w:tplc="A798001E">
      <w:start w:val="1"/>
      <w:numFmt w:val="decimal"/>
      <w:lvlText w:val="%4."/>
      <w:lvlJc w:val="left"/>
      <w:pPr>
        <w:ind w:left="2880" w:hanging="360"/>
      </w:pPr>
    </w:lvl>
    <w:lvl w:ilvl="4" w:tplc="F3C8BFCC">
      <w:start w:val="1"/>
      <w:numFmt w:val="lowerLetter"/>
      <w:lvlText w:val="%5."/>
      <w:lvlJc w:val="left"/>
      <w:pPr>
        <w:ind w:left="3600" w:hanging="360"/>
      </w:pPr>
    </w:lvl>
    <w:lvl w:ilvl="5" w:tplc="75EC5FDE">
      <w:start w:val="1"/>
      <w:numFmt w:val="lowerRoman"/>
      <w:lvlText w:val="%6."/>
      <w:lvlJc w:val="right"/>
      <w:pPr>
        <w:ind w:left="4320" w:hanging="180"/>
      </w:pPr>
    </w:lvl>
    <w:lvl w:ilvl="6" w:tplc="5C3E1EBC">
      <w:start w:val="1"/>
      <w:numFmt w:val="decimal"/>
      <w:lvlText w:val="%7."/>
      <w:lvlJc w:val="left"/>
      <w:pPr>
        <w:ind w:left="5040" w:hanging="360"/>
      </w:pPr>
    </w:lvl>
    <w:lvl w:ilvl="7" w:tplc="611E36E0">
      <w:start w:val="1"/>
      <w:numFmt w:val="lowerLetter"/>
      <w:lvlText w:val="%8."/>
      <w:lvlJc w:val="left"/>
      <w:pPr>
        <w:ind w:left="5760" w:hanging="360"/>
      </w:pPr>
    </w:lvl>
    <w:lvl w:ilvl="8" w:tplc="8CECE10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5107D"/>
    <w:rsid w:val="00067611"/>
    <w:rsid w:val="000844E8"/>
    <w:rsid w:val="000B0C78"/>
    <w:rsid w:val="000B7B42"/>
    <w:rsid w:val="000D291C"/>
    <w:rsid w:val="000D7C59"/>
    <w:rsid w:val="000F79B8"/>
    <w:rsid w:val="00100063"/>
    <w:rsid w:val="00105198"/>
    <w:rsid w:val="001906F7"/>
    <w:rsid w:val="001A5938"/>
    <w:rsid w:val="001A678A"/>
    <w:rsid w:val="001B6AE7"/>
    <w:rsid w:val="001C59F8"/>
    <w:rsid w:val="001E08AF"/>
    <w:rsid w:val="00231BEE"/>
    <w:rsid w:val="00251AA5"/>
    <w:rsid w:val="00277F70"/>
    <w:rsid w:val="00286E90"/>
    <w:rsid w:val="002979DB"/>
    <w:rsid w:val="002A111E"/>
    <w:rsid w:val="002B013F"/>
    <w:rsid w:val="002F7C2A"/>
    <w:rsid w:val="003313D7"/>
    <w:rsid w:val="00335809"/>
    <w:rsid w:val="00345068"/>
    <w:rsid w:val="00364E05"/>
    <w:rsid w:val="00373399"/>
    <w:rsid w:val="003843FE"/>
    <w:rsid w:val="00394F5D"/>
    <w:rsid w:val="003A2F6A"/>
    <w:rsid w:val="003C0C06"/>
    <w:rsid w:val="00400A1D"/>
    <w:rsid w:val="00430BCF"/>
    <w:rsid w:val="004366DB"/>
    <w:rsid w:val="00443961"/>
    <w:rsid w:val="004B485C"/>
    <w:rsid w:val="004F79C0"/>
    <w:rsid w:val="005410D9"/>
    <w:rsid w:val="00586EB9"/>
    <w:rsid w:val="005A2F17"/>
    <w:rsid w:val="005E2890"/>
    <w:rsid w:val="005E700F"/>
    <w:rsid w:val="0060168D"/>
    <w:rsid w:val="00606A67"/>
    <w:rsid w:val="0066206B"/>
    <w:rsid w:val="0066264D"/>
    <w:rsid w:val="00695F55"/>
    <w:rsid w:val="006B24DD"/>
    <w:rsid w:val="006B6807"/>
    <w:rsid w:val="006C23DC"/>
    <w:rsid w:val="006E5F12"/>
    <w:rsid w:val="00700872"/>
    <w:rsid w:val="00712393"/>
    <w:rsid w:val="00734BD1"/>
    <w:rsid w:val="0078668D"/>
    <w:rsid w:val="00794EAA"/>
    <w:rsid w:val="007D0D58"/>
    <w:rsid w:val="00805A86"/>
    <w:rsid w:val="008175EE"/>
    <w:rsid w:val="00842727"/>
    <w:rsid w:val="008530EB"/>
    <w:rsid w:val="008D4237"/>
    <w:rsid w:val="00904599"/>
    <w:rsid w:val="00923D30"/>
    <w:rsid w:val="0092454D"/>
    <w:rsid w:val="00932D9D"/>
    <w:rsid w:val="00993E0B"/>
    <w:rsid w:val="00A03334"/>
    <w:rsid w:val="00A40674"/>
    <w:rsid w:val="00A52307"/>
    <w:rsid w:val="00A62381"/>
    <w:rsid w:val="00A63558"/>
    <w:rsid w:val="00A7320F"/>
    <w:rsid w:val="00AA4FF9"/>
    <w:rsid w:val="00AD7798"/>
    <w:rsid w:val="00AE2999"/>
    <w:rsid w:val="00AE5082"/>
    <w:rsid w:val="00B05019"/>
    <w:rsid w:val="00B36FA0"/>
    <w:rsid w:val="00B64945"/>
    <w:rsid w:val="00B67192"/>
    <w:rsid w:val="00B67542"/>
    <w:rsid w:val="00B97CAB"/>
    <w:rsid w:val="00BB33FC"/>
    <w:rsid w:val="00C13308"/>
    <w:rsid w:val="00C243D3"/>
    <w:rsid w:val="00C3033D"/>
    <w:rsid w:val="00C92E9C"/>
    <w:rsid w:val="00C937E2"/>
    <w:rsid w:val="00CC2B16"/>
    <w:rsid w:val="00CD2CF1"/>
    <w:rsid w:val="00D278C5"/>
    <w:rsid w:val="00D53887"/>
    <w:rsid w:val="00D83EE4"/>
    <w:rsid w:val="00D8453D"/>
    <w:rsid w:val="00D9464D"/>
    <w:rsid w:val="00DB6356"/>
    <w:rsid w:val="00DC5582"/>
    <w:rsid w:val="00E15674"/>
    <w:rsid w:val="00E22179"/>
    <w:rsid w:val="00E2513D"/>
    <w:rsid w:val="00E30035"/>
    <w:rsid w:val="00E3338C"/>
    <w:rsid w:val="00E56453"/>
    <w:rsid w:val="00E5774B"/>
    <w:rsid w:val="00EB36FA"/>
    <w:rsid w:val="00EB4E07"/>
    <w:rsid w:val="00EF6050"/>
    <w:rsid w:val="00F07413"/>
    <w:rsid w:val="00F11DAA"/>
    <w:rsid w:val="00F436CF"/>
    <w:rsid w:val="00F4483A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975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customStyle="1" w:styleId="TableParagraph">
    <w:name w:val="Table Paragraph"/>
    <w:basedOn w:val="Normal"/>
    <w:uiPriority w:val="1"/>
    <w:qFormat/>
    <w:rsid w:val="006B24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E2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999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AE2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999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nder@asco.a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67E2D-AE41-49BF-A841-14830EE7E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1568</Words>
  <Characters>8944</Characters>
  <Application>Microsoft Office Word</Application>
  <DocSecurity>0</DocSecurity>
  <Lines>74</Lines>
  <Paragraphs>20</Paragraphs>
  <ScaleCrop>false</ScaleCrop>
  <Company/>
  <LinksUpToDate>false</LinksUpToDate>
  <CharactersWithSpaces>10492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2022-07-20T10:35:00Z</dcterms:created>
  <dcterms:modified xsi:type="dcterms:W3CDTF">2022-07-20T10:35:00Z</dcterms:modified>
</cp:coreProperties>
</file>