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6F8F294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AA6C24">
        <w:rPr>
          <w:rFonts w:ascii="Arial" w:hAnsi="Arial" w:cs="Arial"/>
          <w:b/>
          <w:sz w:val="24"/>
          <w:szCs w:val="24"/>
          <w:lang w:val="az-Latn-AZ"/>
        </w:rPr>
        <w:t>naviqasiya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06E10F45" w:rsidR="00AE5082" w:rsidRPr="00AA6C24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AA6C24">
        <w:rPr>
          <w:rFonts w:ascii="Arial" w:hAnsi="Arial" w:cs="Arial"/>
          <w:b/>
          <w:sz w:val="24"/>
          <w:szCs w:val="24"/>
          <w:lang w:val="az-Latn-AZ" w:eastAsia="ru-RU"/>
        </w:rPr>
        <w:t>126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015387">
        <w:rPr>
          <w:rFonts w:ascii="Arial" w:hAnsi="Arial" w:cs="Arial"/>
          <w:b/>
          <w:sz w:val="24"/>
          <w:szCs w:val="24"/>
          <w:lang w:val="az-Latn-AZ" w:eastAsia="ru-RU"/>
        </w:rPr>
        <w:t>3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AA6C24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6C50E974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A6C24" w:rsidRPr="00AA6C2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28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AA6C2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sentyabr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AA6C24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E7B091C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22356E" w:rsidRP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10</w:t>
            </w:r>
            <w:r w:rsidR="00E22179" w:rsidRPr="0022356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yüz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IBA- Customer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AA6C24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46E41011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  <w:p w14:paraId="54625DDB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Hazırki satınalma əməliyyatı üzrə</w:t>
            </w:r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T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sonra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.</w:t>
            </w:r>
          </w:p>
          <w:p w14:paraId="11D1DD29" w14:textId="77777777" w:rsidR="00A52307" w:rsidRPr="00E30035" w:rsidRDefault="00A52307" w:rsidP="0001538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AA6C24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76000013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AA6C2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AA6C2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oktyabr</w:t>
            </w:r>
            <w:r w:rsidR="00015387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saat </w:t>
            </w:r>
            <w:r w:rsidR="0005107D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AA6C2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AA6C24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45217ABF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küç</w:t>
            </w:r>
            <w:proofErr w:type="spellEnd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AA6C24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02FEDFEC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AA6C2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AA6C2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oktyabr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saat </w:t>
            </w:r>
            <w:r w:rsidR="00231BEE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AA6C2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AA6C2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AA6C24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1D9BF0A7" w:rsidR="00D278C5" w:rsidRDefault="00D278C5" w:rsidP="00AE5082">
      <w:pPr>
        <w:rPr>
          <w:lang w:val="az-Latn-AZ"/>
        </w:rPr>
      </w:pPr>
    </w:p>
    <w:p w14:paraId="026BF78F" w14:textId="0304E7F8" w:rsidR="000C31BF" w:rsidRDefault="000C31BF" w:rsidP="00AE5082">
      <w:pPr>
        <w:rPr>
          <w:lang w:val="az-Latn-AZ"/>
        </w:rPr>
      </w:pPr>
    </w:p>
    <w:p w14:paraId="6E43BF5A" w14:textId="3810E19E" w:rsidR="000C31BF" w:rsidRDefault="000C31BF" w:rsidP="00AE5082">
      <w:pPr>
        <w:rPr>
          <w:lang w:val="az-Latn-AZ"/>
        </w:rPr>
      </w:pPr>
    </w:p>
    <w:p w14:paraId="7AAC3B65" w14:textId="77777777" w:rsidR="000C31BF" w:rsidRDefault="000C31BF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16DA8BEB" w14:textId="77777777"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AA0D7D0" w14:textId="77777777"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43F7728" w14:textId="27840714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tbl>
      <w:tblPr>
        <w:tblW w:w="107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939"/>
        <w:gridCol w:w="617"/>
        <w:gridCol w:w="739"/>
      </w:tblGrid>
      <w:tr w:rsidR="00AA6C24" w:rsidRPr="00F6678C" w14:paraId="1EAA1E6E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</w:tcPr>
          <w:p w14:paraId="6AC47208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8939" w:type="dxa"/>
            <w:shd w:val="clear" w:color="000000" w:fill="FFFFFF"/>
            <w:noWrap/>
            <w:vAlign w:val="center"/>
          </w:tcPr>
          <w:p w14:paraId="0D5788E2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Malın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adı</w:t>
            </w:r>
            <w:proofErr w:type="spellEnd"/>
          </w:p>
        </w:tc>
        <w:tc>
          <w:tcPr>
            <w:tcW w:w="617" w:type="dxa"/>
            <w:shd w:val="clear" w:color="000000" w:fill="FFFFFF"/>
            <w:noWrap/>
            <w:vAlign w:val="center"/>
          </w:tcPr>
          <w:p w14:paraId="722AEFD5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Sayı</w:t>
            </w:r>
            <w:proofErr w:type="spellEnd"/>
          </w:p>
        </w:tc>
        <w:tc>
          <w:tcPr>
            <w:tcW w:w="739" w:type="dxa"/>
            <w:shd w:val="clear" w:color="000000" w:fill="FFFFFF"/>
            <w:noWrap/>
            <w:vAlign w:val="center"/>
          </w:tcPr>
          <w:p w14:paraId="743FC53F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Ölçü</w:t>
            </w:r>
            <w:proofErr w:type="spellEnd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vahidi</w:t>
            </w:r>
            <w:proofErr w:type="spellEnd"/>
          </w:p>
        </w:tc>
      </w:tr>
      <w:tr w:rsidR="00AA6C24" w:rsidRPr="00F6678C" w14:paraId="715EBC4B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7F5E2312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39" w:type="dxa"/>
            <w:shd w:val="clear" w:color="000000" w:fill="FFFFFF"/>
            <w:noWrap/>
            <w:vAlign w:val="center"/>
            <w:hideMark/>
          </w:tcPr>
          <w:p w14:paraId="597463D2" w14:textId="77777777" w:rsidR="00AA6C24" w:rsidRPr="00F6678C" w:rsidRDefault="00AA6C24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Girokompas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Standard 22 NX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14:paraId="612659E9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39" w:type="dxa"/>
            <w:shd w:val="clear" w:color="000000" w:fill="FFFFFF"/>
            <w:noWrap/>
            <w:vAlign w:val="center"/>
            <w:hideMark/>
          </w:tcPr>
          <w:p w14:paraId="17542BB2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AA6C24" w:rsidRPr="00F6678C" w14:paraId="4E7C7500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5A6A6F99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39" w:type="dxa"/>
            <w:shd w:val="clear" w:color="000000" w:fill="FFFFFF"/>
            <w:vAlign w:val="center"/>
            <w:hideMark/>
          </w:tcPr>
          <w:p w14:paraId="40481F37" w14:textId="5E7C53C3" w:rsidR="00AA6C24" w:rsidRPr="00F6678C" w:rsidRDefault="00AA6C24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Girokompas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Sperry Marine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Navigat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100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eni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404mm,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hündürlük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520mm,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dərinli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420mm,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onteyner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19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kq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həsas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element 4,5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E26AA2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39" w:type="dxa"/>
            <w:shd w:val="clear" w:color="000000" w:fill="FFFFFF"/>
            <w:noWrap/>
            <w:vAlign w:val="center"/>
            <w:hideMark/>
          </w:tcPr>
          <w:p w14:paraId="6E2180AC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AA6C24" w:rsidRPr="00F6678C" w14:paraId="10E52FA6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17A166AE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939" w:type="dxa"/>
            <w:shd w:val="clear" w:color="auto" w:fill="auto"/>
            <w:noWrap/>
            <w:vAlign w:val="center"/>
            <w:hideMark/>
          </w:tcPr>
          <w:p w14:paraId="25ECE759" w14:textId="2051BAF9" w:rsidR="00AA6C24" w:rsidRPr="00F6678C" w:rsidRDefault="00AA6C24" w:rsidP="00AA6C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Girosfera</w:t>
            </w:r>
            <w:proofErr w:type="spellEnd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Sperry Marine </w:t>
            </w: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Navigat</w:t>
            </w:r>
            <w:proofErr w:type="spellEnd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X MK2 </w:t>
            </w: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girokompası</w:t>
            </w:r>
            <w:proofErr w:type="spellEnd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73F569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579A79D6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AA6C24" w:rsidRPr="00F6678C" w14:paraId="40F62CE2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4361B3E5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939" w:type="dxa"/>
            <w:shd w:val="clear" w:color="auto" w:fill="auto"/>
            <w:noWrap/>
            <w:vAlign w:val="center"/>
            <w:hideMark/>
          </w:tcPr>
          <w:p w14:paraId="163F21B3" w14:textId="77777777" w:rsidR="00AA6C24" w:rsidRPr="00F6678C" w:rsidRDefault="00AA6C24" w:rsidP="00AA6C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Girokompas</w:t>
            </w:r>
            <w:proofErr w:type="spellEnd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Navigat</w:t>
            </w:r>
            <w:proofErr w:type="spellEnd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FC8AC6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96490FF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AA6C24" w:rsidRPr="00F6678C" w14:paraId="76D2CC19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3F24A93A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939" w:type="dxa"/>
            <w:shd w:val="clear" w:color="000000" w:fill="FFFFFF"/>
            <w:noWrap/>
            <w:vAlign w:val="center"/>
            <w:hideMark/>
          </w:tcPr>
          <w:p w14:paraId="7C7CE8B6" w14:textId="77777777" w:rsidR="00AA6C24" w:rsidRPr="00F6678C" w:rsidRDefault="00AA6C24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Girokonvertor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DAK-109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14:paraId="5EF89BBB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39" w:type="dxa"/>
            <w:shd w:val="clear" w:color="000000" w:fill="FFFFFF"/>
            <w:noWrap/>
            <w:vAlign w:val="center"/>
            <w:hideMark/>
          </w:tcPr>
          <w:p w14:paraId="027B3A77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AA6C24" w:rsidRPr="001B5A30" w14:paraId="2AADA14C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0FECDE36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8939" w:type="dxa"/>
            <w:shd w:val="clear" w:color="000000" w:fill="FFFFFF"/>
            <w:vAlign w:val="center"/>
            <w:hideMark/>
          </w:tcPr>
          <w:p w14:paraId="0D156C4D" w14:textId="77777777" w:rsidR="00AA6C24" w:rsidRPr="00F6678C" w:rsidRDefault="00AA6C24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Girosfera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Girosphera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) 111-006 (Standard 22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14:paraId="09E87FAC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39" w:type="dxa"/>
            <w:shd w:val="clear" w:color="000000" w:fill="FFFFFF"/>
            <w:noWrap/>
            <w:vAlign w:val="center"/>
            <w:hideMark/>
          </w:tcPr>
          <w:p w14:paraId="377697B7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AA6C24" w:rsidRPr="00F6678C" w14:paraId="5314E711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6211B175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939" w:type="dxa"/>
            <w:shd w:val="clear" w:color="000000" w:fill="FFFFFF"/>
            <w:vAlign w:val="center"/>
            <w:hideMark/>
          </w:tcPr>
          <w:p w14:paraId="5BD1AEF8" w14:textId="693B48A4" w:rsidR="00AA6C24" w:rsidRPr="00F6678C" w:rsidRDefault="00AA6C24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axlayıçı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maye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Navi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irokmpas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14:paraId="1632354A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739" w:type="dxa"/>
            <w:shd w:val="clear" w:color="000000" w:fill="FFFFFF"/>
            <w:noWrap/>
            <w:vAlign w:val="center"/>
            <w:hideMark/>
          </w:tcPr>
          <w:p w14:paraId="1F331F84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AA6C24" w:rsidRPr="00F6678C" w14:paraId="1FA21896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63F15702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8939" w:type="dxa"/>
            <w:shd w:val="clear" w:color="000000" w:fill="FFFFFF"/>
            <w:vAlign w:val="center"/>
            <w:hideMark/>
          </w:tcPr>
          <w:p w14:paraId="3CA3CDC8" w14:textId="0317D25C" w:rsidR="00AA6C24" w:rsidRPr="00F6678C" w:rsidRDefault="00AA6C24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axlayıçı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maye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Standard 22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irokmpas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/>
              </w:rPr>
              <w:t>ı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14:paraId="731A3444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39" w:type="dxa"/>
            <w:shd w:val="clear" w:color="000000" w:fill="FFFFFF"/>
            <w:noWrap/>
            <w:vAlign w:val="center"/>
            <w:hideMark/>
          </w:tcPr>
          <w:p w14:paraId="4F5400E6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AA6C24" w:rsidRPr="00F6678C" w14:paraId="111A012D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2895E7C5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939" w:type="dxa"/>
            <w:shd w:val="clear" w:color="auto" w:fill="auto"/>
            <w:vAlign w:val="center"/>
            <w:hideMark/>
          </w:tcPr>
          <w:p w14:paraId="19E929AA" w14:textId="09C614A7" w:rsidR="00AA6C24" w:rsidRPr="00F6678C" w:rsidRDefault="00AE1928" w:rsidP="00AE192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Plata outer sphere STD22,110-233.X10*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(o</w:t>
            </w:r>
            <w:r w:rsidR="00AA6C24"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uter spher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</w:t>
            </w:r>
            <w:r w:rsidR="00AA6C24"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PCB for STD22, 110-233.X10*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  <w:r w:rsidR="00AA6C24"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0F021F9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753FE50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AA6C24" w:rsidRPr="00F6678C" w14:paraId="4423C88A" w14:textId="77777777" w:rsidTr="00AA6C24">
        <w:trPr>
          <w:trHeight w:val="20"/>
        </w:trPr>
        <w:tc>
          <w:tcPr>
            <w:tcW w:w="417" w:type="dxa"/>
            <w:shd w:val="clear" w:color="000000" w:fill="FFFFFF"/>
            <w:noWrap/>
            <w:vAlign w:val="center"/>
            <w:hideMark/>
          </w:tcPr>
          <w:p w14:paraId="2DABC8E8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8939" w:type="dxa"/>
            <w:shd w:val="clear" w:color="000000" w:fill="FFFFFF"/>
            <w:vAlign w:val="center"/>
            <w:hideMark/>
          </w:tcPr>
          <w:p w14:paraId="3247308B" w14:textId="77777777" w:rsidR="00AA6C24" w:rsidRPr="00F6678C" w:rsidRDefault="00AA6C24" w:rsidP="00AA6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Bölüşdürücü</w:t>
            </w:r>
            <w:proofErr w:type="spellEnd"/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MTND-102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14:paraId="701E0A2D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F66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39" w:type="dxa"/>
            <w:shd w:val="clear" w:color="000000" w:fill="FFFFFF"/>
            <w:noWrap/>
            <w:vAlign w:val="center"/>
            <w:hideMark/>
          </w:tcPr>
          <w:p w14:paraId="4B795DB4" w14:textId="77777777" w:rsidR="00AA6C24" w:rsidRPr="00F6678C" w:rsidRDefault="00AA6C24" w:rsidP="00AA6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6678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</w:tbl>
    <w:p w14:paraId="7A2848A3" w14:textId="77777777" w:rsidR="00AA6C24" w:rsidRDefault="00AA6C24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2AA43F97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04965E3D" w14:textId="77777777" w:rsidR="00F70F76" w:rsidRPr="00F07413" w:rsidRDefault="00F70F76" w:rsidP="00F70F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Pr="00F07413">
        <w:rPr>
          <w:rFonts w:ascii="Arial" w:hAnsi="Arial" w:cs="Arial"/>
          <w:bCs/>
          <w:lang w:val="az-Latn-AZ"/>
        </w:rPr>
        <w:t xml:space="preserve"> yeni olmalıdır.</w:t>
      </w:r>
      <w:r>
        <w:rPr>
          <w:rFonts w:ascii="Arial" w:hAnsi="Arial" w:cs="Arial"/>
          <w:bCs/>
          <w:lang w:val="az-Latn-AZ"/>
        </w:rPr>
        <w:t xml:space="preserve"> Natamam təkliflər qəbul olunmur.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597D4BC" w14:textId="77777777" w:rsidR="00533C7C" w:rsidRDefault="00533C7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5ECE90DA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>ə</w:t>
      </w:r>
      <w:bookmarkStart w:id="1" w:name="_GoBack"/>
      <w:bookmarkEnd w:id="1"/>
      <w:r>
        <w:rPr>
          <w:rFonts w:ascii="Arial" w:hAnsi="Arial" w:cs="Arial"/>
          <w:sz w:val="20"/>
          <w:szCs w:val="20"/>
          <w:lang w:val="az-Latn-AZ"/>
        </w:rPr>
        <w:t xml:space="preserve">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15387"/>
    <w:rsid w:val="0005107D"/>
    <w:rsid w:val="00067611"/>
    <w:rsid w:val="000844E8"/>
    <w:rsid w:val="000C31BF"/>
    <w:rsid w:val="000D291C"/>
    <w:rsid w:val="000F79B8"/>
    <w:rsid w:val="00100063"/>
    <w:rsid w:val="00105198"/>
    <w:rsid w:val="00175E27"/>
    <w:rsid w:val="001A678A"/>
    <w:rsid w:val="001B6AE7"/>
    <w:rsid w:val="001C59F8"/>
    <w:rsid w:val="001E08AF"/>
    <w:rsid w:val="0022356E"/>
    <w:rsid w:val="00231BEE"/>
    <w:rsid w:val="00251AA5"/>
    <w:rsid w:val="00277F70"/>
    <w:rsid w:val="00286E90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3672D"/>
    <w:rsid w:val="00443961"/>
    <w:rsid w:val="0049543B"/>
    <w:rsid w:val="004B485C"/>
    <w:rsid w:val="004F79C0"/>
    <w:rsid w:val="00533C7C"/>
    <w:rsid w:val="005410D9"/>
    <w:rsid w:val="005667E7"/>
    <w:rsid w:val="00586EB9"/>
    <w:rsid w:val="005A2F17"/>
    <w:rsid w:val="005B6207"/>
    <w:rsid w:val="005E2890"/>
    <w:rsid w:val="0060168D"/>
    <w:rsid w:val="00606A67"/>
    <w:rsid w:val="0066206B"/>
    <w:rsid w:val="0066264D"/>
    <w:rsid w:val="0066440C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887EBA"/>
    <w:rsid w:val="00895B0D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6C24"/>
    <w:rsid w:val="00AE192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CF4A93"/>
    <w:rsid w:val="00D278C5"/>
    <w:rsid w:val="00D83EE4"/>
    <w:rsid w:val="00D8453D"/>
    <w:rsid w:val="00D9464D"/>
    <w:rsid w:val="00DB6356"/>
    <w:rsid w:val="00E22179"/>
    <w:rsid w:val="00E2513D"/>
    <w:rsid w:val="00E3338C"/>
    <w:rsid w:val="00E4046D"/>
    <w:rsid w:val="00E56453"/>
    <w:rsid w:val="00EB36FA"/>
    <w:rsid w:val="00EF6050"/>
    <w:rsid w:val="00F11DAA"/>
    <w:rsid w:val="00F436CF"/>
    <w:rsid w:val="00F53E75"/>
    <w:rsid w:val="00F604B4"/>
    <w:rsid w:val="00F70F76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A6F6-AC18-4259-9408-77FCCAEA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21</cp:revision>
  <dcterms:created xsi:type="dcterms:W3CDTF">2021-11-12T11:23:00Z</dcterms:created>
  <dcterms:modified xsi:type="dcterms:W3CDTF">2023-09-22T11:53:00Z</dcterms:modified>
</cp:coreProperties>
</file>