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A2543" w14:textId="77777777" w:rsidR="009240EB" w:rsidRDefault="00304876" w:rsidP="00304876">
      <w:pPr>
        <w:tabs>
          <w:tab w:val="left" w:pos="1418"/>
        </w:tabs>
        <w:spacing w:after="0" w:line="360" w:lineRule="auto"/>
        <w:ind w:left="-720" w:right="-639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noProof/>
          <w:lang w:eastAsia="ru-RU"/>
        </w:rPr>
        <w:drawing>
          <wp:inline distT="0" distB="0" distL="0" distR="0" wp14:anchorId="3426F6E1" wp14:editId="55D9E5B0">
            <wp:extent cx="2514600" cy="1457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080" cy="17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4582C" w14:textId="77777777" w:rsidR="009240EB" w:rsidRPr="00EB714D" w:rsidRDefault="009240EB" w:rsidP="00CB4822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az-Latn-AZ"/>
        </w:rPr>
      </w:pPr>
      <w:r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“AZƏRBAYCAN XƏZƏR DƏNİZ GƏMİÇİLİYİ” QAPALI SƏHMDAR CƏMİYYƏTİNİN</w:t>
      </w:r>
    </w:p>
    <w:p w14:paraId="52279235" w14:textId="556087C9" w:rsidR="009240EB" w:rsidRPr="00EB714D" w:rsidRDefault="00305DB4" w:rsidP="001C66DB">
      <w:pPr>
        <w:jc w:val="center"/>
        <w:rPr>
          <w:rFonts w:ascii="Arial" w:hAnsi="Arial" w:cs="Arial"/>
          <w:b/>
          <w:color w:val="000000"/>
          <w:sz w:val="24"/>
          <w:szCs w:val="24"/>
          <w:lang w:val="az-Latn-AZ"/>
        </w:rPr>
      </w:pPr>
      <w:r>
        <w:rPr>
          <w:rFonts w:ascii="Arial" w:hAnsi="Arial" w:cs="Arial"/>
          <w:b/>
          <w:color w:val="000000"/>
          <w:sz w:val="24"/>
          <w:szCs w:val="24"/>
          <w:lang w:val="az-Latn-AZ"/>
        </w:rPr>
        <w:t>№</w:t>
      </w:r>
      <w:r w:rsidR="00550688" w:rsidRPr="00550688">
        <w:rPr>
          <w:rFonts w:ascii="Arial" w:hAnsi="Arial" w:cs="Arial"/>
          <w:b/>
          <w:sz w:val="24"/>
          <w:szCs w:val="24"/>
          <w:lang w:val="az-Latn-AZ" w:eastAsia="ru-RU"/>
        </w:rPr>
        <w:t xml:space="preserve"> </w:t>
      </w:r>
      <w:r w:rsidR="00115F0D">
        <w:rPr>
          <w:rFonts w:ascii="Arial" w:hAnsi="Arial" w:cs="Arial"/>
          <w:b/>
          <w:sz w:val="24"/>
          <w:szCs w:val="24"/>
          <w:lang w:val="az-Latn-AZ" w:eastAsia="ru-RU"/>
        </w:rPr>
        <w:t>AM120</w:t>
      </w:r>
      <w:r w:rsidR="00AA7C97" w:rsidRPr="00AA7C97">
        <w:rPr>
          <w:rFonts w:ascii="Arial" w:hAnsi="Arial" w:cs="Arial"/>
          <w:b/>
          <w:sz w:val="24"/>
          <w:szCs w:val="24"/>
          <w:lang w:val="az-Latn-AZ" w:eastAsia="ru-RU"/>
        </w:rPr>
        <w:t>/2022</w:t>
      </w:r>
      <w:r w:rsidR="00550688">
        <w:rPr>
          <w:rFonts w:ascii="Arial" w:hAnsi="Arial" w:cs="Arial"/>
          <w:b/>
          <w:sz w:val="24"/>
          <w:szCs w:val="24"/>
          <w:lang w:val="az-Latn-AZ" w:eastAsia="ru-RU"/>
        </w:rPr>
        <w:t xml:space="preserve"> </w:t>
      </w:r>
      <w:r w:rsidR="009240E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NÖMRƏLİ </w:t>
      </w:r>
      <w:r w:rsidR="00115F0D">
        <w:rPr>
          <w:rFonts w:ascii="Arial" w:hAnsi="Arial" w:cs="Arial"/>
          <w:b/>
          <w:color w:val="000000"/>
          <w:sz w:val="24"/>
          <w:szCs w:val="24"/>
          <w:lang w:val="az-Latn-AZ"/>
        </w:rPr>
        <w:t>11</w:t>
      </w:r>
      <w:r w:rsidR="00AA7C97">
        <w:rPr>
          <w:rFonts w:ascii="Arial" w:hAnsi="Arial" w:cs="Arial"/>
          <w:b/>
          <w:color w:val="000000"/>
          <w:sz w:val="24"/>
          <w:szCs w:val="24"/>
          <w:lang w:val="az-Latn-AZ"/>
        </w:rPr>
        <w:t>.08</w:t>
      </w:r>
      <w:r w:rsidR="004D26BD">
        <w:rPr>
          <w:rFonts w:ascii="Arial" w:hAnsi="Arial" w:cs="Arial"/>
          <w:b/>
          <w:color w:val="000000"/>
          <w:sz w:val="24"/>
          <w:szCs w:val="24"/>
          <w:lang w:val="az-Latn-AZ"/>
        </w:rPr>
        <w:t>.</w:t>
      </w:r>
      <w:r>
        <w:rPr>
          <w:rFonts w:ascii="Arial" w:hAnsi="Arial" w:cs="Arial"/>
          <w:b/>
          <w:color w:val="000000"/>
          <w:sz w:val="24"/>
          <w:szCs w:val="24"/>
          <w:lang w:val="az-Latn-AZ"/>
        </w:rPr>
        <w:t>202</w:t>
      </w:r>
      <w:r w:rsidR="005E77E8">
        <w:rPr>
          <w:rFonts w:ascii="Arial" w:hAnsi="Arial" w:cs="Arial"/>
          <w:b/>
          <w:color w:val="000000"/>
          <w:sz w:val="24"/>
          <w:szCs w:val="24"/>
          <w:lang w:val="az-Latn-AZ"/>
        </w:rPr>
        <w:t>2</w:t>
      </w:r>
      <w:r w:rsidR="0068061F">
        <w:rPr>
          <w:rFonts w:ascii="Arial" w:hAnsi="Arial" w:cs="Arial"/>
          <w:b/>
          <w:color w:val="000000"/>
          <w:sz w:val="24"/>
          <w:szCs w:val="24"/>
          <w:lang w:val="az-Latn-AZ"/>
        </w:rPr>
        <w:t>-C</w:t>
      </w:r>
      <w:r w:rsidR="001E0228">
        <w:rPr>
          <w:rFonts w:ascii="Arial" w:hAnsi="Arial" w:cs="Arial"/>
          <w:b/>
          <w:color w:val="000000"/>
          <w:sz w:val="24"/>
          <w:szCs w:val="24"/>
          <w:lang w:val="az-Latn-AZ"/>
        </w:rPr>
        <w:t>İ</w:t>
      </w:r>
      <w:r w:rsidR="009240E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D23285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il</w:t>
      </w:r>
      <w:r w:rsidR="00E32A14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 </w:t>
      </w:r>
      <w:r w:rsidR="00C05FCE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TARİXİNDƏ</w:t>
      </w:r>
      <w:r w:rsidR="00EB714D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FA4C37">
        <w:rPr>
          <w:rFonts w:ascii="Arial" w:hAnsi="Arial" w:cs="Arial"/>
          <w:b/>
          <w:color w:val="000000"/>
          <w:sz w:val="24"/>
          <w:szCs w:val="24"/>
          <w:lang w:val="az-Latn-AZ"/>
        </w:rPr>
        <w:t>şirkə</w:t>
      </w:r>
      <w:r w:rsidR="00115F0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tin balansında olan </w:t>
      </w:r>
      <w:r w:rsidR="00115F0D" w:rsidRPr="00115F0D">
        <w:rPr>
          <w:rFonts w:ascii="Arial" w:hAnsi="Arial" w:cs="Arial"/>
          <w:b/>
          <w:color w:val="000000"/>
          <w:sz w:val="24"/>
          <w:szCs w:val="24"/>
          <w:lang w:val="az-Latn-AZ"/>
        </w:rPr>
        <w:t>Şahdağ bərə gəmisi üçün MAN 5S26MC baş mühərriklərin ehtiyat hissələrinin</w:t>
      </w:r>
      <w:r w:rsidR="005E77E8" w:rsidRPr="00115F0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604677">
        <w:rPr>
          <w:rFonts w:ascii="Arial" w:hAnsi="Arial" w:cs="Arial"/>
          <w:b/>
          <w:sz w:val="24"/>
          <w:szCs w:val="24"/>
          <w:lang w:val="az-Latn-AZ"/>
        </w:rPr>
        <w:t>SATINALINMASI</w:t>
      </w:r>
      <w:r w:rsidR="00604677" w:rsidRPr="00D81B96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A732C4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MƏQSƏD</w:t>
      </w:r>
      <w:r w:rsidR="009240E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İLƏ KEÇİRDİYİ</w:t>
      </w:r>
    </w:p>
    <w:p w14:paraId="5320EFC4" w14:textId="77777777" w:rsidR="009240EB" w:rsidRPr="00EB052F" w:rsidRDefault="009240EB" w:rsidP="009240EB">
      <w:pPr>
        <w:jc w:val="center"/>
        <w:rPr>
          <w:rFonts w:ascii="Arial" w:hAnsi="Arial" w:cs="Arial"/>
          <w:b/>
          <w:lang w:val="az-Latn-AZ" w:eastAsia="ru-RU"/>
        </w:rPr>
      </w:pPr>
      <w:r w:rsidRPr="00EB052F">
        <w:rPr>
          <w:rFonts w:ascii="Arial" w:hAnsi="Arial" w:cs="Arial"/>
          <w:b/>
          <w:lang w:val="az-Latn-AZ" w:eastAsia="ru-RU"/>
        </w:rPr>
        <w:t>AÇIQ MÜSABİQƏNİN QALİBİ HAQQINDA BİLDİRİŞ</w:t>
      </w:r>
    </w:p>
    <w:p w14:paraId="319B1D5A" w14:textId="77777777" w:rsidR="009240EB" w:rsidRPr="00EB052F" w:rsidRDefault="009240EB" w:rsidP="009240EB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5"/>
        <w:gridCol w:w="6660"/>
      </w:tblGrid>
      <w:tr w:rsidR="009240EB" w:rsidRPr="00115F0D" w14:paraId="5A8A6EA7" w14:textId="77777777" w:rsidTr="001034F6">
        <w:trPr>
          <w:trHeight w:hRule="exact" w:val="834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6C1D5CC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 w:eastAsia="ru-RU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Satınalma müqaviləsinin predmeti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7533AD40" w14:textId="0D3A2637" w:rsidR="009240EB" w:rsidRPr="00444380" w:rsidRDefault="00115F0D" w:rsidP="005E77E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115F0D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>Şahdağ bərə gəmisi üçün MAN 5S26MC baş mühərriklərin ehtiyat hissələ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>ri</w:t>
            </w:r>
          </w:p>
        </w:tc>
      </w:tr>
      <w:tr w:rsidR="009240EB" w:rsidRPr="00550688" w14:paraId="4B50E8D3" w14:textId="77777777" w:rsidTr="00F272BB">
        <w:trPr>
          <w:trHeight w:val="812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BC3E6FF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Qalib gəlmiş şirkətin (və ya fiziki şəxsin) adı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14:paraId="0176F2E5" w14:textId="3A793D9D" w:rsidR="00305DB4" w:rsidRPr="00036826" w:rsidRDefault="00AA7C97" w:rsidP="00115F0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</w:pPr>
            <w:r w:rsidRPr="00AA7C97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MT </w:t>
            </w:r>
            <w:proofErr w:type="spellStart"/>
            <w:r w:rsidRPr="00AA7C97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>Kaspian</w:t>
            </w:r>
            <w:proofErr w:type="spellEnd"/>
            <w:r w:rsidRPr="00AA7C97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MMC</w:t>
            </w:r>
          </w:p>
        </w:tc>
      </w:tr>
      <w:tr w:rsidR="009240EB" w:rsidRPr="00115F0D" w14:paraId="43619FCB" w14:textId="77777777" w:rsidTr="00C05FCE">
        <w:trPr>
          <w:trHeight w:val="65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A00B1E1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Müqavilənin qiyməti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449FD956" w14:textId="7DA2911F" w:rsidR="00305DB4" w:rsidRPr="005E77E8" w:rsidRDefault="00115F0D" w:rsidP="00115F0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22 588.74</w:t>
            </w:r>
            <w:r w:rsidR="0058184B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</w:t>
            </w:r>
            <w:r w:rsidR="00AA7C97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AZN</w:t>
            </w:r>
          </w:p>
        </w:tc>
      </w:tr>
      <w:tr w:rsidR="000A06A4" w:rsidRPr="00115F0D" w14:paraId="66DCF95E" w14:textId="77777777" w:rsidTr="00B963DD">
        <w:trPr>
          <w:trHeight w:val="64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33C09A3" w14:textId="77777777" w:rsidR="000A06A4" w:rsidRPr="00EB052F" w:rsidRDefault="000A06A4" w:rsidP="00EC06D4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Malların tədarük şərtləri (İncotresm-2010) və müddəti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014A725C" w14:textId="77777777" w:rsidR="000A06A4" w:rsidRPr="005E77E8" w:rsidRDefault="000A06A4" w:rsidP="00115F0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</w:p>
          <w:p w14:paraId="2011D31E" w14:textId="311A1AE9" w:rsidR="000A06A4" w:rsidRPr="006F7793" w:rsidRDefault="00AA7C97" w:rsidP="00115F0D">
            <w:pPr>
              <w:pStyle w:val="ListParagraph"/>
              <w:spacing w:after="0" w:line="240" w:lineRule="auto"/>
              <w:ind w:left="479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DDP</w:t>
            </w:r>
            <w:r w:rsidR="00122B50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Bakı</w:t>
            </w:r>
          </w:p>
        </w:tc>
      </w:tr>
      <w:tr w:rsidR="009240EB" w:rsidRPr="00115F0D" w14:paraId="2BF42F36" w14:textId="77777777" w:rsidTr="00C05FCE">
        <w:trPr>
          <w:trHeight w:val="766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6577DD3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İş və ya xidmətlərin yerinə yetirilməsi müddəti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2582F4C0" w14:textId="2568B945" w:rsidR="009240EB" w:rsidRPr="00A468E8" w:rsidRDefault="0058184B" w:rsidP="00115F0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4</w:t>
            </w:r>
            <w:r w:rsidR="00AA7C97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-5</w:t>
            </w: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həftə</w:t>
            </w:r>
            <w:bookmarkStart w:id="0" w:name="_GoBack"/>
            <w:bookmarkEnd w:id="0"/>
          </w:p>
        </w:tc>
      </w:tr>
    </w:tbl>
    <w:p w14:paraId="51C3ECB4" w14:textId="77777777" w:rsidR="009240EB" w:rsidRDefault="009240EB" w:rsidP="009240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14:paraId="645C972C" w14:textId="77777777" w:rsidR="00C05FCE" w:rsidRDefault="009240EB" w:rsidP="009240EB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</w:t>
      </w:r>
    </w:p>
    <w:p w14:paraId="4F204E65" w14:textId="77777777" w:rsidR="009240EB" w:rsidRDefault="00544414" w:rsidP="00544414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  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“AXDG” QSC-nin</w:t>
      </w:r>
      <w:r w:rsidR="009240EB">
        <w:rPr>
          <w:rFonts w:ascii="Arial" w:hAnsi="Arial" w:cs="Arial"/>
          <w:i/>
          <w:sz w:val="24"/>
          <w:szCs w:val="24"/>
          <w:lang w:val="az-Latn-AZ" w:eastAsia="ru-RU"/>
        </w:rPr>
        <w:t xml:space="preserve">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Satınalmalar Komitəsi</w:t>
      </w:r>
    </w:p>
    <w:p w14:paraId="256C699C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4B1C553F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18FF27FB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0FAD96B6" w14:textId="77777777" w:rsidR="009240EB" w:rsidRPr="00E778AD" w:rsidRDefault="009240EB" w:rsidP="009240EB">
      <w:pPr>
        <w:rPr>
          <w:lang w:val="en-US"/>
        </w:rPr>
      </w:pPr>
    </w:p>
    <w:p w14:paraId="117B8562" w14:textId="77777777" w:rsidR="009240EB" w:rsidRPr="00E778AD" w:rsidRDefault="009240EB" w:rsidP="009240EB">
      <w:pPr>
        <w:rPr>
          <w:lang w:val="en-US"/>
        </w:rPr>
      </w:pPr>
    </w:p>
    <w:p w14:paraId="4AB8BC18" w14:textId="77777777" w:rsidR="009240EB" w:rsidRPr="00E778AD" w:rsidRDefault="009240EB" w:rsidP="009240EB">
      <w:pPr>
        <w:ind w:left="-270" w:firstLine="270"/>
        <w:rPr>
          <w:lang w:val="en-US"/>
        </w:rPr>
      </w:pPr>
    </w:p>
    <w:p w14:paraId="2C14C71A" w14:textId="77777777" w:rsidR="00565ABE" w:rsidRPr="00C05FCE" w:rsidRDefault="00565ABE">
      <w:pPr>
        <w:rPr>
          <w:lang w:val="en-US"/>
        </w:rPr>
      </w:pPr>
    </w:p>
    <w:sectPr w:rsidR="00565ABE" w:rsidRPr="00C05FCE" w:rsidSect="00E778AD">
      <w:pgSz w:w="11906" w:h="16838"/>
      <w:pgMar w:top="1134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61E3C"/>
    <w:multiLevelType w:val="hybridMultilevel"/>
    <w:tmpl w:val="3A80C0F4"/>
    <w:lvl w:ilvl="0" w:tplc="803E6B70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2B6C1277"/>
    <w:multiLevelType w:val="hybridMultilevel"/>
    <w:tmpl w:val="46D00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0EB"/>
    <w:rsid w:val="00000BC1"/>
    <w:rsid w:val="00036826"/>
    <w:rsid w:val="00064656"/>
    <w:rsid w:val="000A06A4"/>
    <w:rsid w:val="000A121F"/>
    <w:rsid w:val="000C33DC"/>
    <w:rsid w:val="000F6C32"/>
    <w:rsid w:val="0010304C"/>
    <w:rsid w:val="001034F6"/>
    <w:rsid w:val="00115F0D"/>
    <w:rsid w:val="00122B50"/>
    <w:rsid w:val="001276E3"/>
    <w:rsid w:val="00165AC8"/>
    <w:rsid w:val="001669B5"/>
    <w:rsid w:val="00175C3A"/>
    <w:rsid w:val="001810C3"/>
    <w:rsid w:val="00181B22"/>
    <w:rsid w:val="001C2737"/>
    <w:rsid w:val="001C66DB"/>
    <w:rsid w:val="001E0228"/>
    <w:rsid w:val="001F493C"/>
    <w:rsid w:val="002526DD"/>
    <w:rsid w:val="00262477"/>
    <w:rsid w:val="00277FB9"/>
    <w:rsid w:val="00294024"/>
    <w:rsid w:val="002F2A07"/>
    <w:rsid w:val="002F2EB1"/>
    <w:rsid w:val="00304876"/>
    <w:rsid w:val="00305DB4"/>
    <w:rsid w:val="003101C8"/>
    <w:rsid w:val="00311D13"/>
    <w:rsid w:val="003263E4"/>
    <w:rsid w:val="00357DA6"/>
    <w:rsid w:val="00395E7D"/>
    <w:rsid w:val="003B4968"/>
    <w:rsid w:val="003F06F5"/>
    <w:rsid w:val="00444380"/>
    <w:rsid w:val="004511C6"/>
    <w:rsid w:val="00472699"/>
    <w:rsid w:val="004D26BD"/>
    <w:rsid w:val="004D2EB1"/>
    <w:rsid w:val="004F695B"/>
    <w:rsid w:val="0051053F"/>
    <w:rsid w:val="00513AD8"/>
    <w:rsid w:val="00530A66"/>
    <w:rsid w:val="00544414"/>
    <w:rsid w:val="00550688"/>
    <w:rsid w:val="00565ABE"/>
    <w:rsid w:val="0058184B"/>
    <w:rsid w:val="005C3F18"/>
    <w:rsid w:val="005C62F0"/>
    <w:rsid w:val="005E77E8"/>
    <w:rsid w:val="00604677"/>
    <w:rsid w:val="00610990"/>
    <w:rsid w:val="00655E5E"/>
    <w:rsid w:val="006629E3"/>
    <w:rsid w:val="00676431"/>
    <w:rsid w:val="0068061F"/>
    <w:rsid w:val="006A12C5"/>
    <w:rsid w:val="006E1438"/>
    <w:rsid w:val="006E5C3A"/>
    <w:rsid w:val="006F7793"/>
    <w:rsid w:val="0071647B"/>
    <w:rsid w:val="0072209A"/>
    <w:rsid w:val="00743C68"/>
    <w:rsid w:val="00821AC6"/>
    <w:rsid w:val="00824D97"/>
    <w:rsid w:val="00880632"/>
    <w:rsid w:val="008A609E"/>
    <w:rsid w:val="008F2D53"/>
    <w:rsid w:val="009240EB"/>
    <w:rsid w:val="00956036"/>
    <w:rsid w:val="00987CCF"/>
    <w:rsid w:val="009C701C"/>
    <w:rsid w:val="00A1491C"/>
    <w:rsid w:val="00A468E8"/>
    <w:rsid w:val="00A732C4"/>
    <w:rsid w:val="00AA4E48"/>
    <w:rsid w:val="00AA7C97"/>
    <w:rsid w:val="00AD0187"/>
    <w:rsid w:val="00AE7EB7"/>
    <w:rsid w:val="00B51F18"/>
    <w:rsid w:val="00B55352"/>
    <w:rsid w:val="00B963DD"/>
    <w:rsid w:val="00B96ECA"/>
    <w:rsid w:val="00BD022B"/>
    <w:rsid w:val="00C0472E"/>
    <w:rsid w:val="00C05FCE"/>
    <w:rsid w:val="00C17489"/>
    <w:rsid w:val="00C22874"/>
    <w:rsid w:val="00C3287D"/>
    <w:rsid w:val="00C8518E"/>
    <w:rsid w:val="00CB4822"/>
    <w:rsid w:val="00CC21A4"/>
    <w:rsid w:val="00CE75F4"/>
    <w:rsid w:val="00D23285"/>
    <w:rsid w:val="00D919F0"/>
    <w:rsid w:val="00D957BD"/>
    <w:rsid w:val="00DC3AB7"/>
    <w:rsid w:val="00E31D97"/>
    <w:rsid w:val="00E32A14"/>
    <w:rsid w:val="00E3336C"/>
    <w:rsid w:val="00E37F7D"/>
    <w:rsid w:val="00E71116"/>
    <w:rsid w:val="00E7640F"/>
    <w:rsid w:val="00E948A3"/>
    <w:rsid w:val="00E95156"/>
    <w:rsid w:val="00EB0EA7"/>
    <w:rsid w:val="00EB714D"/>
    <w:rsid w:val="00F272BB"/>
    <w:rsid w:val="00F54052"/>
    <w:rsid w:val="00F54E21"/>
    <w:rsid w:val="00F722F5"/>
    <w:rsid w:val="00F761D4"/>
    <w:rsid w:val="00F80209"/>
    <w:rsid w:val="00FA4C37"/>
    <w:rsid w:val="00F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F5282"/>
  <w15:docId w15:val="{B0F472B3-73D5-4B46-B987-9C765EE3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0EB"/>
    <w:pPr>
      <w:spacing w:after="200" w:line="276" w:lineRule="auto"/>
    </w:pPr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mpedfont15">
    <w:name w:val="bumpedfont15"/>
    <w:basedOn w:val="DefaultParagraphFont"/>
    <w:rsid w:val="009240EB"/>
  </w:style>
  <w:style w:type="paragraph" w:styleId="ListParagraph">
    <w:name w:val="List Paragraph"/>
    <w:basedOn w:val="Normal"/>
    <w:uiPriority w:val="34"/>
    <w:qFormat/>
    <w:rsid w:val="00E9515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87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Vüqar Cəlilov</dc:creator>
  <cp:keywords/>
  <dc:description/>
  <cp:lastModifiedBy>Murad Məmmədov</cp:lastModifiedBy>
  <cp:revision>116</cp:revision>
  <dcterms:created xsi:type="dcterms:W3CDTF">2017-01-25T14:10:00Z</dcterms:created>
  <dcterms:modified xsi:type="dcterms:W3CDTF">2022-10-25T11:26:00Z</dcterms:modified>
</cp:coreProperties>
</file>