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15AD5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81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                      </w:t>
      </w:r>
      <w:r w:rsidR="00A03334">
        <w:rPr>
          <w:rFonts w:ascii="Arial" w:hAnsi="Arial" w:cs="Arial"/>
          <w:sz w:val="20"/>
          <w:szCs w:val="20"/>
          <w:lang w:val="az-Latn-AZ"/>
        </w:rPr>
        <w:t xml:space="preserve">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 “Azərbaycan Xəzər Dəniz Gəmiçiliyi”</w:t>
      </w:r>
    </w:p>
    <w:p w14:paraId="76D66635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21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Qapalı Səhmdar Cəmiyyətinin </w:t>
      </w:r>
    </w:p>
    <w:p w14:paraId="1A1BEE60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 01 ”  Dekabr 2016-cı il tarixli</w:t>
      </w:r>
    </w:p>
    <w:p w14:paraId="3C949ABD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4956" w:right="-639"/>
        <w:rPr>
          <w:rFonts w:ascii="Arial" w:hAnsi="Arial" w:cs="Arial"/>
          <w:b/>
          <w:sz w:val="20"/>
          <w:szCs w:val="20"/>
          <w:lang w:val="az-Latn-AZ" w:eastAsia="ru-RU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“216”</w:t>
      </w:r>
      <w:r w:rsidRPr="00E30035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nömrəli əmri ilə təsdiq </w:t>
      </w:r>
      <w:proofErr w:type="spellStart"/>
      <w:r w:rsidRPr="00E30035">
        <w:rPr>
          <w:rFonts w:ascii="Arial" w:hAnsi="Arial" w:cs="Arial"/>
          <w:sz w:val="20"/>
          <w:szCs w:val="20"/>
          <w:lang w:val="az-Latn-AZ"/>
        </w:rPr>
        <w:t>edilmişdir</w:t>
      </w:r>
      <w:proofErr w:type="spellEnd"/>
      <w:r w:rsidRPr="00E30035">
        <w:rPr>
          <w:rFonts w:ascii="Arial" w:hAnsi="Arial" w:cs="Arial"/>
          <w:sz w:val="20"/>
          <w:szCs w:val="20"/>
          <w:lang w:val="az-Latn-AZ"/>
        </w:rPr>
        <w:t>.</w:t>
      </w:r>
    </w:p>
    <w:p w14:paraId="2C01118A" w14:textId="77777777" w:rsidR="00AE5082" w:rsidRPr="00E30035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472412CD" wp14:editId="4DF22AFF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A9C8C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72247049" w14:textId="3E8752F6" w:rsidR="00AE5082" w:rsidRPr="007555CA" w:rsidRDefault="00EB36FA" w:rsidP="007555CA">
      <w:pPr>
        <w:pStyle w:val="NoSpacing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7555CA">
        <w:rPr>
          <w:rFonts w:ascii="Arial" w:hAnsi="Arial" w:cs="Arial"/>
          <w:b/>
          <w:sz w:val="24"/>
          <w:szCs w:val="24"/>
          <w:lang w:val="az-Latn-AZ" w:eastAsia="ru-RU"/>
        </w:rPr>
        <w:t>“Azərbaycan Xəzər Dəniz Gəmiçiliyi” Qapalı Səhmdar Cəmiyyəti Struktur idarələrə tələ</w:t>
      </w:r>
      <w:r w:rsidR="00394F5D" w:rsidRPr="007555CA">
        <w:rPr>
          <w:rFonts w:ascii="Arial" w:hAnsi="Arial" w:cs="Arial"/>
          <w:b/>
          <w:sz w:val="24"/>
          <w:szCs w:val="24"/>
          <w:lang w:val="az-Latn-AZ" w:eastAsia="ru-RU"/>
        </w:rPr>
        <w:t xml:space="preserve">b olunan </w:t>
      </w:r>
      <w:proofErr w:type="spellStart"/>
      <w:r w:rsidR="007555CA" w:rsidRPr="007555CA">
        <w:rPr>
          <w:rFonts w:ascii="Arial" w:hAnsi="Arial" w:cs="Arial"/>
          <w:b/>
          <w:lang w:val="az-Latn-AZ"/>
        </w:rPr>
        <w:t>olunan</w:t>
      </w:r>
      <w:proofErr w:type="spellEnd"/>
      <w:r w:rsidR="007555CA" w:rsidRPr="007555CA">
        <w:rPr>
          <w:rFonts w:ascii="Arial" w:hAnsi="Arial" w:cs="Arial"/>
          <w:b/>
          <w:lang w:val="az-Latn-AZ"/>
        </w:rPr>
        <w:t xml:space="preserve"> </w:t>
      </w:r>
      <w:r w:rsidR="00C77C98">
        <w:rPr>
          <w:rFonts w:ascii="Arial" w:hAnsi="Arial" w:cs="Arial"/>
          <w:b/>
          <w:lang w:val="az-Latn-AZ"/>
        </w:rPr>
        <w:t>Polad təbəqələr</w:t>
      </w:r>
      <w:r w:rsidR="000D220B">
        <w:rPr>
          <w:rFonts w:ascii="Arial" w:hAnsi="Arial" w:cs="Arial"/>
          <w:b/>
          <w:lang w:val="az-Latn-AZ"/>
        </w:rPr>
        <w:t xml:space="preserve">in </w:t>
      </w:r>
      <w:proofErr w:type="spellStart"/>
      <w:r w:rsidR="000D220B">
        <w:rPr>
          <w:rFonts w:ascii="Arial" w:hAnsi="Arial" w:cs="Arial"/>
          <w:b/>
          <w:lang w:val="az-Latn-AZ"/>
        </w:rPr>
        <w:t>satınalınması</w:t>
      </w:r>
      <w:proofErr w:type="spellEnd"/>
      <w:r w:rsidR="00C77C98">
        <w:rPr>
          <w:rFonts w:ascii="Arial" w:hAnsi="Arial" w:cs="Arial"/>
          <w:b/>
          <w:lang w:val="az-Latn-AZ"/>
        </w:rPr>
        <w:t xml:space="preserve"> </w:t>
      </w:r>
      <w:r w:rsidRPr="007555CA">
        <w:rPr>
          <w:rFonts w:ascii="Arial" w:hAnsi="Arial" w:cs="Arial"/>
          <w:b/>
          <w:sz w:val="24"/>
          <w:szCs w:val="24"/>
          <w:lang w:val="az-Latn-AZ" w:eastAsia="ru-RU"/>
        </w:rPr>
        <w:t>məqsədilə</w:t>
      </w:r>
      <w:r w:rsidR="0092454D" w:rsidRPr="007555CA">
        <w:rPr>
          <w:rFonts w:ascii="Arial" w:hAnsi="Arial" w:cs="Arial"/>
          <w:b/>
          <w:sz w:val="24"/>
          <w:szCs w:val="24"/>
          <w:lang w:val="az-Latn-AZ" w:eastAsia="ru-RU"/>
        </w:rPr>
        <w:t xml:space="preserve"> açıq müsabiqə elan edir</w:t>
      </w:r>
      <w:r w:rsidR="00AE5082" w:rsidRPr="007555CA">
        <w:rPr>
          <w:rFonts w:ascii="Arial" w:hAnsi="Arial" w:cs="Arial"/>
          <w:b/>
          <w:sz w:val="24"/>
          <w:szCs w:val="24"/>
          <w:lang w:val="az-Latn-AZ" w:eastAsia="ru-RU"/>
        </w:rPr>
        <w:t>:</w:t>
      </w:r>
    </w:p>
    <w:p w14:paraId="7AF4A105" w14:textId="0BBAA3D0" w:rsidR="00AE5082" w:rsidRPr="00E2513D" w:rsidRDefault="0092454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="00AE5082"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 w:rsidR="003352F2">
        <w:rPr>
          <w:rFonts w:ascii="Arial" w:hAnsi="Arial" w:cs="Arial"/>
          <w:b/>
          <w:sz w:val="24"/>
          <w:szCs w:val="24"/>
          <w:lang w:val="az-Latn-AZ" w:eastAsia="ru-RU"/>
        </w:rPr>
        <w:t>AM0</w:t>
      </w:r>
      <w:r w:rsidR="00C77C98">
        <w:rPr>
          <w:rFonts w:ascii="Arial" w:hAnsi="Arial" w:cs="Arial"/>
          <w:b/>
          <w:sz w:val="24"/>
          <w:szCs w:val="24"/>
          <w:lang w:val="az-Latn-AZ" w:eastAsia="ru-RU"/>
        </w:rPr>
        <w:t>91</w:t>
      </w:r>
      <w:r w:rsidR="00644B32">
        <w:rPr>
          <w:rFonts w:ascii="Arial" w:hAnsi="Arial" w:cs="Arial"/>
          <w:b/>
          <w:sz w:val="24"/>
          <w:szCs w:val="24"/>
          <w:lang w:val="az-Latn-AZ" w:eastAsia="ru-RU"/>
        </w:rPr>
        <w:t>/2021</w:t>
      </w:r>
    </w:p>
    <w:p w14:paraId="15D22A70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E5082" w:rsidRPr="000D220B" w14:paraId="563D3913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AB2DAA3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A7A71C8" w14:textId="77777777" w:rsidR="00C243D3" w:rsidRPr="00E30035" w:rsidRDefault="00C243D3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Müsabiqədə iştirak etmək üçün təqdim edilməli sənədlər:</w:t>
            </w:r>
          </w:p>
          <w:p w14:paraId="466C0C4D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 (nümunə əlavə olunur);</w:t>
            </w:r>
          </w:p>
          <w:p w14:paraId="3A20CF8C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ödənilməsi barədə bank sənədi;</w:t>
            </w:r>
          </w:p>
          <w:p w14:paraId="17C70514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təklifi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;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491A943A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1BB5453F" w14:textId="77777777" w:rsidR="00C243D3" w:rsidRPr="008D4237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Azərbaycan Respublikasında vergilərə və digər icbari ödənişlərə dair yerinə yetirilməsi vaxtı keçmiş 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öhdəliklərin</w:t>
            </w:r>
            <w:proofErr w:type="spellEnd"/>
            <w:r w:rsidRPr="00EB4E0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az-Latn-AZ"/>
              </w:rPr>
              <w:t xml:space="preserve">, </w:t>
            </w:r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habelə son bir il ərzində (fəaliyyətini dayandırdığı müddət nəzərə alınmadan) vergi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ödəyicisinin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Azərbaycan Respublikasının Vergi Məcəlləsi ilə müəyyən edilmiş vəzifələrinin yerinə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yetirilməməsi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hallarının mövcud</w:t>
            </w: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 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olmaması</w:t>
            </w:r>
            <w:proofErr w:type="spellEnd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barədə müv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afiq vergi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orqanlarından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arayış.</w:t>
            </w:r>
          </w:p>
          <w:p w14:paraId="142E4301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DCD2AEB" w14:textId="25867922" w:rsidR="00C243D3" w:rsidRPr="00E30035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İlkin mərhələdə müsabiqədə iştirak haqqında müraciət (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imzalanmış və möhürlənmiş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və iştirak haqqının ödənilməsi barədə bank sənədi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(müsabiqə təklifi istisna olmaqla)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ən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geci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563C5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3352F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C77C98" w:rsidRPr="00C77C98">
              <w:rPr>
                <w:rFonts w:ascii="Arial" w:hAnsi="Arial" w:cs="Arial"/>
                <w:b/>
                <w:sz w:val="20"/>
                <w:szCs w:val="20"/>
                <w:highlight w:val="yellow"/>
                <w:lang w:val="az-Latn-AZ" w:eastAsia="ru-RU"/>
              </w:rPr>
              <w:t>06</w:t>
            </w:r>
            <w:r w:rsidR="003352F2" w:rsidRPr="00C77C98">
              <w:rPr>
                <w:rFonts w:ascii="Arial" w:hAnsi="Arial" w:cs="Arial"/>
                <w:b/>
                <w:sz w:val="20"/>
                <w:szCs w:val="20"/>
                <w:highlight w:val="yellow"/>
                <w:lang w:val="az-Latn-AZ" w:eastAsia="ru-RU"/>
              </w:rPr>
              <w:t xml:space="preserve"> </w:t>
            </w:r>
            <w:r w:rsidR="00C77C98" w:rsidRPr="00C77C98">
              <w:rPr>
                <w:rFonts w:ascii="Arial" w:hAnsi="Arial" w:cs="Arial"/>
                <w:b/>
                <w:sz w:val="20"/>
                <w:szCs w:val="20"/>
                <w:highlight w:val="yellow"/>
                <w:lang w:val="az-Latn-AZ" w:eastAsia="ru-RU"/>
              </w:rPr>
              <w:t xml:space="preserve">Dekabr </w:t>
            </w:r>
            <w:r w:rsidR="00C855B4" w:rsidRPr="00C77C98">
              <w:rPr>
                <w:rFonts w:ascii="Arial" w:hAnsi="Arial" w:cs="Arial"/>
                <w:b/>
                <w:sz w:val="20"/>
                <w:szCs w:val="20"/>
                <w:highlight w:val="yellow"/>
                <w:lang w:val="az-Latn-AZ" w:eastAsia="ru-RU"/>
              </w:rPr>
              <w:t>2021</w:t>
            </w:r>
            <w:r w:rsidRPr="00C77C98">
              <w:rPr>
                <w:rFonts w:ascii="Arial" w:hAnsi="Arial" w:cs="Arial"/>
                <w:b/>
                <w:sz w:val="20"/>
                <w:szCs w:val="20"/>
                <w:highlight w:val="yellow"/>
                <w:lang w:val="az-Latn-AZ" w:eastAsia="ru-RU"/>
              </w:rPr>
              <w:t>-ci il</w:t>
            </w:r>
            <w:r w:rsidRPr="00EB4E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="00563C5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17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 qədər Azərbaycan, rus və ya ingilis dillərində “Azərbaycan Xəzər Dəniz Gəmiçiliyi” Qapalı Səhmdar Cəmiyyətinin ( “ASCO”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və ya 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yerləşdiyi ünvana və ya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əxsin elektron poçtuna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göndərilməlidir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digər sənədlər isə müsabiqə təklifi zərfinin içərisində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52F463FE" w14:textId="77777777" w:rsidR="00C243D3" w:rsidRPr="00E30035" w:rsidRDefault="00C243D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04ACF353" w14:textId="77777777" w:rsidR="00C243D3" w:rsidRPr="00F53E75" w:rsidRDefault="00C243D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  <w:r w:rsidRPr="00F53E75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 alınması nəzərdə tutulan mal, iş və xidmətlərin siyahısı (təsviri) əlavə olunur.</w:t>
            </w:r>
          </w:p>
          <w:p w14:paraId="79FF67C7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E5082" w:rsidRPr="000D220B" w14:paraId="3B0852E0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5C36A7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4D7310A" w14:textId="77777777" w:rsidR="00AE5082" w:rsidRPr="00E3003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haqqının məbləği və 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Əsas Ş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ərtlə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oplusunun əldə edilməsi:</w:t>
            </w:r>
          </w:p>
          <w:p w14:paraId="3E812B1E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etmək istəyən iddiaçılar aşağıda qeyd olunmuş məbləğdə iştirak haqqını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bank hesabına ödəyib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(ödəniş tapşırığında müsabiqə keçirən təşkilatın adı, müsabiqənin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 dəqiq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göstərilməlidir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),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ödənişi təsdiq edən sənədi birinci bölmədə müəyyən olunmuş vaxtdan gec olmayaraq ASCO-ya təqdim etməlidir. Bu tələbləri yerinə yetirən iddiaçılar satınalma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üzrə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sas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ərtlə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oplusunu elektron və ya çap formasında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şəxsdə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n elanın IV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bölməsində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göstərilən tarixədək həftənin istənilə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n iş günü saat 09:00-dan 18:0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0-a kimi ala bilərlər.</w:t>
            </w:r>
          </w:p>
          <w:p w14:paraId="7C5FF99B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8F7BC1A" w14:textId="17988843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məbləği</w:t>
            </w:r>
            <w:r w:rsid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(ƏDV-siz)</w:t>
            </w:r>
            <w:r w:rsidR="004D7F5E">
              <w:rPr>
                <w:rFonts w:ascii="Arial" w:hAnsi="Arial" w:cs="Arial"/>
                <w:sz w:val="20"/>
                <w:szCs w:val="20"/>
                <w:lang w:val="az-Latn-AZ" w:eastAsia="ru-RU"/>
              </w:rPr>
              <w:t>:</w:t>
            </w:r>
            <w:r w:rsidR="00C77C9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250</w:t>
            </w:r>
            <w:r w:rsidR="0056747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3D0DD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(</w:t>
            </w:r>
            <w:r w:rsidR="00C77C9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iki y</w:t>
            </w:r>
            <w:r w:rsidR="003D0DD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üz</w:t>
            </w:r>
            <w:r w:rsidR="00C77C9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əlli</w:t>
            </w:r>
            <w:r w:rsidR="00AC7AA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) </w:t>
            </w:r>
            <w:proofErr w:type="spellStart"/>
            <w:r w:rsidR="00AC7AA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Azn</w:t>
            </w:r>
            <w:proofErr w:type="spellEnd"/>
            <w:r w:rsidR="00A52307" w:rsidRPr="00EE2FA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.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22F7F09D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CD66F3C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Iştirak haqqı manat və ya ekvivalent məbləğdə ABŞ dolları və AVRO ilə ödənilə bilər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</w:p>
          <w:p w14:paraId="69760D1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E5082" w:rsidRPr="00E30035" w14:paraId="7F4C1B4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E1F3D7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5464EF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B0F8F7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E5082" w:rsidRPr="00E30035" w14:paraId="5DE4D43F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BE92D0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Adı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Azərbaycan Beynəlxalq Bankı</w:t>
                  </w:r>
                </w:p>
                <w:p w14:paraId="1B12F55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ABB- Müştəri Xidməti Departamenti</w:t>
                  </w:r>
                </w:p>
                <w:p w14:paraId="415A6118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Kod: 805250</w:t>
                  </w:r>
                </w:p>
                <w:p w14:paraId="434BBDC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VÖEN: 9900001881</w:t>
                  </w:r>
                </w:p>
                <w:p w14:paraId="4BBCFA0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>Müxbir hesab: AZ03NABZ01350100000000002944</w:t>
                  </w:r>
                </w:p>
                <w:p w14:paraId="2BD18E6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SWIFT: IBAZAZ2X</w:t>
                  </w:r>
                </w:p>
                <w:p w14:paraId="214FE7E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Alan müştəri: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AZARB.XAZAR DANIZ GAMICILIYI QSC</w:t>
                  </w:r>
                </w:p>
                <w:p w14:paraId="1181038E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VÖEN: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1D72289E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Hesab № (AZN):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8CFA8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Citibank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N.Y, </w:t>
                  </w:r>
                </w:p>
                <w:p w14:paraId="1E750C8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New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York</w:t>
                  </w:r>
                  <w:proofErr w:type="spellEnd"/>
                </w:p>
                <w:p w14:paraId="0B6E62F3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Acc.36083186, SWIFT: CITIUS33</w:t>
                  </w:r>
                </w:p>
                <w:p w14:paraId="24D6B7D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The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International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Bank of Azerbaijan</w:t>
                  </w:r>
                </w:p>
                <w:p w14:paraId="5C5718A8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IBA-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Customer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Service Departament</w:t>
                  </w:r>
                </w:p>
                <w:p w14:paraId="1459BA4D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SWIFT: IBAZAZ2X </w:t>
                  </w:r>
                </w:p>
                <w:p w14:paraId="514CEA92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Nizami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str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., 67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br/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0ECFD1A3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İD: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  <w:proofErr w:type="gramEnd"/>
                </w:p>
                <w:p w14:paraId="55AA1196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</w:t>
                  </w:r>
                  <w:proofErr w:type="gram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718A3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 Commerzbank AG, Frankfurt am Main</w:t>
                  </w:r>
                </w:p>
                <w:p w14:paraId="36D17C29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1D9512AE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7AFA5242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 The International Bank of Azerbaijan,</w:t>
                  </w:r>
                </w:p>
                <w:p w14:paraId="70329EE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610686D7" w14:textId="77777777" w:rsidR="00AE5082" w:rsidRPr="00E30035" w:rsidRDefault="00AE508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526FC33E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br/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Azerbaijan Caspian Shipping CJSC</w:t>
                  </w:r>
                </w:p>
                <w:p w14:paraId="24A1F2E6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ID: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73F01F1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</w:t>
                  </w:r>
                  <w:proofErr w:type="gram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 </w:t>
                  </w:r>
                  <w:r w:rsidRPr="00E30035">
                    <w:rPr>
                      <w:rStyle w:val="nwt1"/>
                      <w:rFonts w:ascii="Arial" w:hAnsi="Arial" w:cs="Arial"/>
                      <w:sz w:val="20"/>
                      <w:szCs w:val="20"/>
                    </w:rPr>
                    <w:t>AZ06IBAZ38150019781115341120</w:t>
                  </w:r>
                </w:p>
              </w:tc>
            </w:tr>
          </w:tbl>
          <w:p w14:paraId="2EAF6581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19D5DFEE" w14:textId="77777777" w:rsidR="00AE5082" w:rsidRPr="00E30035" w:rsidRDefault="00AE508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 ASCO tərəfindən müsabiqənin ləğv edilməsi halı istisna olmaqla, heç bir halda 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geri qaytarılmır.</w:t>
            </w:r>
          </w:p>
          <w:p w14:paraId="3CFC6DAD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E5082" w:rsidRPr="000D220B" w14:paraId="62B58840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9602AB9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953E2C3" w14:textId="77777777" w:rsidR="00AE5082" w:rsidRPr="00B6494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 w:rsidRPr="00B64945"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>Müsabiqə təklifinin təminatı :</w:t>
            </w:r>
          </w:p>
          <w:p w14:paraId="722F075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Müsabiqə təklifi üçün təklifin qiymətinin azı 1 (bir) %-i həcmində bank təminatı (bank qarantiyası) tələb olunur. </w:t>
            </w:r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qarantiyasının forması Əsas Şərtlər Toplusunda </w:t>
            </w:r>
            <w:proofErr w:type="spellStart"/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göstəriləcəkdir</w:t>
            </w:r>
            <w:proofErr w:type="spellEnd"/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113A614A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qarantiyalarının əsli müsabiqə zərfində müsabiqə təklifi ilə birlikdə təqdim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Əks təqdirdə </w:t>
            </w:r>
            <w:proofErr w:type="spellStart"/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T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əşkilat belə təklifi rədd etmək hüququnu özündə saxlayır. </w:t>
            </w:r>
          </w:p>
          <w:p w14:paraId="07B319F2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Qarantiyanı vermiş maliyyə təşkilatı Azərbaycan Respublikasında və/və ya beynəlxalq maliyyə əməliyyatlarında qəbul edilən olmalıdır.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 etibarlı hesab edilməyən bank qarantiyaları qəbul etməmək hüququnu özündə saxlayır.</w:t>
            </w:r>
          </w:p>
          <w:p w14:paraId="7CF70604" w14:textId="77777777" w:rsidR="00AE5082" w:rsidRPr="00E5549F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atınalma müsabiqəsində iştirak etmək istəyən şəxslər digər növ təminat (akkreditiv, qiymətli kağızlar,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təşkilatın müsabiqəyə dəvət sənədlərində göstərilmiş xüsusi hesabına  pul vəsaitinin köçürülməsi, depozitlər və digər maliyyə aktivləri) təqdim etmək istədikdə</w:t>
            </w: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,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təminat növünün mümkünlüyü </w:t>
            </w:r>
            <w:r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barədə </w:t>
            </w:r>
            <w:proofErr w:type="spellStart"/>
            <w:r w:rsidR="00C243D3"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</w:t>
            </w:r>
            <w:r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laqələ</w:t>
            </w:r>
            <w:r w:rsidR="00C243D3"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ndirici</w:t>
            </w:r>
            <w:proofErr w:type="spellEnd"/>
            <w:r w:rsidR="00C243D3"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Ş</w:t>
            </w:r>
            <w:r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əxs</w:t>
            </w:r>
            <w:r w:rsidR="00C243D3"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vasitəsilə</w:t>
            </w:r>
            <w:r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əvvəlcədən </w:t>
            </w:r>
            <w:r w:rsidR="00C243D3"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ASCO-ya </w:t>
            </w:r>
            <w:r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sorğu verməlidir və razılıq əldə etməlidir. </w:t>
            </w:r>
          </w:p>
          <w:p w14:paraId="2BAED4FF" w14:textId="77777777" w:rsidR="00AE5082" w:rsidRPr="00E5549F" w:rsidRDefault="00AE5082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5549F">
              <w:rPr>
                <w:rFonts w:ascii="Arial" w:hAnsi="Arial" w:cs="Arial"/>
                <w:sz w:val="20"/>
                <w:szCs w:val="20"/>
                <w:lang w:val="az-Latn-AZ" w:eastAsia="ru-RU"/>
              </w:rPr>
              <w:t>Müqavilənin yerinə yetirilməsi təminatı satınalma müqaviləsinin qiymətinin 5 (beş) %-i məbləğində tələb olunur.</w:t>
            </w:r>
          </w:p>
          <w:p w14:paraId="6D2DF2C1" w14:textId="7BD12F8E" w:rsidR="00AE5082" w:rsidRPr="00E5549F" w:rsidRDefault="00AE508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proofErr w:type="spellStart"/>
            <w:r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Hazırki</w:t>
            </w:r>
            <w:proofErr w:type="spellEnd"/>
            <w:r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satınalma əməliyyatı üzrə</w:t>
            </w:r>
            <w:r w:rsidR="00443961"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443961"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443961"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</w:t>
            </w:r>
            <w:r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əşkilat tərəfindən </w:t>
            </w:r>
            <w:r w:rsidR="00F73D8E"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yalnız </w:t>
            </w:r>
            <w:r w:rsidR="00E5549F"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xidmətləri</w:t>
            </w:r>
            <w:r w:rsidR="00F73D8E"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təhvil </w:t>
            </w:r>
            <w:r w:rsidR="00E5549F"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təslim aktı </w:t>
            </w:r>
            <w:proofErr w:type="spellStart"/>
            <w:r w:rsidR="00F73D8E"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verilməsindən</w:t>
            </w:r>
            <w:proofErr w:type="spellEnd"/>
            <w:r w:rsidR="00F73D8E"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sonra</w:t>
            </w:r>
            <w:r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ödənişinin yerinə yetirilməsi nəzərdə tutulur</w:t>
            </w:r>
            <w:r w:rsidR="00F73D8E"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, avans ödəniş nəzərdə </w:t>
            </w:r>
            <w:proofErr w:type="spellStart"/>
            <w:r w:rsidR="00F73D8E"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tutulmamışdır</w:t>
            </w:r>
            <w:proofErr w:type="spellEnd"/>
            <w:r w:rsidR="00F73D8E"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447BF6BD" w14:textId="77777777" w:rsidR="00A52307" w:rsidRPr="00E30035" w:rsidRDefault="00A52307" w:rsidP="00E5549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443961" w:rsidRPr="000D220B" w14:paraId="58270A1C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938E60D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6DE62A7" w14:textId="77777777" w:rsidR="00443961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Müsabiqə təklifinin təqdim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edilməsinin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son tarixi və vaxtı:</w:t>
            </w:r>
          </w:p>
          <w:p w14:paraId="5C7B8A04" w14:textId="090DA14E" w:rsidR="00443961" w:rsidRDefault="0044396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müraciəti və iştirak haqqının ödənilməsi barədə bank sənədini birinci bölmədə qeyd olunan vaxta qədər təqdim etmiş iştirakçılar, öz müsabiqə təkliflərini bağlı zərfdə (1 əsli və</w:t>
            </w:r>
            <w:r w:rsidR="00FD15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surəti olmaqla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</w:t>
            </w:r>
            <w:r w:rsidR="00846B98" w:rsidRPr="00C77C98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  <w:t>1</w:t>
            </w:r>
            <w:r w:rsidR="00C77C98" w:rsidRPr="00C77C98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  <w:t>3</w:t>
            </w:r>
            <w:r w:rsidR="00563C5D" w:rsidRPr="00C77C98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  <w:t xml:space="preserve"> </w:t>
            </w:r>
            <w:r w:rsidR="00C77C98" w:rsidRPr="00C77C98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  <w:t>Dekabr</w:t>
            </w:r>
            <w:r w:rsidR="007555CA" w:rsidRPr="00C77C98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  <w:t xml:space="preserve"> </w:t>
            </w:r>
            <w:r w:rsidR="006A3DC0" w:rsidRPr="00C77C98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  <w:t>2021</w:t>
            </w:r>
            <w:r w:rsidR="000F79B8" w:rsidRPr="00C77C98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  <w:t>-ci</w:t>
            </w:r>
            <w:r w:rsidRPr="00C77C98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  <w:t xml:space="preserve"> il,</w:t>
            </w:r>
            <w:r w:rsidRPr="00C77C98"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  <w:t xml:space="preserve"> Bakı vaxtı ilə saat </w:t>
            </w:r>
            <w:r w:rsidR="00563C5D" w:rsidRPr="00C77C98">
              <w:rPr>
                <w:rFonts w:ascii="Arial" w:hAnsi="Arial" w:cs="Arial"/>
                <w:b/>
                <w:sz w:val="20"/>
                <w:szCs w:val="20"/>
                <w:highlight w:val="yellow"/>
                <w:lang w:val="az-Latn-AZ" w:eastAsia="ru-RU"/>
              </w:rPr>
              <w:t>17</w:t>
            </w:r>
            <w:r w:rsidR="00932D9D" w:rsidRPr="00C77C98">
              <w:rPr>
                <w:rFonts w:ascii="Arial" w:hAnsi="Arial" w:cs="Arial"/>
                <w:b/>
                <w:sz w:val="20"/>
                <w:szCs w:val="20"/>
                <w:highlight w:val="yellow"/>
                <w:lang w:val="az-Latn-AZ" w:eastAsia="ru-RU"/>
              </w:rPr>
              <w:t>:</w:t>
            </w:r>
            <w:r w:rsidRPr="00C77C98">
              <w:rPr>
                <w:rFonts w:ascii="Arial" w:hAnsi="Arial" w:cs="Arial"/>
                <w:b/>
                <w:sz w:val="20"/>
                <w:szCs w:val="20"/>
                <w:highlight w:val="yellow"/>
                <w:lang w:val="az-Latn-AZ" w:eastAsia="ru-RU"/>
              </w:rPr>
              <w:t>00-a</w:t>
            </w:r>
            <w:r w:rsidRPr="00C77C98"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  <w:t xml:space="preserve"> qədər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ASCO-ya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0A6AA422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8275650" w14:textId="77777777" w:rsidR="00443961" w:rsidRDefault="0044396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Göstərilən tarixdən və vaxtdan sonra təqdim olunan təklif zərfləri açılmadan geri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qaytarılacaqdır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0D220B" w14:paraId="18AB863C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CBBC63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AAFF0FC" w14:textId="77777777" w:rsidR="00443961" w:rsidRPr="00E30035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təşkilatın ünvanı:</w:t>
            </w:r>
          </w:p>
          <w:p w14:paraId="4ABCFEFD" w14:textId="77777777" w:rsidR="00443961" w:rsidRPr="00E30035" w:rsidRDefault="00443961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Azərbaycan Respublikası, Bakı şəhəri, AZ1029 (indeks), </w:t>
            </w:r>
            <w:r w:rsidR="005B07AF">
              <w:rPr>
                <w:rFonts w:ascii="Arial" w:hAnsi="Arial" w:cs="Arial"/>
                <w:sz w:val="20"/>
                <w:szCs w:val="20"/>
                <w:lang w:val="az-Latn-AZ" w:eastAsia="ru-RU"/>
              </w:rPr>
              <w:t>Neftçilər prospekti 2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Satınalmalar K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omitəsi.</w:t>
            </w:r>
          </w:p>
          <w:p w14:paraId="4F8F0B19" w14:textId="77777777" w:rsidR="00443961" w:rsidRPr="00E30035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şəxs:</w:t>
            </w:r>
          </w:p>
          <w:p w14:paraId="3DA99A18" w14:textId="28A672A2" w:rsidR="00443961" w:rsidRPr="00443961" w:rsidRDefault="001B054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Şəhriyar Quliyev</w:t>
            </w:r>
          </w:p>
          <w:p w14:paraId="2E8966A8" w14:textId="77777777" w:rsidR="00443961" w:rsidRPr="00443961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</w:t>
            </w:r>
            <w:proofErr w:type="spellStart"/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Satınalmalar </w:t>
            </w:r>
            <w:proofErr w:type="spellStart"/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Departameninin</w:t>
            </w:r>
            <w:proofErr w:type="spellEnd"/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təchizat </w:t>
            </w:r>
            <w:r w:rsidR="00B6494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işləri 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üzrə mütəxəssisi</w:t>
            </w:r>
          </w:p>
          <w:p w14:paraId="68340FFF" w14:textId="23661653" w:rsidR="00443961" w:rsidRPr="002F7C2A" w:rsidRDefault="00443961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 xml:space="preserve">Telefon nömrəsi: </w:t>
            </w:r>
            <w:r w:rsidR="001A678A" w:rsidRPr="002F7C2A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+9945</w:t>
            </w:r>
            <w:r w:rsidR="00791B8F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5 444 36 37</w:t>
            </w:r>
          </w:p>
          <w:p w14:paraId="3056A917" w14:textId="02E28B6A" w:rsidR="00067611" w:rsidRDefault="0044396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/>
              </w:rPr>
              <w:lastRenderedPageBreak/>
              <w:t>Elektron ünvan</w:t>
            </w:r>
            <w:r w:rsidRPr="00791B8F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>:</w:t>
            </w:r>
            <w:r w:rsidR="001A678A" w:rsidRPr="00791B8F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 xml:space="preserve"> </w:t>
            </w:r>
            <w:hyperlink r:id="rId6" w:tgtFrame="_top" w:history="1">
              <w:r w:rsidR="00791B8F" w:rsidRPr="00791B8F">
                <w:rPr>
                  <w:rStyle w:val="Hyperlink"/>
                  <w:rFonts w:ascii="Roboto" w:hAnsi="Roboto"/>
                  <w:spacing w:val="3"/>
                  <w:sz w:val="20"/>
                  <w:szCs w:val="20"/>
                  <w:highlight w:val="lightGray"/>
                  <w:shd w:val="clear" w:color="auto" w:fill="FFFFFF"/>
                  <w:lang w:val="en-US"/>
                </w:rPr>
                <w:t>shahriyar.quliyev@asco.az</w:t>
              </w:r>
            </w:hyperlink>
            <w:r w:rsidR="001A678A">
              <w:rPr>
                <w:rFonts w:ascii="Arial" w:hAnsi="Arial" w:cs="Arial"/>
                <w:color w:val="000000" w:themeColor="text1"/>
                <w:sz w:val="20"/>
                <w:szCs w:val="20"/>
                <w:lang w:val="az-Latn-AZ"/>
              </w:rPr>
              <w:t>,</w:t>
            </w: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lang w:val="az-Latn-AZ"/>
              </w:rPr>
              <w:t xml:space="preserve"> </w:t>
            </w:r>
            <w:hyperlink r:id="rId7" w:history="1">
              <w:r w:rsidR="00067611" w:rsidRPr="00B95154">
                <w:rPr>
                  <w:rStyle w:val="Hyperlink"/>
                  <w:rFonts w:ascii="Arial" w:hAnsi="Arial" w:cs="Arial"/>
                  <w:sz w:val="20"/>
                  <w:szCs w:val="20"/>
                  <w:lang w:val="az-Latn-AZ"/>
                </w:rPr>
                <w:t>tender@asco.az</w:t>
              </w:r>
            </w:hyperlink>
          </w:p>
          <w:p w14:paraId="07A1B013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60EC7EC6" w14:textId="260AA5CD" w:rsidR="00067611" w:rsidRPr="001B0549" w:rsidRDefault="00C77C98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Ağamalıyev Ülvi</w:t>
            </w:r>
          </w:p>
          <w:p w14:paraId="6BC862C5" w14:textId="2A296D3F" w:rsidR="00067611" w:rsidRPr="00443961" w:rsidRDefault="00C77C98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ZGTTZ-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Texniki Şöbənin rəisi</w:t>
            </w:r>
          </w:p>
          <w:p w14:paraId="01820E8A" w14:textId="475AF7BB" w:rsidR="00067611" w:rsidRDefault="00067611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 xml:space="preserve">Telefon </w:t>
            </w:r>
            <w:proofErr w:type="spellStart"/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>nömrəsi</w:t>
            </w: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: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Tel</w:t>
            </w:r>
            <w:proofErr w:type="spellEnd"/>
            <w:r w:rsidRPr="00C243D3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: +9945</w:t>
            </w:r>
            <w:r w:rsidR="00C776A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5 999 93 43</w:t>
            </w:r>
          </w:p>
          <w:p w14:paraId="102EAC92" w14:textId="589A1C4C" w:rsidR="00067611" w:rsidRPr="00846B98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/>
              </w:rPr>
              <w:t>Elektron ünvan</w:t>
            </w: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lang w:val="az-Latn-AZ"/>
              </w:rPr>
              <w:t>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az-Latn-AZ"/>
              </w:rPr>
              <w:t xml:space="preserve"> </w:t>
            </w:r>
            <w:hyperlink r:id="rId8" w:tgtFrame="_top" w:history="1">
              <w:r w:rsidR="00C77C98" w:rsidRPr="00C77C98">
                <w:rPr>
                  <w:rStyle w:val="Hyperlink"/>
                  <w:rFonts w:ascii="Roboto" w:hAnsi="Roboto"/>
                  <w:spacing w:val="3"/>
                  <w:sz w:val="20"/>
                  <w:szCs w:val="20"/>
                  <w:shd w:val="clear" w:color="auto" w:fill="FFFFFF"/>
                  <w:lang w:val="en-US"/>
                </w:rPr>
                <w:t>ulvi.agamaliyev@asco.az</w:t>
              </w:r>
            </w:hyperlink>
          </w:p>
          <w:p w14:paraId="699F293D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19FDFEF3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 w:rsidRPr="00E30035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  <w:t>Hüquqi məsələlər üzrə:</w:t>
            </w:r>
          </w:p>
          <w:p w14:paraId="402A786F" w14:textId="2EAEE34F" w:rsidR="00443961" w:rsidRPr="00E30035" w:rsidRDefault="00443961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 xml:space="preserve">Telefon nömrəsi: +994 </w:t>
            </w:r>
            <w:r w:rsidR="00A52307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>12 4043700 (daxili: 1</w:t>
            </w:r>
            <w:r w:rsidR="00C77C98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>053</w:t>
            </w:r>
            <w:r w:rsidR="00A52307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>)</w:t>
            </w:r>
          </w:p>
          <w:p w14:paraId="385B1118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 xml:space="preserve">Elektron ünvan: </w:t>
            </w:r>
            <w:hyperlink r:id="rId9" w:history="1">
              <w:r w:rsidR="00A52307" w:rsidRPr="001A678A">
                <w:rPr>
                  <w:rStyle w:val="Hyperlink"/>
                  <w:rFonts w:ascii="Arial" w:hAnsi="Arial" w:cs="Arial"/>
                  <w:sz w:val="20"/>
                  <w:szCs w:val="20"/>
                  <w:lang w:val="az-Latn-AZ"/>
                </w:rPr>
                <w:t>tender@asco.az</w:t>
              </w:r>
            </w:hyperlink>
            <w:r w:rsidR="00A52307" w:rsidRPr="001A678A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443961" w:rsidRPr="000D220B" w14:paraId="68995A03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7496E5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71A981C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 təklif zərflərinin açılışı tarixi, vaxtı və yeri:</w:t>
            </w:r>
          </w:p>
          <w:p w14:paraId="424A2CDC" w14:textId="5B664B57" w:rsidR="00443961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 </w:t>
            </w:r>
            <w:r w:rsidR="00C77C9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14</w:t>
            </w:r>
            <w:r w:rsidR="007555CA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C77C9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Dekabr</w:t>
            </w:r>
            <w:r w:rsidR="00563C5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</w:t>
            </w:r>
            <w:r w:rsidR="008D205F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21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tarixdə, Bakı vaxtı ilə saat </w:t>
            </w:r>
            <w:r w:rsidR="00644B3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15</w:t>
            </w:r>
            <w:r w:rsidR="003C0C06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00-da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elanın V bölməsində göstərilmiş ünvanda baş tutacaqdır. </w:t>
            </w:r>
          </w:p>
          <w:p w14:paraId="32A7C0B9" w14:textId="77777777"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açılışında iştirak etmək istəyən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şəxslər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iştirak səlahiyyətlərini təsdiq edən sənədi (iştirakçı hüquqi və ya fiziki şəxs tərəfindən verilmiş müvafiq etibarnamə) və şəxsiyyət vəsiqələrini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müsabiqənin baş tutacağı tarixdən ən azı yarım saat qabaq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Təşkilata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0D220B" w14:paraId="1798F56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E1F190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A0F1520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Müsabiqənin qalibi haqqında məlumat:</w:t>
            </w:r>
          </w:p>
          <w:p w14:paraId="5FAA5DB1" w14:textId="77777777" w:rsidR="00A52307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qalibi haqqında mə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lumat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rəsmi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veb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-səhifə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sinin “E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lanlar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bölməsində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yerləşdiriləcəkdir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25D92CD0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620BB2C8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75D6833C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41759A2B" w14:textId="77777777" w:rsidR="002B013F" w:rsidRPr="00712393" w:rsidRDefault="002B013F" w:rsidP="00AE5082">
      <w:pPr>
        <w:rPr>
          <w:lang w:val="az-Latn-AZ"/>
        </w:rPr>
      </w:pPr>
    </w:p>
    <w:p w14:paraId="57A849BF" w14:textId="77777777" w:rsidR="00993E0B" w:rsidRPr="00712393" w:rsidRDefault="00993E0B" w:rsidP="00AE5082">
      <w:pPr>
        <w:rPr>
          <w:lang w:val="az-Latn-AZ"/>
        </w:rPr>
      </w:pPr>
    </w:p>
    <w:p w14:paraId="6E221454" w14:textId="77777777" w:rsidR="00993E0B" w:rsidRPr="00712393" w:rsidRDefault="00993E0B" w:rsidP="00AE5082">
      <w:pPr>
        <w:rPr>
          <w:lang w:val="az-Latn-AZ"/>
        </w:rPr>
      </w:pPr>
    </w:p>
    <w:p w14:paraId="174D1F9C" w14:textId="6853BB60" w:rsidR="00993E0B" w:rsidRDefault="00E5549F" w:rsidP="00E5549F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lang w:val="az-Latn-AZ"/>
        </w:rPr>
        <w:t xml:space="preserve">                                                       </w:t>
      </w:r>
      <w:r w:rsidR="00993E0B">
        <w:rPr>
          <w:rFonts w:ascii="Arial" w:hAnsi="Arial" w:cs="Arial"/>
          <w:b/>
          <w:sz w:val="24"/>
          <w:szCs w:val="24"/>
          <w:lang w:val="az-Latn-AZ"/>
        </w:rPr>
        <w:t>(</w:t>
      </w:r>
      <w:r w:rsidR="00993E0B">
        <w:rPr>
          <w:rFonts w:ascii="Arial" w:hAnsi="Arial" w:cs="Arial"/>
          <w:b/>
          <w:color w:val="FF0000"/>
          <w:sz w:val="24"/>
          <w:szCs w:val="24"/>
          <w:lang w:val="az-Latn-AZ"/>
        </w:rPr>
        <w:t>İddiaçı iştirakçının blankında</w:t>
      </w:r>
      <w:r w:rsidR="00993E0B">
        <w:rPr>
          <w:rFonts w:ascii="Arial" w:hAnsi="Arial" w:cs="Arial"/>
          <w:b/>
          <w:sz w:val="24"/>
          <w:szCs w:val="24"/>
          <w:lang w:val="az-Latn-AZ"/>
        </w:rPr>
        <w:t>)</w:t>
      </w:r>
    </w:p>
    <w:p w14:paraId="04C260AB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AÇIQ MÜSABİQƏDƏ İŞTİRAK ETMƏK ÜÇÜN </w:t>
      </w:r>
    </w:p>
    <w:p w14:paraId="30032E0E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MÜRACİƏT MƏKTUBU</w:t>
      </w:r>
    </w:p>
    <w:p w14:paraId="050A8FD4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13C6919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 şəhəri                                                          </w:t>
      </w:r>
      <w:r w:rsidR="005410D9">
        <w:rPr>
          <w:rFonts w:ascii="Arial" w:hAnsi="Arial" w:cs="Arial"/>
          <w:sz w:val="24"/>
          <w:szCs w:val="24"/>
          <w:lang w:val="az-Latn-AZ" w:eastAsia="ru-RU"/>
        </w:rPr>
        <w:t xml:space="preserve">               “__”_______20_-ci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il</w:t>
      </w:r>
    </w:p>
    <w:p w14:paraId="05989696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49D5BC4E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27A5CA12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ASCO-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nun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Satınalmalar Komitəsinin Sədri</w:t>
      </w:r>
    </w:p>
    <w:p w14:paraId="1E45E4F1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cənab 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C.Mahmudluya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,</w:t>
      </w:r>
    </w:p>
    <w:p w14:paraId="7A6CA134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347135D0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Hazırkı məktubla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(</w:t>
      </w:r>
      <w:proofErr w:type="spellStart"/>
      <w:r>
        <w:rPr>
          <w:rFonts w:ascii="Arial" w:hAnsi="Arial" w:cs="Arial"/>
          <w:i/>
          <w:sz w:val="24"/>
          <w:szCs w:val="24"/>
          <w:lang w:val="az-Latn-AZ"/>
        </w:rPr>
        <w:t>nin,nun,nın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) ASCO tərəfindən </w:t>
      </w:r>
      <w:r>
        <w:rPr>
          <w:rFonts w:ascii="Arial" w:hAnsi="Arial" w:cs="Arial"/>
          <w:b/>
          <w:sz w:val="24"/>
          <w:szCs w:val="24"/>
          <w:lang w:val="az-Latn-AZ"/>
        </w:rPr>
        <w:t>“__________”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satın alınması ilə əlaqədar elan edilmiş [</w:t>
      </w:r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 xml:space="preserve">iddiaçı tərəfindən müsabiqənin nömrəsi daxil </w:t>
      </w:r>
      <w:proofErr w:type="spellStart"/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>edilməlidir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>]nömrəli açıq  müsabiqədə iştirak niyyətini təsdiq edirik.</w:t>
      </w:r>
    </w:p>
    <w:p w14:paraId="762A3205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Eyni zamanda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 xml:space="preserve">] ilə münasibətdə hər hansı ləğv etmə və ya müflislik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prosedurunun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aparılmadığını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, fəaliyyətinin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dayandırılmadığını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və sözügedən </w:t>
      </w:r>
      <w:r>
        <w:rPr>
          <w:rFonts w:ascii="Arial" w:hAnsi="Arial" w:cs="Arial"/>
          <w:sz w:val="24"/>
          <w:szCs w:val="24"/>
          <w:lang w:val="az-Latn-AZ"/>
        </w:rPr>
        <w:lastRenderedPageBreak/>
        <w:t xml:space="preserve">satınalma müsabiqəsində iştirakını qeyri-mümkün edəcək hər hansı bir halın mövcud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olmadığını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təsdiq edirik. </w:t>
      </w:r>
    </w:p>
    <w:p w14:paraId="4BCDD244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ASCO-ya aidiyyəti olan şəxs deyildir.</w:t>
      </w:r>
    </w:p>
    <w:p w14:paraId="32085CA3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Tərəfimizdən təqdim edilən sənədlər və digər məsələlərlə bağlı yaranmış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suallarınızı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operativ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cavablandırmaq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üçün əlaqə:</w:t>
      </w:r>
    </w:p>
    <w:p w14:paraId="05D69C34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15333935" w14:textId="4383F396" w:rsidR="00993E0B" w:rsidRDefault="00993E0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>
        <w:rPr>
          <w:rFonts w:ascii="Arial" w:hAnsi="Arial" w:cs="Arial"/>
          <w:sz w:val="24"/>
          <w:szCs w:val="24"/>
          <w:lang w:val="az-Latn-AZ" w:eastAsia="ru-RU"/>
        </w:rPr>
        <w:t xml:space="preserve"> şəxs: </w:t>
      </w:r>
    </w:p>
    <w:p w14:paraId="69265036" w14:textId="77777777" w:rsid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 w:rsidRPr="00923D30"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 şəxsin vəzifəsi: </w:t>
      </w:r>
    </w:p>
    <w:p w14:paraId="7DE01D07" w14:textId="77777777" w:rsidR="00993E0B" w:rsidRP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Telefon nömrəsi: </w:t>
      </w:r>
    </w:p>
    <w:p w14:paraId="19C68796" w14:textId="77777777" w:rsidR="00993E0B" w:rsidRDefault="00923D3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E-mail</w:t>
      </w:r>
      <w:r w:rsidR="00993E0B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</w:p>
    <w:p w14:paraId="704C4AA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746480E2" w14:textId="77777777" w:rsidR="00C776A6" w:rsidRDefault="00C776A6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1C15306" w14:textId="77777777" w:rsidR="00C776A6" w:rsidRDefault="00C776A6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7AE969B2" w14:textId="77777777" w:rsidR="00C776A6" w:rsidRDefault="00C776A6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54A1606" w14:textId="77777777" w:rsidR="00C776A6" w:rsidRDefault="00C776A6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52211A1" w14:textId="77777777" w:rsidR="00C776A6" w:rsidRDefault="00C776A6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1247C60" w14:textId="77777777" w:rsidR="00C776A6" w:rsidRDefault="00C776A6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9D8B53F" w14:textId="770B2201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Qoşma: </w:t>
      </w:r>
    </w:p>
    <w:p w14:paraId="49ADFDF0" w14:textId="77777777" w:rsidR="00993E0B" w:rsidRDefault="00993E0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hAnsi="Arial" w:cs="Arial"/>
          <w:i/>
          <w:sz w:val="24"/>
          <w:szCs w:val="24"/>
          <w:lang w:val="az-Latn-AZ"/>
        </w:rPr>
        <w:t>İştirak haqqının ödənilməsi haqqında bank sənədinin əsli – __ vərəq.</w:t>
      </w:r>
    </w:p>
    <w:p w14:paraId="32F3C80A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D4DF808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33120ED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4EC8EBA7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0D05516B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201130F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(səlahiyyətli şəxsin vəzifəsi)</w:t>
      </w:r>
    </w:p>
    <w:p w14:paraId="4E913FD0" w14:textId="77777777" w:rsidR="00923D30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3549E99A" w14:textId="77777777" w:rsidR="00993E0B" w:rsidRPr="00923D30" w:rsidRDefault="00993E0B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6F938705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09AFAF00" w14:textId="77777777"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14:paraId="3F40D134" w14:textId="77777777" w:rsidR="00C776A6" w:rsidRDefault="00993E0B" w:rsidP="00993E0B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  </w:t>
      </w:r>
      <w:r w:rsidR="00A03334">
        <w:rPr>
          <w:rFonts w:ascii="Arial" w:hAnsi="Arial" w:cs="Arial"/>
          <w:sz w:val="24"/>
          <w:szCs w:val="24"/>
          <w:lang w:val="az-Latn-AZ"/>
        </w:rPr>
        <w:t xml:space="preserve">                   </w:t>
      </w:r>
      <w:r w:rsidR="00923D30">
        <w:rPr>
          <w:rFonts w:ascii="Arial" w:hAnsi="Arial" w:cs="Arial"/>
          <w:sz w:val="24"/>
          <w:szCs w:val="24"/>
          <w:lang w:val="az-Latn-AZ"/>
        </w:rPr>
        <w:t xml:space="preserve">   </w:t>
      </w:r>
    </w:p>
    <w:p w14:paraId="7379B864" w14:textId="77777777" w:rsidR="00C776A6" w:rsidRDefault="00C776A6" w:rsidP="00993E0B">
      <w:pPr>
        <w:rPr>
          <w:rFonts w:ascii="Arial" w:hAnsi="Arial" w:cs="Arial"/>
          <w:sz w:val="24"/>
          <w:szCs w:val="24"/>
          <w:lang w:val="az-Latn-AZ"/>
        </w:rPr>
      </w:pPr>
    </w:p>
    <w:p w14:paraId="67CD3D3A" w14:textId="77777777" w:rsidR="00C776A6" w:rsidRDefault="00C776A6" w:rsidP="00993E0B">
      <w:pPr>
        <w:rPr>
          <w:rFonts w:ascii="Arial" w:hAnsi="Arial" w:cs="Arial"/>
          <w:sz w:val="24"/>
          <w:szCs w:val="24"/>
          <w:lang w:val="az-Latn-AZ"/>
        </w:rPr>
      </w:pPr>
    </w:p>
    <w:p w14:paraId="31923671" w14:textId="77777777" w:rsidR="00C776A6" w:rsidRDefault="00C776A6" w:rsidP="00993E0B">
      <w:pPr>
        <w:rPr>
          <w:rFonts w:ascii="Arial" w:hAnsi="Arial" w:cs="Arial"/>
          <w:sz w:val="24"/>
          <w:szCs w:val="24"/>
          <w:lang w:val="az-Latn-AZ"/>
        </w:rPr>
      </w:pPr>
    </w:p>
    <w:p w14:paraId="06B47D84" w14:textId="77777777" w:rsidR="00C776A6" w:rsidRDefault="00C776A6" w:rsidP="00993E0B">
      <w:pPr>
        <w:rPr>
          <w:rFonts w:ascii="Arial" w:hAnsi="Arial" w:cs="Arial"/>
          <w:sz w:val="24"/>
          <w:szCs w:val="24"/>
          <w:lang w:val="az-Latn-AZ"/>
        </w:rPr>
      </w:pPr>
    </w:p>
    <w:p w14:paraId="0DE65040" w14:textId="77777777" w:rsidR="00C776A6" w:rsidRDefault="00C776A6" w:rsidP="00993E0B">
      <w:pPr>
        <w:rPr>
          <w:rFonts w:ascii="Arial" w:hAnsi="Arial" w:cs="Arial"/>
          <w:sz w:val="24"/>
          <w:szCs w:val="24"/>
          <w:lang w:val="az-Latn-AZ"/>
        </w:rPr>
      </w:pPr>
    </w:p>
    <w:p w14:paraId="64DD3AD6" w14:textId="77777777" w:rsidR="00C776A6" w:rsidRDefault="00C776A6" w:rsidP="00993E0B">
      <w:pPr>
        <w:rPr>
          <w:rFonts w:ascii="Arial" w:hAnsi="Arial" w:cs="Arial"/>
          <w:sz w:val="24"/>
          <w:szCs w:val="24"/>
          <w:lang w:val="az-Latn-AZ"/>
        </w:rPr>
      </w:pPr>
    </w:p>
    <w:p w14:paraId="70E3AE69" w14:textId="77777777" w:rsidR="00C776A6" w:rsidRDefault="00C776A6" w:rsidP="00993E0B">
      <w:pPr>
        <w:rPr>
          <w:rFonts w:ascii="Arial" w:hAnsi="Arial" w:cs="Arial"/>
          <w:sz w:val="24"/>
          <w:szCs w:val="24"/>
          <w:lang w:val="az-Latn-AZ"/>
        </w:rPr>
      </w:pPr>
    </w:p>
    <w:p w14:paraId="42C0881E" w14:textId="77777777" w:rsidR="00C776A6" w:rsidRDefault="00C776A6" w:rsidP="00993E0B">
      <w:pPr>
        <w:rPr>
          <w:rFonts w:ascii="Arial" w:hAnsi="Arial" w:cs="Arial"/>
          <w:sz w:val="24"/>
          <w:szCs w:val="24"/>
          <w:lang w:val="az-Latn-AZ"/>
        </w:rPr>
      </w:pPr>
    </w:p>
    <w:p w14:paraId="0B26ECAB" w14:textId="77777777" w:rsidR="00C776A6" w:rsidRDefault="00C776A6" w:rsidP="00993E0B">
      <w:pPr>
        <w:rPr>
          <w:rFonts w:ascii="Arial" w:hAnsi="Arial" w:cs="Arial"/>
          <w:sz w:val="24"/>
          <w:szCs w:val="24"/>
          <w:lang w:val="az-Latn-AZ"/>
        </w:rPr>
      </w:pPr>
    </w:p>
    <w:p w14:paraId="3C15DC45" w14:textId="77777777" w:rsidR="00C776A6" w:rsidRDefault="00C776A6" w:rsidP="00993E0B">
      <w:pPr>
        <w:rPr>
          <w:rFonts w:ascii="Arial" w:hAnsi="Arial" w:cs="Arial"/>
          <w:sz w:val="24"/>
          <w:szCs w:val="24"/>
          <w:lang w:val="az-Latn-AZ"/>
        </w:rPr>
      </w:pPr>
    </w:p>
    <w:p w14:paraId="56BF540F" w14:textId="77777777" w:rsidR="00C776A6" w:rsidRDefault="00C776A6" w:rsidP="00993E0B">
      <w:pPr>
        <w:rPr>
          <w:rFonts w:ascii="Arial" w:hAnsi="Arial" w:cs="Arial"/>
          <w:sz w:val="24"/>
          <w:szCs w:val="24"/>
          <w:lang w:val="az-Latn-AZ"/>
        </w:rPr>
      </w:pPr>
    </w:p>
    <w:p w14:paraId="36AF2FBF" w14:textId="77777777" w:rsidR="00C776A6" w:rsidRDefault="00C776A6" w:rsidP="00993E0B">
      <w:pPr>
        <w:rPr>
          <w:rFonts w:ascii="Arial" w:hAnsi="Arial" w:cs="Arial"/>
          <w:sz w:val="24"/>
          <w:szCs w:val="24"/>
          <w:lang w:val="az-Latn-AZ"/>
        </w:rPr>
      </w:pPr>
    </w:p>
    <w:p w14:paraId="33D940EF" w14:textId="05089E57" w:rsidR="001E08AF" w:rsidRDefault="00923D30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="00993E0B" w:rsidRPr="00923D30">
        <w:rPr>
          <w:rFonts w:ascii="Arial" w:hAnsi="Arial" w:cs="Arial"/>
          <w:b/>
          <w:sz w:val="24"/>
          <w:szCs w:val="24"/>
          <w:lang w:val="az-Latn-AZ"/>
        </w:rPr>
        <w:t>MALLARIN SİYAHISI: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4"/>
        <w:gridCol w:w="4633"/>
        <w:gridCol w:w="1140"/>
        <w:gridCol w:w="879"/>
        <w:gridCol w:w="2169"/>
      </w:tblGrid>
      <w:tr w:rsidR="00C77C98" w:rsidRPr="00DE45BE" w14:paraId="06B35EAE" w14:textId="77777777" w:rsidTr="001B0549">
        <w:trPr>
          <w:trHeight w:val="600"/>
        </w:trPr>
        <w:tc>
          <w:tcPr>
            <w:tcW w:w="534" w:type="dxa"/>
            <w:noWrap/>
            <w:hideMark/>
          </w:tcPr>
          <w:p w14:paraId="309CD190" w14:textId="3B0CF037" w:rsidR="00C77C98" w:rsidRPr="00DE45BE" w:rsidRDefault="00C77C98" w:rsidP="00C77C98">
            <w:pPr>
              <w:rPr>
                <w:rFonts w:ascii="Arial" w:hAnsi="Arial" w:cs="Arial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4633" w:type="dxa"/>
            <w:hideMark/>
          </w:tcPr>
          <w:p w14:paraId="0B2058C2" w14:textId="0B1431EF" w:rsidR="00C77C98" w:rsidRPr="00DE45BE" w:rsidRDefault="00C77C98" w:rsidP="00C77C98">
            <w:pPr>
              <w:rPr>
                <w:rFonts w:ascii="Arial" w:hAnsi="Arial" w:cs="Arial"/>
              </w:rPr>
            </w:pPr>
            <w:proofErr w:type="spellStart"/>
            <w:r w:rsidRPr="00B730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Malın</w:t>
            </w:r>
            <w:proofErr w:type="spellEnd"/>
            <w:r w:rsidRPr="00B730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30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adı</w:t>
            </w:r>
            <w:proofErr w:type="spellEnd"/>
          </w:p>
        </w:tc>
        <w:tc>
          <w:tcPr>
            <w:tcW w:w="1140" w:type="dxa"/>
            <w:noWrap/>
            <w:hideMark/>
          </w:tcPr>
          <w:p w14:paraId="72F9BCFA" w14:textId="59A84506" w:rsidR="00C77C98" w:rsidRPr="00DE45BE" w:rsidRDefault="00C77C98" w:rsidP="00C77C98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Ölçü</w:t>
            </w:r>
            <w:proofErr w:type="spellEnd"/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vahidi</w:t>
            </w:r>
            <w:proofErr w:type="spellEnd"/>
          </w:p>
        </w:tc>
        <w:tc>
          <w:tcPr>
            <w:tcW w:w="879" w:type="dxa"/>
            <w:hideMark/>
          </w:tcPr>
          <w:p w14:paraId="71D3ACFE" w14:textId="147EBFC9" w:rsidR="00C77C98" w:rsidRPr="00DE45BE" w:rsidRDefault="00C77C98" w:rsidP="00C77C98">
            <w:pPr>
              <w:rPr>
                <w:rFonts w:ascii="Arial" w:hAnsi="Arial" w:cs="Arial"/>
              </w:rPr>
            </w:pPr>
            <w:proofErr w:type="spellStart"/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Sayı</w:t>
            </w:r>
            <w:proofErr w:type="spellEnd"/>
          </w:p>
        </w:tc>
        <w:tc>
          <w:tcPr>
            <w:tcW w:w="2169" w:type="dxa"/>
            <w:noWrap/>
            <w:hideMark/>
          </w:tcPr>
          <w:p w14:paraId="60A074F2" w14:textId="00BD16AD" w:rsidR="00C77C98" w:rsidRPr="00DE45BE" w:rsidRDefault="00C77C98" w:rsidP="00C77C9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Tələb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olunan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sertifikatlar</w:t>
            </w:r>
            <w:proofErr w:type="spellEnd"/>
          </w:p>
        </w:tc>
      </w:tr>
      <w:tr w:rsidR="00C77C98" w:rsidRPr="00DE45BE" w14:paraId="0DD253DC" w14:textId="77777777" w:rsidTr="00EF4774">
        <w:trPr>
          <w:trHeight w:val="735"/>
        </w:trPr>
        <w:tc>
          <w:tcPr>
            <w:tcW w:w="9355" w:type="dxa"/>
            <w:gridSpan w:val="5"/>
            <w:noWrap/>
          </w:tcPr>
          <w:p w14:paraId="73E0B024" w14:textId="1483A1BB" w:rsidR="00C77C98" w:rsidRPr="00DE45BE" w:rsidRDefault="00C77C98" w:rsidP="00C77C98">
            <w:pPr>
              <w:rPr>
                <w:rFonts w:ascii="Arial" w:hAnsi="Arial" w:cs="Arial"/>
                <w:color w:val="000000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ZGTTZ</w:t>
            </w:r>
          </w:p>
        </w:tc>
      </w:tr>
      <w:tr w:rsidR="00286A9F" w:rsidRPr="00C776A6" w14:paraId="76859957" w14:textId="77777777" w:rsidTr="00EF4774">
        <w:trPr>
          <w:trHeight w:val="735"/>
        </w:trPr>
        <w:tc>
          <w:tcPr>
            <w:tcW w:w="534" w:type="dxa"/>
            <w:noWrap/>
          </w:tcPr>
          <w:p w14:paraId="58E7DF49" w14:textId="0CFBC8AC" w:rsidR="00286A9F" w:rsidRPr="001B0549" w:rsidRDefault="00286A9F" w:rsidP="00286A9F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33" w:type="dxa"/>
            <w:noWrap/>
          </w:tcPr>
          <w:p w14:paraId="526DCE7B" w14:textId="7BA49E96" w:rsidR="00286A9F" w:rsidRPr="001B0549" w:rsidRDefault="00286A9F" w:rsidP="00286A9F">
            <w:pPr>
              <w:rPr>
                <w:rFonts w:ascii="Arial" w:hAnsi="Arial" w:cs="Arial"/>
                <w:lang w:val="az-Latn-AZ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Polad təbəqə  ПВ-О- 3х1500х6000  ГОСТ 5521-93/РC D32 ГОСТ 5521-93</w:t>
            </w:r>
          </w:p>
        </w:tc>
        <w:tc>
          <w:tcPr>
            <w:tcW w:w="1140" w:type="dxa"/>
            <w:noWrap/>
          </w:tcPr>
          <w:p w14:paraId="59973227" w14:textId="38FEAA91" w:rsidR="00286A9F" w:rsidRPr="00DE45BE" w:rsidRDefault="00286A9F" w:rsidP="00286A9F">
            <w:pPr>
              <w:jc w:val="center"/>
              <w:rPr>
                <w:rFonts w:ascii="Arial" w:hAnsi="Arial" w:cs="Arial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ton</w:t>
            </w:r>
          </w:p>
        </w:tc>
        <w:tc>
          <w:tcPr>
            <w:tcW w:w="879" w:type="dxa"/>
            <w:noWrap/>
          </w:tcPr>
          <w:p w14:paraId="186BEA79" w14:textId="33AA85C7" w:rsidR="00286A9F" w:rsidRPr="00DE45BE" w:rsidRDefault="00286A9F" w:rsidP="00286A9F">
            <w:pPr>
              <w:jc w:val="center"/>
              <w:rPr>
                <w:rFonts w:ascii="Arial" w:hAnsi="Arial" w:cs="Arial"/>
                <w:color w:val="000000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169" w:type="dxa"/>
          </w:tcPr>
          <w:p w14:paraId="7F0ED16F" w14:textId="2CEEA8FF" w:rsidR="00286A9F" w:rsidRPr="00C776A6" w:rsidRDefault="00286A9F" w:rsidP="00286A9F">
            <w:pPr>
              <w:rPr>
                <w:rFonts w:ascii="Arial" w:hAnsi="Arial" w:cs="Arial"/>
                <w:color w:val="000000"/>
              </w:rPr>
            </w:pPr>
            <w:r w:rsidRPr="00C30DCC">
              <w:rPr>
                <w:rFonts w:ascii="Arial" w:hAnsi="Arial" w:cs="Arial"/>
                <w:color w:val="000000"/>
                <w:lang w:val="az-Latn-AZ"/>
              </w:rPr>
              <w:t>Beynəlxalq Dəniz Təsnifat sertifikatı, Uyğunluq və keyfiyyət sertifikatı</w:t>
            </w:r>
          </w:p>
        </w:tc>
      </w:tr>
      <w:tr w:rsidR="00286A9F" w:rsidRPr="00C776A6" w14:paraId="7EF6BE0B" w14:textId="77777777" w:rsidTr="00EF4774">
        <w:trPr>
          <w:trHeight w:val="735"/>
        </w:trPr>
        <w:tc>
          <w:tcPr>
            <w:tcW w:w="534" w:type="dxa"/>
            <w:noWrap/>
          </w:tcPr>
          <w:p w14:paraId="7E588EEB" w14:textId="2B470E4D" w:rsidR="00286A9F" w:rsidRPr="001B0549" w:rsidRDefault="00286A9F" w:rsidP="00286A9F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33" w:type="dxa"/>
            <w:noWrap/>
          </w:tcPr>
          <w:p w14:paraId="266FD85D" w14:textId="6FCF20CA" w:rsidR="00286A9F" w:rsidRPr="001B0549" w:rsidRDefault="00286A9F" w:rsidP="00286A9F">
            <w:pPr>
              <w:rPr>
                <w:rFonts w:ascii="Arial" w:hAnsi="Arial" w:cs="Arial"/>
                <w:lang w:val="az-Latn-AZ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Polad təbəqə  ПВ-О- 5х1500х6000  ГОСТ 5521-93/РC D32 ГОСТ 5521-93</w:t>
            </w:r>
          </w:p>
        </w:tc>
        <w:tc>
          <w:tcPr>
            <w:tcW w:w="1140" w:type="dxa"/>
            <w:noWrap/>
          </w:tcPr>
          <w:p w14:paraId="2BCC3F87" w14:textId="786553BD" w:rsidR="00286A9F" w:rsidRPr="00DE45BE" w:rsidRDefault="00286A9F" w:rsidP="00286A9F">
            <w:pPr>
              <w:jc w:val="center"/>
              <w:rPr>
                <w:rFonts w:ascii="Arial" w:hAnsi="Arial" w:cs="Arial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ton</w:t>
            </w:r>
          </w:p>
        </w:tc>
        <w:tc>
          <w:tcPr>
            <w:tcW w:w="879" w:type="dxa"/>
            <w:noWrap/>
          </w:tcPr>
          <w:p w14:paraId="55ADEC6B" w14:textId="5D68AE15" w:rsidR="00286A9F" w:rsidRPr="00DE45BE" w:rsidRDefault="00286A9F" w:rsidP="00286A9F">
            <w:pPr>
              <w:jc w:val="center"/>
              <w:rPr>
                <w:rFonts w:ascii="Arial" w:hAnsi="Arial" w:cs="Arial"/>
                <w:color w:val="000000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169" w:type="dxa"/>
          </w:tcPr>
          <w:p w14:paraId="0C539E90" w14:textId="5DB8C891" w:rsidR="00286A9F" w:rsidRPr="00C776A6" w:rsidRDefault="00286A9F" w:rsidP="00286A9F">
            <w:pPr>
              <w:rPr>
                <w:rFonts w:ascii="Arial" w:hAnsi="Arial" w:cs="Arial"/>
                <w:color w:val="000000"/>
              </w:rPr>
            </w:pPr>
            <w:r w:rsidRPr="00C30DCC">
              <w:rPr>
                <w:rFonts w:ascii="Arial" w:hAnsi="Arial" w:cs="Arial"/>
                <w:color w:val="000000"/>
                <w:lang w:val="az-Latn-AZ"/>
              </w:rPr>
              <w:t>Beynəlxalq Dəniz Təsnifat sertifikatı, Uyğunluq və keyfiyyət sertifikatı</w:t>
            </w:r>
          </w:p>
        </w:tc>
      </w:tr>
      <w:tr w:rsidR="00286A9F" w:rsidRPr="00C776A6" w14:paraId="1C47D9DC" w14:textId="77777777" w:rsidTr="00EF4774">
        <w:trPr>
          <w:trHeight w:val="735"/>
        </w:trPr>
        <w:tc>
          <w:tcPr>
            <w:tcW w:w="534" w:type="dxa"/>
            <w:noWrap/>
          </w:tcPr>
          <w:p w14:paraId="5AE5B3FD" w14:textId="39AD9E85" w:rsidR="00286A9F" w:rsidRPr="001B0549" w:rsidRDefault="00286A9F" w:rsidP="00286A9F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633" w:type="dxa"/>
            <w:noWrap/>
          </w:tcPr>
          <w:p w14:paraId="3936E4D3" w14:textId="2DF5B6F2" w:rsidR="00286A9F" w:rsidRPr="001B0549" w:rsidRDefault="00286A9F" w:rsidP="00286A9F">
            <w:pPr>
              <w:rPr>
                <w:rFonts w:ascii="Arial" w:hAnsi="Arial" w:cs="Arial"/>
                <w:lang w:val="az-Latn-AZ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Polad təbəqə  ПВ-О- 8х1500х6000  ГОСТ 5521-93/РC D32 ГОСТ 5521-93</w:t>
            </w:r>
          </w:p>
        </w:tc>
        <w:tc>
          <w:tcPr>
            <w:tcW w:w="1140" w:type="dxa"/>
            <w:noWrap/>
          </w:tcPr>
          <w:p w14:paraId="09F54C6C" w14:textId="09A55A50" w:rsidR="00286A9F" w:rsidRPr="00DE45BE" w:rsidRDefault="00286A9F" w:rsidP="00286A9F">
            <w:pPr>
              <w:jc w:val="center"/>
              <w:rPr>
                <w:rFonts w:ascii="Arial" w:hAnsi="Arial" w:cs="Arial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ton</w:t>
            </w:r>
          </w:p>
        </w:tc>
        <w:tc>
          <w:tcPr>
            <w:tcW w:w="879" w:type="dxa"/>
            <w:noWrap/>
          </w:tcPr>
          <w:p w14:paraId="22816F94" w14:textId="6859E6FE" w:rsidR="00286A9F" w:rsidRPr="00DE45BE" w:rsidRDefault="00286A9F" w:rsidP="00286A9F">
            <w:pPr>
              <w:jc w:val="center"/>
              <w:rPr>
                <w:rFonts w:ascii="Arial" w:hAnsi="Arial" w:cs="Arial"/>
                <w:color w:val="000000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2169" w:type="dxa"/>
          </w:tcPr>
          <w:p w14:paraId="5AA237E9" w14:textId="543CD06A" w:rsidR="00286A9F" w:rsidRPr="00C776A6" w:rsidRDefault="00286A9F" w:rsidP="00286A9F">
            <w:pPr>
              <w:rPr>
                <w:rFonts w:ascii="Arial" w:hAnsi="Arial" w:cs="Arial"/>
                <w:color w:val="000000"/>
              </w:rPr>
            </w:pPr>
            <w:r w:rsidRPr="00C30DCC">
              <w:rPr>
                <w:rFonts w:ascii="Arial" w:hAnsi="Arial" w:cs="Arial"/>
                <w:color w:val="000000"/>
                <w:lang w:val="az-Latn-AZ"/>
              </w:rPr>
              <w:t>Beynəlxalq Dəniz Təsnifat sertifikatı, Uyğunluq və keyfiyyət sertifikatı</w:t>
            </w:r>
          </w:p>
        </w:tc>
      </w:tr>
      <w:tr w:rsidR="00286A9F" w:rsidRPr="00C776A6" w14:paraId="425DB1E0" w14:textId="77777777" w:rsidTr="00EF4774">
        <w:trPr>
          <w:trHeight w:val="735"/>
        </w:trPr>
        <w:tc>
          <w:tcPr>
            <w:tcW w:w="534" w:type="dxa"/>
            <w:noWrap/>
          </w:tcPr>
          <w:p w14:paraId="0B7D9C33" w14:textId="502FDE61" w:rsidR="00286A9F" w:rsidRPr="001B0549" w:rsidRDefault="00286A9F" w:rsidP="00286A9F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633" w:type="dxa"/>
            <w:noWrap/>
          </w:tcPr>
          <w:p w14:paraId="6CDE0ABF" w14:textId="75665C75" w:rsidR="00286A9F" w:rsidRPr="001B0549" w:rsidRDefault="00286A9F" w:rsidP="00286A9F">
            <w:pPr>
              <w:rPr>
                <w:rFonts w:ascii="Arial" w:hAnsi="Arial" w:cs="Arial"/>
                <w:lang w:val="az-Latn-AZ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Polad təbəqə  ПВ-О- 10х1500х6000  ГОСТ 5521-93/РC D32 ГОСТ 5521-93</w:t>
            </w:r>
          </w:p>
        </w:tc>
        <w:tc>
          <w:tcPr>
            <w:tcW w:w="1140" w:type="dxa"/>
            <w:noWrap/>
          </w:tcPr>
          <w:p w14:paraId="1D4F2066" w14:textId="5FB9C116" w:rsidR="00286A9F" w:rsidRPr="00DE45BE" w:rsidRDefault="00286A9F" w:rsidP="00286A9F">
            <w:pPr>
              <w:jc w:val="center"/>
              <w:rPr>
                <w:rFonts w:ascii="Arial" w:hAnsi="Arial" w:cs="Arial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ton</w:t>
            </w:r>
          </w:p>
        </w:tc>
        <w:tc>
          <w:tcPr>
            <w:tcW w:w="879" w:type="dxa"/>
            <w:noWrap/>
          </w:tcPr>
          <w:p w14:paraId="7F9AA8D1" w14:textId="205F3CBE" w:rsidR="00286A9F" w:rsidRPr="00DE45BE" w:rsidRDefault="00286A9F" w:rsidP="00286A9F">
            <w:pPr>
              <w:jc w:val="center"/>
              <w:rPr>
                <w:rFonts w:ascii="Arial" w:hAnsi="Arial" w:cs="Arial"/>
                <w:color w:val="000000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2169" w:type="dxa"/>
          </w:tcPr>
          <w:p w14:paraId="6B4B49DE" w14:textId="73E3EB6E" w:rsidR="00286A9F" w:rsidRPr="00C776A6" w:rsidRDefault="00286A9F" w:rsidP="00286A9F">
            <w:pPr>
              <w:rPr>
                <w:rFonts w:ascii="Arial" w:hAnsi="Arial" w:cs="Arial"/>
                <w:color w:val="000000"/>
              </w:rPr>
            </w:pPr>
            <w:r w:rsidRPr="00C30DCC">
              <w:rPr>
                <w:rFonts w:ascii="Arial" w:hAnsi="Arial" w:cs="Arial"/>
                <w:color w:val="000000"/>
                <w:lang w:val="az-Latn-AZ"/>
              </w:rPr>
              <w:t>Beynəlxalq Dəniz Təsnifat sertifikatı, Uyğunluq və keyfiyyət sertifikatı</w:t>
            </w:r>
          </w:p>
        </w:tc>
      </w:tr>
      <w:tr w:rsidR="00286A9F" w:rsidRPr="00C776A6" w14:paraId="5FB4F003" w14:textId="77777777" w:rsidTr="00EF4774">
        <w:trPr>
          <w:trHeight w:val="735"/>
        </w:trPr>
        <w:tc>
          <w:tcPr>
            <w:tcW w:w="534" w:type="dxa"/>
            <w:noWrap/>
          </w:tcPr>
          <w:p w14:paraId="1F7DAB54" w14:textId="32D66C39" w:rsidR="00286A9F" w:rsidRPr="001B0549" w:rsidRDefault="00286A9F" w:rsidP="00286A9F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633" w:type="dxa"/>
            <w:noWrap/>
          </w:tcPr>
          <w:p w14:paraId="33227DE6" w14:textId="666C3F5B" w:rsidR="00286A9F" w:rsidRPr="001B0549" w:rsidRDefault="00286A9F" w:rsidP="00286A9F">
            <w:pPr>
              <w:rPr>
                <w:rFonts w:ascii="Arial" w:hAnsi="Arial" w:cs="Arial"/>
                <w:lang w:val="az-Latn-AZ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Polad təbəqə  ПВ-О- 12х1500х6000  ГОСТ 5521-93/РC D32 ГОСТ 5521-93</w:t>
            </w:r>
          </w:p>
        </w:tc>
        <w:tc>
          <w:tcPr>
            <w:tcW w:w="1140" w:type="dxa"/>
            <w:noWrap/>
          </w:tcPr>
          <w:p w14:paraId="4D44A5DD" w14:textId="39E49EA6" w:rsidR="00286A9F" w:rsidRPr="00DE45BE" w:rsidRDefault="00286A9F" w:rsidP="00286A9F">
            <w:pPr>
              <w:jc w:val="center"/>
              <w:rPr>
                <w:rFonts w:ascii="Arial" w:hAnsi="Arial" w:cs="Arial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ton</w:t>
            </w:r>
          </w:p>
        </w:tc>
        <w:tc>
          <w:tcPr>
            <w:tcW w:w="879" w:type="dxa"/>
            <w:noWrap/>
          </w:tcPr>
          <w:p w14:paraId="5D9BE9CC" w14:textId="2EDCB062" w:rsidR="00286A9F" w:rsidRPr="00DE45BE" w:rsidRDefault="00286A9F" w:rsidP="00286A9F">
            <w:pPr>
              <w:jc w:val="center"/>
              <w:rPr>
                <w:rFonts w:ascii="Arial" w:hAnsi="Arial" w:cs="Arial"/>
                <w:color w:val="000000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</w:tcPr>
          <w:p w14:paraId="41652122" w14:textId="6A36C7F0" w:rsidR="00286A9F" w:rsidRPr="00C776A6" w:rsidRDefault="00286A9F" w:rsidP="00286A9F">
            <w:pPr>
              <w:rPr>
                <w:rFonts w:ascii="Arial" w:hAnsi="Arial" w:cs="Arial"/>
                <w:color w:val="000000"/>
              </w:rPr>
            </w:pPr>
            <w:r w:rsidRPr="00C30DCC">
              <w:rPr>
                <w:rFonts w:ascii="Arial" w:hAnsi="Arial" w:cs="Arial"/>
                <w:color w:val="000000"/>
                <w:lang w:val="az-Latn-AZ"/>
              </w:rPr>
              <w:t>Beynəlxalq Dəniz Təsnifat sertifikatı, Uyğunluq və keyfiyyət sertifikatı</w:t>
            </w:r>
          </w:p>
        </w:tc>
      </w:tr>
      <w:tr w:rsidR="00286A9F" w:rsidRPr="00C776A6" w14:paraId="212F75CF" w14:textId="77777777" w:rsidTr="00EF4774">
        <w:trPr>
          <w:trHeight w:val="735"/>
        </w:trPr>
        <w:tc>
          <w:tcPr>
            <w:tcW w:w="534" w:type="dxa"/>
            <w:noWrap/>
          </w:tcPr>
          <w:p w14:paraId="3B689B0D" w14:textId="7850F232" w:rsidR="00286A9F" w:rsidRPr="001B0549" w:rsidRDefault="00286A9F" w:rsidP="00286A9F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633" w:type="dxa"/>
            <w:noWrap/>
          </w:tcPr>
          <w:p w14:paraId="37111425" w14:textId="43F195E6" w:rsidR="00286A9F" w:rsidRPr="001B0549" w:rsidRDefault="00286A9F" w:rsidP="00286A9F">
            <w:pPr>
              <w:rPr>
                <w:rFonts w:ascii="Arial" w:hAnsi="Arial" w:cs="Arial"/>
                <w:lang w:val="az-Latn-AZ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Polosobulb10-В-МД ГОСТ 21937-76 L=6000mm)</w:t>
            </w:r>
          </w:p>
        </w:tc>
        <w:tc>
          <w:tcPr>
            <w:tcW w:w="1140" w:type="dxa"/>
            <w:noWrap/>
          </w:tcPr>
          <w:p w14:paraId="253EA1CA" w14:textId="6037FBE8" w:rsidR="00286A9F" w:rsidRPr="001B0549" w:rsidRDefault="00286A9F" w:rsidP="00286A9F">
            <w:pPr>
              <w:jc w:val="center"/>
              <w:rPr>
                <w:rFonts w:ascii="Arial" w:hAnsi="Arial" w:cs="Arial"/>
                <w:lang w:val="az-Latn-AZ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ton</w:t>
            </w:r>
          </w:p>
        </w:tc>
        <w:tc>
          <w:tcPr>
            <w:tcW w:w="879" w:type="dxa"/>
            <w:noWrap/>
          </w:tcPr>
          <w:p w14:paraId="6ED18DC2" w14:textId="31C7536D" w:rsidR="00286A9F" w:rsidRPr="00DE45BE" w:rsidRDefault="00286A9F" w:rsidP="00286A9F">
            <w:pPr>
              <w:jc w:val="center"/>
              <w:rPr>
                <w:rFonts w:ascii="Arial" w:hAnsi="Arial" w:cs="Arial"/>
                <w:color w:val="000000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169" w:type="dxa"/>
          </w:tcPr>
          <w:p w14:paraId="78384156" w14:textId="0BE21184" w:rsidR="00286A9F" w:rsidRPr="00C776A6" w:rsidRDefault="00286A9F" w:rsidP="00286A9F">
            <w:pPr>
              <w:rPr>
                <w:rFonts w:ascii="Arial" w:hAnsi="Arial" w:cs="Arial"/>
                <w:color w:val="000000"/>
              </w:rPr>
            </w:pPr>
            <w:r w:rsidRPr="00C30DCC">
              <w:rPr>
                <w:rFonts w:ascii="Arial" w:hAnsi="Arial" w:cs="Arial"/>
                <w:color w:val="000000"/>
                <w:lang w:val="az-Latn-AZ"/>
              </w:rPr>
              <w:t>Beynəlxalq Dəniz Təsnifat sertifikatı, Uyğunluq və keyfiyyət sertifikatı</w:t>
            </w:r>
          </w:p>
        </w:tc>
      </w:tr>
      <w:tr w:rsidR="00286A9F" w:rsidRPr="00C776A6" w14:paraId="17F0E05B" w14:textId="77777777" w:rsidTr="00EF4774">
        <w:trPr>
          <w:trHeight w:val="735"/>
        </w:trPr>
        <w:tc>
          <w:tcPr>
            <w:tcW w:w="534" w:type="dxa"/>
            <w:noWrap/>
          </w:tcPr>
          <w:p w14:paraId="34C73987" w14:textId="7E40903A" w:rsidR="00286A9F" w:rsidRPr="001B0549" w:rsidRDefault="00286A9F" w:rsidP="00286A9F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633" w:type="dxa"/>
            <w:noWrap/>
          </w:tcPr>
          <w:p w14:paraId="59F6B3C7" w14:textId="6479552C" w:rsidR="00286A9F" w:rsidRPr="001B0549" w:rsidRDefault="00286A9F" w:rsidP="00286A9F">
            <w:pPr>
              <w:rPr>
                <w:rFonts w:ascii="Arial" w:hAnsi="Arial" w:cs="Arial"/>
                <w:color w:val="000000"/>
                <w:lang w:val="az-Latn-AZ"/>
              </w:rPr>
            </w:pPr>
            <w:proofErr w:type="spellStart"/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Polosobulb</w:t>
            </w:r>
            <w:proofErr w:type="spellEnd"/>
            <w:r w:rsidRPr="00B73083">
              <w:rPr>
                <w:rFonts w:ascii="Arial" w:hAnsi="Arial" w:cs="Arial"/>
                <w:color w:val="000000"/>
                <w:sz w:val="24"/>
                <w:szCs w:val="24"/>
              </w:rPr>
              <w:t xml:space="preserve"> 14-В-МД ГОСТ 21937-76 </w:t>
            </w: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B73083">
              <w:rPr>
                <w:rFonts w:ascii="Arial" w:hAnsi="Arial" w:cs="Arial"/>
                <w:color w:val="000000"/>
                <w:sz w:val="24"/>
                <w:szCs w:val="24"/>
              </w:rPr>
              <w:t>=6000</w:t>
            </w: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mm</w:t>
            </w:r>
          </w:p>
        </w:tc>
        <w:tc>
          <w:tcPr>
            <w:tcW w:w="1140" w:type="dxa"/>
            <w:noWrap/>
          </w:tcPr>
          <w:p w14:paraId="685BBAEC" w14:textId="3A6B27C2" w:rsidR="00286A9F" w:rsidRPr="00DE45BE" w:rsidRDefault="00286A9F" w:rsidP="00286A9F">
            <w:pPr>
              <w:jc w:val="center"/>
              <w:rPr>
                <w:rFonts w:ascii="Arial" w:hAnsi="Arial" w:cs="Arial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ton</w:t>
            </w:r>
          </w:p>
        </w:tc>
        <w:tc>
          <w:tcPr>
            <w:tcW w:w="879" w:type="dxa"/>
            <w:noWrap/>
          </w:tcPr>
          <w:p w14:paraId="221EE393" w14:textId="45343101" w:rsidR="00286A9F" w:rsidRPr="00DE45BE" w:rsidRDefault="00286A9F" w:rsidP="00286A9F">
            <w:pPr>
              <w:jc w:val="center"/>
              <w:rPr>
                <w:rFonts w:ascii="Arial" w:hAnsi="Arial" w:cs="Arial"/>
                <w:color w:val="000000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169" w:type="dxa"/>
          </w:tcPr>
          <w:p w14:paraId="160D5133" w14:textId="34ED1677" w:rsidR="00286A9F" w:rsidRPr="00C776A6" w:rsidRDefault="00286A9F" w:rsidP="00286A9F">
            <w:pPr>
              <w:rPr>
                <w:rFonts w:ascii="Arial" w:hAnsi="Arial" w:cs="Arial"/>
                <w:color w:val="000000"/>
              </w:rPr>
            </w:pPr>
            <w:r w:rsidRPr="00C30DCC">
              <w:rPr>
                <w:rFonts w:ascii="Arial" w:hAnsi="Arial" w:cs="Arial"/>
                <w:color w:val="000000"/>
                <w:lang w:val="az-Latn-AZ"/>
              </w:rPr>
              <w:t>Beynəlxalq Dəniz Təsnifat sertifikatı, Uyğunluq və keyfiyyət sertifikatı</w:t>
            </w:r>
          </w:p>
        </w:tc>
      </w:tr>
      <w:tr w:rsidR="00286A9F" w:rsidRPr="00C776A6" w14:paraId="44820DB8" w14:textId="77777777" w:rsidTr="00EF4774">
        <w:trPr>
          <w:trHeight w:val="1952"/>
        </w:trPr>
        <w:tc>
          <w:tcPr>
            <w:tcW w:w="534" w:type="dxa"/>
            <w:noWrap/>
          </w:tcPr>
          <w:p w14:paraId="0EDBB9D6" w14:textId="09231286" w:rsidR="00286A9F" w:rsidRPr="001B0549" w:rsidRDefault="00286A9F" w:rsidP="00286A9F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4633" w:type="dxa"/>
            <w:noWrap/>
          </w:tcPr>
          <w:p w14:paraId="1E74F1C1" w14:textId="50F7ABCA" w:rsidR="00286A9F" w:rsidRPr="001B0549" w:rsidRDefault="00286A9F" w:rsidP="00286A9F">
            <w:pPr>
              <w:rPr>
                <w:rFonts w:ascii="Arial" w:hAnsi="Arial" w:cs="Arial"/>
                <w:color w:val="000000"/>
                <w:lang w:val="az-Latn-AZ"/>
              </w:rPr>
            </w:pPr>
            <w:proofErr w:type="spellStart"/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Polosobulb</w:t>
            </w:r>
            <w:proofErr w:type="spellEnd"/>
            <w:r w:rsidRPr="00B73083">
              <w:rPr>
                <w:rFonts w:ascii="Arial" w:hAnsi="Arial" w:cs="Arial"/>
                <w:color w:val="000000"/>
                <w:sz w:val="24"/>
                <w:szCs w:val="24"/>
              </w:rPr>
              <w:t xml:space="preserve"> 16-В-МД ГОСТ 21937-76 </w:t>
            </w: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B73083">
              <w:rPr>
                <w:rFonts w:ascii="Arial" w:hAnsi="Arial" w:cs="Arial"/>
                <w:color w:val="000000"/>
                <w:sz w:val="24"/>
                <w:szCs w:val="24"/>
              </w:rPr>
              <w:t>=6000</w:t>
            </w: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mm</w:t>
            </w:r>
          </w:p>
        </w:tc>
        <w:tc>
          <w:tcPr>
            <w:tcW w:w="1140" w:type="dxa"/>
            <w:noWrap/>
          </w:tcPr>
          <w:p w14:paraId="076B36A2" w14:textId="647D7ACE" w:rsidR="00286A9F" w:rsidRPr="001B0549" w:rsidRDefault="00286A9F" w:rsidP="00286A9F">
            <w:pPr>
              <w:jc w:val="center"/>
              <w:rPr>
                <w:rFonts w:ascii="Arial" w:hAnsi="Arial" w:cs="Arial"/>
                <w:lang w:val="az-Latn-AZ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ton</w:t>
            </w:r>
          </w:p>
        </w:tc>
        <w:tc>
          <w:tcPr>
            <w:tcW w:w="879" w:type="dxa"/>
            <w:noWrap/>
          </w:tcPr>
          <w:p w14:paraId="371B9D33" w14:textId="079BD8C4" w:rsidR="00286A9F" w:rsidRPr="00DE45BE" w:rsidRDefault="00286A9F" w:rsidP="00286A9F">
            <w:pPr>
              <w:jc w:val="center"/>
              <w:rPr>
                <w:rFonts w:ascii="Arial" w:hAnsi="Arial" w:cs="Arial"/>
                <w:color w:val="000000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169" w:type="dxa"/>
          </w:tcPr>
          <w:p w14:paraId="396A77C8" w14:textId="0528D67D" w:rsidR="00286A9F" w:rsidRPr="00C776A6" w:rsidRDefault="00286A9F" w:rsidP="00286A9F">
            <w:pPr>
              <w:rPr>
                <w:rFonts w:ascii="Arial" w:hAnsi="Arial" w:cs="Arial"/>
                <w:color w:val="000000"/>
              </w:rPr>
            </w:pPr>
            <w:r w:rsidRPr="00C30DCC">
              <w:rPr>
                <w:rFonts w:ascii="Arial" w:hAnsi="Arial" w:cs="Arial"/>
                <w:color w:val="000000"/>
                <w:lang w:val="az-Latn-AZ"/>
              </w:rPr>
              <w:t>Beynəlxalq Dəniz Təsnifat sertifikatı, Uyğunluq və keyfiyyət sertifikatı</w:t>
            </w:r>
          </w:p>
        </w:tc>
      </w:tr>
    </w:tbl>
    <w:p w14:paraId="17CDEA97" w14:textId="77777777" w:rsidR="006A3DC0" w:rsidRPr="001B0549" w:rsidRDefault="006A3DC0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43B2C826" w14:textId="77777777" w:rsidR="001179D3" w:rsidRDefault="00923D30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805A86">
        <w:rPr>
          <w:rFonts w:ascii="Arial" w:hAnsi="Arial" w:cs="Arial"/>
          <w:b/>
          <w:sz w:val="32"/>
          <w:szCs w:val="32"/>
          <w:lang w:val="az-Latn-AZ"/>
        </w:rPr>
        <w:t xml:space="preserve">   </w:t>
      </w:r>
    </w:p>
    <w:p w14:paraId="111D5500" w14:textId="77777777" w:rsidR="001179D3" w:rsidRDefault="001179D3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5652E441" w14:textId="77777777" w:rsidR="001179D3" w:rsidRDefault="001179D3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51AD555B" w14:textId="2D52A363" w:rsidR="00993E0B" w:rsidRPr="00C243D3" w:rsidRDefault="00993E0B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C243D3">
        <w:rPr>
          <w:rFonts w:ascii="Arial" w:hAnsi="Arial" w:cs="Arial"/>
          <w:b/>
          <w:sz w:val="20"/>
          <w:szCs w:val="20"/>
          <w:lang w:val="az-Latn-AZ"/>
        </w:rPr>
        <w:t>Texniki suallarla bağlı:</w:t>
      </w:r>
    </w:p>
    <w:p w14:paraId="01B06E3C" w14:textId="287C5C42" w:rsidR="00923D30" w:rsidRPr="00C243D3" w:rsidRDefault="00923D30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C243D3">
        <w:rPr>
          <w:rFonts w:ascii="Arial" w:hAnsi="Arial" w:cs="Arial"/>
          <w:b/>
          <w:sz w:val="20"/>
          <w:szCs w:val="20"/>
          <w:lang w:val="az-Latn-AZ"/>
        </w:rPr>
        <w:t xml:space="preserve">   </w:t>
      </w:r>
      <w:r w:rsidR="00C77C98">
        <w:rPr>
          <w:rFonts w:ascii="Arial" w:hAnsi="Arial" w:cs="Arial"/>
          <w:b/>
          <w:sz w:val="20"/>
          <w:szCs w:val="20"/>
          <w:lang w:val="az-Latn-AZ"/>
        </w:rPr>
        <w:t>Ağamalıyev Ülvi, ZGTTZ-</w:t>
      </w:r>
      <w:proofErr w:type="spellStart"/>
      <w:r w:rsidR="00C77C98">
        <w:rPr>
          <w:rFonts w:ascii="Arial" w:hAnsi="Arial" w:cs="Arial"/>
          <w:b/>
          <w:sz w:val="20"/>
          <w:szCs w:val="20"/>
          <w:lang w:val="az-Latn-AZ"/>
        </w:rPr>
        <w:t>nun</w:t>
      </w:r>
      <w:proofErr w:type="spellEnd"/>
      <w:r w:rsidR="00C77C98">
        <w:rPr>
          <w:rFonts w:ascii="Arial" w:hAnsi="Arial" w:cs="Arial"/>
          <w:b/>
          <w:sz w:val="20"/>
          <w:szCs w:val="20"/>
          <w:lang w:val="az-Latn-AZ"/>
        </w:rPr>
        <w:t xml:space="preserve"> Texniki şöbə rəisi</w:t>
      </w:r>
    </w:p>
    <w:p w14:paraId="6881B608" w14:textId="70AC3A21" w:rsidR="00923D30" w:rsidRPr="00C243D3" w:rsidRDefault="001A678A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C243D3">
        <w:rPr>
          <w:rFonts w:ascii="Arial" w:hAnsi="Arial" w:cs="Arial"/>
          <w:b/>
          <w:sz w:val="20"/>
          <w:szCs w:val="20"/>
          <w:lang w:val="az-Latn-AZ"/>
        </w:rPr>
        <w:t>Tel: +9945</w:t>
      </w:r>
      <w:r w:rsidR="00C776A6">
        <w:rPr>
          <w:rFonts w:ascii="Arial" w:hAnsi="Arial" w:cs="Arial"/>
          <w:b/>
          <w:sz w:val="20"/>
          <w:szCs w:val="20"/>
          <w:lang w:val="az-Latn-AZ"/>
        </w:rPr>
        <w:t>5 999 93 43</w:t>
      </w:r>
    </w:p>
    <w:p w14:paraId="533140A0" w14:textId="1FFA6828" w:rsidR="00993E0B" w:rsidRPr="00C243D3" w:rsidRDefault="00923D30" w:rsidP="00923D30">
      <w:pPr>
        <w:spacing w:line="240" w:lineRule="auto"/>
        <w:rPr>
          <w:rFonts w:ascii="Lucida Sans Unicode" w:hAnsi="Lucida Sans Unicode" w:cs="Lucida Sans Unicode"/>
          <w:sz w:val="20"/>
          <w:szCs w:val="20"/>
          <w:shd w:val="clear" w:color="auto" w:fill="F7F9FA"/>
          <w:lang w:val="en-US"/>
        </w:rPr>
      </w:pPr>
      <w:r w:rsidRPr="00C243D3">
        <w:rPr>
          <w:rFonts w:ascii="Arial" w:hAnsi="Arial" w:cs="Arial"/>
          <w:b/>
          <w:sz w:val="20"/>
          <w:szCs w:val="20"/>
          <w:shd w:val="clear" w:color="auto" w:fill="FAFAFA"/>
          <w:lang w:val="az-Latn-AZ"/>
        </w:rPr>
        <w:t xml:space="preserve">                   </w:t>
      </w:r>
      <w:r w:rsidR="00B64945" w:rsidRPr="00C243D3">
        <w:rPr>
          <w:rFonts w:ascii="Arial" w:hAnsi="Arial" w:cs="Arial"/>
          <w:b/>
          <w:sz w:val="20"/>
          <w:szCs w:val="20"/>
          <w:shd w:val="clear" w:color="auto" w:fill="FAFAFA"/>
          <w:lang w:val="az-Latn-AZ"/>
        </w:rPr>
        <w:t xml:space="preserve">                     </w:t>
      </w:r>
      <w:r w:rsidR="00C243D3">
        <w:rPr>
          <w:rFonts w:ascii="Arial" w:hAnsi="Arial" w:cs="Arial"/>
          <w:b/>
          <w:sz w:val="20"/>
          <w:szCs w:val="20"/>
          <w:shd w:val="clear" w:color="auto" w:fill="FAFAFA"/>
          <w:lang w:val="az-Latn-AZ"/>
        </w:rPr>
        <w:t xml:space="preserve">              </w:t>
      </w:r>
      <w:r w:rsidRPr="00C243D3">
        <w:rPr>
          <w:rFonts w:ascii="Arial" w:hAnsi="Arial" w:cs="Arial"/>
          <w:b/>
          <w:sz w:val="20"/>
          <w:szCs w:val="20"/>
          <w:shd w:val="clear" w:color="auto" w:fill="FAFAFA"/>
          <w:lang w:val="az-Latn-AZ"/>
        </w:rPr>
        <w:t xml:space="preserve"> E-mail: </w:t>
      </w:r>
      <w:hyperlink r:id="rId10" w:tgtFrame="_top" w:history="1">
        <w:r w:rsidR="00C77C98" w:rsidRPr="00C77C98">
          <w:rPr>
            <w:rStyle w:val="Hyperlink"/>
            <w:rFonts w:ascii="Roboto" w:hAnsi="Roboto"/>
            <w:b/>
            <w:bCs/>
            <w:color w:val="000000" w:themeColor="text1"/>
            <w:spacing w:val="3"/>
            <w:shd w:val="clear" w:color="auto" w:fill="FFFFFF"/>
            <w:lang w:val="en-US"/>
          </w:rPr>
          <w:t>ulvi.agamaliyev@asco.az</w:t>
        </w:r>
      </w:hyperlink>
      <w:r w:rsidR="001E08AF" w:rsidRPr="00C77C98">
        <w:rPr>
          <w:rFonts w:ascii="Lucida Sans Unicode" w:hAnsi="Lucida Sans Unicode" w:cs="Lucida Sans Unicode"/>
          <w:b/>
          <w:bCs/>
          <w:color w:val="000000" w:themeColor="text1"/>
          <w:shd w:val="clear" w:color="auto" w:fill="F7F9FA"/>
          <w:lang w:val="en-US"/>
        </w:rPr>
        <w:t xml:space="preserve"> </w:t>
      </w:r>
      <w:r w:rsidR="00993E0B"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begin"/>
      </w:r>
      <w:r w:rsidR="00993E0B"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 HYPERLINK "mailto:</w:instrText>
      </w:r>
    </w:p>
    <w:p w14:paraId="2389244D" w14:textId="77777777" w:rsidR="00993E0B" w:rsidRPr="00C243D3" w:rsidRDefault="00993E0B" w:rsidP="00993E0B">
      <w:pPr>
        <w:spacing w:line="240" w:lineRule="auto"/>
        <w:rPr>
          <w:rStyle w:val="Hyperlink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elshad.m.abdullayev@acsc.az" </w:instrTex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separate"/>
      </w:r>
    </w:p>
    <w:p w14:paraId="5F426035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end"/>
      </w:r>
      <w:r w:rsidRPr="00993E0B"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  <w:r w:rsidR="00B64945"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  <w:r w:rsidRPr="00993E0B">
        <w:rPr>
          <w:rFonts w:ascii="Arial" w:hAnsi="Arial" w:cs="Arial"/>
          <w:sz w:val="20"/>
          <w:szCs w:val="20"/>
          <w:lang w:val="az-Latn-AZ"/>
        </w:rPr>
        <w:t xml:space="preserve">Müsabiqədə qalib elan olunan iddiaçı şirkət ilə satınalma müqaviləsi </w:t>
      </w:r>
      <w:proofErr w:type="spellStart"/>
      <w:r w:rsidRPr="00993E0B">
        <w:rPr>
          <w:rFonts w:ascii="Arial" w:hAnsi="Arial" w:cs="Arial"/>
          <w:sz w:val="20"/>
          <w:szCs w:val="20"/>
          <w:lang w:val="az-Latn-AZ"/>
        </w:rPr>
        <w:t>bağlanmamışdan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öncə </w:t>
      </w:r>
      <w:r>
        <w:rPr>
          <w:rFonts w:ascii="Arial" w:hAnsi="Arial" w:cs="Arial"/>
          <w:sz w:val="20"/>
          <w:szCs w:val="20"/>
          <w:lang w:val="az-Latn-AZ"/>
        </w:rPr>
        <w:t>ASCO-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nun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Satınalmalar qaydalarına uyğun olaraq iddiaçının yoxlanılması həyata keçirilir. </w:t>
      </w:r>
    </w:p>
    <w:p w14:paraId="1071C0FA" w14:textId="77777777" w:rsidR="00993E0B" w:rsidRPr="00993E0B" w:rsidRDefault="00B64945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Həmin şirkət bu </w:t>
      </w:r>
      <w:proofErr w:type="spellStart"/>
      <w:r w:rsidR="00993E0B" w:rsidRPr="00993E0B">
        <w:rPr>
          <w:rFonts w:ascii="Arial" w:hAnsi="Arial" w:cs="Arial"/>
          <w:sz w:val="20"/>
          <w:szCs w:val="20"/>
          <w:lang w:val="az-Latn-AZ"/>
        </w:rPr>
        <w:t>linkə</w:t>
      </w:r>
      <w:proofErr w:type="spellEnd"/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 </w:t>
      </w:r>
      <w:hyperlink r:id="rId11" w:history="1">
        <w:r w:rsidR="00993E0B" w:rsidRPr="00993E0B">
          <w:rPr>
            <w:rStyle w:val="Hyperlink"/>
            <w:lang w:val="az-Latn-AZ"/>
          </w:rPr>
          <w:t>http://asco.az/sirket/satinalmalar/podratcilarin-elektron-muraciet-formasi/</w:t>
        </w:r>
      </w:hyperlink>
      <w:r w:rsidR="00993E0B">
        <w:rPr>
          <w:lang w:val="az-Latn-AZ"/>
        </w:rPr>
        <w:t xml:space="preserve">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>keçid alıb xüsusi formanı doldurmalı və ya aşağıdakı sənədləri təqdim etməlidir:</w:t>
      </w:r>
    </w:p>
    <w:p w14:paraId="7704E3A0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Şirkətin nizamnaməsi (bütün dəyişikliklər və əlavələrlə birlikdə)</w:t>
      </w:r>
    </w:p>
    <w:p w14:paraId="119D62CB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Kommersiya hüquqi şəxslərin reyestrindən çıxarışı (son 1 ay ərzində verilmiş)</w:t>
      </w:r>
    </w:p>
    <w:p w14:paraId="5DE3CE5A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Təsisçi hüquqi şəxs olduqda, onun təsisçisi haqqında məlumat</w:t>
      </w:r>
    </w:p>
    <w:p w14:paraId="07702CEA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VÖEN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Şəhadətnaməsi</w:t>
      </w:r>
      <w:proofErr w:type="spellEnd"/>
    </w:p>
    <w:p w14:paraId="7577B4CB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Audit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olunmuş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mühasibat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uçotu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balansı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bəyannaməsi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qoyma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sistemindən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asılı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>)/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orqanlarından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borcunun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olmaması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haqqında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arayış</w:t>
      </w:r>
      <w:proofErr w:type="spellEnd"/>
    </w:p>
    <w:p w14:paraId="0C5FBAE6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Qanuni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təmsilçinin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şəxsiyyət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vəsiqəsi</w:t>
      </w:r>
      <w:proofErr w:type="spellEnd"/>
    </w:p>
    <w:p w14:paraId="4F91B370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Müəssisənin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müvafiq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xidmətlərin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göstərilməsi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/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işlərin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görülməsi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üçün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lazımi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lisenziyaları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əgər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varsa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)</w:t>
      </w:r>
    </w:p>
    <w:p w14:paraId="239DBE22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7593EE26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Qeyd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sənədləri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təqdim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etməyən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yoxlamanın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nəticəsinə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uyğun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müsbət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qiymətləndirilməyən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şirkətlərlə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müqavilə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bağlanılmır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</w:t>
      </w:r>
      <w:r>
        <w:rPr>
          <w:rFonts w:ascii="Arial" w:hAnsi="Arial" w:cs="Arial"/>
          <w:sz w:val="20"/>
          <w:szCs w:val="20"/>
          <w:lang w:val="az-Latn-AZ"/>
        </w:rPr>
        <w:t xml:space="preserve">ə müsabiqədən 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kənarlaşdırılır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993E0B" w:rsidRPr="00993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570F3"/>
    <w:multiLevelType w:val="hybridMultilevel"/>
    <w:tmpl w:val="CCFEB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41F9"/>
    <w:multiLevelType w:val="hybridMultilevel"/>
    <w:tmpl w:val="7460E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F654D"/>
    <w:multiLevelType w:val="hybridMultilevel"/>
    <w:tmpl w:val="54944660"/>
    <w:lvl w:ilvl="0" w:tplc="A750411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73DA4E23"/>
    <w:multiLevelType w:val="hybridMultilevel"/>
    <w:tmpl w:val="9F40D8E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7611"/>
    <w:rsid w:val="000844E8"/>
    <w:rsid w:val="00096F63"/>
    <w:rsid w:val="000D220B"/>
    <w:rsid w:val="000D291C"/>
    <w:rsid w:val="000D3766"/>
    <w:rsid w:val="000F79B8"/>
    <w:rsid w:val="00105198"/>
    <w:rsid w:val="00113B1A"/>
    <w:rsid w:val="001179D3"/>
    <w:rsid w:val="00195407"/>
    <w:rsid w:val="001A678A"/>
    <w:rsid w:val="001B0549"/>
    <w:rsid w:val="001C59F8"/>
    <w:rsid w:val="001E08AF"/>
    <w:rsid w:val="00277F70"/>
    <w:rsid w:val="00286A9F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C0C06"/>
    <w:rsid w:val="003D0DD7"/>
    <w:rsid w:val="00400A1D"/>
    <w:rsid w:val="00430BCF"/>
    <w:rsid w:val="00431D34"/>
    <w:rsid w:val="004366DB"/>
    <w:rsid w:val="00440C50"/>
    <w:rsid w:val="00443961"/>
    <w:rsid w:val="004B485C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36B99"/>
    <w:rsid w:val="00644B32"/>
    <w:rsid w:val="0066206B"/>
    <w:rsid w:val="0066264D"/>
    <w:rsid w:val="00695F55"/>
    <w:rsid w:val="006A34CA"/>
    <w:rsid w:val="006A3DC0"/>
    <w:rsid w:val="006E5F12"/>
    <w:rsid w:val="00700872"/>
    <w:rsid w:val="00712393"/>
    <w:rsid w:val="007555CA"/>
    <w:rsid w:val="0078668D"/>
    <w:rsid w:val="00791B8F"/>
    <w:rsid w:val="007D0D58"/>
    <w:rsid w:val="00805A86"/>
    <w:rsid w:val="008175EE"/>
    <w:rsid w:val="00842727"/>
    <w:rsid w:val="00846011"/>
    <w:rsid w:val="00846B98"/>
    <w:rsid w:val="008530EB"/>
    <w:rsid w:val="00867315"/>
    <w:rsid w:val="00895B65"/>
    <w:rsid w:val="008D205F"/>
    <w:rsid w:val="00904599"/>
    <w:rsid w:val="00923D30"/>
    <w:rsid w:val="0092454D"/>
    <w:rsid w:val="00932D9D"/>
    <w:rsid w:val="009368E0"/>
    <w:rsid w:val="00993E0B"/>
    <w:rsid w:val="009E3E24"/>
    <w:rsid w:val="00A03334"/>
    <w:rsid w:val="00A40674"/>
    <w:rsid w:val="00A52307"/>
    <w:rsid w:val="00A62381"/>
    <w:rsid w:val="00A63558"/>
    <w:rsid w:val="00AB6BC8"/>
    <w:rsid w:val="00AC7AA2"/>
    <w:rsid w:val="00AE5082"/>
    <w:rsid w:val="00B05019"/>
    <w:rsid w:val="00B64945"/>
    <w:rsid w:val="00B67192"/>
    <w:rsid w:val="00C14647"/>
    <w:rsid w:val="00C243D3"/>
    <w:rsid w:val="00C3033D"/>
    <w:rsid w:val="00C776A6"/>
    <w:rsid w:val="00C77C98"/>
    <w:rsid w:val="00C855B4"/>
    <w:rsid w:val="00D63D00"/>
    <w:rsid w:val="00D8453D"/>
    <w:rsid w:val="00D9464D"/>
    <w:rsid w:val="00DB6356"/>
    <w:rsid w:val="00E2513D"/>
    <w:rsid w:val="00E3338C"/>
    <w:rsid w:val="00E43C56"/>
    <w:rsid w:val="00E5549F"/>
    <w:rsid w:val="00E56453"/>
    <w:rsid w:val="00EB36FA"/>
    <w:rsid w:val="00EE2FA3"/>
    <w:rsid w:val="00EF6050"/>
    <w:rsid w:val="00F11DAA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CEA41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5B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5B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5B65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B65"/>
    <w:rPr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vi.agamaliyev@asco.az?subject=M%C3%B6vzu:&amp;body=H%C3%B6rm%C9%99tli%20%C3%9Clvi%20A%C4%9Famaliyev,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hriyar.quliyev@asco.az?subject=M%C3%B6vzu:&amp;body=H%C3%B6rm%C9%99tli%20%C5%9E%C9%99hriyar%20Quliyev," TargetMode="External"/><Relationship Id="rId11" Type="http://schemas.openxmlformats.org/officeDocument/2006/relationships/hyperlink" Target="http://asco.az/sirket/satinalmalar/podratcilarin-elektron-muraciet-formasi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ulvi.agamaliyev@asco.az?subject=M%C3%B6vzu:&amp;body=H%C3%B6rm%C9%99tli%20%C3%9Clvi%20A%C4%9Famaliyev,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1758</Words>
  <Characters>10023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Vəliyev</dc:creator>
  <cp:keywords/>
  <dc:description/>
  <cp:lastModifiedBy>satinalmalar1 aparat</cp:lastModifiedBy>
  <cp:revision>6</cp:revision>
  <dcterms:created xsi:type="dcterms:W3CDTF">2021-09-20T05:58:00Z</dcterms:created>
  <dcterms:modified xsi:type="dcterms:W3CDTF">2021-11-29T05:34:00Z</dcterms:modified>
</cp:coreProperties>
</file>