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FCA5" w14:textId="77777777" w:rsidR="003A64C7" w:rsidRDefault="003A64C7" w:rsidP="003A64C7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4BB8902A" w14:textId="77777777" w:rsidR="00971AC1" w:rsidRPr="00E30035" w:rsidRDefault="00DC60D1" w:rsidP="00971AC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6F87FC9F" wp14:editId="4EF3552C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41559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F7806" w14:textId="77777777" w:rsidR="00971AC1" w:rsidRPr="00E2513D" w:rsidRDefault="00971AC1" w:rsidP="00971AC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6F2C2CB5" w14:textId="426C9287" w:rsidR="00971AC1" w:rsidRPr="003A64C7" w:rsidRDefault="00DC60D1" w:rsidP="003A64C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3A64C7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</w:t>
      </w:r>
    </w:p>
    <w:p w14:paraId="0CBC143F" w14:textId="352649F6" w:rsidR="00971AC1" w:rsidRPr="003A64C7" w:rsidRDefault="00DC60D1" w:rsidP="003A64C7">
      <w:pPr>
        <w:pStyle w:val="NoSpacing"/>
        <w:tabs>
          <w:tab w:val="left" w:pos="0"/>
        </w:tabs>
        <w:jc w:val="center"/>
        <w:rPr>
          <w:rFonts w:ascii="Arial" w:eastAsia="Arial" w:hAnsi="Arial" w:cs="Arial"/>
          <w:b/>
          <w:bCs/>
          <w:sz w:val="24"/>
          <w:szCs w:val="24"/>
          <w:lang w:val="ru-RU"/>
        </w:rPr>
      </w:pPr>
      <w:r w:rsidRPr="003A64C7">
        <w:rPr>
          <w:rFonts w:ascii="Arial" w:eastAsia="Arial" w:hAnsi="Arial" w:cs="Arial"/>
          <w:b/>
          <w:bCs/>
          <w:sz w:val="24"/>
          <w:szCs w:val="24"/>
          <w:lang w:val="ru-RU"/>
        </w:rPr>
        <w:t>ОБЪЯВЛЯЕТ О ПРОВЕДЕНИИ ОТКРЫТОГО КОНКУРСА НА ЗАКУПКУ УСЛУГ ПО ГОДОВОМУ ТЕХНИЧЕСКОМУ ОБСЛУЖИВАНИЮ ПОДСТАНЦИИ МОЩНОСТЬЮ 6 \ 04 кВ, 2 x 1600 кВА, РЕГУЛЯТОРА НАПРЯЖЕНИЯ, ИСТОЧНИКА БЕСПЕРЕБОЙНОГО ПИТАНИЯ, УСТАНОВОК ДИЗЕЛЬНЫХ ГЕНЕРАТОРОВ И ПРОТИВОПО</w:t>
      </w:r>
      <w:r w:rsidRPr="003A64C7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ЖАРНЫХ СИСТЕМ ПРЕДНАЗНАЧЕННЫХ ДЛЯ СНАБЖЕНИЯ ЭЛЕТРИЧЕСКИМ ТОКОМ И ОБЕСПЕЧЕНИЯ ПОЖАРНОЙ БЕЗОПАСНОСТИ НОВОГО АДМИНИСТРАТИВНОГО ЗДАНИЯ ПО АДРЕСУ </w:t>
      </w:r>
      <w:r w:rsidR="003A64C7">
        <w:rPr>
          <w:rFonts w:ascii="Arial" w:eastAsia="Arial" w:hAnsi="Arial" w:cs="Arial"/>
          <w:b/>
          <w:bCs/>
          <w:sz w:val="24"/>
          <w:szCs w:val="24"/>
          <w:lang w:val="az-Latn-AZ"/>
        </w:rPr>
        <w:t xml:space="preserve">               </w:t>
      </w:r>
      <w:r w:rsidRPr="003A64C7">
        <w:rPr>
          <w:rFonts w:ascii="Arial" w:eastAsia="Arial" w:hAnsi="Arial" w:cs="Arial"/>
          <w:b/>
          <w:bCs/>
          <w:sz w:val="24"/>
          <w:szCs w:val="24"/>
          <w:lang w:val="ru-RU"/>
        </w:rPr>
        <w:t>ПР</w:t>
      </w:r>
      <w:r w:rsidR="003A64C7">
        <w:rPr>
          <w:rFonts w:ascii="Arial" w:eastAsia="Arial" w:hAnsi="Arial" w:cs="Arial"/>
          <w:b/>
          <w:bCs/>
          <w:sz w:val="24"/>
          <w:szCs w:val="24"/>
          <w:lang w:val="az-Latn-AZ"/>
        </w:rPr>
        <w:t>.</w:t>
      </w:r>
      <w:r w:rsidRPr="003A64C7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 НЕФТЯНИКОВ 2, САБАИЛЬСКИЙ РАЙОН</w:t>
      </w:r>
    </w:p>
    <w:p w14:paraId="5E3522C7" w14:textId="77777777" w:rsidR="003A64C7" w:rsidRPr="003A64C7" w:rsidRDefault="003A64C7" w:rsidP="003A64C7">
      <w:pPr>
        <w:pStyle w:val="NoSpacing"/>
        <w:tabs>
          <w:tab w:val="left" w:pos="0"/>
        </w:tabs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26615C13" w14:textId="77777777" w:rsidR="00971AC1" w:rsidRPr="003A64C7" w:rsidRDefault="00DC60D1" w:rsidP="00971AC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3A64C7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AM083 / 2021 </w:t>
      </w:r>
    </w:p>
    <w:p w14:paraId="00161EAC" w14:textId="77777777" w:rsidR="00971AC1" w:rsidRPr="00E2513D" w:rsidRDefault="00971AC1" w:rsidP="00971A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413E31" w14:paraId="07717516" w14:textId="77777777" w:rsidTr="00971AC1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BA350D2" w14:textId="77777777" w:rsidR="00971AC1" w:rsidRPr="00E30035" w:rsidRDefault="00971AC1" w:rsidP="00971AC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3608C29" w14:textId="77777777" w:rsidR="00971AC1" w:rsidRPr="00E30035" w:rsidRDefault="00DC60D1" w:rsidP="00971AC1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59EE02E5" w14:textId="77777777" w:rsidR="00971AC1" w:rsidRPr="00E30035" w:rsidRDefault="00DC60D1" w:rsidP="00971AC1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1AF1EABA" w14:textId="77777777" w:rsidR="00971AC1" w:rsidRPr="00E30035" w:rsidRDefault="00DC60D1" w:rsidP="00971AC1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4DC6ABC0" w14:textId="77777777" w:rsidR="00971AC1" w:rsidRDefault="00DC60D1" w:rsidP="00971AC1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59B7B7D8" w14:textId="77777777" w:rsidR="00971AC1" w:rsidRDefault="00DC60D1" w:rsidP="00971AC1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7814C42A" w14:textId="77777777" w:rsidR="00971AC1" w:rsidRPr="008D4237" w:rsidRDefault="00DC60D1" w:rsidP="00971AC1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4FB67246" w14:textId="77777777" w:rsidR="00971AC1" w:rsidRPr="00EB4E07" w:rsidRDefault="00971AC1" w:rsidP="00971AC1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54ABA61" w14:textId="77777777" w:rsidR="00971AC1" w:rsidRPr="00E30035" w:rsidRDefault="00DC60D1" w:rsidP="00971AC1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3A64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емени) </w:t>
            </w:r>
            <w:r w:rsidRPr="003A64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24 ноября 2021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олжны быть представлены в конверте конкурсного предложения. </w:t>
            </w:r>
          </w:p>
          <w:p w14:paraId="3EDCD1A3" w14:textId="77777777" w:rsidR="00971AC1" w:rsidRPr="00E30035" w:rsidRDefault="00DC60D1" w:rsidP="00971AC1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8632F1C" w14:textId="77777777" w:rsidR="00971AC1" w:rsidRPr="00F53E75" w:rsidRDefault="00DC60D1" w:rsidP="00971AC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5013174B" w14:textId="77777777" w:rsidR="00971AC1" w:rsidRPr="00E30035" w:rsidRDefault="00971AC1" w:rsidP="00971AC1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413E31" w14:paraId="5EE75A64" w14:textId="77777777" w:rsidTr="00971AC1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26A5827E" w14:textId="77777777" w:rsidR="00971AC1" w:rsidRPr="00E30035" w:rsidRDefault="00971AC1" w:rsidP="00971AC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68BE9C6" w14:textId="77777777" w:rsidR="00971AC1" w:rsidRPr="00E30035" w:rsidRDefault="00DC60D1" w:rsidP="00971AC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30942E24" w14:textId="77777777" w:rsidR="00971AC1" w:rsidRPr="00E30035" w:rsidRDefault="00DC60D1" w:rsidP="00971AC1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нковский счет АСКО с последующим представлением в АСКО документа подтверждающего оплату, в срок не позднее,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14:paraId="3FBAF36B" w14:textId="77777777" w:rsidR="00971AC1" w:rsidRPr="00E30035" w:rsidRDefault="00971AC1" w:rsidP="00971AC1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2192FA2" w14:textId="77777777" w:rsidR="00971AC1" w:rsidRPr="00E30035" w:rsidRDefault="00DC60D1" w:rsidP="00971AC1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3A64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1B451293" w14:textId="77777777" w:rsidR="00971AC1" w:rsidRPr="00E30035" w:rsidRDefault="00971AC1" w:rsidP="00971AC1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3E65823" w14:textId="77777777" w:rsidR="00971AC1" w:rsidRPr="00E30035" w:rsidRDefault="00DC60D1" w:rsidP="00971AC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76D0132C" w14:textId="77777777" w:rsidR="00971AC1" w:rsidRPr="00E30035" w:rsidRDefault="00DC60D1" w:rsidP="00971AC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413E31" w14:paraId="55DED06F" w14:textId="77777777" w:rsidTr="00971AC1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7C84BC" w14:textId="77777777" w:rsidR="00971AC1" w:rsidRPr="00E30035" w:rsidRDefault="00DC60D1" w:rsidP="00971AC1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FCDC9D" w14:textId="77777777" w:rsidR="00971AC1" w:rsidRPr="00E30035" w:rsidRDefault="00DC60D1" w:rsidP="00971AC1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A85557" w14:textId="77777777" w:rsidR="00971AC1" w:rsidRPr="00E30035" w:rsidRDefault="00DC60D1" w:rsidP="00971AC1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413E31" w:rsidRPr="003A64C7" w14:paraId="3525E8EC" w14:textId="77777777" w:rsidTr="00971AC1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EF0678" w14:textId="77777777" w:rsidR="00971AC1" w:rsidRPr="00E30035" w:rsidRDefault="00DC60D1" w:rsidP="00971AC1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6FD802C1" w14:textId="77777777" w:rsidR="00971AC1" w:rsidRPr="00E30035" w:rsidRDefault="00DC60D1" w:rsidP="00971AC1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4CEEAC29" w14:textId="77777777" w:rsidR="00971AC1" w:rsidRPr="00E30035" w:rsidRDefault="00DC60D1" w:rsidP="00971AC1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7B4F7915" w14:textId="77777777" w:rsidR="00971AC1" w:rsidRPr="00E30035" w:rsidRDefault="00DC60D1" w:rsidP="00971AC1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32E512D1" w14:textId="77777777" w:rsidR="00971AC1" w:rsidRPr="00E30035" w:rsidRDefault="00DC60D1" w:rsidP="00971AC1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респондентский счет : AZ03NABZ01350100000000002944</w:t>
                  </w:r>
                </w:p>
                <w:p w14:paraId="190F9CE4" w14:textId="77777777" w:rsidR="00971AC1" w:rsidRPr="00E30035" w:rsidRDefault="00DC60D1" w:rsidP="00971AC1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7029CD1" w14:textId="77777777" w:rsidR="00971AC1" w:rsidRPr="00E30035" w:rsidRDefault="00DC60D1" w:rsidP="00971AC1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A64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</w:t>
                  </w:r>
                  <w:r w:rsidRPr="003A64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RB.XAZAR DANIZ GAMICILIYI QSC</w:t>
                  </w:r>
                </w:p>
                <w:p w14:paraId="0A46A411" w14:textId="77777777" w:rsidR="00971AC1" w:rsidRPr="00E30035" w:rsidRDefault="00DC60D1" w:rsidP="00971AC1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5310E51C" w14:textId="77777777" w:rsidR="00971AC1" w:rsidRPr="00E30035" w:rsidRDefault="00DC60D1" w:rsidP="00971AC1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324135" w14:textId="77777777" w:rsidR="00971AC1" w:rsidRPr="00E30035" w:rsidRDefault="00DC60D1" w:rsidP="00971AC1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A64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3A64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3A64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4FC6686" w14:textId="77777777" w:rsidR="00971AC1" w:rsidRPr="00E30035" w:rsidRDefault="00DC60D1" w:rsidP="00971AC1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A64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61F5D51B" w14:textId="77777777" w:rsidR="00971AC1" w:rsidRPr="00E30035" w:rsidRDefault="00DC60D1" w:rsidP="00971AC1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A64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3A64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3A64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2EFD5004" w14:textId="77777777" w:rsidR="00971AC1" w:rsidRPr="00E30035" w:rsidRDefault="00DC60D1" w:rsidP="00971AC1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A64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3A64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3A64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46F36FD0" w14:textId="77777777" w:rsidR="00971AC1" w:rsidRPr="00E30035" w:rsidRDefault="00DC60D1" w:rsidP="00971AC1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A64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</w:t>
                  </w:r>
                  <w:r w:rsidRPr="003A64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A- Customer Service Department</w:t>
                  </w:r>
                </w:p>
                <w:p w14:paraId="0415478C" w14:textId="77777777" w:rsidR="00971AC1" w:rsidRPr="00E30035" w:rsidRDefault="00DC60D1" w:rsidP="00971AC1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3A64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3A64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3F667630" w14:textId="77777777" w:rsidR="00971AC1" w:rsidRPr="00E30035" w:rsidRDefault="00DC60D1" w:rsidP="00971AC1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3A64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3A64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3A64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</w:t>
                  </w:r>
                  <w:r w:rsidRPr="003A64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58D0EF58" w14:textId="77777777" w:rsidR="00971AC1" w:rsidRPr="003A64C7" w:rsidRDefault="00DC60D1" w:rsidP="00971AC1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A64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3A64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3A64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627AEFFD" w14:textId="77777777" w:rsidR="00971AC1" w:rsidRPr="003A64C7" w:rsidRDefault="00DC60D1" w:rsidP="00971AC1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A64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3A64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3A64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</w:t>
                  </w:r>
                  <w:r w:rsidRPr="003A64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55A1C4" w14:textId="77777777" w:rsidR="00971AC1" w:rsidRPr="00E30035" w:rsidRDefault="00DC60D1" w:rsidP="00971AC1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A64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3A64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3A64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6D2BA269" w14:textId="77777777" w:rsidR="00971AC1" w:rsidRPr="00E30035" w:rsidRDefault="00DC60D1" w:rsidP="00971AC1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3A64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3A64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3E02778D" w14:textId="77777777" w:rsidR="00971AC1" w:rsidRPr="00E30035" w:rsidRDefault="00DC60D1" w:rsidP="00971AC1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A64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7FB13B27" w14:textId="77777777" w:rsidR="00971AC1" w:rsidRPr="00E30035" w:rsidRDefault="00DC60D1" w:rsidP="00971AC1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A64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3A64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3A64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4D374CB1" w14:textId="77777777" w:rsidR="00971AC1" w:rsidRPr="00E30035" w:rsidRDefault="00DC60D1" w:rsidP="00971AC1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A64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5D85F026" w14:textId="77777777" w:rsidR="00971AC1" w:rsidRPr="00E30035" w:rsidRDefault="00DC60D1" w:rsidP="00971AC1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3A64C7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3A64C7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765AD770" w14:textId="77777777" w:rsidR="00971AC1" w:rsidRPr="00E30035" w:rsidRDefault="00DC60D1" w:rsidP="00971AC1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3A64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3A64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3A64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1607EAA3" w14:textId="77777777" w:rsidR="00971AC1" w:rsidRPr="003A64C7" w:rsidRDefault="00DC60D1" w:rsidP="00971AC1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A64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3A64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3A64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48C127EF" w14:textId="77777777" w:rsidR="00971AC1" w:rsidRPr="003A64C7" w:rsidRDefault="00DC60D1" w:rsidP="00971AC1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A64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3A64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No. </w:t>
                  </w:r>
                  <w:r w:rsidRPr="003A64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</w:t>
                  </w:r>
                  <w:proofErr w:type="gramEnd"/>
                  <w:r w:rsidRPr="003A64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0A656B32" w14:textId="77777777" w:rsidR="00971AC1" w:rsidRPr="00E30035" w:rsidRDefault="00971AC1" w:rsidP="00971AC1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6FCE1F40" w14:textId="77777777" w:rsidR="00971AC1" w:rsidRPr="00E30035" w:rsidRDefault="00DC60D1" w:rsidP="00971AC1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5191BC08" w14:textId="77777777" w:rsidR="00971AC1" w:rsidRPr="00E30035" w:rsidRDefault="00971AC1" w:rsidP="00971AC1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413E31" w14:paraId="583364B3" w14:textId="77777777" w:rsidTr="00971AC1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C83A636" w14:textId="77777777" w:rsidR="00971AC1" w:rsidRPr="00E30035" w:rsidRDefault="00971AC1" w:rsidP="00971AC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18C5770" w14:textId="77777777" w:rsidR="00971AC1" w:rsidRPr="00B64945" w:rsidRDefault="00DC60D1" w:rsidP="00971AC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00313DE" w14:textId="77777777" w:rsidR="00971AC1" w:rsidRPr="00E30035" w:rsidRDefault="00DC60D1" w:rsidP="00971AC1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211DFD9F" w14:textId="77777777" w:rsidR="00971AC1" w:rsidRPr="00E30035" w:rsidRDefault="00DC60D1" w:rsidP="00971AC1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6978BAA" w14:textId="77777777" w:rsidR="00971AC1" w:rsidRPr="00E30035" w:rsidRDefault="00DC60D1" w:rsidP="00971AC1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4ED5B680" w14:textId="77777777" w:rsidR="00971AC1" w:rsidRPr="00E30035" w:rsidRDefault="00DC60D1" w:rsidP="00971AC1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77C719BF" w14:textId="77777777" w:rsidR="00971AC1" w:rsidRPr="00E30035" w:rsidRDefault="00DC60D1" w:rsidP="00971AC1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2C33BF01" w14:textId="77777777" w:rsidR="00971AC1" w:rsidRPr="00E30035" w:rsidRDefault="00971AC1" w:rsidP="00971AC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413E31" w14:paraId="2114FB6A" w14:textId="77777777" w:rsidTr="00971AC1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46AB10FA" w14:textId="77777777" w:rsidR="00971AC1" w:rsidRPr="00E30035" w:rsidRDefault="00971AC1" w:rsidP="00971AC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BB71A84" w14:textId="77777777" w:rsidR="00971AC1" w:rsidRDefault="00DC60D1" w:rsidP="00971AC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A810FAC" w14:textId="77777777" w:rsidR="00971AC1" w:rsidRDefault="00DC60D1" w:rsidP="00971AC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3A64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A64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01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34430B88" w14:textId="77777777" w:rsidR="00971AC1" w:rsidRDefault="00971AC1" w:rsidP="00971AC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B1E3647" w14:textId="77777777" w:rsidR="00971AC1" w:rsidRDefault="00DC60D1" w:rsidP="00971AC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предложения, полученные позже указанной даты и времени, не вскрываются и возвращаются участнику.</w:t>
            </w:r>
          </w:p>
        </w:tc>
      </w:tr>
      <w:tr w:rsidR="00413E31" w14:paraId="22DF99E1" w14:textId="77777777" w:rsidTr="00971AC1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3CFDDF22" w14:textId="77777777" w:rsidR="00971AC1" w:rsidRPr="00E30035" w:rsidRDefault="00971AC1" w:rsidP="00971AC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265FC15" w14:textId="77777777" w:rsidR="00971AC1" w:rsidRPr="00E30035" w:rsidRDefault="00DC60D1" w:rsidP="00971AC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4D849E93" w14:textId="77777777" w:rsidR="00971AC1" w:rsidRDefault="00DC60D1" w:rsidP="00971AC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 Комитет по Закупкам АСКО. </w:t>
            </w:r>
          </w:p>
          <w:p w14:paraId="4C8EDFF4" w14:textId="77777777" w:rsidR="00971AC1" w:rsidRPr="00E30035" w:rsidRDefault="00DC60D1" w:rsidP="00971AC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14:paraId="20326C95" w14:textId="77777777" w:rsidR="00971AC1" w:rsidRPr="00076882" w:rsidRDefault="00DC60D1" w:rsidP="00971AC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Вюгар Джалилов  </w:t>
            </w:r>
          </w:p>
          <w:p w14:paraId="497C5AE8" w14:textId="77777777" w:rsidR="00971AC1" w:rsidRPr="00076882" w:rsidRDefault="00DC60D1" w:rsidP="00971AC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14:paraId="42B85AC3" w14:textId="77777777" w:rsidR="00971AC1" w:rsidRPr="00076882" w:rsidRDefault="00DC60D1" w:rsidP="00971A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 +99451 229 62 79</w:t>
            </w:r>
          </w:p>
          <w:p w14:paraId="357EB492" w14:textId="77777777" w:rsidR="00971AC1" w:rsidRPr="00076882" w:rsidRDefault="00DC60D1" w:rsidP="00971AC1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vuqar.calilov@asco.az, tender@asco.az</w:t>
            </w:r>
          </w:p>
          <w:p w14:paraId="58E214B0" w14:textId="77777777" w:rsidR="00971AC1" w:rsidRDefault="00971AC1" w:rsidP="00971AC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44080FF" w14:textId="77777777" w:rsidR="00971AC1" w:rsidRDefault="00DC60D1" w:rsidP="00971AC1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Контактное лицо по техническим вопросам </w:t>
            </w:r>
          </w:p>
          <w:p w14:paraId="69A1A767" w14:textId="77777777" w:rsidR="00971AC1" w:rsidRPr="00CE0E31" w:rsidRDefault="00DC60D1" w:rsidP="00971AC1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highlight w:val="lightGray"/>
              </w:rPr>
              <w:t>Назим Расулов</w:t>
            </w:r>
          </w:p>
          <w:p w14:paraId="79A0027D" w14:textId="77777777" w:rsidR="00971AC1" w:rsidRPr="00DA5E36" w:rsidRDefault="00DC60D1" w:rsidP="00971AC1">
            <w:pPr>
              <w:spacing w:after="0"/>
              <w:rPr>
                <w:rFonts w:ascii="Roboto" w:hAnsi="Roboto"/>
                <w:color w:val="000000" w:themeColor="text1"/>
                <w:spacing w:val="3"/>
                <w:sz w:val="20"/>
                <w:szCs w:val="20"/>
                <w:highlight w:val="lightGray"/>
                <w:shd w:val="clear" w:color="auto" w:fill="FFFFFF"/>
                <w:lang w:val="az-Latn-AZ"/>
              </w:rPr>
            </w:pPr>
            <w:r>
              <w:rPr>
                <w:rFonts w:ascii="Roboto" w:eastAsia="Roboto" w:hAnsi="Roboto" w:cs="Times New Roman"/>
                <w:color w:val="000000"/>
                <w:spacing w:val="3"/>
                <w:sz w:val="20"/>
                <w:szCs w:val="20"/>
                <w:highlight w:val="lightGray"/>
                <w:shd w:val="clear" w:color="auto" w:fill="FFFFFF"/>
              </w:rPr>
              <w:t xml:space="preserve">Расулов Назим - Главный специалист по механике и энергетике </w:t>
            </w:r>
          </w:p>
          <w:p w14:paraId="0A8C8114" w14:textId="77777777" w:rsidR="00971AC1" w:rsidRPr="00DA5E36" w:rsidRDefault="00DC60D1" w:rsidP="00971AC1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highlight w:val="lightGray"/>
              </w:rPr>
              <w:t>Телефон : +99450 220 90 76</w:t>
            </w:r>
          </w:p>
          <w:p w14:paraId="4B40A5EB" w14:textId="1456D2FF" w:rsidR="00971AC1" w:rsidRPr="003A64C7" w:rsidRDefault="00DC60D1" w:rsidP="00971AC1">
            <w:pPr>
              <w:spacing w:after="0"/>
              <w:rPr>
                <w:rFonts w:ascii="Roboto" w:hAnsi="Roboto"/>
                <w:color w:val="000000" w:themeColor="text1"/>
                <w:spacing w:val="3"/>
                <w:sz w:val="20"/>
                <w:szCs w:val="20"/>
                <w:u w:val="single"/>
                <w:shd w:val="clear" w:color="auto" w:fill="FFFFFF"/>
                <w:lang w:val="en-US"/>
              </w:rPr>
            </w:pPr>
            <w:r w:rsidRPr="003A64C7">
              <w:rPr>
                <w:rFonts w:ascii="Arial" w:eastAsia="Arial" w:hAnsi="Arial" w:cs="Arial"/>
                <w:bCs/>
                <w:color w:val="000000"/>
                <w:sz w:val="20"/>
                <w:szCs w:val="20"/>
                <w:highlight w:val="lightGray"/>
                <w:shd w:val="clear" w:color="auto" w:fill="FAFAFA"/>
                <w:lang w:val="en-US"/>
              </w:rPr>
              <w:t xml:space="preserve"> </w:t>
            </w:r>
            <w:r w:rsidRPr="003A64C7">
              <w:rPr>
                <w:rFonts w:ascii="Arial" w:eastAsia="Arial" w:hAnsi="Arial" w:cs="Arial"/>
                <w:bCs/>
                <w:color w:val="000000"/>
                <w:sz w:val="20"/>
                <w:szCs w:val="20"/>
                <w:highlight w:val="lightGray"/>
                <w:shd w:val="clear" w:color="auto" w:fill="FAFAFA"/>
                <w:lang w:val="en-US"/>
              </w:rPr>
              <w:t xml:space="preserve">E-mail:    nazim.rasulov@asco.az </w:t>
            </w:r>
          </w:p>
          <w:p w14:paraId="0A2A176B" w14:textId="77777777" w:rsidR="00971AC1" w:rsidRPr="003A64C7" w:rsidRDefault="00971AC1" w:rsidP="00971AC1">
            <w:pPr>
              <w:spacing w:after="0"/>
              <w:rPr>
                <w:rStyle w:val="Hyperlink"/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AFAFA"/>
                <w:lang w:val="en-US"/>
              </w:rPr>
            </w:pPr>
          </w:p>
          <w:p w14:paraId="0BD11EB1" w14:textId="77777777" w:rsidR="00971AC1" w:rsidRPr="00971AC1" w:rsidRDefault="00DC60D1" w:rsidP="00971AC1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Контактное лицо по техническим вопросам </w:t>
            </w:r>
          </w:p>
          <w:p w14:paraId="5A982009" w14:textId="4E7AA06D" w:rsidR="00971AC1" w:rsidRPr="003A64C7" w:rsidRDefault="00DC60D1" w:rsidP="00971AC1">
            <w:pPr>
              <w:spacing w:after="0"/>
              <w:rPr>
                <w:rFonts w:ascii="Roboto" w:hAnsi="Roboto"/>
                <w:color w:val="000000" w:themeColor="text1"/>
                <w:spacing w:val="3"/>
                <w:sz w:val="20"/>
                <w:szCs w:val="20"/>
                <w:highlight w:val="lightGray"/>
                <w:shd w:val="clear" w:color="auto" w:fill="FFFFFF"/>
                <w:lang w:val="az-Latn-AZ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highlight w:val="lightGray"/>
                <w:shd w:val="clear" w:color="auto" w:fill="FAFAFA"/>
              </w:rPr>
              <w:t xml:space="preserve">Эльчин </w:t>
            </w:r>
            <w:proofErr w:type="gramStart"/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highlight w:val="lightGray"/>
                <w:shd w:val="clear" w:color="auto" w:fill="FAFAFA"/>
              </w:rPr>
              <w:t>Байрамов,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highlight w:val="lightGray"/>
                <w:shd w:val="clear" w:color="auto" w:fill="FAFAFA"/>
              </w:rPr>
              <w:t xml:space="preserve"> </w:t>
            </w:r>
            <w:r>
              <w:rPr>
                <w:rFonts w:ascii="Roboto" w:eastAsia="Roboto" w:hAnsi="Roboto" w:cs="Times New Roman"/>
                <w:bCs/>
                <w:color w:val="000000"/>
                <w:sz w:val="20"/>
                <w:szCs w:val="20"/>
                <w:highlight w:val="lightGray"/>
                <w:shd w:val="clear" w:color="auto" w:fill="FFFFFF"/>
              </w:rPr>
              <w:t>Ведущий</w:t>
            </w:r>
            <w:proofErr w:type="gramEnd"/>
            <w:r>
              <w:rPr>
                <w:rFonts w:ascii="Roboto" w:eastAsia="Roboto" w:hAnsi="Roboto" w:cs="Times New Roman"/>
                <w:bCs/>
                <w:color w:val="000000"/>
                <w:sz w:val="20"/>
                <w:szCs w:val="20"/>
                <w:highlight w:val="lightGray"/>
                <w:shd w:val="clear" w:color="auto" w:fill="FFFFFF"/>
              </w:rPr>
              <w:t xml:space="preserve"> инженер (по пожарной безопасности) Департамента ОТОСБ</w:t>
            </w:r>
          </w:p>
          <w:p w14:paraId="1911EC4A" w14:textId="77777777" w:rsidR="00971AC1" w:rsidRPr="00CD1F47" w:rsidRDefault="00DC60D1" w:rsidP="00971AC1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+99451 250 82 30</w:t>
            </w:r>
          </w:p>
          <w:p w14:paraId="5FA27F63" w14:textId="77777777" w:rsidR="00971AC1" w:rsidRDefault="00DC60D1" w:rsidP="00971AC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shd w:val="clear" w:color="auto" w:fill="FAFAFA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highlight w:val="lightGray"/>
                <w:shd w:val="clear" w:color="auto" w:fill="FAFAFA"/>
              </w:rPr>
              <w:t xml:space="preserve">Электронная почта:  elchin.bayramov@asco.az </w:t>
            </w:r>
          </w:p>
          <w:p w14:paraId="77FDF51E" w14:textId="77777777" w:rsidR="00971AC1" w:rsidRPr="00971AC1" w:rsidRDefault="00971AC1" w:rsidP="00971AC1">
            <w:pPr>
              <w:spacing w:after="0"/>
              <w:rPr>
                <w:rStyle w:val="Hyperlink"/>
                <w:lang w:val="az-Latn-AZ"/>
              </w:rPr>
            </w:pPr>
          </w:p>
          <w:p w14:paraId="64B17F46" w14:textId="77777777" w:rsidR="00971AC1" w:rsidRPr="00E30035" w:rsidRDefault="00DC60D1" w:rsidP="00971AC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086C988B" w14:textId="77777777" w:rsidR="00971AC1" w:rsidRPr="00E30035" w:rsidRDefault="00DC60D1" w:rsidP="00971A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4924C67E" w14:textId="77777777" w:rsidR="00971AC1" w:rsidRPr="00E30035" w:rsidRDefault="00DC60D1" w:rsidP="00971AC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413E31" w14:paraId="1717AEC4" w14:textId="77777777" w:rsidTr="00971AC1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771F18DD" w14:textId="77777777" w:rsidR="00971AC1" w:rsidRPr="00E30035" w:rsidRDefault="00971AC1" w:rsidP="00971AC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F09C51A" w14:textId="77777777" w:rsidR="00971AC1" w:rsidRPr="00E30035" w:rsidRDefault="00DC60D1" w:rsidP="00971AC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конкурсными предложениями :</w:t>
            </w:r>
          </w:p>
          <w:p w14:paraId="34DB6929" w14:textId="77777777" w:rsidR="00971AC1" w:rsidRDefault="00DC60D1" w:rsidP="00971AC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3A64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A64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02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605E2754" w14:textId="77777777" w:rsidR="00971AC1" w:rsidRPr="00E30035" w:rsidRDefault="00DC60D1" w:rsidP="00971AC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е личности не позднее, чем за полчаса до начала конкурса.</w:t>
            </w:r>
          </w:p>
        </w:tc>
      </w:tr>
      <w:tr w:rsidR="00413E31" w14:paraId="0A0FC552" w14:textId="77777777" w:rsidTr="00971AC1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0298423D" w14:textId="77777777" w:rsidR="00971AC1" w:rsidRPr="00E30035" w:rsidRDefault="00971AC1" w:rsidP="00971AC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631D802" w14:textId="77777777" w:rsidR="00971AC1" w:rsidRPr="00E30035" w:rsidRDefault="00DC60D1" w:rsidP="00971AC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613880E5" w14:textId="77777777" w:rsidR="00971AC1" w:rsidRDefault="00DC60D1" w:rsidP="00971AC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4FB5BC90" w14:textId="77777777" w:rsidR="00971AC1" w:rsidRPr="00E30035" w:rsidRDefault="00DC60D1" w:rsidP="00971AC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413E31" w14:paraId="19D64E30" w14:textId="77777777" w:rsidTr="00971AC1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A118893" w14:textId="77777777" w:rsidR="00971AC1" w:rsidRPr="00E30035" w:rsidRDefault="00971AC1" w:rsidP="00971AC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DB12235" w14:textId="77777777" w:rsidR="00971AC1" w:rsidRDefault="00DC60D1" w:rsidP="00971AC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14:paraId="7F7A0492" w14:textId="77777777" w:rsidR="00C56ABD" w:rsidRDefault="00DC60D1" w:rsidP="00971AC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Партия-1</w:t>
            </w:r>
          </w:p>
          <w:p w14:paraId="070E5386" w14:textId="77777777" w:rsidR="00971AC1" w:rsidRPr="00971AC1" w:rsidRDefault="00DC60D1" w:rsidP="00971AC1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Технические требования для выполнения ежегодных работ по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снабжению </w:t>
            </w:r>
            <w:r>
              <w:rPr>
                <w:rFonts w:ascii="Arial" w:eastAsia="Arial" w:hAnsi="Arial" w:cs="Arial"/>
                <w:sz w:val="20"/>
                <w:szCs w:val="20"/>
              </w:rPr>
              <w:t>электроэнергией нового администрати</w:t>
            </w:r>
            <w:r>
              <w:rPr>
                <w:rFonts w:ascii="Arial" w:eastAsia="Arial" w:hAnsi="Arial" w:cs="Arial"/>
                <w:sz w:val="20"/>
                <w:szCs w:val="20"/>
              </w:rPr>
              <w:t>вного здания ЗАО «Азербайджанское Каспийское Пароходство» расположенного по проспекту Нефтчиляр 2 Сабаильского района:</w:t>
            </w:r>
          </w:p>
          <w:p w14:paraId="4BA6E02B" w14:textId="77777777" w:rsidR="00971AC1" w:rsidRPr="00971AC1" w:rsidRDefault="00DC60D1" w:rsidP="00971AC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Необходимо предоставить информацию о конкретной лицензии, оп</w:t>
            </w:r>
            <w:r>
              <w:rPr>
                <w:rFonts w:ascii="Arial" w:eastAsia="Arial" w:hAnsi="Arial" w:cs="Arial"/>
                <w:sz w:val="20"/>
                <w:szCs w:val="20"/>
              </w:rPr>
              <w:t>ыте и базе специалистов, области производства участвующего предприятия.</w:t>
            </w:r>
          </w:p>
          <w:p w14:paraId="5BF2BD11" w14:textId="77777777" w:rsidR="00971AC1" w:rsidRPr="003A64C7" w:rsidRDefault="00DC60D1" w:rsidP="00971AC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Не допускается </w:t>
            </w:r>
            <w:r w:rsidRPr="003A64C7">
              <w:rPr>
                <w:rFonts w:ascii="Arial" w:eastAsia="Arial" w:hAnsi="Arial" w:cs="Arial"/>
                <w:sz w:val="20"/>
                <w:szCs w:val="20"/>
              </w:rPr>
              <w:t>участие в конкурсе с привлечением субподрядчика.</w:t>
            </w:r>
          </w:p>
          <w:p w14:paraId="0A4C2127" w14:textId="77777777" w:rsidR="00971AC1" w:rsidRPr="003A64C7" w:rsidRDefault="00DC60D1" w:rsidP="00971AC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3A64C7">
              <w:rPr>
                <w:rFonts w:ascii="Arial" w:eastAsia="Arial" w:hAnsi="Arial" w:cs="Arial"/>
                <w:sz w:val="20"/>
                <w:szCs w:val="20"/>
              </w:rPr>
              <w:t xml:space="preserve">Для оценки </w:t>
            </w:r>
            <w:proofErr w:type="gramStart"/>
            <w:r w:rsidRPr="003A64C7">
              <w:rPr>
                <w:rFonts w:ascii="Arial" w:eastAsia="Arial" w:hAnsi="Arial" w:cs="Arial"/>
                <w:sz w:val="20"/>
                <w:szCs w:val="20"/>
              </w:rPr>
              <w:t>работ,  необходимо</w:t>
            </w:r>
            <w:proofErr w:type="gramEnd"/>
            <w:r w:rsidRPr="003A64C7">
              <w:rPr>
                <w:rFonts w:ascii="Arial" w:eastAsia="Arial" w:hAnsi="Arial" w:cs="Arial"/>
                <w:sz w:val="20"/>
                <w:szCs w:val="20"/>
              </w:rPr>
              <w:t xml:space="preserve"> провести местный осмотр устройств и оборудования автоматики и енергетики административного здания.</w:t>
            </w:r>
          </w:p>
          <w:p w14:paraId="25A07ED4" w14:textId="77777777" w:rsidR="00971AC1" w:rsidRPr="003A64C7" w:rsidRDefault="00DC60D1" w:rsidP="00971AC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gramStart"/>
            <w:r w:rsidRPr="003A64C7">
              <w:rPr>
                <w:rFonts w:ascii="Arial" w:eastAsia="Arial" w:hAnsi="Arial" w:cs="Arial"/>
                <w:sz w:val="20"/>
                <w:szCs w:val="20"/>
              </w:rPr>
              <w:t>При расчете стои</w:t>
            </w:r>
            <w:r w:rsidRPr="003A64C7">
              <w:rPr>
                <w:rFonts w:ascii="Arial" w:eastAsia="Arial" w:hAnsi="Arial" w:cs="Arial"/>
                <w:sz w:val="20"/>
                <w:szCs w:val="20"/>
              </w:rPr>
              <w:t>мости услуг,</w:t>
            </w:r>
            <w:proofErr w:type="gramEnd"/>
            <w:r w:rsidRPr="003A64C7">
              <w:rPr>
                <w:rFonts w:ascii="Arial" w:eastAsia="Arial" w:hAnsi="Arial" w:cs="Arial"/>
                <w:sz w:val="20"/>
                <w:szCs w:val="20"/>
              </w:rPr>
              <w:t xml:space="preserve"> работы должны быть выполнены с учетом однократного полного завершения работ в указанный период, а также устранения аварий и простоев </w:t>
            </w:r>
            <w:r w:rsidRPr="003A64C7">
              <w:rPr>
                <w:rFonts w:ascii="Arial" w:eastAsia="Arial" w:hAnsi="Arial" w:cs="Arial"/>
                <w:sz w:val="20"/>
                <w:szCs w:val="20"/>
              </w:rPr>
              <w:t>устройств, систем автоматики и ен</w:t>
            </w:r>
            <w:r w:rsidRPr="003A64C7">
              <w:rPr>
                <w:rFonts w:ascii="Arial" w:eastAsia="Arial" w:hAnsi="Arial" w:cs="Arial"/>
                <w:sz w:val="20"/>
                <w:szCs w:val="20"/>
              </w:rPr>
              <w:t>ергетики, а так же их систем</w:t>
            </w:r>
            <w:r w:rsidRPr="003A64C7">
              <w:rPr>
                <w:rFonts w:ascii="Arial" w:eastAsia="Arial" w:hAnsi="Arial" w:cs="Arial"/>
                <w:sz w:val="20"/>
                <w:szCs w:val="20"/>
              </w:rPr>
              <w:t xml:space="preserve"> в течение сутки. </w:t>
            </w:r>
          </w:p>
          <w:p w14:paraId="192E648F" w14:textId="77777777" w:rsidR="00971AC1" w:rsidRPr="003A64C7" w:rsidRDefault="00DC60D1" w:rsidP="00971AC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gramStart"/>
            <w:r w:rsidRPr="003A64C7">
              <w:rPr>
                <w:rFonts w:ascii="Arial" w:eastAsia="Arial" w:hAnsi="Arial" w:cs="Arial"/>
                <w:sz w:val="20"/>
                <w:szCs w:val="20"/>
              </w:rPr>
              <w:t>В случае необходимости приобретения запасных частей,</w:t>
            </w:r>
            <w:proofErr w:type="gramEnd"/>
            <w:r w:rsidRPr="003A64C7">
              <w:rPr>
                <w:rFonts w:ascii="Arial" w:eastAsia="Arial" w:hAnsi="Arial" w:cs="Arial"/>
                <w:sz w:val="20"/>
                <w:szCs w:val="20"/>
              </w:rPr>
              <w:t xml:space="preserve"> те</w:t>
            </w:r>
            <w:r w:rsidRPr="003A64C7">
              <w:rPr>
                <w:rFonts w:ascii="Arial" w:eastAsia="Arial" w:hAnsi="Arial" w:cs="Arial"/>
                <w:sz w:val="20"/>
                <w:szCs w:val="20"/>
              </w:rPr>
              <w:t xml:space="preserve">хнические характеристики товара сообщаются Заказчику. После закупки запасных частей Заказчиком, они устанавливаются </w:t>
            </w:r>
            <w:proofErr w:type="gramStart"/>
            <w:r w:rsidRPr="003A64C7">
              <w:rPr>
                <w:rFonts w:ascii="Arial" w:eastAsia="Arial" w:hAnsi="Arial" w:cs="Arial"/>
                <w:sz w:val="20"/>
                <w:szCs w:val="20"/>
              </w:rPr>
              <w:t>Исполнителем</w:t>
            </w:r>
            <w:proofErr w:type="gramEnd"/>
            <w:r w:rsidRPr="003A64C7">
              <w:rPr>
                <w:rFonts w:ascii="Arial" w:eastAsia="Arial" w:hAnsi="Arial" w:cs="Arial"/>
                <w:sz w:val="20"/>
                <w:szCs w:val="20"/>
              </w:rPr>
              <w:t xml:space="preserve"> и установка не оплачивается отдельно. </w:t>
            </w:r>
          </w:p>
          <w:p w14:paraId="23D477C0" w14:textId="77777777" w:rsidR="00971AC1" w:rsidRPr="00971AC1" w:rsidRDefault="00DC60D1" w:rsidP="00971AC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3A64C7">
              <w:rPr>
                <w:rFonts w:ascii="Arial" w:eastAsia="Arial" w:hAnsi="Arial" w:cs="Arial"/>
                <w:sz w:val="20"/>
                <w:szCs w:val="20"/>
              </w:rPr>
              <w:t xml:space="preserve">Необходимо </w:t>
            </w:r>
            <w:r w:rsidRPr="003A64C7">
              <w:rPr>
                <w:rFonts w:ascii="Arial" w:eastAsia="Arial" w:hAnsi="Arial" w:cs="Arial"/>
                <w:sz w:val="20"/>
                <w:szCs w:val="20"/>
              </w:rPr>
              <w:t>полностью выполнять работы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по графику один раз в месяц.</w:t>
            </w:r>
          </w:p>
          <w:p w14:paraId="2902C443" w14:textId="77777777" w:rsidR="00971AC1" w:rsidRPr="00971AC1" w:rsidRDefault="00DC60D1" w:rsidP="00971AC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Ремонтные работы связанные с техническими неисправностями в устройствах и риборах енергетики и автоматики а так же в их сис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темах должны производиться незамедлительно как в рабочее, так и в нерабочее время, по электронному запросу заказчика в течение месяца.</w:t>
            </w:r>
          </w:p>
          <w:p w14:paraId="6A300B10" w14:textId="77777777" w:rsidR="00971AC1" w:rsidRPr="00971AC1" w:rsidRDefault="00DC60D1" w:rsidP="00971AC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Необходимо давать эксплуатационную гарантию </w:t>
            </w:r>
            <w:r>
              <w:rPr>
                <w:rFonts w:ascii="Arial" w:eastAsia="Arial" w:hAnsi="Arial" w:cs="Arial"/>
                <w:sz w:val="20"/>
                <w:szCs w:val="20"/>
              </w:rPr>
              <w:t>на все выполненные работы.</w:t>
            </w:r>
          </w:p>
          <w:p w14:paraId="50256504" w14:textId="77777777" w:rsidR="00971AC1" w:rsidRDefault="00DC60D1" w:rsidP="00971AC1">
            <w:pPr>
              <w:pStyle w:val="ListParagraph"/>
              <w:spacing w:after="160" w:line="259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 время проведения работ и оказания услуг следует строго соблюдать требования  охраны труда, окружающей среды и пожарной безопасности.</w:t>
            </w:r>
          </w:p>
          <w:p w14:paraId="45A11C20" w14:textId="77777777" w:rsidR="00C56ABD" w:rsidRDefault="00DC60D1" w:rsidP="00971AC1">
            <w:pPr>
              <w:pStyle w:val="ListParagraph"/>
              <w:spacing w:after="160" w:line="259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 </w:t>
            </w:r>
          </w:p>
          <w:p w14:paraId="50C0D104" w14:textId="77777777" w:rsidR="00971AC1" w:rsidRPr="00971AC1" w:rsidRDefault="00DC60D1" w:rsidP="00971AC1">
            <w:pPr>
              <w:pStyle w:val="ListParagraph"/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Партия-2</w:t>
            </w:r>
          </w:p>
          <w:p w14:paraId="101F54AE" w14:textId="7E5F9479" w:rsidR="00971AC1" w:rsidRPr="00971AC1" w:rsidRDefault="00DC60D1" w:rsidP="00971AC1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Технические требования для выполнения ежегодных работ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по обеспечению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пожарной безопасности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нового административного здания ЗАО «Азербайджанское Каспийское Пароходство»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расположенного по проспекту Нефтчиляр 2 Сабаильского района:</w:t>
            </w:r>
          </w:p>
          <w:p w14:paraId="1D0062F7" w14:textId="77777777" w:rsidR="00971AC1" w:rsidRPr="00971AC1" w:rsidRDefault="00DC60D1" w:rsidP="00971AC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Нео</w:t>
            </w:r>
            <w:r>
              <w:rPr>
                <w:rFonts w:ascii="Arial" w:eastAsia="Arial" w:hAnsi="Arial" w:cs="Arial"/>
                <w:sz w:val="20"/>
                <w:szCs w:val="20"/>
              </w:rPr>
              <w:t>бходимо предоставить информацию о конкретной лицензии, опыте и базе специалистов, области производства участвующего предприятия.</w:t>
            </w:r>
          </w:p>
          <w:p w14:paraId="32E169B5" w14:textId="77777777" w:rsidR="00971AC1" w:rsidRPr="00971AC1" w:rsidRDefault="00DC60D1" w:rsidP="00971AC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 допускается участие в конкурсе с привлечением с</w:t>
            </w:r>
            <w:r>
              <w:rPr>
                <w:rFonts w:ascii="Arial" w:eastAsia="Arial" w:hAnsi="Arial" w:cs="Arial"/>
                <w:sz w:val="20"/>
                <w:szCs w:val="20"/>
              </w:rPr>
              <w:t>убподрядчика.</w:t>
            </w:r>
          </w:p>
          <w:p w14:paraId="0CA125A4" w14:textId="4A9202A0" w:rsidR="00971AC1" w:rsidRPr="003A64C7" w:rsidRDefault="00DC60D1" w:rsidP="00971AC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Для оценки работ,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необходимо провести местный осмотр устройств и приборов пожарной сигнализации </w:t>
            </w:r>
            <w:r w:rsidRPr="003A64C7">
              <w:rPr>
                <w:rFonts w:ascii="Arial" w:eastAsia="Arial" w:hAnsi="Arial" w:cs="Arial"/>
                <w:sz w:val="20"/>
                <w:szCs w:val="20"/>
              </w:rPr>
              <w:t>административного здания.</w:t>
            </w:r>
          </w:p>
          <w:p w14:paraId="1D2DB2BD" w14:textId="77777777" w:rsidR="00971AC1" w:rsidRPr="003A64C7" w:rsidRDefault="00DC60D1" w:rsidP="00971AC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gramStart"/>
            <w:r w:rsidRPr="003A64C7">
              <w:rPr>
                <w:rFonts w:ascii="Arial" w:eastAsia="Arial" w:hAnsi="Arial" w:cs="Arial"/>
                <w:sz w:val="20"/>
                <w:szCs w:val="20"/>
              </w:rPr>
              <w:t>При расчете стоимости услуг,</w:t>
            </w:r>
            <w:proofErr w:type="gramEnd"/>
            <w:r w:rsidRPr="003A64C7">
              <w:rPr>
                <w:rFonts w:ascii="Arial" w:eastAsia="Arial" w:hAnsi="Arial" w:cs="Arial"/>
                <w:sz w:val="20"/>
                <w:szCs w:val="20"/>
              </w:rPr>
              <w:t xml:space="preserve"> работы должны быть выполнены с учетом однократного полного завершения работ в указанный период, а также устранения аварий и простоев </w:t>
            </w:r>
            <w:r w:rsidRPr="003A64C7">
              <w:rPr>
                <w:rFonts w:ascii="Arial" w:eastAsia="Arial" w:hAnsi="Arial" w:cs="Arial"/>
                <w:sz w:val="20"/>
                <w:szCs w:val="20"/>
              </w:rPr>
              <w:t>устройств, пожарной сигнализации а так же их систем</w:t>
            </w:r>
            <w:r w:rsidRPr="003A64C7">
              <w:rPr>
                <w:rFonts w:ascii="Arial" w:eastAsia="Arial" w:hAnsi="Arial" w:cs="Arial"/>
                <w:sz w:val="20"/>
                <w:szCs w:val="20"/>
              </w:rPr>
              <w:t xml:space="preserve"> в течение сутки. </w:t>
            </w:r>
          </w:p>
          <w:p w14:paraId="7D2EABF0" w14:textId="77777777" w:rsidR="00971AC1" w:rsidRPr="003A64C7" w:rsidRDefault="00DC60D1" w:rsidP="00971AC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gramStart"/>
            <w:r w:rsidRPr="003A64C7">
              <w:rPr>
                <w:rFonts w:ascii="Arial" w:eastAsia="Arial" w:hAnsi="Arial" w:cs="Arial"/>
                <w:sz w:val="20"/>
                <w:szCs w:val="20"/>
              </w:rPr>
              <w:t>В случае необх</w:t>
            </w:r>
            <w:r w:rsidRPr="003A64C7">
              <w:rPr>
                <w:rFonts w:ascii="Arial" w:eastAsia="Arial" w:hAnsi="Arial" w:cs="Arial"/>
                <w:sz w:val="20"/>
                <w:szCs w:val="20"/>
              </w:rPr>
              <w:t>одимости приобретения запасных частей,</w:t>
            </w:r>
            <w:proofErr w:type="gramEnd"/>
            <w:r w:rsidRPr="003A64C7">
              <w:rPr>
                <w:rFonts w:ascii="Arial" w:eastAsia="Arial" w:hAnsi="Arial" w:cs="Arial"/>
                <w:sz w:val="20"/>
                <w:szCs w:val="20"/>
              </w:rPr>
              <w:t xml:space="preserve"> технические характеристики товара сообщаются Заказчику. После закупки запасных частей Заказчиком, они устанавливаются </w:t>
            </w:r>
            <w:proofErr w:type="gramStart"/>
            <w:r w:rsidRPr="003A64C7">
              <w:rPr>
                <w:rFonts w:ascii="Arial" w:eastAsia="Arial" w:hAnsi="Arial" w:cs="Arial"/>
                <w:sz w:val="20"/>
                <w:szCs w:val="20"/>
              </w:rPr>
              <w:t>Исполнителем</w:t>
            </w:r>
            <w:proofErr w:type="gramEnd"/>
            <w:r w:rsidRPr="003A64C7">
              <w:rPr>
                <w:rFonts w:ascii="Arial" w:eastAsia="Arial" w:hAnsi="Arial" w:cs="Arial"/>
                <w:sz w:val="20"/>
                <w:szCs w:val="20"/>
              </w:rPr>
              <w:t xml:space="preserve"> и установка не оплачивается отдельно. </w:t>
            </w:r>
          </w:p>
          <w:p w14:paraId="028707A2" w14:textId="77777777" w:rsidR="00971AC1" w:rsidRPr="003A64C7" w:rsidRDefault="00DC60D1" w:rsidP="00971AC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3A64C7">
              <w:rPr>
                <w:rFonts w:ascii="Arial" w:eastAsia="Arial" w:hAnsi="Arial" w:cs="Arial"/>
                <w:sz w:val="20"/>
                <w:szCs w:val="20"/>
              </w:rPr>
              <w:t>Необходимо полностью выполнять работы по графику один раз в месяц.</w:t>
            </w:r>
          </w:p>
          <w:p w14:paraId="113C85A1" w14:textId="77777777" w:rsidR="00971AC1" w:rsidRPr="00971AC1" w:rsidRDefault="00DC60D1" w:rsidP="00971AC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gramStart"/>
            <w:r w:rsidRPr="003A64C7">
              <w:rPr>
                <w:rFonts w:ascii="Arial" w:eastAsia="Arial" w:hAnsi="Arial" w:cs="Arial"/>
                <w:sz w:val="20"/>
                <w:szCs w:val="20"/>
              </w:rPr>
              <w:t>Ремонтные работы</w:t>
            </w:r>
            <w:proofErr w:type="gramEnd"/>
            <w:r w:rsidRPr="003A64C7">
              <w:rPr>
                <w:rFonts w:ascii="Arial" w:eastAsia="Arial" w:hAnsi="Arial" w:cs="Arial"/>
                <w:sz w:val="20"/>
                <w:szCs w:val="20"/>
              </w:rPr>
              <w:t xml:space="preserve"> связанные с техническими неисправностями в устройствах и риборах </w:t>
            </w:r>
            <w:r w:rsidRPr="003A64C7">
              <w:rPr>
                <w:rFonts w:ascii="Arial" w:eastAsia="Arial" w:hAnsi="Arial" w:cs="Arial"/>
                <w:sz w:val="20"/>
                <w:szCs w:val="20"/>
              </w:rPr>
              <w:t>пожарной сигнализации а так же в их системах должны производиться незамедлительно как в рабочее, так и в нерабочее время, по электронному запросу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заказчика в течение месяца.</w:t>
            </w:r>
          </w:p>
          <w:p w14:paraId="59DF38AC" w14:textId="77777777" w:rsidR="00971AC1" w:rsidRPr="00971AC1" w:rsidRDefault="00DC60D1" w:rsidP="00971AC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Необх</w:t>
            </w:r>
            <w:r>
              <w:rPr>
                <w:rFonts w:ascii="Arial" w:eastAsia="Arial" w:hAnsi="Arial" w:cs="Arial"/>
                <w:sz w:val="20"/>
                <w:szCs w:val="20"/>
              </w:rPr>
              <w:t>одимо давать эксплуатационную гарантию на все выполненные работы.</w:t>
            </w:r>
          </w:p>
          <w:p w14:paraId="638DFE64" w14:textId="77777777" w:rsidR="00971AC1" w:rsidRPr="00971AC1" w:rsidRDefault="00DC60D1" w:rsidP="00971AC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Во время проведения работ и оказания услуг следует строго соблюдать требования  охраны труда, окружающей среды и </w:t>
            </w:r>
            <w:r>
              <w:rPr>
                <w:rFonts w:ascii="Arial" w:eastAsia="Arial" w:hAnsi="Arial" w:cs="Arial"/>
                <w:sz w:val="20"/>
                <w:szCs w:val="20"/>
              </w:rPr>
              <w:t>пожарной безопасности.</w:t>
            </w:r>
          </w:p>
          <w:p w14:paraId="59652F59" w14:textId="77777777" w:rsidR="00971AC1" w:rsidRPr="00E30035" w:rsidRDefault="00971AC1" w:rsidP="00971AC1">
            <w:pPr>
              <w:pStyle w:val="ListParagraph"/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</w:tbl>
    <w:p w14:paraId="4D824DA5" w14:textId="77777777" w:rsidR="00971AC1" w:rsidRDefault="00971AC1" w:rsidP="00971AC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AE9945A" w14:textId="77777777" w:rsidR="00971AC1" w:rsidRDefault="00971AC1" w:rsidP="00971AC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DECF945" w14:textId="77777777" w:rsidR="00971AC1" w:rsidRDefault="00971AC1" w:rsidP="00971AC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72384DC" w14:textId="77777777" w:rsidR="00971AC1" w:rsidRDefault="00971AC1" w:rsidP="00971AC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8ACDFFD" w14:textId="77777777" w:rsidR="00C56ABD" w:rsidRDefault="00C56ABD" w:rsidP="00971AC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B19AE3F" w14:textId="77777777" w:rsidR="00C56ABD" w:rsidRDefault="00C56ABD" w:rsidP="00971AC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F43DDE4" w14:textId="77777777" w:rsidR="00971AC1" w:rsidRDefault="00DC60D1" w:rsidP="00971AC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09A44461" w14:textId="77777777" w:rsidR="00971AC1" w:rsidRDefault="00DC60D1" w:rsidP="00971AC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7DDFFAD3" w14:textId="77777777" w:rsidR="00971AC1" w:rsidRDefault="00DC60D1" w:rsidP="00971AC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14A67CB2" w14:textId="77777777" w:rsidR="00971AC1" w:rsidRDefault="00971AC1" w:rsidP="00971AC1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20A7EDF" w14:textId="77777777" w:rsidR="00971AC1" w:rsidRDefault="00DC60D1" w:rsidP="00971AC1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77B2126A" w14:textId="77777777" w:rsidR="00971AC1" w:rsidRDefault="00DC60D1" w:rsidP="00971AC1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057971CF" w14:textId="77777777" w:rsidR="00971AC1" w:rsidRDefault="00971AC1" w:rsidP="00971AC1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1F0FCB12" w14:textId="77777777" w:rsidR="00971AC1" w:rsidRDefault="00DC60D1" w:rsidP="00971AC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3BEE4635" w14:textId="77777777" w:rsidR="00971AC1" w:rsidRDefault="00DC60D1" w:rsidP="00971AC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3F0842D6" w14:textId="77777777" w:rsidR="00971AC1" w:rsidRDefault="00971AC1" w:rsidP="00971AC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3AF8CE94" w14:textId="77777777" w:rsidR="00971AC1" w:rsidRDefault="00DC60D1" w:rsidP="00971AC1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7619DE80" w14:textId="77777777" w:rsidR="00971AC1" w:rsidRDefault="00DC60D1" w:rsidP="00971AC1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14:paraId="5979D36D" w14:textId="77777777" w:rsidR="00971AC1" w:rsidRDefault="00DC60D1" w:rsidP="00971AC1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31B0F169" w14:textId="77777777" w:rsidR="00971AC1" w:rsidRDefault="00DC60D1" w:rsidP="00971AC1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6C2A29CD" w14:textId="77777777" w:rsidR="00971AC1" w:rsidRDefault="00971AC1" w:rsidP="00971AC1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28928374" w14:textId="77777777" w:rsidR="00971AC1" w:rsidRDefault="00DC60D1" w:rsidP="00971AC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3A64C7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17C9B4DC" w14:textId="34665DB1" w:rsidR="00971AC1" w:rsidRDefault="00DC60D1" w:rsidP="00971AC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="003A64C7" w:rsidRPr="003A64C7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 w:rsidR="003A64C7"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302C2CD9" w14:textId="562522B2" w:rsidR="00971AC1" w:rsidRPr="00923D30" w:rsidRDefault="00DC60D1" w:rsidP="00971AC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  <w:r w:rsidR="003A64C7" w:rsidRPr="003A64C7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 w:rsidR="003A64C7"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9C13AE7" w14:textId="4295DB8B" w:rsidR="00971AC1" w:rsidRDefault="00DC60D1" w:rsidP="00971AC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="003A64C7" w:rsidRPr="003A64C7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 w:rsidR="003A64C7"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74FD80FD" w14:textId="77777777" w:rsidR="00971AC1" w:rsidRDefault="00971AC1" w:rsidP="00971AC1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C4A5848" w14:textId="77777777" w:rsidR="00971AC1" w:rsidRDefault="00DC60D1" w:rsidP="00971AC1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B298B11" w14:textId="77777777" w:rsidR="00971AC1" w:rsidRDefault="00DC60D1" w:rsidP="00971AC1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</w:t>
      </w:r>
      <w:r>
        <w:rPr>
          <w:rFonts w:ascii="Arial" w:eastAsia="Arial" w:hAnsi="Arial" w:cs="Arial"/>
          <w:sz w:val="24"/>
          <w:szCs w:val="24"/>
        </w:rPr>
        <w:t>оплате взноса за участие в конкурсе –  на ____ листах.</w:t>
      </w:r>
    </w:p>
    <w:p w14:paraId="53C8B489" w14:textId="77777777" w:rsidR="00971AC1" w:rsidRDefault="00971AC1" w:rsidP="00971AC1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5C2CFCC" w14:textId="77777777" w:rsidR="00971AC1" w:rsidRDefault="00971AC1" w:rsidP="00971AC1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DAAB1C2" w14:textId="77777777" w:rsidR="00971AC1" w:rsidRDefault="00DC60D1" w:rsidP="00971A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0872217E" w14:textId="77777777" w:rsidR="00971AC1" w:rsidRDefault="00DC60D1" w:rsidP="00971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(Ф.И.О. 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уполномоченного лица) (подпись уполномоченного лица)</w:t>
      </w:r>
    </w:p>
    <w:p w14:paraId="1D7B933A" w14:textId="77777777" w:rsidR="00971AC1" w:rsidRDefault="00DC60D1" w:rsidP="00971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28CBD13E" w14:textId="77777777" w:rsidR="00971AC1" w:rsidRDefault="00DC60D1" w:rsidP="00971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2E2701B4" w14:textId="77777777" w:rsidR="00971AC1" w:rsidRDefault="00DC60D1" w:rsidP="00971AC1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2979297D" w14:textId="77777777" w:rsidR="00971AC1" w:rsidRPr="00923D30" w:rsidRDefault="00DC60D1" w:rsidP="00971AC1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283964BF" w14:textId="77777777" w:rsidR="00971AC1" w:rsidRDefault="00971AC1" w:rsidP="00971AC1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3CDAC00A" w14:textId="77777777" w:rsidR="00971AC1" w:rsidRDefault="00971AC1" w:rsidP="00971AC1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2F061281" w14:textId="77777777" w:rsidR="00971AC1" w:rsidRDefault="00971AC1" w:rsidP="00971AC1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1700B4A9" w14:textId="77777777" w:rsidR="00971AC1" w:rsidRDefault="00DC60D1" w:rsidP="00971AC1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УСЛУГ:</w:t>
      </w:r>
    </w:p>
    <w:tbl>
      <w:tblPr>
        <w:tblW w:w="11294" w:type="dxa"/>
        <w:tblInd w:w="-815" w:type="dxa"/>
        <w:tblLook w:val="04A0" w:firstRow="1" w:lastRow="0" w:firstColumn="1" w:lastColumn="0" w:noHBand="0" w:noVBand="1"/>
      </w:tblPr>
      <w:tblGrid>
        <w:gridCol w:w="710"/>
        <w:gridCol w:w="4960"/>
        <w:gridCol w:w="2129"/>
        <w:gridCol w:w="1392"/>
        <w:gridCol w:w="1609"/>
        <w:gridCol w:w="258"/>
        <w:gridCol w:w="8"/>
        <w:gridCol w:w="228"/>
      </w:tblGrid>
      <w:tr w:rsidR="00413E31" w14:paraId="53C08C2A" w14:textId="77777777" w:rsidTr="003A64C7">
        <w:trPr>
          <w:gridAfter w:val="3"/>
          <w:wAfter w:w="494" w:type="dxa"/>
          <w:trHeight w:val="960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11F6A0D" w14:textId="77777777" w:rsidR="00293B0C" w:rsidRPr="00020152" w:rsidRDefault="00DC60D1" w:rsidP="003A64C7">
            <w:pPr>
              <w:spacing w:after="0" w:line="240" w:lineRule="auto"/>
              <w:ind w:right="6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6"/>
                <w:szCs w:val="36"/>
              </w:rPr>
              <w:t>ПАРТИЯ - 1</w:t>
            </w:r>
          </w:p>
          <w:p w14:paraId="7D34201A" w14:textId="77777777" w:rsidR="00293B0C" w:rsidRPr="00020152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6"/>
                <w:szCs w:val="36"/>
              </w:rPr>
              <w:t>Электромонтажные работы</w:t>
            </w:r>
          </w:p>
        </w:tc>
      </w:tr>
      <w:tr w:rsidR="00413E31" w14:paraId="624EC8B5" w14:textId="77777777" w:rsidTr="003A64C7">
        <w:trPr>
          <w:gridAfter w:val="2"/>
          <w:wAfter w:w="236" w:type="dxa"/>
          <w:trHeight w:val="6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CCE17E1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Н\п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976C671" w14:textId="77777777" w:rsidR="00293B0C" w:rsidRPr="003A64C7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Работы по трансформатору мощностью 1600 кВА 6 \ 0,4 кВ 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CA79D44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54906BA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D940348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Количество выполненных работ за год</w:t>
            </w:r>
          </w:p>
        </w:tc>
      </w:tr>
      <w:tr w:rsidR="00413E31" w14:paraId="12D5C71F" w14:textId="77777777" w:rsidTr="003A64C7">
        <w:trPr>
          <w:gridAfter w:val="2"/>
          <w:wAfter w:w="236" w:type="dxa"/>
          <w:trHeight w:val="9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A2CC" w14:textId="77777777" w:rsidR="00293B0C" w:rsidRPr="00020152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13D1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Трасформатор мощностью 1600 кВА 6/0,4 кВ: измерение омического сопротивления, проверка коэффициента преобразования, испытание на высокое напряжение, сжатие болтовых соединений и 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устранение других обнаруженных дефектов.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54379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26E4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B991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13E31" w14:paraId="356AF132" w14:textId="77777777" w:rsidTr="003A64C7">
        <w:trPr>
          <w:gridAfter w:val="2"/>
          <w:wAfter w:w="236" w:type="dxa"/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E44A2C4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Н\п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A24FD04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Работы</w:t>
            </w:r>
            <w:proofErr w:type="gramEnd"/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выполняемые в гнездах высокого напряжения 6 кВ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80B44B1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35703A9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C341734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Количество выполненных работ за год</w:t>
            </w:r>
          </w:p>
        </w:tc>
      </w:tr>
      <w:tr w:rsidR="00413E31" w14:paraId="6D7B538A" w14:textId="77777777" w:rsidTr="003A64C7">
        <w:trPr>
          <w:gridAfter w:val="2"/>
          <w:wAfter w:w="236" w:type="dxa"/>
          <w:trHeight w:val="50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D3B1" w14:textId="77777777" w:rsidR="00293B0C" w:rsidRPr="00020152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26E9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Гнезда высокого напряжения 6 кВ: проверка переходного напряжения элегазовых выключателей, проверка выключателей, извлечение вольт-амперных характеристик трансформаторов тока в гнездах, проверка коеффициента </w:t>
            </w:r>
            <w:proofErr w:type="gramStart"/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преобразования  трансформатора</w:t>
            </w:r>
            <w:proofErr w:type="gramEnd"/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нап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ряжения, проверка релейной защиты (MCM и MCK) и обеспечение селективности, а также тестирование гнезд на высокое напряжение. Проверка всех механических, электрических и электронных устройств в помещении с гнездами высокого напряжения 6 кВ, очистка от пыли 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 грязи, сжатие болтовых соединений и устранение других обнаруженных дефектов.  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8AEB" w14:textId="1073D3A6" w:rsidR="00293B0C" w:rsidRPr="00DC60D1" w:rsidRDefault="003A64C7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1DC8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5546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13E31" w14:paraId="55FF92E4" w14:textId="77777777" w:rsidTr="003A64C7">
        <w:trPr>
          <w:trHeight w:val="185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D1AA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3C66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0680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1021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7B3B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7DF2" w14:textId="77777777" w:rsidR="00293B0C" w:rsidRPr="00020152" w:rsidRDefault="00293B0C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13E31" w14:paraId="0BE737C9" w14:textId="77777777" w:rsidTr="003A64C7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8B316D6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Н\п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97FD9B3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Работы выполняемые на электрических щитах 380 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8CF6637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791430B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AC5C887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Количество выполненных работ за год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0AA9A1D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0588904D" w14:textId="77777777" w:rsidTr="003A64C7">
        <w:trPr>
          <w:trHeight w:val="1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C70D" w14:textId="77777777" w:rsidR="00293B0C" w:rsidRPr="00020152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1DEE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Осмотр всех электрических щитов 380 В различной мощности в административном здании, включая сжатие болтовых соединений, проверка проходного </w:t>
            </w:r>
            <w:proofErr w:type="gramStart"/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напряжения  автоматических</w:t>
            </w:r>
            <w:proofErr w:type="gramEnd"/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выключателей , проверка системы автоматики, проверка компенсаторный  приборов, вольтметро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в, амперметров, а также устранение выявленных дефектов в элетрических щитах.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15FD" w14:textId="68A821D0" w:rsidR="00293B0C" w:rsidRPr="00DC60D1" w:rsidRDefault="003A64C7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85A4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D2CB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ED7BD5F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75C631D1" w14:textId="77777777" w:rsidTr="003A64C7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3148295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Н\п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4E27934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Информация о щитах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F508906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FA56971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7CB1215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Примечание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4817730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721874DE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26C5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398B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Электрические Щиты (на полу IP54) Подвал 0.4 кВ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A6B81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AFDD0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1F7B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1AC8289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49B81EDD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6435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0CF7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TBPQ - щит 2500 A (на полу IP54) Подвал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30CB0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952E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C600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6DC1FE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3E391FAE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EC36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AAFD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450 кВА единица коррекции фактора мощности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A5771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97859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BBA9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D0E0742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0AFDCEC5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3299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EFFF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BPQ - главный распределительный щит (на полу IP54) Подвал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F05E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6FABF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E5EDB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A9DFDC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3D04C4A1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18DC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3.5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79B9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UBPQ - главный распределительный щит (на полу 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IP54) Подвал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AB30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62960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3904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4E32EE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23F047F7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2B2D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639F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YQ - Распределительный щит для пожарных насосов (на стене IP54)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3916B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9ABA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97C8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758EB3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5E77DA21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8786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13BE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Z2PQ - Распреде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лительный щит (на стене IP54) - </w:t>
            </w:r>
            <w:proofErr w:type="gramStart"/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2  Подвал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B47BA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B6D07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2AA2B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76FA94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43D99695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0013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BBCE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Z1PQ - Распределительный щит (на стене IP54) - </w:t>
            </w:r>
            <w:proofErr w:type="gramStart"/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  Подвал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C50D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036D3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411D9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6D7977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26AD049E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AF7E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34B1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PQ1- 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Распределительный щит (на стене IP54) Первый этаж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91B73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F10FA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0696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C287213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5BE34A29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E056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3342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MP- Распределительный щит (на стене IP54) Первый этаж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05A05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A5326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4B0C6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3E58D8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0E5F0F23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E2D5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DA58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PQ2- 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Распределительный щит (на стене IP54) Второй этаж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616C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14507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1DA63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93CE53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16D6338C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620A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1FE8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SUPQ -Распределительный щит (на стене IP54) Второй этаж Сервер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ECDF0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550B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4D35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D4A54C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6681689C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3AA8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0CBC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PQ3- Распре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делительный щит (на стене IP54) Третий этаж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449A3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9B4AE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2F1B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BD0BFA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36511CF1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0D01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3.14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9B27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PQ4- Распределительный щит (на стене IP54) Четвертый этаж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F256C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7CA0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8B82D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63E7D13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5421E4C3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17A0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3.15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394E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PQ5- Распределительный щит (на стене IP54) Пятый этаж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E398E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DCB8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A5A68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4B2045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7F67E935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E3AF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3.16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780E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PQ6- Распределительный щит (на стене IP54) мансард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295DD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C24E4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FDFD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DFD7D6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1E12D87A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867F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3.17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93E0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UPQ1- Распределительный щит (на стене IP54) Первый этаж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B4C4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AAC7A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A61A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3C0EDB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73049129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8FE5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3.18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1A49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UPQ2- Распределительный щит (на стене IP54) Второй 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этаж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310C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75AA0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C679E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BFFAC8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1711E06D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CF2E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3.19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BFCD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UPQ3- Распределительный щит (на стене IP54) Третий этаж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D5C4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4A62E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814CA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0280BE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240DEFC5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828D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239B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UPQ4- Распределительный щит (на стене IP54) Четвертый эт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аж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B69E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A5E9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9C5AA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610BCA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1DFB3280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1290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E86B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UPQ5- Распределительный щит (на стене IP54) Пятый этаж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91D00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A5174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C1C8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31DEC33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3236558A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2766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3.22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582A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PQ6- Распределительный щит (на стене IP54) мансард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EA25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271B2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A050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D3176B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6EFBF509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57BC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C7DF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PQ7- Распределительный щит (на стене IP54) мансард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6AA87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8C1D4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B21D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FDE30A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74B46719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4484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6BAB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VMCC - распред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елительный щит (на полу IP54) - 2 Подвал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078A9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1907C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BB83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0681F4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3B200D1F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14C8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0950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MCC1 - Распределительный щит (на стене IP54) - </w:t>
            </w:r>
            <w:proofErr w:type="gramStart"/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2  Подвал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7EE93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2CD6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CC064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9DB471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4577D0B7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2F55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3.26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BE3F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MCC2 - 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Распределительный щит (на стене IP54) - 2 Подвал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76614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3FC62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23C1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866906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665A73A7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C58A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F66F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MCC3 - Распределительный щит (на стене IP54) - 2 Подвал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B5BF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4DC9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FD2FE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3E0BE1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0258F93C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C15C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AB49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MCC4 - 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Распределительный щит (на стене IP54) - 1 Подвал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0C039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B2718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79C22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BDAB14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3FB2E528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138B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7D6F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MCC5 - Распределительный щит (на стене IP54) - 1 Подвал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8F62C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D0B9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21C5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168773B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48B5FD74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F763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3.30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7239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MCC6 - Распред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елительный щит (на полу IP54</w:t>
            </w:r>
            <w:proofErr w:type="gramStart"/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)  Котельная</w:t>
            </w:r>
            <w:proofErr w:type="gramEnd"/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2C5B5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71CA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545B3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EFAC69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03A55627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25A8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3.31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61B1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MCC7 - Распределительный щит (на полу IP54</w:t>
            </w:r>
            <w:proofErr w:type="gramStart"/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)  Крыша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E9DF7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DE55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40EF0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EDDF89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63BC340B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BF4D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3.32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E276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MCC7.1 - Распределительный щит (на полу IP54) Крыша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9B83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3D7D8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387C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31FBDAC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521EF80D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6B8D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ED18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MCC8 - Распределительный щит (на стене IP54) - 1 Подвал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388A4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DA3AB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916B" w14:textId="77777777" w:rsidR="00293B0C" w:rsidRPr="00DC60D1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5E3757D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64AD88A5" w14:textId="77777777" w:rsidTr="003A64C7">
        <w:trPr>
          <w:trHeight w:val="7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91EFB0B" w14:textId="77777777" w:rsidR="00293B0C" w:rsidRPr="00020152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Н\п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4919331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Работы</w:t>
            </w:r>
            <w:proofErr w:type="gramEnd"/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выполняемые по системам внутреннего аварийного и фасадного освещения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FC86922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6762F3F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EFF3AF6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Количество выполненных работ за год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085B640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3531DA47" w14:textId="77777777" w:rsidTr="003A64C7">
        <w:trPr>
          <w:trHeight w:val="10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0226" w14:textId="77777777" w:rsidR="00293B0C" w:rsidRPr="00020152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4E56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sz w:val="20"/>
                <w:szCs w:val="20"/>
              </w:rPr>
              <w:t xml:space="preserve">Проверка внутренних аварийный и фасадных осветительных приборов, тестирование батарей столбов аварийного и направляющего освещения, очистка от пыли и </w:t>
            </w:r>
            <w:r w:rsidRPr="00DC60D1">
              <w:rPr>
                <w:rFonts w:ascii="Arial" w:eastAsia="Arial" w:hAnsi="Arial" w:cs="Arial"/>
                <w:sz w:val="20"/>
                <w:szCs w:val="20"/>
              </w:rPr>
              <w:t>грязи, сжатие болтовых соединений и устранение других обнаруженных неисправностей.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0DB0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E79E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413C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A4F746A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48CD54EF" w14:textId="77777777" w:rsidTr="003A64C7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48FB27A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Н\п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7BEE69C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Работы</w:t>
            </w:r>
            <w:proofErr w:type="gramEnd"/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выполняемые в области кабелей и кабелепроходных труб на внутренней сети электроснабжения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1A1C4EA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60C2179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A6CD7FA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Количество выполненных работ за год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CA6746C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2FD5D836" w14:textId="77777777" w:rsidTr="003A64C7">
        <w:trPr>
          <w:trHeight w:val="18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3EDA" w14:textId="77777777" w:rsidR="00293B0C" w:rsidRPr="00020152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E57F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Полная проверка системы внутренней сети </w:t>
            </w:r>
            <w:proofErr w:type="gramStart"/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элетроснабжения,  проверка</w:t>
            </w:r>
            <w:proofErr w:type="gramEnd"/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кабельных каналов, замена неисправных каналов новыми, прикрепление крышек каналов, проверка прямых и спиральных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труб и слежение сжатия и искривления кабелей в кривых частях, стабилизация при наличии  сжатия, проверка сопротивления изоляции кабелей, визуальный осмотр концов кабелей, очистка от пыли и грязи, сжатие болтовых соединений и устранение других обнаруженных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неисправностей.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0ABB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A0B7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8530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AE0742E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1ABB586C" w14:textId="77777777" w:rsidTr="003A64C7">
        <w:trPr>
          <w:trHeight w:val="7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D45EBE" w14:textId="77777777" w:rsidR="00293B0C" w:rsidRPr="00020152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Н\п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34371AC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Работы выполняемые </w:t>
            </w:r>
            <w:proofErr w:type="gramStart"/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по  заземлениям</w:t>
            </w:r>
            <w:proofErr w:type="gramEnd"/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и громоотводам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D6C945F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984E5E3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A742C86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Количество выполненных работ за год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5DD02A5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68B7FE1B" w14:textId="77777777" w:rsidTr="003A64C7">
        <w:trPr>
          <w:trHeight w:val="18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F0F7" w14:textId="77777777" w:rsidR="00293B0C" w:rsidRPr="00020152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0361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Визуальный осмотр всей системы заземления, 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проверка всех соединений, сжатие болтовых соединений, удаление пыли и грязи, проверка контуров заземления, проверка заземления в заземляющих устройствах, визуальный осмотр молниеотвода и измерение сопротивления заемления, сжатие болтовых соединений и устра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нение других обнаруженных дефектов.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7D4E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BD60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F3E0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5BAC22D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78DE4B51" w14:textId="77777777" w:rsidTr="003A64C7">
        <w:trPr>
          <w:trHeight w:val="7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59C2FC4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Н\п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3E169DE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Работы</w:t>
            </w:r>
            <w:proofErr w:type="gramEnd"/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выполняемые на дизельном генераторе мощностью 1100кВА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9A72045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B8DE0DE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CF86A68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Количество выполненных работ за год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116F5BE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3B1A4E7F" w14:textId="77777777" w:rsidTr="003A64C7">
        <w:trPr>
          <w:trHeight w:val="1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65B4" w14:textId="77777777" w:rsidR="00293B0C" w:rsidRPr="00020152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66DC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Проверка температуры блока двигателя 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генератора, проверка вибрации в момент работы, хамена масла и масляного фильтра дизельного двигателя, хамена воздушного фильтра, замена топливного фильтра, замена антифриза генератора, проверка ремней двигателя, проверка СПКЗ и проверка всех механических, 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энергетических и электронных узлов, а также устранение обнаруженных дефектов.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CFCD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E00F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9190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AB133BB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789BB1EE" w14:textId="77777777" w:rsidTr="003A64C7">
        <w:trPr>
          <w:trHeight w:val="6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B423580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Н\п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60B67C3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Работы выполняемые на стабилизаторе мощностью 1200 </w:t>
            </w:r>
            <w:proofErr w:type="gramStart"/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кВА  380</w:t>
            </w:r>
            <w:proofErr w:type="gramEnd"/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В 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E986BD8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86E2CA9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5B43E83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Количество выполненных работ за год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ECF0FBD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25FCEDFE" w14:textId="77777777" w:rsidTr="003A64C7">
        <w:trPr>
          <w:trHeight w:val="1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E35D" w14:textId="77777777" w:rsidR="00293B0C" w:rsidRPr="00020152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097A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sz w:val="20"/>
                <w:szCs w:val="20"/>
              </w:rPr>
              <w:t xml:space="preserve">Проверка входного и выходного напряжения стабилизатора, проверка кабелей и соединительных узлов, проверка </w:t>
            </w:r>
            <w:proofErr w:type="gramStart"/>
            <w:r w:rsidRPr="00DC60D1">
              <w:rPr>
                <w:rFonts w:ascii="Arial" w:eastAsia="Arial" w:hAnsi="Arial" w:cs="Arial"/>
                <w:sz w:val="20"/>
                <w:szCs w:val="20"/>
              </w:rPr>
              <w:t>исправности  и</w:t>
            </w:r>
            <w:proofErr w:type="gramEnd"/>
            <w:r w:rsidRPr="00DC60D1">
              <w:rPr>
                <w:rFonts w:ascii="Arial" w:eastAsia="Arial" w:hAnsi="Arial" w:cs="Arial"/>
                <w:sz w:val="20"/>
                <w:szCs w:val="20"/>
              </w:rPr>
              <w:t xml:space="preserve"> позиционирования выключателей ВАРЯГ, испытание на вращени</w:t>
            </w:r>
            <w:r w:rsidRPr="00DC60D1">
              <w:rPr>
                <w:rFonts w:ascii="Arial" w:eastAsia="Arial" w:hAnsi="Arial" w:cs="Arial"/>
                <w:sz w:val="20"/>
                <w:szCs w:val="20"/>
              </w:rPr>
              <w:t>е цилиндров и валов, очистка внутренней и наружной части стабилизатора от пыли, сжатие болтовых соединений, очистка от грязи в пыли, проверка всех механических, энергетических и электронных узлов и устранение других обнаруженных дефектов.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6AFB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FAF9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E97D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80E41BF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6139FE3D" w14:textId="77777777" w:rsidTr="003A64C7">
        <w:trPr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342E630" w14:textId="77777777" w:rsidR="00293B0C" w:rsidRPr="00020152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Н\п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885B320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Работы выполняемые на источниках бесперебойного </w:t>
            </w:r>
            <w:proofErr w:type="gramStart"/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питания  мощностью</w:t>
            </w:r>
            <w:proofErr w:type="gramEnd"/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200 кВА 380 / 380 В </w:t>
            </w: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 и 50 кВА 380 / 380 В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C35BDD8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4C104E6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BE5C817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Количество выполненных работ за год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93A00B6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0983701C" w14:textId="77777777" w:rsidTr="003A64C7">
        <w:trPr>
          <w:trHeight w:val="15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45E0" w14:textId="77777777" w:rsidR="00293B0C" w:rsidRPr="00020152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6270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Проверка входного и выходного </w:t>
            </w:r>
            <w:proofErr w:type="gramStart"/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напряжения  устройств</w:t>
            </w:r>
            <w:proofErr w:type="gramEnd"/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бесперебойного электроснабжения, внутренняя и наружная очистка устройств 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бесперебойного электроснабжения, тестирование аккумуляторных батарей и соединении, тестирование панелей управления, укрепление болтовых соединений, очистка от пыли и грязи, проверка всех механических, энергетических и электронных узлов и устранение обнаруж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енных дефектов.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4824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64AC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DAEC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04671AA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2BB3240A" w14:textId="77777777" w:rsidTr="003A64C7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270A47D" w14:textId="77777777" w:rsidR="00293B0C" w:rsidRPr="00020152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Н\п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662F960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Работы выполняемые на системе автоматизации котельной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E058090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421DFFD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29AD849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Количество выполненных работ за год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9682728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693D5807" w14:textId="77777777" w:rsidTr="003A64C7">
        <w:trPr>
          <w:trHeight w:val="1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6CE0" w14:textId="77777777" w:rsidR="00293B0C" w:rsidRPr="00020152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8DA9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Проведение оперативного </w:t>
            </w:r>
            <w:proofErr w:type="gramStart"/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тестирования  в</w:t>
            </w:r>
            <w:proofErr w:type="gramEnd"/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системе 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автоматизации котельной, тестирование модульных мониторинговых устройств, проверка всех механических, электрических и электронных устройств, очистка от пыли и грязи, сжатие болтовых соединений и устранение других обнаруженных дефектов.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86C0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656B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8268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D6A7CAA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C60D1" w14:paraId="5A8D19F1" w14:textId="77777777" w:rsidTr="003A64C7">
        <w:trPr>
          <w:trHeight w:val="1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81666" w14:textId="77777777" w:rsidR="00DC60D1" w:rsidRDefault="00DC60D1" w:rsidP="00293B0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D087A54" w14:textId="77777777" w:rsidR="00DC60D1" w:rsidRDefault="00DC60D1" w:rsidP="00293B0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D1C7574" w14:textId="77777777" w:rsidR="00DC60D1" w:rsidRDefault="00DC60D1" w:rsidP="00293B0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DF5D4D5" w14:textId="77777777" w:rsidR="00DC60D1" w:rsidRDefault="00DC60D1" w:rsidP="00293B0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174201E" w14:textId="77777777" w:rsidR="00DC60D1" w:rsidRDefault="00DC60D1" w:rsidP="00293B0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14813DE" w14:textId="77777777" w:rsidR="00DC60D1" w:rsidRDefault="00DC60D1" w:rsidP="00293B0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B0BBA64" w14:textId="77777777" w:rsidR="00DC60D1" w:rsidRDefault="00DC60D1" w:rsidP="00293B0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CAF7702" w14:textId="77777777" w:rsidR="00DC60D1" w:rsidRDefault="00DC60D1" w:rsidP="00293B0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4821F7E8" w14:textId="77777777" w:rsidR="00DC60D1" w:rsidRDefault="00DC60D1" w:rsidP="00293B0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9E3A271" w14:textId="77777777" w:rsidR="00DC60D1" w:rsidRDefault="00DC60D1" w:rsidP="00293B0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96DADEE" w14:textId="77777777" w:rsidR="00DC60D1" w:rsidRDefault="00DC60D1" w:rsidP="00293B0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A2780BA" w14:textId="77777777" w:rsidR="00DC60D1" w:rsidRDefault="00DC60D1" w:rsidP="00293B0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33D925BC" w14:textId="77777777" w:rsidR="00DC60D1" w:rsidRDefault="00DC60D1" w:rsidP="00293B0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30A0CBE8" w14:textId="77777777" w:rsidR="00DC60D1" w:rsidRDefault="00DC60D1" w:rsidP="00293B0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297A679" w14:textId="77777777" w:rsidR="00DC60D1" w:rsidRDefault="00DC60D1" w:rsidP="00293B0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3137A2C" w14:textId="23BB46CB" w:rsidR="00DC60D1" w:rsidRDefault="00DC60D1" w:rsidP="00293B0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2ADB8" w14:textId="77777777" w:rsidR="00DC60D1" w:rsidRPr="00DC60D1" w:rsidRDefault="00DC60D1" w:rsidP="00293B0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F4D7A" w14:textId="77777777" w:rsidR="00DC60D1" w:rsidRPr="00DC60D1" w:rsidRDefault="00DC60D1" w:rsidP="00293B0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0ECB" w14:textId="77777777" w:rsidR="00DC60D1" w:rsidRPr="00DC60D1" w:rsidRDefault="00DC60D1" w:rsidP="00293B0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7AE8" w14:textId="77777777" w:rsidR="00DC60D1" w:rsidRPr="00DC60D1" w:rsidRDefault="00DC60D1" w:rsidP="00293B0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0927E51C" w14:textId="77777777" w:rsidR="00DC60D1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1E81CEF0" w14:textId="77777777" w:rsidTr="003A64C7">
        <w:trPr>
          <w:gridAfter w:val="1"/>
          <w:wAfter w:w="228" w:type="dxa"/>
          <w:trHeight w:val="885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7166EF50" w14:textId="77777777" w:rsidR="00293B0C" w:rsidRDefault="00293B0C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</w:pPr>
          </w:p>
          <w:p w14:paraId="3710F157" w14:textId="77777777" w:rsidR="00293B0C" w:rsidRPr="00020152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40"/>
                <w:szCs w:val="40"/>
              </w:rPr>
              <w:t>ПАРТИЯ - 2</w:t>
            </w:r>
          </w:p>
          <w:p w14:paraId="20076C1A" w14:textId="77777777" w:rsidR="00293B0C" w:rsidRPr="00020152" w:rsidRDefault="00DC60D1" w:rsidP="00DC60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 xml:space="preserve">Работы по системам пожаротушения, сигнализации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и  противодымной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вентиляции.</w:t>
            </w:r>
          </w:p>
        </w:tc>
        <w:tc>
          <w:tcPr>
            <w:tcW w:w="266" w:type="dxa"/>
            <w:gridSpan w:val="2"/>
            <w:vAlign w:val="center"/>
          </w:tcPr>
          <w:p w14:paraId="57CAEA0D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413E31" w14:paraId="45E77E71" w14:textId="77777777" w:rsidTr="003A64C7">
        <w:trPr>
          <w:trHeight w:val="7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4EC9B56" w14:textId="77777777" w:rsidR="00293B0C" w:rsidRPr="00020152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Н\п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4101D64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Работы выполняемые на системах пожаротушения и звуковой сигнализации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9445593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D93D6D8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BA612A2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Количество выполненных работ за год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D259590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7AF452C0" w14:textId="77777777" w:rsidTr="003A64C7">
        <w:trPr>
          <w:trHeight w:val="24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99AE" w14:textId="77777777" w:rsidR="00293B0C" w:rsidRPr="00020152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7FE1" w14:textId="7F04ED2A" w:rsidR="00293B0C" w:rsidRPr="00DC60D1" w:rsidRDefault="00DC60D1" w:rsidP="00DC60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Проверка открытия и подключения системных компьютеров, тестирование и проверка исправности работы всех устройств в каждой зоне, 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проверка нормального наполнения батареи и нормаль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ного выходного напряжения, проверка того, что все динамики находятся в рабочем состоянии, и тестирование всех детекторов дыма. Тестирование всех тепловых детекторов (сенсоров). Маркировка всех тестируемых устройств и подготовка отчета о предоставленной усл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уге. Осмотр всех механических, электрических и электронных устройств, устранение обнаруженных дефектов.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A226" w14:textId="77777777" w:rsidR="00293B0C" w:rsidRPr="00DC60D1" w:rsidRDefault="00DC60D1" w:rsidP="00DC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4341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D7F9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FEF509C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503504B1" w14:textId="77777777" w:rsidTr="003A64C7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A17870A" w14:textId="77777777" w:rsidR="00293B0C" w:rsidRPr="00020152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Н\п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3A444B4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Информация об оборудовании в системе пожарной сигнализации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FEC7E77" w14:textId="77777777" w:rsidR="00293B0C" w:rsidRPr="00DC60D1" w:rsidRDefault="00DC60D1" w:rsidP="00DC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EBC633C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C37E3FE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Примечание 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7325008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2D4EF5F6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E693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5AEF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Пожарный 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приёмно-контрольный прибор (8 LOOP) ZITON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723E" w14:textId="77777777" w:rsidR="00293B0C" w:rsidRPr="00DC60D1" w:rsidRDefault="00DC60D1" w:rsidP="00DC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9243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D0BB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4DA7F35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1A510A4E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B2D0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A43E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Пожарный дублирующий приёмно-контрольный </w:t>
            </w:r>
            <w:proofErr w:type="gramStart"/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прибор  ZITON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875D" w14:textId="77777777" w:rsidR="00293B0C" w:rsidRPr="00DC60D1" w:rsidRDefault="00DC60D1" w:rsidP="00DC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AE0A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7266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7F698D0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3D90BC31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024B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B451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Аккумулятор 12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В  7</w:t>
            </w:r>
            <w:proofErr w:type="gramEnd"/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Aч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3C52" w14:textId="77777777" w:rsidR="00293B0C" w:rsidRPr="00DC60D1" w:rsidRDefault="00DC60D1" w:rsidP="00DC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1F22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333E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4E3ADD6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6ABF789C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6848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931B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Адресный дымовой пожарный извещатель оптико-электронный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63E0" w14:textId="77777777" w:rsidR="00293B0C" w:rsidRPr="00DC60D1" w:rsidRDefault="00DC60D1" w:rsidP="00DC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65E4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8350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65089B3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104AD1C6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D7AE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1457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Адресный </w:t>
            </w:r>
            <w:proofErr w:type="gramStart"/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пожарный  извещатель</w:t>
            </w:r>
            <w:proofErr w:type="gramEnd"/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дымового типа  ZITON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172F" w14:textId="77777777" w:rsidR="00293B0C" w:rsidRPr="00DC60D1" w:rsidRDefault="00DC60D1" w:rsidP="00DC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4E27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ED1B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AAB14D3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6DB7FBED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5ACB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EAA0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Комбинированный пожарный извещатель ZITON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BD89" w14:textId="77777777" w:rsidR="00293B0C" w:rsidRPr="00DC60D1" w:rsidRDefault="00DC60D1" w:rsidP="00DC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208F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0E73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5273F66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0C9BC054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A510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3B4A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Светодиодный 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индикатор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75FA" w14:textId="77777777" w:rsidR="00293B0C" w:rsidRPr="00DC60D1" w:rsidRDefault="00DC60D1" w:rsidP="00DC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C778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23A8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867AE70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28436B52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0E7D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9F2F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База детектора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BCBD" w14:textId="77777777" w:rsidR="00293B0C" w:rsidRPr="00DC60D1" w:rsidRDefault="00DC60D1" w:rsidP="00DC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A9BA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2335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DED6B8A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534BA45F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E8A1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3909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Газовый извещатель CH4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F23A" w14:textId="77777777" w:rsidR="00293B0C" w:rsidRPr="00DC60D1" w:rsidRDefault="00DC60D1" w:rsidP="00DC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5A62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4E19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C22EF86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1090351A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AF4C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C7D6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Адресный ручной пожарный извещатель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0C52" w14:textId="77777777" w:rsidR="00293B0C" w:rsidRPr="00DC60D1" w:rsidRDefault="00DC60D1" w:rsidP="00DC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8CBD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1E87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B060239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25EA8506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EB9C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65E2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Свето-звуковой</w:t>
            </w:r>
            <w:proofErr w:type="gramEnd"/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пожарный извещатель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815E" w14:textId="77777777" w:rsidR="00293B0C" w:rsidRPr="00DC60D1" w:rsidRDefault="00DC60D1" w:rsidP="00DC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CD24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9752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7201C4C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52D2A4B2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02EF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56CE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Модуль управления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D75B" w14:textId="77777777" w:rsidR="00293B0C" w:rsidRPr="00DC60D1" w:rsidRDefault="00DC60D1" w:rsidP="00DC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9294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0D69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85E4038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6932FAE4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2058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CE73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Адресный модуль управления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DCA2" w14:textId="77777777" w:rsidR="00293B0C" w:rsidRPr="00DC60D1" w:rsidRDefault="00DC60D1" w:rsidP="00DC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F7F0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77CC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3629D22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7D9D58EA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D8FD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4BC9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Модуль короткого замыкания (изолятор)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2AC0" w14:textId="77777777" w:rsidR="00293B0C" w:rsidRPr="00DC60D1" w:rsidRDefault="00DC60D1" w:rsidP="00DC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BB3B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71BE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E076AE9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2F282777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F4FB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1149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Датчик CO угарного газа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D7AA" w14:textId="77777777" w:rsidR="00293B0C" w:rsidRPr="00DC60D1" w:rsidRDefault="00DC60D1" w:rsidP="00DC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6CCC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B85C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CD76AC7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09056D0C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CB89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0F4D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Газовый извещатель угарного газа CO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D038" w14:textId="77777777" w:rsidR="00293B0C" w:rsidRPr="00DC60D1" w:rsidRDefault="00DC60D1" w:rsidP="00DC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C69E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5FCF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1AE5BD3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3BE30B17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0C19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F165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Программное 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обеспечение Grafic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B97C" w14:textId="77777777" w:rsidR="00293B0C" w:rsidRPr="00DC60D1" w:rsidRDefault="00DC60D1" w:rsidP="00DC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A563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8A8E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E9316EC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75E3F010" w14:textId="77777777" w:rsidTr="003A64C7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02D4368" w14:textId="77777777" w:rsidR="00293B0C" w:rsidRPr="00020152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Н\п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37F9C49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Информация об оборудовании в системе пожарной сигнализации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19B7C81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5042E7E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C785225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Примечание 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EF41C05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43C191B9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8694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C3D8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Динамик </w:t>
            </w:r>
            <w:proofErr w:type="gramStart"/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3-6</w:t>
            </w:r>
            <w:proofErr w:type="gramEnd"/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 (потолочный) извещательный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F469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29CC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6627" w14:textId="77777777" w:rsidR="00293B0C" w:rsidRPr="00DC60D1" w:rsidRDefault="00293B0C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D9C75A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0E81DC9C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51BA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1.19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3F83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Динамик </w:t>
            </w:r>
            <w:proofErr w:type="gramStart"/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3-6</w:t>
            </w:r>
            <w:proofErr w:type="gramEnd"/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 (настенный) извещательный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50A4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8B6E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CB5D" w14:textId="77777777" w:rsidR="00293B0C" w:rsidRPr="00DC60D1" w:rsidRDefault="00293B0C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A65E70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0E6050F3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120F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8491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Тюнер аудио устройство CD/MP3/FM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9495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CCCE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C8E8" w14:textId="77777777" w:rsidR="00293B0C" w:rsidRPr="00DC60D1" w:rsidRDefault="00293B0C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4976D3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7D002B6E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3B05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DFE5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Распределитель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питания 24 B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2D0F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5C43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3894" w14:textId="77777777" w:rsidR="00293B0C" w:rsidRPr="00DC60D1" w:rsidRDefault="00293B0C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CF84F1F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115D744B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0CA1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4518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10-ти</w:t>
            </w:r>
            <w:proofErr w:type="gramEnd"/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зонный селектор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83EF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35FA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7C9B" w14:textId="77777777" w:rsidR="00293B0C" w:rsidRPr="00DC60D1" w:rsidRDefault="00293B0C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791669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7A615A9A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12EC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D1FC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Блок управления питанием 480 Вт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79C1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A659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77E1" w14:textId="77777777" w:rsidR="00293B0C" w:rsidRPr="00DC60D1" w:rsidRDefault="00293B0C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D5BA85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33BB5860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C16E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599F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Резервный блок усилителя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1F9A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0DB7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1D37" w14:textId="77777777" w:rsidR="00293B0C" w:rsidRPr="00DC60D1" w:rsidRDefault="00293B0C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66AB03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7CA32CFF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1CE3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0B48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Звуковой регулятор и программный селектор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8255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9AB2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71C2" w14:textId="77777777" w:rsidR="00293B0C" w:rsidRPr="00DC60D1" w:rsidRDefault="00293B0C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F500A2D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304E66B1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2BE0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DFF4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Панел аварийный с переговорным модулем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7A98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E2B9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B451" w14:textId="77777777" w:rsidR="00293B0C" w:rsidRPr="00DC60D1" w:rsidRDefault="00293B0C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F84A7C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1AA74D87" w14:textId="77777777" w:rsidTr="003A64C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6081" w14:textId="77777777" w:rsidR="00293B0C" w:rsidRPr="00020152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044A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Микрофон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530B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7D66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98EF" w14:textId="77777777" w:rsidR="00293B0C" w:rsidRPr="00DC60D1" w:rsidRDefault="00293B0C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7B6CB6F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63CCEB81" w14:textId="77777777" w:rsidTr="003A64C7">
        <w:trPr>
          <w:trHeight w:val="6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F55E340" w14:textId="77777777" w:rsidR="00293B0C" w:rsidRPr="00020152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Н\п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CFBD25C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Работы</w:t>
            </w:r>
            <w:proofErr w:type="gramEnd"/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выполняемые на системе противдымовой вентиляции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3C1F189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25BCDA3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6ECE13E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Количество выполненных работ за год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88A1177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3E31" w14:paraId="0E59AF33" w14:textId="77777777" w:rsidTr="003A64C7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95A5" w14:textId="77777777" w:rsidR="00293B0C" w:rsidRPr="00020152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B65B" w14:textId="77777777" w:rsidR="00293B0C" w:rsidRPr="00DC60D1" w:rsidRDefault="00DC60D1" w:rsidP="00293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Визуальное тестирование всей системы, тестирование противодымных сенсоров (215 шт.), тестирование пульта управления, проверка всех электрических и электронных устройств и устране</w:t>
            </w: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ние неисправностей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8B9D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комплект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D59D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97C4" w14:textId="77777777" w:rsidR="00293B0C" w:rsidRPr="00DC60D1" w:rsidRDefault="00DC60D1" w:rsidP="0029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0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E1608BA" w14:textId="77777777" w:rsidR="00293B0C" w:rsidRPr="00020152" w:rsidRDefault="00293B0C" w:rsidP="0029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1A2F306" w14:textId="77777777" w:rsidR="00971AC1" w:rsidRDefault="00971AC1" w:rsidP="00971AC1">
      <w:pPr>
        <w:jc w:val="center"/>
        <w:rPr>
          <w:rFonts w:ascii="Arial" w:hAnsi="Arial" w:cs="Arial"/>
          <w:b/>
          <w:color w:val="000000"/>
          <w:lang w:val="az-Latn-AZ"/>
        </w:rPr>
      </w:pPr>
    </w:p>
    <w:p w14:paraId="0351E934" w14:textId="77777777" w:rsidR="00971AC1" w:rsidRDefault="00DC60D1" w:rsidP="00971AC1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Контактное лицо по техническим вопросам </w:t>
      </w:r>
    </w:p>
    <w:p w14:paraId="786C0FF5" w14:textId="77777777" w:rsidR="00971AC1" w:rsidRPr="00293B0C" w:rsidRDefault="00DC60D1" w:rsidP="00971AC1">
      <w:pPr>
        <w:spacing w:after="0"/>
        <w:jc w:val="center"/>
        <w:rPr>
          <w:rFonts w:ascii="Arial" w:hAnsi="Arial" w:cs="Arial"/>
          <w:b/>
          <w:bCs/>
          <w:color w:val="000000" w:themeColor="text1"/>
          <w:spacing w:val="3"/>
          <w:sz w:val="24"/>
          <w:szCs w:val="24"/>
          <w:shd w:val="clear" w:color="auto" w:fill="FFFFFF"/>
          <w:lang w:val="az-Latn-AZ"/>
        </w:rPr>
      </w:pPr>
      <w:r>
        <w:rPr>
          <w:rFonts w:ascii="Arial" w:eastAsia="Arial" w:hAnsi="Arial" w:cs="Arial"/>
          <w:bCs/>
          <w:color w:val="000000"/>
          <w:spacing w:val="3"/>
          <w:sz w:val="24"/>
          <w:szCs w:val="24"/>
          <w:shd w:val="clear" w:color="auto" w:fill="FFFFFF"/>
        </w:rPr>
        <w:t xml:space="preserve">Расулов Назим - Главный специалист по механике и энергетике </w:t>
      </w:r>
    </w:p>
    <w:p w14:paraId="64AD2051" w14:textId="77777777" w:rsidR="00971AC1" w:rsidRPr="00293B0C" w:rsidRDefault="00DC60D1" w:rsidP="00971AC1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Телефон : +99450 220 90 76</w:t>
      </w:r>
    </w:p>
    <w:p w14:paraId="172761B5" w14:textId="57A8EC3B" w:rsidR="00DC60D1" w:rsidRDefault="00DC60D1" w:rsidP="00971AC1">
      <w:pPr>
        <w:spacing w:after="0"/>
        <w:jc w:val="center"/>
        <w:rPr>
          <w:rFonts w:ascii="Arial" w:eastAsia="Arial" w:hAnsi="Arial" w:cs="Arial"/>
          <w:bCs/>
          <w:color w:val="000000"/>
          <w:sz w:val="24"/>
          <w:szCs w:val="24"/>
          <w:shd w:val="clear" w:color="auto" w:fill="FAFAFA"/>
          <w:lang w:val="en-US"/>
        </w:rPr>
      </w:pPr>
      <w:r w:rsidRPr="00DC60D1">
        <w:rPr>
          <w:rFonts w:ascii="Arial" w:eastAsia="Arial" w:hAnsi="Arial" w:cs="Arial"/>
          <w:bCs/>
          <w:color w:val="000000"/>
          <w:sz w:val="24"/>
          <w:szCs w:val="24"/>
          <w:shd w:val="clear" w:color="auto" w:fill="FAFAFA"/>
          <w:lang w:val="en-US"/>
        </w:rPr>
        <w:t xml:space="preserve"> E-mail:    </w:t>
      </w:r>
      <w:hyperlink r:id="rId6" w:history="1">
        <w:r w:rsidRPr="00DB0130">
          <w:rPr>
            <w:rStyle w:val="Hyperlink"/>
            <w:rFonts w:ascii="Arial" w:eastAsia="Arial" w:hAnsi="Arial" w:cs="Arial"/>
            <w:bCs/>
            <w:sz w:val="24"/>
            <w:szCs w:val="24"/>
            <w:shd w:val="clear" w:color="auto" w:fill="FAFAFA"/>
            <w:lang w:val="en-US"/>
          </w:rPr>
          <w:t>nazim.rasulov@asco.az</w:t>
        </w:r>
      </w:hyperlink>
    </w:p>
    <w:p w14:paraId="60BDAD00" w14:textId="19A98386" w:rsidR="00971AC1" w:rsidRPr="00DC60D1" w:rsidRDefault="00DC60D1" w:rsidP="00971AC1">
      <w:pPr>
        <w:spacing w:after="0"/>
        <w:jc w:val="center"/>
        <w:rPr>
          <w:rFonts w:ascii="Arial" w:hAnsi="Arial" w:cs="Arial"/>
          <w:b/>
          <w:bCs/>
          <w:color w:val="000000" w:themeColor="text1"/>
          <w:spacing w:val="3"/>
          <w:sz w:val="24"/>
          <w:szCs w:val="24"/>
          <w:u w:val="single"/>
          <w:shd w:val="clear" w:color="auto" w:fill="FFFFFF"/>
          <w:lang w:val="en-US"/>
        </w:rPr>
      </w:pPr>
      <w:r w:rsidRPr="00DC60D1">
        <w:rPr>
          <w:rFonts w:ascii="Arial" w:eastAsia="Arial" w:hAnsi="Arial" w:cs="Arial"/>
          <w:bCs/>
          <w:color w:val="000000"/>
          <w:sz w:val="24"/>
          <w:szCs w:val="24"/>
          <w:shd w:val="clear" w:color="auto" w:fill="FAFAFA"/>
          <w:lang w:val="en-US"/>
        </w:rPr>
        <w:t xml:space="preserve"> </w:t>
      </w:r>
    </w:p>
    <w:p w14:paraId="67A2B037" w14:textId="77777777" w:rsidR="00293B0C" w:rsidRPr="00DC60D1" w:rsidRDefault="00293B0C" w:rsidP="00971AC1">
      <w:pPr>
        <w:spacing w:after="0"/>
        <w:jc w:val="center"/>
        <w:rPr>
          <w:rFonts w:ascii="Arial" w:hAnsi="Arial" w:cs="Arial"/>
          <w:b/>
          <w:bCs/>
          <w:color w:val="000000" w:themeColor="text1"/>
          <w:spacing w:val="3"/>
          <w:sz w:val="24"/>
          <w:szCs w:val="24"/>
          <w:u w:val="single"/>
          <w:shd w:val="clear" w:color="auto" w:fill="FFFFFF"/>
          <w:lang w:val="en-US"/>
        </w:rPr>
      </w:pPr>
    </w:p>
    <w:p w14:paraId="674F184D" w14:textId="77777777" w:rsidR="00293B0C" w:rsidRPr="00293B0C" w:rsidRDefault="00DC60D1" w:rsidP="00293B0C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Контактное лицо по техническим вопросам </w:t>
      </w:r>
    </w:p>
    <w:p w14:paraId="60643882" w14:textId="77777777" w:rsidR="00293B0C" w:rsidRPr="00293B0C" w:rsidRDefault="00DC60D1" w:rsidP="00293B0C">
      <w:pPr>
        <w:spacing w:after="0"/>
        <w:jc w:val="center"/>
        <w:rPr>
          <w:rFonts w:ascii="Arial" w:hAnsi="Arial" w:cs="Arial"/>
          <w:b/>
          <w:color w:val="000000" w:themeColor="text1"/>
          <w:spacing w:val="3"/>
          <w:sz w:val="24"/>
          <w:szCs w:val="24"/>
          <w:shd w:val="clear" w:color="auto" w:fill="FFFFFF"/>
          <w:lang w:val="az-Latn-AZ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AFAFA"/>
        </w:rPr>
        <w:t>Эльчин Байрамов, Ведущий инженер (по пожарной безопасности) Департамента ОТОСБ</w:t>
      </w:r>
    </w:p>
    <w:p w14:paraId="7FD8BAB3" w14:textId="77777777" w:rsidR="00293B0C" w:rsidRPr="00293B0C" w:rsidRDefault="00DC60D1" w:rsidP="00293B0C">
      <w:pPr>
        <w:spacing w:after="0"/>
        <w:jc w:val="center"/>
        <w:rPr>
          <w:rFonts w:ascii="Arial" w:hAnsi="Arial" w:cs="Arial"/>
          <w:b/>
          <w:color w:val="000000" w:themeColor="text1"/>
          <w:spacing w:val="3"/>
          <w:sz w:val="24"/>
          <w:szCs w:val="24"/>
          <w:shd w:val="clear" w:color="auto" w:fill="FFFFFF"/>
          <w:lang w:val="az-Latn-AZ"/>
        </w:rPr>
      </w:pPr>
      <w:r>
        <w:rPr>
          <w:rFonts w:ascii="Arial" w:eastAsia="Arial" w:hAnsi="Arial" w:cs="Arial"/>
          <w:color w:val="000000"/>
          <w:spacing w:val="3"/>
          <w:sz w:val="24"/>
          <w:szCs w:val="24"/>
          <w:shd w:val="clear" w:color="auto" w:fill="FFFFFF"/>
        </w:rPr>
        <w:t>.</w:t>
      </w:r>
    </w:p>
    <w:p w14:paraId="387F5F50" w14:textId="77777777" w:rsidR="00293B0C" w:rsidRPr="00293B0C" w:rsidRDefault="00DC60D1" w:rsidP="00293B0C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Телефон : +99451 250 82 30</w:t>
      </w:r>
    </w:p>
    <w:p w14:paraId="1248D2FF" w14:textId="0248FAF3" w:rsidR="00DC60D1" w:rsidRDefault="00DC60D1" w:rsidP="00293B0C">
      <w:pPr>
        <w:tabs>
          <w:tab w:val="left" w:pos="261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  <w:shd w:val="clear" w:color="auto" w:fill="FAFAFA"/>
        </w:rPr>
      </w:pPr>
      <w:r>
        <w:rPr>
          <w:rFonts w:ascii="Arial" w:eastAsia="Arial" w:hAnsi="Arial" w:cs="Arial"/>
          <w:sz w:val="24"/>
          <w:szCs w:val="24"/>
          <w:shd w:val="clear" w:color="auto" w:fill="FAFAFA"/>
        </w:rPr>
        <w:t xml:space="preserve">Электронная почта:  </w:t>
      </w:r>
      <w:hyperlink r:id="rId7" w:history="1">
        <w:r w:rsidRPr="00DB0130">
          <w:rPr>
            <w:rStyle w:val="Hyperlink"/>
            <w:rFonts w:ascii="Arial" w:eastAsia="Arial" w:hAnsi="Arial" w:cs="Arial"/>
            <w:sz w:val="24"/>
            <w:szCs w:val="24"/>
            <w:shd w:val="clear" w:color="auto" w:fill="FAFAFA"/>
          </w:rPr>
          <w:t>elchin.bayramov@asco.az</w:t>
        </w:r>
      </w:hyperlink>
    </w:p>
    <w:p w14:paraId="09784453" w14:textId="00F35677" w:rsidR="00293B0C" w:rsidRPr="00293B0C" w:rsidRDefault="00DC60D1" w:rsidP="00293B0C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AFAFA"/>
          <w:lang w:val="az-Latn-AZ"/>
        </w:rPr>
      </w:pPr>
      <w:r>
        <w:rPr>
          <w:rFonts w:ascii="Arial" w:eastAsia="Arial" w:hAnsi="Arial" w:cs="Arial"/>
          <w:sz w:val="24"/>
          <w:szCs w:val="24"/>
          <w:shd w:val="clear" w:color="auto" w:fill="FAFAFA"/>
        </w:rPr>
        <w:t xml:space="preserve"> </w:t>
      </w:r>
    </w:p>
    <w:p w14:paraId="65E1E9D5" w14:textId="77777777" w:rsidR="00293B0C" w:rsidRPr="00293B0C" w:rsidRDefault="00293B0C" w:rsidP="00971AC1">
      <w:pPr>
        <w:spacing w:after="0"/>
        <w:jc w:val="center"/>
        <w:rPr>
          <w:rFonts w:ascii="Arial" w:hAnsi="Arial" w:cs="Arial"/>
          <w:b/>
          <w:color w:val="000000" w:themeColor="text1"/>
          <w:spacing w:val="3"/>
          <w:sz w:val="24"/>
          <w:szCs w:val="24"/>
          <w:u w:val="single"/>
          <w:shd w:val="clear" w:color="auto" w:fill="FFFFFF"/>
          <w:lang w:val="az-Latn-AZ"/>
        </w:rPr>
      </w:pPr>
    </w:p>
    <w:p w14:paraId="26D48DBC" w14:textId="77777777" w:rsidR="00971AC1" w:rsidRPr="003A64C7" w:rsidRDefault="00971AC1" w:rsidP="00971AC1">
      <w:pPr>
        <w:spacing w:after="0"/>
        <w:jc w:val="center"/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shd w:val="clear" w:color="auto" w:fill="FAFAFA"/>
        </w:rPr>
      </w:pPr>
    </w:p>
    <w:p w14:paraId="434E3AB7" w14:textId="3788667C" w:rsidR="00971AC1" w:rsidRPr="00993E0B" w:rsidRDefault="00DC60D1" w:rsidP="00971AC1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проводится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проверка претендента в соответствии с правилами закупок АСКО. </w:t>
      </w:r>
    </w:p>
    <w:p w14:paraId="2B2F5B05" w14:textId="77777777" w:rsidR="00971AC1" w:rsidRPr="00993E0B" w:rsidRDefault="00DC60D1" w:rsidP="00971AC1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</w:t>
      </w:r>
      <w:r>
        <w:rPr>
          <w:rFonts w:ascii="Arial" w:eastAsia="Arial" w:hAnsi="Arial" w:cs="Arial"/>
          <w:sz w:val="20"/>
          <w:szCs w:val="20"/>
        </w:rPr>
        <w:t>й ссылке (http://asco.az/sirket/satinalmalar/podratcilarin-elektron-muraciet-formasi/), чтобы заполнить специальную форму или представить следующие документы:</w:t>
      </w:r>
    </w:p>
    <w:p w14:paraId="52C38ECE" w14:textId="77777777" w:rsidR="00971AC1" w:rsidRPr="00993E0B" w:rsidRDefault="00DC60D1" w:rsidP="00971AC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</w:t>
      </w:r>
      <w:r>
        <w:rPr>
          <w:rFonts w:ascii="Arial" w:eastAsia="Arial" w:hAnsi="Arial" w:cs="Arial"/>
          <w:sz w:val="20"/>
          <w:szCs w:val="20"/>
        </w:rPr>
        <w:t>семи изменениями и дополнениями)</w:t>
      </w:r>
    </w:p>
    <w:p w14:paraId="334A5352" w14:textId="77777777" w:rsidR="00971AC1" w:rsidRPr="00993E0B" w:rsidRDefault="00DC60D1" w:rsidP="00971AC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456B4C80" w14:textId="77777777" w:rsidR="00971AC1" w:rsidRPr="00993E0B" w:rsidRDefault="00DC60D1" w:rsidP="00971AC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4062B0ED" w14:textId="77777777" w:rsidR="00971AC1" w:rsidRPr="00993E0B" w:rsidRDefault="00DC60D1" w:rsidP="00971AC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252A598D" w14:textId="77777777" w:rsidR="00971AC1" w:rsidRPr="003A64C7" w:rsidRDefault="00DC60D1" w:rsidP="00971AC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Аудированный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64BA4DD0" w14:textId="77777777" w:rsidR="00971AC1" w:rsidRPr="00993E0B" w:rsidRDefault="00DC60D1" w:rsidP="00971AC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5A480B5D" w14:textId="77777777" w:rsidR="00971AC1" w:rsidRPr="003A64C7" w:rsidRDefault="00DC60D1" w:rsidP="00971AC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18E8D0B8" w14:textId="77777777" w:rsidR="00971AC1" w:rsidRPr="003A64C7" w:rsidRDefault="00971AC1" w:rsidP="00971AC1">
      <w:pPr>
        <w:jc w:val="both"/>
        <w:rPr>
          <w:rFonts w:ascii="Arial" w:hAnsi="Arial" w:cs="Arial"/>
          <w:sz w:val="20"/>
          <w:szCs w:val="20"/>
        </w:rPr>
      </w:pPr>
    </w:p>
    <w:p w14:paraId="369BE5D5" w14:textId="77777777" w:rsidR="00971AC1" w:rsidRPr="00E175FD" w:rsidRDefault="00DC60D1" w:rsidP="00971AC1">
      <w:pPr>
        <w:jc w:val="both"/>
        <w:rPr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15CCDEB1" w14:textId="77777777" w:rsidR="007D41A8" w:rsidRPr="00971AC1" w:rsidRDefault="007D41A8">
      <w:pPr>
        <w:rPr>
          <w:lang w:val="az-Latn-AZ"/>
        </w:rPr>
      </w:pPr>
    </w:p>
    <w:sectPr w:rsidR="007D41A8" w:rsidRPr="00971AC1" w:rsidSect="00971A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1F94"/>
    <w:multiLevelType w:val="hybridMultilevel"/>
    <w:tmpl w:val="5750FC4C"/>
    <w:lvl w:ilvl="0" w:tplc="A7BA3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E0CB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1457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E6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296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267D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7827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A8C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7A50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027F"/>
    <w:multiLevelType w:val="hybridMultilevel"/>
    <w:tmpl w:val="D1683618"/>
    <w:lvl w:ilvl="0" w:tplc="00984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86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D2A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0C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EED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2C1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C8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A2F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B61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A532E5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467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2E9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6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CD6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167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2D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CAD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126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7460EC1C"/>
    <w:lvl w:ilvl="0" w:tplc="B4D85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62A5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417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810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C39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462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650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2DB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1C31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66C59"/>
    <w:multiLevelType w:val="hybridMultilevel"/>
    <w:tmpl w:val="55422C1E"/>
    <w:lvl w:ilvl="0" w:tplc="3FA63A54">
      <w:start w:val="1"/>
      <w:numFmt w:val="upperRoman"/>
      <w:lvlText w:val="%1."/>
      <w:lvlJc w:val="right"/>
      <w:pPr>
        <w:ind w:left="720" w:hanging="360"/>
      </w:pPr>
    </w:lvl>
    <w:lvl w:ilvl="1" w:tplc="F3D85768">
      <w:start w:val="1"/>
      <w:numFmt w:val="lowerLetter"/>
      <w:lvlText w:val="%2."/>
      <w:lvlJc w:val="left"/>
      <w:pPr>
        <w:ind w:left="1440" w:hanging="360"/>
      </w:pPr>
    </w:lvl>
    <w:lvl w:ilvl="2" w:tplc="8750A82A">
      <w:start w:val="1"/>
      <w:numFmt w:val="lowerRoman"/>
      <w:lvlText w:val="%3."/>
      <w:lvlJc w:val="right"/>
      <w:pPr>
        <w:ind w:left="2160" w:hanging="180"/>
      </w:pPr>
    </w:lvl>
    <w:lvl w:ilvl="3" w:tplc="F296FF90">
      <w:start w:val="1"/>
      <w:numFmt w:val="decimal"/>
      <w:lvlText w:val="%4."/>
      <w:lvlJc w:val="left"/>
      <w:pPr>
        <w:ind w:left="2880" w:hanging="360"/>
      </w:pPr>
    </w:lvl>
    <w:lvl w:ilvl="4" w:tplc="D99E2EB4">
      <w:start w:val="1"/>
      <w:numFmt w:val="lowerLetter"/>
      <w:lvlText w:val="%5."/>
      <w:lvlJc w:val="left"/>
      <w:pPr>
        <w:ind w:left="3600" w:hanging="360"/>
      </w:pPr>
    </w:lvl>
    <w:lvl w:ilvl="5" w:tplc="2BFEF618">
      <w:start w:val="1"/>
      <w:numFmt w:val="lowerRoman"/>
      <w:lvlText w:val="%6."/>
      <w:lvlJc w:val="right"/>
      <w:pPr>
        <w:ind w:left="4320" w:hanging="180"/>
      </w:pPr>
    </w:lvl>
    <w:lvl w:ilvl="6" w:tplc="BB1E0FEC">
      <w:start w:val="1"/>
      <w:numFmt w:val="decimal"/>
      <w:lvlText w:val="%7."/>
      <w:lvlJc w:val="left"/>
      <w:pPr>
        <w:ind w:left="5040" w:hanging="360"/>
      </w:pPr>
    </w:lvl>
    <w:lvl w:ilvl="7" w:tplc="3936426A">
      <w:start w:val="1"/>
      <w:numFmt w:val="lowerLetter"/>
      <w:lvlText w:val="%8."/>
      <w:lvlJc w:val="left"/>
      <w:pPr>
        <w:ind w:left="5760" w:hanging="360"/>
      </w:pPr>
    </w:lvl>
    <w:lvl w:ilvl="8" w:tplc="52D41BA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26FC0"/>
    <w:multiLevelType w:val="hybridMultilevel"/>
    <w:tmpl w:val="E9EA68F0"/>
    <w:lvl w:ilvl="0" w:tplc="AE7201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7866E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14A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AC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837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BE1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8B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EE0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E1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93D2E"/>
    <w:multiLevelType w:val="hybridMultilevel"/>
    <w:tmpl w:val="8E8629F8"/>
    <w:lvl w:ilvl="0" w:tplc="5566B7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11474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76E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81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CB0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527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56F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0FA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140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321CA"/>
    <w:multiLevelType w:val="hybridMultilevel"/>
    <w:tmpl w:val="17C41526"/>
    <w:lvl w:ilvl="0" w:tplc="D002688C">
      <w:start w:val="1"/>
      <w:numFmt w:val="decimal"/>
      <w:lvlText w:val="%1."/>
      <w:lvlJc w:val="left"/>
      <w:pPr>
        <w:ind w:left="720" w:hanging="360"/>
      </w:pPr>
    </w:lvl>
    <w:lvl w:ilvl="1" w:tplc="2B860500">
      <w:start w:val="1"/>
      <w:numFmt w:val="lowerLetter"/>
      <w:lvlText w:val="%2."/>
      <w:lvlJc w:val="left"/>
      <w:pPr>
        <w:ind w:left="1440" w:hanging="360"/>
      </w:pPr>
    </w:lvl>
    <w:lvl w:ilvl="2" w:tplc="2C38C916">
      <w:start w:val="1"/>
      <w:numFmt w:val="lowerRoman"/>
      <w:lvlText w:val="%3."/>
      <w:lvlJc w:val="right"/>
      <w:pPr>
        <w:ind w:left="2160" w:hanging="180"/>
      </w:pPr>
    </w:lvl>
    <w:lvl w:ilvl="3" w:tplc="DEEA7926">
      <w:start w:val="1"/>
      <w:numFmt w:val="decimal"/>
      <w:lvlText w:val="%4."/>
      <w:lvlJc w:val="left"/>
      <w:pPr>
        <w:ind w:left="2880" w:hanging="360"/>
      </w:pPr>
    </w:lvl>
    <w:lvl w:ilvl="4" w:tplc="1A383DBC">
      <w:start w:val="1"/>
      <w:numFmt w:val="lowerLetter"/>
      <w:lvlText w:val="%5."/>
      <w:lvlJc w:val="left"/>
      <w:pPr>
        <w:ind w:left="3600" w:hanging="360"/>
      </w:pPr>
    </w:lvl>
    <w:lvl w:ilvl="5" w:tplc="CFE2B20C">
      <w:start w:val="1"/>
      <w:numFmt w:val="lowerRoman"/>
      <w:lvlText w:val="%6."/>
      <w:lvlJc w:val="right"/>
      <w:pPr>
        <w:ind w:left="4320" w:hanging="180"/>
      </w:pPr>
    </w:lvl>
    <w:lvl w:ilvl="6" w:tplc="F04C4FF2">
      <w:start w:val="1"/>
      <w:numFmt w:val="decimal"/>
      <w:lvlText w:val="%7."/>
      <w:lvlJc w:val="left"/>
      <w:pPr>
        <w:ind w:left="5040" w:hanging="360"/>
      </w:pPr>
    </w:lvl>
    <w:lvl w:ilvl="7" w:tplc="8EE21C26">
      <w:start w:val="1"/>
      <w:numFmt w:val="lowerLetter"/>
      <w:lvlText w:val="%8."/>
      <w:lvlJc w:val="left"/>
      <w:pPr>
        <w:ind w:left="5760" w:hanging="360"/>
      </w:pPr>
    </w:lvl>
    <w:lvl w:ilvl="8" w:tplc="3ABEF8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C1"/>
    <w:rsid w:val="00020152"/>
    <w:rsid w:val="00076882"/>
    <w:rsid w:val="002932E1"/>
    <w:rsid w:val="00293B0C"/>
    <w:rsid w:val="003A64C7"/>
    <w:rsid w:val="00413E31"/>
    <w:rsid w:val="00655C7E"/>
    <w:rsid w:val="007D41A8"/>
    <w:rsid w:val="008D4237"/>
    <w:rsid w:val="00923D30"/>
    <w:rsid w:val="009643CC"/>
    <w:rsid w:val="00971AC1"/>
    <w:rsid w:val="00993E0B"/>
    <w:rsid w:val="00B171DC"/>
    <w:rsid w:val="00B64945"/>
    <w:rsid w:val="00C56ABD"/>
    <w:rsid w:val="00CD1F47"/>
    <w:rsid w:val="00CE0E31"/>
    <w:rsid w:val="00DA5E36"/>
    <w:rsid w:val="00DC60D1"/>
    <w:rsid w:val="00E175FD"/>
    <w:rsid w:val="00E2513D"/>
    <w:rsid w:val="00E30035"/>
    <w:rsid w:val="00EB4E07"/>
    <w:rsid w:val="00F5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4906C"/>
  <w15:chartTrackingRefBased/>
  <w15:docId w15:val="{7215451F-F80B-427E-BF01-779BCAA9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AC1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AC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71AC1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971AC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71AC1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971AC1"/>
  </w:style>
  <w:style w:type="table" w:styleId="TableGrid">
    <w:name w:val="Table Grid"/>
    <w:basedOn w:val="TableNormal"/>
    <w:uiPriority w:val="59"/>
    <w:rsid w:val="00971AC1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1AC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1AC1"/>
    <w:pPr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rsid w:val="00DC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chin.bayramo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zim.rasul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3587</Words>
  <Characters>20447</Characters>
  <Application>Microsoft Office Word</Application>
  <DocSecurity>0</DocSecurity>
  <Lines>170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satinalmalar aparat</dc:creator>
  <cp:lastModifiedBy>Azə142770.714.user</cp:lastModifiedBy>
  <cp:revision>3</cp:revision>
  <dcterms:created xsi:type="dcterms:W3CDTF">2021-11-15T05:09:00Z</dcterms:created>
  <dcterms:modified xsi:type="dcterms:W3CDTF">2021-11-18T06:59:00Z</dcterms:modified>
</cp:coreProperties>
</file>