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w:t>
      </w:r>
      <w:r w:rsidR="00C50BA7">
        <w:rPr>
          <w:rFonts w:ascii="Arial" w:hAnsi="Arial" w:cs="Arial"/>
          <w:b/>
          <w:sz w:val="24"/>
          <w:szCs w:val="24"/>
          <w:lang w:val="az-Latn-AZ" w:eastAsia="ru-RU"/>
        </w:rPr>
        <w:t>b olunan Süzgəclərin</w:t>
      </w:r>
      <w:r w:rsidR="005A561B">
        <w:rPr>
          <w:rFonts w:ascii="Arial" w:hAnsi="Arial" w:cs="Arial"/>
          <w:b/>
          <w:sz w:val="24"/>
          <w:szCs w:val="24"/>
          <w:lang w:val="az-Latn-AZ" w:eastAsia="ru-RU"/>
        </w:rPr>
        <w:t xml:space="preserve"> </w:t>
      </w:r>
      <w:r w:rsidR="00E838DA">
        <w:rPr>
          <w:rFonts w:ascii="Arial" w:hAnsi="Arial" w:cs="Arial"/>
          <w:b/>
          <w:sz w:val="24"/>
          <w:szCs w:val="24"/>
          <w:lang w:val="az-Latn-AZ" w:eastAsia="ru-RU"/>
        </w:rPr>
        <w:t>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A24DC9">
        <w:rPr>
          <w:rFonts w:ascii="Arial" w:hAnsi="Arial" w:cs="Arial"/>
          <w:b/>
          <w:sz w:val="24"/>
          <w:szCs w:val="24"/>
          <w:lang w:val="az-Latn-AZ" w:eastAsia="ru-RU"/>
        </w:rPr>
        <w:t>71</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24DC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A24DC9">
              <w:rPr>
                <w:rFonts w:ascii="Arial" w:hAnsi="Arial" w:cs="Arial"/>
                <w:b/>
                <w:sz w:val="20"/>
                <w:szCs w:val="20"/>
                <w:lang w:val="az-Latn-AZ" w:eastAsia="ru-RU"/>
              </w:rPr>
              <w:t>15 mart</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24DC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E838DA" w:rsidRDefault="00AE5082" w:rsidP="0099726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F71343">
              <w:rPr>
                <w:rFonts w:ascii="Arial" w:hAnsi="Arial" w:cs="Arial"/>
                <w:sz w:val="20"/>
                <w:szCs w:val="20"/>
                <w:lang w:val="az-Latn-AZ" w:eastAsia="ru-RU"/>
              </w:rPr>
              <w:t>İştirak haqqının məbləği</w:t>
            </w:r>
            <w:r w:rsidR="00443961" w:rsidRPr="00F71343">
              <w:rPr>
                <w:rFonts w:ascii="Arial" w:hAnsi="Arial" w:cs="Arial"/>
                <w:sz w:val="20"/>
                <w:szCs w:val="20"/>
                <w:lang w:val="az-Latn-AZ" w:eastAsia="ru-RU"/>
              </w:rPr>
              <w:t xml:space="preserve"> (ƏDV-siz)</w:t>
            </w:r>
            <w:r w:rsidR="004D7F5E" w:rsidRPr="00F71343">
              <w:rPr>
                <w:rFonts w:ascii="Arial" w:hAnsi="Arial" w:cs="Arial"/>
                <w:sz w:val="20"/>
                <w:szCs w:val="20"/>
                <w:lang w:val="az-Latn-AZ" w:eastAsia="ru-RU"/>
              </w:rPr>
              <w:t>:</w:t>
            </w:r>
            <w:r w:rsidR="00E838DA" w:rsidRPr="00F71343">
              <w:rPr>
                <w:rFonts w:ascii="Arial" w:hAnsi="Arial" w:cs="Arial"/>
                <w:b/>
                <w:sz w:val="20"/>
                <w:szCs w:val="20"/>
                <w:lang w:val="az-Latn-AZ" w:eastAsia="ru-RU"/>
              </w:rPr>
              <w:t xml:space="preserve"> </w:t>
            </w:r>
            <w:r w:rsidR="00F71343">
              <w:rPr>
                <w:rFonts w:ascii="Arial" w:hAnsi="Arial" w:cs="Arial"/>
                <w:b/>
                <w:sz w:val="20"/>
                <w:szCs w:val="20"/>
                <w:lang w:val="az-Latn-AZ" w:eastAsia="ru-RU"/>
              </w:rPr>
              <w:t>50 (Əlli)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24DC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24DC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A24DC9">
              <w:rPr>
                <w:rFonts w:ascii="Arial" w:hAnsi="Arial" w:cs="Arial"/>
                <w:sz w:val="20"/>
                <w:szCs w:val="20"/>
                <w:lang w:val="az-Latn-AZ" w:eastAsia="ru-RU"/>
              </w:rPr>
              <w:t>) 25</w:t>
            </w:r>
            <w:r w:rsidR="00F71343">
              <w:rPr>
                <w:rFonts w:ascii="Arial" w:hAnsi="Arial" w:cs="Arial"/>
                <w:sz w:val="20"/>
                <w:szCs w:val="20"/>
                <w:lang w:val="az-Latn-AZ" w:eastAsia="ru-RU"/>
              </w:rPr>
              <w:t xml:space="preserve"> mart</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24DC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 xml:space="preserve">Elektron </w:t>
            </w:r>
            <w:bookmarkStart w:id="0" w:name="_GoBack"/>
            <w:r w:rsidRPr="00E30035">
              <w:rPr>
                <w:rFonts w:ascii="Arial" w:hAnsi="Arial" w:cs="Arial"/>
                <w:sz w:val="20"/>
                <w:szCs w:val="20"/>
                <w:lang w:val="az-Latn-AZ"/>
              </w:rPr>
              <w:t>ünvan</w:t>
            </w:r>
            <w:bookmarkEnd w:id="0"/>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24DC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24DC9">
              <w:rPr>
                <w:rFonts w:ascii="Arial" w:hAnsi="Arial" w:cs="Arial"/>
                <w:b/>
                <w:sz w:val="20"/>
                <w:szCs w:val="20"/>
                <w:lang w:val="az-Latn-AZ" w:eastAsia="ru-RU"/>
              </w:rPr>
              <w:t>26</w:t>
            </w:r>
            <w:r w:rsidR="00F71343">
              <w:rPr>
                <w:rFonts w:ascii="Arial" w:hAnsi="Arial" w:cs="Arial"/>
                <w:b/>
                <w:sz w:val="20"/>
                <w:szCs w:val="20"/>
                <w:lang w:val="az-Latn-AZ" w:eastAsia="ru-RU"/>
              </w:rPr>
              <w:t xml:space="preserve"> mart</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24DC9">
              <w:rPr>
                <w:rFonts w:ascii="Arial" w:hAnsi="Arial" w:cs="Arial"/>
                <w:b/>
                <w:sz w:val="20"/>
                <w:szCs w:val="20"/>
                <w:lang w:val="az-Latn-AZ" w:eastAsia="ru-RU"/>
              </w:rPr>
              <w:t>15</w:t>
            </w:r>
            <w:r w:rsidR="003C0C06">
              <w:rPr>
                <w:rFonts w:ascii="Arial" w:hAnsi="Arial" w:cs="Arial"/>
                <w:b/>
                <w:sz w:val="20"/>
                <w:szCs w:val="20"/>
                <w:lang w:val="az-Latn-AZ" w:eastAsia="ru-RU"/>
              </w:rPr>
              <w:t>:</w:t>
            </w:r>
            <w:r w:rsidR="006658F3">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24DC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ook w:val="04A0" w:firstRow="1" w:lastRow="0" w:firstColumn="1" w:lastColumn="0" w:noHBand="0" w:noVBand="1"/>
      </w:tblPr>
      <w:tblGrid>
        <w:gridCol w:w="580"/>
        <w:gridCol w:w="6220"/>
        <w:gridCol w:w="720"/>
        <w:gridCol w:w="739"/>
        <w:gridCol w:w="1801"/>
      </w:tblGrid>
      <w:tr w:rsidR="00A24DC9" w:rsidRPr="001601A6" w:rsidTr="00777E48">
        <w:trPr>
          <w:trHeight w:val="84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w:t>
            </w:r>
          </w:p>
        </w:tc>
        <w:tc>
          <w:tcPr>
            <w:tcW w:w="6220" w:type="dxa"/>
            <w:hideMark/>
          </w:tcPr>
          <w:p w:rsidR="00A24DC9" w:rsidRPr="00A24DC9" w:rsidRDefault="00A24DC9" w:rsidP="00777E48">
            <w:pPr>
              <w:rPr>
                <w:rFonts w:ascii="Arial" w:hAnsi="Arial" w:cs="Arial"/>
                <w:sz w:val="20"/>
                <w:szCs w:val="20"/>
                <w:lang w:val="en-US"/>
              </w:rPr>
            </w:pPr>
            <w:r w:rsidRPr="00A24DC9">
              <w:rPr>
                <w:rFonts w:ascii="Arial" w:hAnsi="Arial" w:cs="Arial"/>
                <w:sz w:val="20"/>
                <w:szCs w:val="20"/>
                <w:lang w:val="en-US"/>
              </w:rPr>
              <w:t xml:space="preserve">Mal-materialların, avadanlıqların  adı (azərbaycan və ingilis dilində yazılmalı)  </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Sayı</w:t>
            </w:r>
            <w:proofErr w:type="spellEnd"/>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Ölçü</w:t>
            </w:r>
            <w:proofErr w:type="spellEnd"/>
            <w:r w:rsidRPr="001601A6">
              <w:rPr>
                <w:rFonts w:ascii="Arial" w:hAnsi="Arial" w:cs="Arial"/>
                <w:sz w:val="20"/>
                <w:szCs w:val="20"/>
              </w:rPr>
              <w:t xml:space="preserve"> </w:t>
            </w:r>
            <w:proofErr w:type="spellStart"/>
            <w:r w:rsidRPr="001601A6">
              <w:rPr>
                <w:rFonts w:ascii="Arial" w:hAnsi="Arial" w:cs="Arial"/>
                <w:sz w:val="20"/>
                <w:szCs w:val="20"/>
              </w:rPr>
              <w:t>vahidi</w:t>
            </w:r>
            <w:proofErr w:type="spellEnd"/>
          </w:p>
        </w:tc>
        <w:tc>
          <w:tcPr>
            <w:tcW w:w="1820" w:type="dxa"/>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Sertfikat</w:t>
            </w:r>
            <w:proofErr w:type="spellEnd"/>
            <w:r w:rsidRPr="001601A6">
              <w:rPr>
                <w:rFonts w:ascii="Arial" w:hAnsi="Arial" w:cs="Arial"/>
                <w:sz w:val="20"/>
                <w:szCs w:val="20"/>
              </w:rPr>
              <w:t xml:space="preserve"> </w:t>
            </w:r>
            <w:proofErr w:type="spellStart"/>
            <w:r w:rsidRPr="001601A6">
              <w:rPr>
                <w:rFonts w:ascii="Arial" w:hAnsi="Arial" w:cs="Arial"/>
                <w:sz w:val="20"/>
                <w:szCs w:val="20"/>
              </w:rPr>
              <w:t>tələbi</w:t>
            </w:r>
            <w:proofErr w:type="spellEnd"/>
          </w:p>
        </w:tc>
      </w:tr>
      <w:tr w:rsidR="00A24DC9" w:rsidRPr="001601A6" w:rsidTr="00777E48">
        <w:trPr>
          <w:trHeight w:val="840"/>
        </w:trPr>
        <w:tc>
          <w:tcPr>
            <w:tcW w:w="580" w:type="dxa"/>
            <w:noWrap/>
          </w:tcPr>
          <w:p w:rsidR="00A24DC9" w:rsidRPr="001601A6" w:rsidRDefault="00A24DC9" w:rsidP="00777E48">
            <w:pPr>
              <w:rPr>
                <w:rFonts w:ascii="Arial" w:hAnsi="Arial" w:cs="Arial"/>
                <w:sz w:val="20"/>
                <w:szCs w:val="20"/>
              </w:rPr>
            </w:pPr>
          </w:p>
        </w:tc>
        <w:tc>
          <w:tcPr>
            <w:tcW w:w="6220" w:type="dxa"/>
          </w:tcPr>
          <w:p w:rsidR="00A24DC9" w:rsidRPr="001601A6" w:rsidRDefault="00A24DC9" w:rsidP="00777E48">
            <w:pPr>
              <w:rPr>
                <w:rFonts w:ascii="Arial" w:hAnsi="Arial" w:cs="Arial"/>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10051755 </w:t>
            </w:r>
            <w:proofErr w:type="spellStart"/>
            <w:r w:rsidRPr="001601A6">
              <w:rPr>
                <w:rFonts w:ascii="Arial" w:hAnsi="Arial" w:cs="Arial"/>
                <w:bCs/>
                <w:sz w:val="20"/>
                <w:szCs w:val="20"/>
              </w:rPr>
              <w:t>Bərdə</w:t>
            </w:r>
            <w:proofErr w:type="spellEnd"/>
          </w:p>
        </w:tc>
        <w:tc>
          <w:tcPr>
            <w:tcW w:w="720" w:type="dxa"/>
          </w:tcPr>
          <w:p w:rsidR="00A24DC9" w:rsidRPr="001601A6" w:rsidRDefault="00A24DC9" w:rsidP="00777E48">
            <w:pPr>
              <w:rPr>
                <w:rFonts w:ascii="Arial" w:hAnsi="Arial" w:cs="Arial"/>
                <w:sz w:val="20"/>
                <w:szCs w:val="20"/>
              </w:rPr>
            </w:pPr>
          </w:p>
        </w:tc>
        <w:tc>
          <w:tcPr>
            <w:tcW w:w="720" w:type="dxa"/>
          </w:tcPr>
          <w:p w:rsidR="00A24DC9" w:rsidRPr="001601A6" w:rsidRDefault="00A24DC9" w:rsidP="00777E48">
            <w:pPr>
              <w:rPr>
                <w:rFonts w:ascii="Arial" w:hAnsi="Arial" w:cs="Arial"/>
                <w:sz w:val="20"/>
                <w:szCs w:val="20"/>
              </w:rPr>
            </w:pPr>
          </w:p>
        </w:tc>
        <w:tc>
          <w:tcPr>
            <w:tcW w:w="1820" w:type="dxa"/>
          </w:tcPr>
          <w:p w:rsidR="00A24DC9" w:rsidRPr="001601A6" w:rsidRDefault="00A24DC9" w:rsidP="00777E48">
            <w:pPr>
              <w:rPr>
                <w:rFonts w:ascii="Arial" w:hAnsi="Arial" w:cs="Arial"/>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90</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51.12503-0027.</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51.05504.0085</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50.08301-0016</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93</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kobud</w:t>
            </w:r>
            <w:proofErr w:type="spellEnd"/>
            <w:r w:rsidRPr="001601A6">
              <w:rPr>
                <w:rFonts w:ascii="Arial" w:hAnsi="Arial" w:cs="Arial"/>
                <w:sz w:val="20"/>
                <w:szCs w:val="20"/>
              </w:rPr>
              <w:t xml:space="preserve"> </w:t>
            </w: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51.96501-0528</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60"/>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10051755 </w:t>
            </w:r>
            <w:proofErr w:type="spellStart"/>
            <w:r w:rsidRPr="001601A6">
              <w:rPr>
                <w:rFonts w:ascii="Arial" w:hAnsi="Arial" w:cs="Arial"/>
                <w:bCs/>
                <w:sz w:val="20"/>
                <w:szCs w:val="20"/>
              </w:rPr>
              <w:t>Balakən</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90</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51.12503-0027.</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51.05504.0085</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50.08301-0016</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93</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kobud</w:t>
            </w:r>
            <w:proofErr w:type="spellEnd"/>
            <w:r w:rsidRPr="001601A6">
              <w:rPr>
                <w:rFonts w:ascii="Arial" w:hAnsi="Arial" w:cs="Arial"/>
                <w:sz w:val="20"/>
                <w:szCs w:val="20"/>
              </w:rPr>
              <w:t xml:space="preserve"> </w:t>
            </w: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51.96501-0528</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A24DC9" w:rsidTr="00777E48">
        <w:trPr>
          <w:trHeight w:val="360"/>
        </w:trPr>
        <w:tc>
          <w:tcPr>
            <w:tcW w:w="8240" w:type="dxa"/>
            <w:gridSpan w:val="4"/>
            <w:hideMark/>
          </w:tcPr>
          <w:p w:rsidR="00A24DC9" w:rsidRPr="00A24DC9" w:rsidRDefault="00A24DC9" w:rsidP="00777E48">
            <w:pPr>
              <w:rPr>
                <w:rFonts w:ascii="Arial" w:hAnsi="Arial" w:cs="Arial"/>
                <w:bCs/>
                <w:sz w:val="20"/>
                <w:szCs w:val="20"/>
                <w:lang w:val="en-US"/>
              </w:rPr>
            </w:pPr>
            <w:r w:rsidRPr="00A24DC9">
              <w:rPr>
                <w:rFonts w:ascii="Arial" w:hAnsi="Arial" w:cs="Arial"/>
                <w:bCs/>
                <w:sz w:val="20"/>
                <w:szCs w:val="20"/>
                <w:lang w:val="en-US"/>
              </w:rPr>
              <w:t>Tələbnamə № 10051475 "PROFESSOR ƏZİZ ƏLİYEV"  S 368</w:t>
            </w:r>
          </w:p>
        </w:tc>
        <w:tc>
          <w:tcPr>
            <w:tcW w:w="1820" w:type="dxa"/>
          </w:tcPr>
          <w:p w:rsidR="00A24DC9" w:rsidRPr="00A24DC9" w:rsidRDefault="00A24DC9" w:rsidP="00777E48">
            <w:pPr>
              <w:rPr>
                <w:rFonts w:ascii="Arial" w:hAnsi="Arial" w:cs="Arial"/>
                <w:bCs/>
                <w:sz w:val="20"/>
                <w:szCs w:val="20"/>
                <w:lang w:val="en-US"/>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6</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filtri</w:t>
            </w:r>
            <w:proofErr w:type="spellEnd"/>
            <w:r w:rsidRPr="001601A6">
              <w:rPr>
                <w:rFonts w:ascii="Arial" w:hAnsi="Arial" w:cs="Arial"/>
                <w:sz w:val="20"/>
                <w:szCs w:val="20"/>
              </w:rPr>
              <w:t xml:space="preserve"> 3885441.</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6</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süzgəci</w:t>
            </w:r>
            <w:proofErr w:type="spellEnd"/>
            <w:r w:rsidRPr="001601A6">
              <w:rPr>
                <w:rFonts w:ascii="Arial" w:hAnsi="Arial" w:cs="Arial"/>
                <w:sz w:val="20"/>
                <w:szCs w:val="20"/>
              </w:rPr>
              <w:t xml:space="preserve"> 3838854.</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12</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45"/>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10050777 </w:t>
            </w:r>
            <w:proofErr w:type="spellStart"/>
            <w:r w:rsidRPr="001601A6">
              <w:rPr>
                <w:rFonts w:ascii="Arial" w:hAnsi="Arial" w:cs="Arial"/>
                <w:bCs/>
                <w:sz w:val="20"/>
                <w:szCs w:val="20"/>
              </w:rPr>
              <w:t>Dağıstan</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39</w:t>
            </w:r>
          </w:p>
        </w:tc>
        <w:tc>
          <w:tcPr>
            <w:tcW w:w="62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A56000 poz500</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lastRenderedPageBreak/>
              <w:t>40</w:t>
            </w:r>
          </w:p>
        </w:tc>
        <w:tc>
          <w:tcPr>
            <w:tcW w:w="62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A63000 </w:t>
            </w:r>
            <w:proofErr w:type="spellStart"/>
            <w:r w:rsidRPr="001601A6">
              <w:rPr>
                <w:rFonts w:ascii="Arial" w:hAnsi="Arial" w:cs="Arial"/>
                <w:sz w:val="20"/>
                <w:szCs w:val="20"/>
              </w:rPr>
              <w:t>poz</w:t>
            </w:r>
            <w:proofErr w:type="spellEnd"/>
            <w:r w:rsidRPr="001601A6">
              <w:rPr>
                <w:rFonts w:ascii="Arial" w:hAnsi="Arial" w:cs="Arial"/>
                <w:sz w:val="20"/>
                <w:szCs w:val="20"/>
              </w:rPr>
              <w:t xml:space="preserve"> 202</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41</w:t>
            </w:r>
          </w:p>
        </w:tc>
        <w:tc>
          <w:tcPr>
            <w:tcW w:w="62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A63000 </w:t>
            </w:r>
            <w:proofErr w:type="spellStart"/>
            <w:r w:rsidRPr="001601A6">
              <w:rPr>
                <w:rFonts w:ascii="Arial" w:hAnsi="Arial" w:cs="Arial"/>
                <w:sz w:val="20"/>
                <w:szCs w:val="20"/>
              </w:rPr>
              <w:t>poz</w:t>
            </w:r>
            <w:proofErr w:type="spellEnd"/>
            <w:r w:rsidRPr="001601A6">
              <w:rPr>
                <w:rFonts w:ascii="Arial" w:hAnsi="Arial" w:cs="Arial"/>
                <w:sz w:val="20"/>
                <w:szCs w:val="20"/>
              </w:rPr>
              <w:t xml:space="preserve"> 203</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60"/>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10051648 </w:t>
            </w:r>
            <w:proofErr w:type="spellStart"/>
            <w:r w:rsidRPr="001601A6">
              <w:rPr>
                <w:rFonts w:ascii="Arial" w:hAnsi="Arial" w:cs="Arial"/>
                <w:bCs/>
                <w:sz w:val="20"/>
                <w:szCs w:val="20"/>
              </w:rPr>
              <w:t>Naxçıvan</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100</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51.12503.0025</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101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51.05501.0104</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181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FF5074</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182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LF4056</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183</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filter</w:t>
            </w:r>
            <w:proofErr w:type="spellEnd"/>
            <w:r w:rsidRPr="001601A6">
              <w:rPr>
                <w:rFonts w:ascii="Arial" w:hAnsi="Arial" w:cs="Arial"/>
                <w:sz w:val="20"/>
                <w:szCs w:val="20"/>
              </w:rPr>
              <w:t xml:space="preserve"> P550148 CA160/1</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184</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C16400</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102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50.0830100016</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720"/>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10051836 "</w:t>
            </w:r>
            <w:proofErr w:type="spellStart"/>
            <w:r w:rsidRPr="001601A6">
              <w:rPr>
                <w:rFonts w:ascii="Arial" w:hAnsi="Arial" w:cs="Arial"/>
                <w:bCs/>
                <w:sz w:val="20"/>
                <w:szCs w:val="20"/>
              </w:rPr>
              <w:t>Balakən</w:t>
            </w:r>
            <w:proofErr w:type="spellEnd"/>
            <w:r w:rsidRPr="001601A6">
              <w:rPr>
                <w:rFonts w:ascii="Arial" w:hAnsi="Arial" w:cs="Arial"/>
                <w:bCs/>
                <w:sz w:val="20"/>
                <w:szCs w:val="20"/>
              </w:rPr>
              <w:t>" </w:t>
            </w:r>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35</w:t>
            </w:r>
          </w:p>
        </w:tc>
        <w:tc>
          <w:tcPr>
            <w:tcW w:w="6220" w:type="dxa"/>
            <w:hideMark/>
          </w:tcPr>
          <w:p w:rsidR="00A24DC9" w:rsidRPr="00A24DC9" w:rsidRDefault="00A24DC9" w:rsidP="00777E48">
            <w:pPr>
              <w:rPr>
                <w:rFonts w:ascii="Arial" w:hAnsi="Arial" w:cs="Arial"/>
                <w:sz w:val="20"/>
                <w:szCs w:val="20"/>
                <w:lang w:val="en-US"/>
              </w:rPr>
            </w:pPr>
            <w:r w:rsidRPr="00A24DC9">
              <w:rPr>
                <w:rFonts w:ascii="Arial" w:hAnsi="Arial" w:cs="Arial"/>
                <w:sz w:val="20"/>
                <w:szCs w:val="20"/>
                <w:lang w:val="en-US"/>
              </w:rPr>
              <w:t>hidravlik Yağ filteri  D-68775 ketsch 20015 H10XL-AOO-O-P</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8</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420"/>
        </w:trPr>
        <w:tc>
          <w:tcPr>
            <w:tcW w:w="8240" w:type="dxa"/>
            <w:gridSpan w:val="4"/>
            <w:noWrap/>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10052327 </w:t>
            </w:r>
            <w:proofErr w:type="spellStart"/>
            <w:r w:rsidRPr="001601A6">
              <w:rPr>
                <w:rFonts w:ascii="Arial" w:hAnsi="Arial" w:cs="Arial"/>
                <w:bCs/>
                <w:sz w:val="20"/>
                <w:szCs w:val="20"/>
              </w:rPr>
              <w:t>Ordubad</w:t>
            </w:r>
            <w:proofErr w:type="spellEnd"/>
            <w:r w:rsidRPr="001601A6">
              <w:rPr>
                <w:rFonts w:ascii="Arial" w:hAnsi="Arial" w:cs="Arial"/>
                <w:bCs/>
                <w:sz w:val="20"/>
                <w:szCs w:val="20"/>
              </w:rPr>
              <w:t xml:space="preserve"> </w:t>
            </w:r>
            <w:proofErr w:type="spellStart"/>
            <w:r w:rsidRPr="001601A6">
              <w:rPr>
                <w:rFonts w:ascii="Arial" w:hAnsi="Arial" w:cs="Arial"/>
                <w:bCs/>
                <w:sz w:val="20"/>
                <w:szCs w:val="20"/>
              </w:rPr>
              <w:t>gəmisi</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A-63000-202</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A-63000-203</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8</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3</w:t>
            </w:r>
          </w:p>
        </w:tc>
        <w:tc>
          <w:tcPr>
            <w:tcW w:w="6220" w:type="dxa"/>
            <w:hideMark/>
          </w:tcPr>
          <w:p w:rsidR="00A24DC9" w:rsidRPr="00A24DC9" w:rsidRDefault="00A24DC9" w:rsidP="00777E48">
            <w:pPr>
              <w:rPr>
                <w:rFonts w:ascii="Arial" w:hAnsi="Arial" w:cs="Arial"/>
                <w:sz w:val="20"/>
                <w:szCs w:val="20"/>
                <w:lang w:val="en-US"/>
              </w:rPr>
            </w:pPr>
            <w:r w:rsidRPr="00A24DC9">
              <w:rPr>
                <w:rFonts w:ascii="Arial" w:hAnsi="Arial" w:cs="Arial"/>
                <w:sz w:val="20"/>
                <w:szCs w:val="20"/>
                <w:lang w:val="en-US"/>
              </w:rPr>
              <w:t>Yağ filter elementi 1.0045 H6XL-AOO-O-M</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4</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60"/>
        </w:trPr>
        <w:tc>
          <w:tcPr>
            <w:tcW w:w="8240" w:type="dxa"/>
            <w:gridSpan w:val="4"/>
            <w:noWrap/>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10052327 </w:t>
            </w:r>
            <w:proofErr w:type="spellStart"/>
            <w:r w:rsidRPr="001601A6">
              <w:rPr>
                <w:rFonts w:ascii="Arial" w:hAnsi="Arial" w:cs="Arial"/>
                <w:bCs/>
                <w:sz w:val="20"/>
                <w:szCs w:val="20"/>
              </w:rPr>
              <w:t>Şah</w:t>
            </w:r>
            <w:proofErr w:type="spellEnd"/>
            <w:r w:rsidRPr="001601A6">
              <w:rPr>
                <w:rFonts w:ascii="Arial" w:hAnsi="Arial" w:cs="Arial"/>
                <w:bCs/>
                <w:sz w:val="20"/>
                <w:szCs w:val="20"/>
              </w:rPr>
              <w:t xml:space="preserve"> </w:t>
            </w:r>
            <w:proofErr w:type="spellStart"/>
            <w:r w:rsidRPr="001601A6">
              <w:rPr>
                <w:rFonts w:ascii="Arial" w:hAnsi="Arial" w:cs="Arial"/>
                <w:bCs/>
                <w:sz w:val="20"/>
                <w:szCs w:val="20"/>
              </w:rPr>
              <w:t>İsmayıl</w:t>
            </w:r>
            <w:proofErr w:type="spellEnd"/>
            <w:r w:rsidRPr="001601A6">
              <w:rPr>
                <w:rFonts w:ascii="Arial" w:hAnsi="Arial" w:cs="Arial"/>
                <w:bCs/>
                <w:sz w:val="20"/>
                <w:szCs w:val="20"/>
              </w:rPr>
              <w:t xml:space="preserve"> </w:t>
            </w:r>
            <w:proofErr w:type="spellStart"/>
            <w:r w:rsidRPr="001601A6">
              <w:rPr>
                <w:rFonts w:ascii="Arial" w:hAnsi="Arial" w:cs="Arial"/>
                <w:bCs/>
                <w:sz w:val="20"/>
                <w:szCs w:val="20"/>
              </w:rPr>
              <w:t>Xətai</w:t>
            </w:r>
            <w:proofErr w:type="spellEnd"/>
            <w:r w:rsidRPr="001601A6">
              <w:rPr>
                <w:rFonts w:ascii="Arial" w:hAnsi="Arial" w:cs="Arial"/>
                <w:bCs/>
                <w:sz w:val="20"/>
                <w:szCs w:val="20"/>
              </w:rPr>
              <w:t>", "</w:t>
            </w:r>
            <w:proofErr w:type="spellStart"/>
            <w:r w:rsidRPr="001601A6">
              <w:rPr>
                <w:rFonts w:ascii="Arial" w:hAnsi="Arial" w:cs="Arial"/>
                <w:bCs/>
                <w:sz w:val="20"/>
                <w:szCs w:val="20"/>
              </w:rPr>
              <w:t>Koroğlu</w:t>
            </w:r>
            <w:proofErr w:type="spellEnd"/>
            <w:r w:rsidRPr="001601A6">
              <w:rPr>
                <w:rFonts w:ascii="Arial" w:hAnsi="Arial" w:cs="Arial"/>
                <w:bCs/>
                <w:sz w:val="20"/>
                <w:szCs w:val="20"/>
              </w:rPr>
              <w:t>"</w:t>
            </w:r>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Filtir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471063</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150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45"/>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10052327 </w:t>
            </w:r>
            <w:proofErr w:type="spellStart"/>
            <w:r w:rsidRPr="001601A6">
              <w:rPr>
                <w:rFonts w:ascii="Arial" w:hAnsi="Arial" w:cs="Arial"/>
                <w:bCs/>
                <w:sz w:val="20"/>
                <w:szCs w:val="20"/>
              </w:rPr>
              <w:t>Ordubad</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lastRenderedPageBreak/>
              <w:t>45</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A-63000-202</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46</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A-63000-203</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8</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47</w:t>
            </w:r>
          </w:p>
        </w:tc>
        <w:tc>
          <w:tcPr>
            <w:tcW w:w="6220" w:type="dxa"/>
            <w:hideMark/>
          </w:tcPr>
          <w:p w:rsidR="00A24DC9" w:rsidRPr="00A24DC9" w:rsidRDefault="00A24DC9" w:rsidP="00777E48">
            <w:pPr>
              <w:rPr>
                <w:rFonts w:ascii="Arial" w:hAnsi="Arial" w:cs="Arial"/>
                <w:sz w:val="20"/>
                <w:szCs w:val="20"/>
                <w:lang w:val="en-US"/>
              </w:rPr>
            </w:pPr>
            <w:r w:rsidRPr="00A24DC9">
              <w:rPr>
                <w:rFonts w:ascii="Arial" w:hAnsi="Arial" w:cs="Arial"/>
                <w:sz w:val="20"/>
                <w:szCs w:val="20"/>
                <w:lang w:val="en-US"/>
              </w:rPr>
              <w:t>Yağ filter elementi 1.0045 H6XL-AOO-O-M</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4</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7</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A-63000-202</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8</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A-63000-203</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 </w:t>
            </w:r>
          </w:p>
        </w:tc>
        <w:tc>
          <w:tcPr>
            <w:tcW w:w="62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MPK-474</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 </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 </w:t>
            </w:r>
          </w:p>
        </w:tc>
        <w:tc>
          <w:tcPr>
            <w:tcW w:w="1820" w:type="dxa"/>
          </w:tcPr>
          <w:p w:rsidR="00A24DC9" w:rsidRPr="001601A6" w:rsidRDefault="00A24DC9" w:rsidP="00777E48">
            <w:pPr>
              <w:rPr>
                <w:rFonts w:ascii="Arial" w:hAnsi="Arial" w:cs="Arial"/>
                <w:sz w:val="20"/>
                <w:szCs w:val="20"/>
              </w:rPr>
            </w:pPr>
          </w:p>
        </w:tc>
      </w:tr>
      <w:tr w:rsidR="00A24DC9" w:rsidRPr="001601A6" w:rsidTr="00777E48">
        <w:trPr>
          <w:trHeight w:val="375"/>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 </w:t>
            </w:r>
          </w:p>
        </w:tc>
        <w:tc>
          <w:tcPr>
            <w:tcW w:w="62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süzgəcinin</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12V.10.30.03</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bl>
    <w:p w:rsidR="00F71343" w:rsidRDefault="00F71343"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658F3"/>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24DC9"/>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50BA7"/>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65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1972</Words>
  <Characters>11247</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29</cp:revision>
  <dcterms:created xsi:type="dcterms:W3CDTF">2021-10-17T05:17:00Z</dcterms:created>
  <dcterms:modified xsi:type="dcterms:W3CDTF">2022-04-04T04:17:00Z</dcterms:modified>
</cp:coreProperties>
</file>