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ASCO Nəqliyyat MMC-yə tələb olunan </w:t>
      </w:r>
      <w:r w:rsidR="00322703">
        <w:rPr>
          <w:rFonts w:ascii="Arial" w:hAnsi="Arial" w:cs="Arial"/>
          <w:b/>
          <w:bCs/>
          <w:color w:val="000000"/>
          <w:sz w:val="24"/>
          <w:szCs w:val="24"/>
          <w:lang w:val="az-Latn-AZ"/>
        </w:rPr>
        <w:t>nəqliyyat ehtiyat hissələrinin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22703">
        <w:rPr>
          <w:rFonts w:ascii="Arial" w:hAnsi="Arial" w:cs="Arial"/>
          <w:b/>
          <w:sz w:val="24"/>
          <w:szCs w:val="24"/>
          <w:lang w:val="az-Latn-AZ" w:eastAsia="ru-RU"/>
        </w:rPr>
        <w:t>AM070</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E789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322703" w:rsidRPr="003E789A">
              <w:rPr>
                <w:rFonts w:ascii="Arial" w:hAnsi="Arial" w:cs="Arial"/>
                <w:b/>
                <w:sz w:val="20"/>
                <w:szCs w:val="20"/>
                <w:lang w:val="az-Latn-AZ" w:eastAsia="ru-RU"/>
              </w:rPr>
              <w:t>03 may</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E789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322703">
              <w:rPr>
                <w:rFonts w:ascii="Arial" w:hAnsi="Arial" w:cs="Arial"/>
                <w:b/>
                <w:sz w:val="20"/>
                <w:szCs w:val="20"/>
                <w:lang w:val="az-Latn-AZ" w:eastAsia="ru-RU"/>
              </w:rPr>
              <w:t>Bu müsabiqə üçün iştirak haqqı nəzərdə tutlmayıb.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E789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E789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bookmarkStart w:id="0" w:name="_GoBack"/>
            <w:r w:rsidR="003E789A">
              <w:rPr>
                <w:rFonts w:ascii="Arial" w:hAnsi="Arial" w:cs="Arial"/>
                <w:b/>
                <w:sz w:val="20"/>
                <w:szCs w:val="20"/>
                <w:lang w:val="az-Latn-AZ" w:eastAsia="ru-RU"/>
              </w:rPr>
              <w:t>10</w:t>
            </w:r>
            <w:bookmarkEnd w:id="0"/>
            <w:r w:rsidR="00322703" w:rsidRPr="003E789A">
              <w:rPr>
                <w:rFonts w:ascii="Arial" w:hAnsi="Arial" w:cs="Arial"/>
                <w:b/>
                <w:sz w:val="20"/>
                <w:szCs w:val="20"/>
                <w:lang w:val="az-Latn-AZ" w:eastAsia="ru-RU"/>
              </w:rPr>
              <w:t xml:space="preserve"> may</w:t>
            </w:r>
            <w:r w:rsidR="00322703">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3E789A" w:rsidRPr="003E789A" w:rsidTr="003E789A">
        <w:trPr>
          <w:trHeight w:val="1955"/>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3E789A" w:rsidRPr="00E30035" w:rsidRDefault="003E789A" w:rsidP="003E789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E789A" w:rsidRPr="009C005C" w:rsidRDefault="003E789A" w:rsidP="003E789A">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rsidR="003E789A" w:rsidRPr="006D5866" w:rsidRDefault="003E789A" w:rsidP="003E789A">
            <w:pPr>
              <w:ind w:left="412"/>
              <w:jc w:val="both"/>
              <w:rPr>
                <w:rFonts w:ascii="Arial" w:hAnsi="Arial" w:cs="Arial"/>
                <w:sz w:val="20"/>
                <w:szCs w:val="20"/>
                <w:lang w:val="az-Latn-AZ"/>
              </w:rPr>
            </w:pPr>
            <w:r w:rsidRPr="006D5866">
              <w:rPr>
                <w:rFonts w:ascii="Arial" w:hAnsi="Arial" w:cs="Arial"/>
                <w:sz w:val="20"/>
                <w:szCs w:val="20"/>
                <w:lang w:val="az-Latn-AZ"/>
              </w:rPr>
              <w:t>Azərbaycan Respublikası, Bakı şəhəri, AZ1003 (indeks), Mikayıl Useynov 2, ASCO-nun Satınalmalar Komitəsi.</w:t>
            </w:r>
          </w:p>
          <w:p w:rsidR="003E789A" w:rsidRPr="006D5866" w:rsidRDefault="003E789A" w:rsidP="003E789A">
            <w:pPr>
              <w:tabs>
                <w:tab w:val="left" w:pos="261"/>
              </w:tabs>
              <w:spacing w:before="120" w:after="120"/>
              <w:ind w:left="119"/>
              <w:jc w:val="both"/>
              <w:rPr>
                <w:rFonts w:ascii="Arial" w:hAnsi="Arial" w:cs="Arial"/>
                <w:b/>
                <w:sz w:val="20"/>
                <w:szCs w:val="20"/>
                <w:lang w:val="az-Latn-AZ"/>
              </w:rPr>
            </w:pPr>
            <w:r w:rsidRPr="006D5866">
              <w:rPr>
                <w:rFonts w:ascii="Arial" w:hAnsi="Arial" w:cs="Arial"/>
                <w:b/>
                <w:sz w:val="20"/>
                <w:szCs w:val="20"/>
                <w:lang w:val="az-Latn-AZ"/>
              </w:rPr>
              <w:t>Əlaqələndirici şəxs:</w:t>
            </w:r>
          </w:p>
          <w:p w:rsidR="003E789A" w:rsidRPr="00B1050B" w:rsidRDefault="003E789A" w:rsidP="003E789A">
            <w:pPr>
              <w:tabs>
                <w:tab w:val="left" w:pos="261"/>
              </w:tabs>
              <w:jc w:val="both"/>
              <w:rPr>
                <w:rFonts w:ascii="Arial" w:hAnsi="Arial" w:cs="Arial"/>
                <w:b/>
                <w:sz w:val="20"/>
                <w:szCs w:val="20"/>
                <w:lang w:val="az-Latn-AZ"/>
              </w:rPr>
            </w:pPr>
            <w:r w:rsidRPr="00B1050B">
              <w:rPr>
                <w:rFonts w:ascii="Arial" w:hAnsi="Arial" w:cs="Arial"/>
                <w:b/>
                <w:sz w:val="20"/>
                <w:szCs w:val="20"/>
                <w:lang w:val="az-Latn-AZ"/>
              </w:rPr>
              <w:t>Mahir Şamıyev</w:t>
            </w:r>
          </w:p>
          <w:p w:rsidR="003E789A" w:rsidRPr="006D5866" w:rsidRDefault="003E789A" w:rsidP="003E789A">
            <w:pPr>
              <w:tabs>
                <w:tab w:val="left" w:pos="261"/>
              </w:tabs>
              <w:jc w:val="both"/>
              <w:rPr>
                <w:rFonts w:ascii="Arial" w:hAnsi="Arial" w:cs="Arial"/>
                <w:sz w:val="20"/>
                <w:szCs w:val="20"/>
                <w:lang w:val="az-Latn-AZ"/>
              </w:rPr>
            </w:pPr>
            <w:r w:rsidRPr="006D5866">
              <w:rPr>
                <w:rFonts w:ascii="Arial" w:hAnsi="Arial" w:cs="Arial"/>
                <w:sz w:val="20"/>
                <w:szCs w:val="20"/>
                <w:lang w:val="az-Latn-AZ"/>
              </w:rPr>
              <w:t>ASCO-nun Satınalmalar Departameninin mütəxəssisi</w:t>
            </w:r>
          </w:p>
          <w:p w:rsidR="003E789A" w:rsidRPr="006D5866" w:rsidRDefault="003E789A" w:rsidP="003E789A">
            <w:pPr>
              <w:rPr>
                <w:rFonts w:ascii="Arial" w:hAnsi="Arial" w:cs="Arial"/>
                <w:sz w:val="20"/>
                <w:szCs w:val="20"/>
                <w:lang w:val="az-Latn-AZ"/>
              </w:rPr>
            </w:pPr>
            <w:r w:rsidRPr="006D5866">
              <w:rPr>
                <w:rFonts w:ascii="Arial" w:hAnsi="Arial" w:cs="Arial"/>
                <w:sz w:val="20"/>
                <w:szCs w:val="20"/>
                <w:lang w:val="az-Latn-AZ"/>
              </w:rPr>
              <w:lastRenderedPageBreak/>
              <w:t xml:space="preserve">Telefon nömrəsi: </w:t>
            </w:r>
            <w:r w:rsidRPr="000336E5">
              <w:rPr>
                <w:rFonts w:ascii="Arial" w:hAnsi="Arial" w:cs="Arial"/>
                <w:sz w:val="20"/>
                <w:szCs w:val="20"/>
                <w:lang w:val="az-Latn-AZ"/>
              </w:rPr>
              <w:t xml:space="preserve">+99451 </w:t>
            </w:r>
            <w:r>
              <w:rPr>
                <w:rFonts w:ascii="Arial" w:hAnsi="Arial" w:cs="Arial"/>
                <w:sz w:val="20"/>
                <w:szCs w:val="20"/>
                <w:lang w:val="az-Latn-AZ"/>
              </w:rPr>
              <w:t xml:space="preserve">578 757 75; </w:t>
            </w:r>
            <w:r w:rsidRPr="006D5866">
              <w:rPr>
                <w:rFonts w:ascii="Arial" w:hAnsi="Arial" w:cs="Arial"/>
                <w:sz w:val="20"/>
                <w:szCs w:val="20"/>
                <w:lang w:val="az-Latn-AZ"/>
              </w:rPr>
              <w:t>+994 12 4043700 (daxili: 1</w:t>
            </w:r>
            <w:r>
              <w:rPr>
                <w:rFonts w:ascii="Arial" w:hAnsi="Arial" w:cs="Arial"/>
                <w:sz w:val="20"/>
                <w:szCs w:val="20"/>
                <w:lang w:val="az-Latn-AZ"/>
              </w:rPr>
              <w:t>176</w:t>
            </w:r>
            <w:r w:rsidRPr="006D5866">
              <w:rPr>
                <w:rFonts w:ascii="Arial" w:hAnsi="Arial" w:cs="Arial"/>
                <w:sz w:val="20"/>
                <w:szCs w:val="20"/>
                <w:lang w:val="az-Latn-AZ"/>
              </w:rPr>
              <w:t xml:space="preserve">) </w:t>
            </w:r>
          </w:p>
          <w:p w:rsidR="003E789A" w:rsidRPr="006D5866" w:rsidRDefault="003E789A" w:rsidP="003E789A">
            <w:pPr>
              <w:tabs>
                <w:tab w:val="left" w:pos="261"/>
              </w:tabs>
              <w:rPr>
                <w:rFonts w:ascii="Arial" w:hAnsi="Arial" w:cs="Arial"/>
                <w:color w:val="000000" w:themeColor="text1"/>
                <w:sz w:val="20"/>
                <w:szCs w:val="20"/>
                <w:lang w:val="az-Latn-AZ"/>
              </w:rPr>
            </w:pPr>
            <w:r w:rsidRPr="006D5866">
              <w:rPr>
                <w:rFonts w:ascii="Arial" w:hAnsi="Arial" w:cs="Arial"/>
                <w:sz w:val="20"/>
                <w:szCs w:val="20"/>
                <w:lang w:val="az-Latn-AZ"/>
              </w:rPr>
              <w:t>Elektron ünvan</w:t>
            </w:r>
            <w:r>
              <w:rPr>
                <w:rFonts w:ascii="Arial" w:hAnsi="Arial" w:cs="Arial"/>
                <w:color w:val="000000" w:themeColor="text1"/>
                <w:sz w:val="20"/>
                <w:szCs w:val="20"/>
                <w:lang w:val="az-Latn-AZ"/>
              </w:rPr>
              <w:t>:</w:t>
            </w:r>
            <w:r w:rsidRPr="004312A8">
              <w:rPr>
                <w:sz w:val="20"/>
                <w:szCs w:val="20"/>
                <w:lang w:val="en-US"/>
              </w:rPr>
              <w:t xml:space="preserve"> </w:t>
            </w:r>
            <w:hyperlink r:id="rId6" w:history="1">
              <w:r w:rsidRPr="002D509D">
                <w:rPr>
                  <w:rStyle w:val="Hyperlink"/>
                  <w:sz w:val="24"/>
                  <w:lang w:val="en-US"/>
                </w:rPr>
                <w:t>mahir.shamiyev@asco.az</w:t>
              </w:r>
            </w:hyperlink>
            <w:r w:rsidRPr="006D5866">
              <w:rPr>
                <w:rFonts w:ascii="Arial" w:hAnsi="Arial" w:cs="Arial"/>
                <w:color w:val="000000" w:themeColor="text1"/>
                <w:sz w:val="20"/>
                <w:szCs w:val="20"/>
                <w:lang w:val="az-Latn-AZ"/>
              </w:rPr>
              <w:t xml:space="preserve">, </w:t>
            </w:r>
            <w:hyperlink r:id="rId7" w:history="1">
              <w:r w:rsidRPr="006D5866">
                <w:rPr>
                  <w:rStyle w:val="Hyperlink"/>
                  <w:rFonts w:ascii="Arial" w:hAnsi="Arial" w:cs="Arial"/>
                  <w:sz w:val="20"/>
                  <w:szCs w:val="20"/>
                  <w:lang w:val="az-Latn-AZ"/>
                </w:rPr>
                <w:t>tender@asco.az</w:t>
              </w:r>
            </w:hyperlink>
          </w:p>
          <w:p w:rsidR="003E789A" w:rsidRPr="006D5866" w:rsidRDefault="003E789A" w:rsidP="003E789A">
            <w:pPr>
              <w:tabs>
                <w:tab w:val="left" w:pos="261"/>
              </w:tabs>
              <w:rPr>
                <w:rFonts w:ascii="Arial" w:hAnsi="Arial" w:cs="Arial"/>
                <w:b/>
                <w:color w:val="000000" w:themeColor="text1"/>
                <w:sz w:val="18"/>
                <w:szCs w:val="20"/>
                <w:highlight w:val="lightGray"/>
                <w:lang w:val="az-Latn-AZ"/>
              </w:rPr>
            </w:pPr>
            <w:r w:rsidRPr="006D5866">
              <w:rPr>
                <w:rFonts w:ascii="Arial" w:hAnsi="Arial" w:cs="Arial"/>
                <w:b/>
                <w:color w:val="000000" w:themeColor="text1"/>
                <w:sz w:val="18"/>
                <w:szCs w:val="20"/>
                <w:highlight w:val="lightGray"/>
                <w:lang w:val="az-Latn-AZ"/>
              </w:rPr>
              <w:t>Hüquqi məsələlər üzrə:</w:t>
            </w:r>
          </w:p>
          <w:p w:rsidR="003E789A" w:rsidRPr="006D5866" w:rsidRDefault="003E789A" w:rsidP="003E789A">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rsidR="003E789A" w:rsidRPr="00202D94" w:rsidRDefault="003E789A" w:rsidP="003E789A">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Pr="006D5866">
              <w:rPr>
                <w:rFonts w:ascii="Times New Roman" w:hAnsi="Times New Roman" w:cs="Times New Roman"/>
                <w:sz w:val="24"/>
                <w:szCs w:val="28"/>
              </w:rPr>
              <w:fldChar w:fldCharType="begin"/>
            </w:r>
            <w:r w:rsidRPr="006D5866">
              <w:rPr>
                <w:sz w:val="24"/>
                <w:lang w:val="az-Latn-AZ"/>
              </w:rPr>
              <w:instrText xml:space="preserve"> HYPERLINK "mailto:tender@asco.</w:instrText>
            </w:r>
            <w:r w:rsidRPr="006D5866">
              <w:rPr>
                <w:sz w:val="24"/>
                <w:lang w:val="en-US"/>
              </w:rPr>
              <w:instrText xml:space="preserve">az" </w:instrText>
            </w:r>
            <w:r w:rsidRPr="006D5866">
              <w:rPr>
                <w:rFonts w:ascii="Times New Roman" w:hAnsi="Times New Roman" w:cs="Times New Roman"/>
                <w:sz w:val="24"/>
                <w:szCs w:val="28"/>
              </w:rPr>
              <w:fldChar w:fldCharType="separate"/>
            </w:r>
            <w:r w:rsidRPr="006D5866">
              <w:rPr>
                <w:rStyle w:val="Hyperlink"/>
                <w:rFonts w:ascii="Arial" w:hAnsi="Arial" w:cs="Arial"/>
                <w:szCs w:val="32"/>
                <w:lang w:val="az-Latn-AZ"/>
              </w:rPr>
              <w:t>tender@asco.az</w:t>
            </w:r>
            <w:r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443961" w:rsidRPr="003E789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E789A">
              <w:rPr>
                <w:rFonts w:ascii="Arial" w:hAnsi="Arial" w:cs="Arial"/>
                <w:b/>
                <w:sz w:val="20"/>
                <w:szCs w:val="20"/>
                <w:lang w:val="az-Latn-AZ" w:eastAsia="ru-RU"/>
              </w:rPr>
              <w:t>11</w:t>
            </w:r>
            <w:r w:rsidR="00322703" w:rsidRPr="003E789A">
              <w:rPr>
                <w:rFonts w:ascii="Arial" w:hAnsi="Arial" w:cs="Arial"/>
                <w:b/>
                <w:sz w:val="20"/>
                <w:szCs w:val="20"/>
                <w:lang w:val="az-Latn-AZ" w:eastAsia="ru-RU"/>
              </w:rPr>
              <w:t xml:space="preserve"> may</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E789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E789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322703" w:rsidRPr="00CD77EC" w:rsidRDefault="00322703" w:rsidP="00322703">
      <w:pPr>
        <w:rPr>
          <w:rFonts w:ascii="Arial" w:hAnsi="Arial" w:cs="Arial"/>
          <w:b/>
          <w:sz w:val="20"/>
          <w:szCs w:val="20"/>
          <w:lang w:val="az-Latn-AZ"/>
        </w:rPr>
      </w:pPr>
    </w:p>
    <w:tbl>
      <w:tblPr>
        <w:tblStyle w:val="TableGrid"/>
        <w:tblW w:w="0" w:type="auto"/>
        <w:tblLook w:val="04A0" w:firstRow="1" w:lastRow="0" w:firstColumn="1" w:lastColumn="0" w:noHBand="0" w:noVBand="1"/>
      </w:tblPr>
      <w:tblGrid>
        <w:gridCol w:w="440"/>
        <w:gridCol w:w="2531"/>
        <w:gridCol w:w="2126"/>
        <w:gridCol w:w="993"/>
        <w:gridCol w:w="992"/>
        <w:gridCol w:w="2268"/>
      </w:tblGrid>
      <w:tr w:rsidR="00322703" w:rsidRPr="001B29DA" w:rsidTr="00E2124E">
        <w:trPr>
          <w:trHeight w:val="300"/>
        </w:trPr>
        <w:tc>
          <w:tcPr>
            <w:tcW w:w="441" w:type="dxa"/>
            <w:vMerge w:val="restart"/>
            <w:hideMark/>
          </w:tcPr>
          <w:p w:rsidR="00322703" w:rsidRPr="001B29DA" w:rsidRDefault="00322703" w:rsidP="00E2124E">
            <w:pPr>
              <w:rPr>
                <w:rFonts w:ascii="Arial" w:hAnsi="Arial" w:cs="Arial"/>
                <w:sz w:val="20"/>
                <w:szCs w:val="20"/>
              </w:rPr>
            </w:pPr>
            <w:r w:rsidRPr="001B29DA">
              <w:rPr>
                <w:rFonts w:ascii="Arial" w:hAnsi="Arial" w:cs="Arial"/>
                <w:sz w:val="20"/>
                <w:szCs w:val="20"/>
              </w:rPr>
              <w:t>№</w:t>
            </w:r>
          </w:p>
        </w:tc>
        <w:tc>
          <w:tcPr>
            <w:tcW w:w="2531" w:type="dxa"/>
            <w:vMerge w:val="restart"/>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Malların</w:t>
            </w:r>
            <w:proofErr w:type="spellEnd"/>
            <w:r w:rsidRPr="001B29DA">
              <w:rPr>
                <w:rFonts w:ascii="Arial" w:hAnsi="Arial" w:cs="Arial"/>
                <w:sz w:val="20"/>
                <w:szCs w:val="20"/>
              </w:rPr>
              <w:t xml:space="preserve"> </w:t>
            </w:r>
            <w:proofErr w:type="spellStart"/>
            <w:r w:rsidRPr="001B29DA">
              <w:rPr>
                <w:rFonts w:ascii="Arial" w:hAnsi="Arial" w:cs="Arial"/>
                <w:sz w:val="20"/>
                <w:szCs w:val="20"/>
              </w:rPr>
              <w:t>adı</w:t>
            </w:r>
            <w:proofErr w:type="spellEnd"/>
          </w:p>
        </w:tc>
        <w:tc>
          <w:tcPr>
            <w:tcW w:w="2126" w:type="dxa"/>
            <w:vMerge w:val="restart"/>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Kod</w:t>
            </w:r>
            <w:proofErr w:type="spellEnd"/>
          </w:p>
        </w:tc>
        <w:tc>
          <w:tcPr>
            <w:tcW w:w="993" w:type="dxa"/>
            <w:vMerge w:val="restart"/>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Sayı</w:t>
            </w:r>
            <w:proofErr w:type="spellEnd"/>
            <w:r w:rsidRPr="001B29DA">
              <w:rPr>
                <w:rFonts w:ascii="Arial" w:hAnsi="Arial" w:cs="Arial"/>
                <w:sz w:val="20"/>
                <w:szCs w:val="20"/>
              </w:rPr>
              <w:t xml:space="preserve"> </w:t>
            </w:r>
          </w:p>
        </w:tc>
        <w:tc>
          <w:tcPr>
            <w:tcW w:w="992" w:type="dxa"/>
            <w:vMerge w:val="restart"/>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Ölçü</w:t>
            </w:r>
            <w:proofErr w:type="spellEnd"/>
            <w:r w:rsidRPr="001B29DA">
              <w:rPr>
                <w:rFonts w:ascii="Arial" w:hAnsi="Arial" w:cs="Arial"/>
                <w:sz w:val="20"/>
                <w:szCs w:val="20"/>
              </w:rPr>
              <w:t xml:space="preserve"> </w:t>
            </w:r>
            <w:proofErr w:type="spellStart"/>
            <w:r w:rsidRPr="001B29DA">
              <w:rPr>
                <w:rFonts w:ascii="Arial" w:hAnsi="Arial" w:cs="Arial"/>
                <w:sz w:val="20"/>
                <w:szCs w:val="20"/>
              </w:rPr>
              <w:t>vahidi</w:t>
            </w:r>
            <w:proofErr w:type="spellEnd"/>
          </w:p>
        </w:tc>
        <w:tc>
          <w:tcPr>
            <w:tcW w:w="2268" w:type="dxa"/>
            <w:vMerge w:val="restart"/>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İstehsal</w:t>
            </w:r>
            <w:proofErr w:type="spellEnd"/>
            <w:r w:rsidRPr="001B29DA">
              <w:rPr>
                <w:rFonts w:ascii="Arial" w:hAnsi="Arial" w:cs="Arial"/>
                <w:sz w:val="20"/>
                <w:szCs w:val="20"/>
              </w:rPr>
              <w:t xml:space="preserve"> </w:t>
            </w:r>
            <w:proofErr w:type="spellStart"/>
            <w:r w:rsidRPr="001B29DA">
              <w:rPr>
                <w:rFonts w:ascii="Arial" w:hAnsi="Arial" w:cs="Arial"/>
                <w:sz w:val="20"/>
                <w:szCs w:val="20"/>
              </w:rPr>
              <w:t>edən</w:t>
            </w:r>
            <w:proofErr w:type="spellEnd"/>
            <w:r w:rsidRPr="001B29DA">
              <w:rPr>
                <w:rFonts w:ascii="Arial" w:hAnsi="Arial" w:cs="Arial"/>
                <w:sz w:val="20"/>
                <w:szCs w:val="20"/>
              </w:rPr>
              <w:t xml:space="preserve"> </w:t>
            </w:r>
            <w:proofErr w:type="spellStart"/>
            <w:r w:rsidRPr="001B29DA">
              <w:rPr>
                <w:rFonts w:ascii="Arial" w:hAnsi="Arial" w:cs="Arial"/>
                <w:sz w:val="20"/>
                <w:szCs w:val="20"/>
              </w:rPr>
              <w:t>ölkə</w:t>
            </w:r>
            <w:proofErr w:type="spellEnd"/>
            <w:r w:rsidRPr="001B29DA">
              <w:rPr>
                <w:rFonts w:ascii="Arial" w:hAnsi="Arial" w:cs="Arial"/>
                <w:sz w:val="20"/>
                <w:szCs w:val="20"/>
              </w:rPr>
              <w:t xml:space="preserve">, </w:t>
            </w:r>
            <w:proofErr w:type="spellStart"/>
            <w:r w:rsidRPr="001B29DA">
              <w:rPr>
                <w:rFonts w:ascii="Arial" w:hAnsi="Arial" w:cs="Arial"/>
                <w:sz w:val="20"/>
                <w:szCs w:val="20"/>
              </w:rPr>
              <w:t>firma</w:t>
            </w:r>
            <w:proofErr w:type="spellEnd"/>
            <w:r w:rsidRPr="001B29DA">
              <w:rPr>
                <w:rFonts w:ascii="Arial" w:hAnsi="Arial" w:cs="Arial"/>
                <w:sz w:val="20"/>
                <w:szCs w:val="20"/>
              </w:rPr>
              <w:t>.</w:t>
            </w:r>
          </w:p>
        </w:tc>
      </w:tr>
      <w:tr w:rsidR="00322703" w:rsidRPr="001B29DA" w:rsidTr="00E2124E">
        <w:trPr>
          <w:trHeight w:val="924"/>
        </w:trPr>
        <w:tc>
          <w:tcPr>
            <w:tcW w:w="441" w:type="dxa"/>
            <w:vMerge/>
            <w:hideMark/>
          </w:tcPr>
          <w:p w:rsidR="00322703" w:rsidRPr="001B29DA" w:rsidRDefault="00322703" w:rsidP="00E2124E">
            <w:pPr>
              <w:rPr>
                <w:rFonts w:ascii="Arial" w:hAnsi="Arial" w:cs="Arial"/>
                <w:sz w:val="20"/>
                <w:szCs w:val="20"/>
              </w:rPr>
            </w:pPr>
          </w:p>
        </w:tc>
        <w:tc>
          <w:tcPr>
            <w:tcW w:w="2531" w:type="dxa"/>
            <w:vMerge/>
            <w:hideMark/>
          </w:tcPr>
          <w:p w:rsidR="00322703" w:rsidRPr="001B29DA" w:rsidRDefault="00322703" w:rsidP="00E2124E">
            <w:pPr>
              <w:rPr>
                <w:rFonts w:ascii="Arial" w:hAnsi="Arial" w:cs="Arial"/>
                <w:sz w:val="20"/>
                <w:szCs w:val="20"/>
              </w:rPr>
            </w:pPr>
          </w:p>
        </w:tc>
        <w:tc>
          <w:tcPr>
            <w:tcW w:w="2126" w:type="dxa"/>
            <w:vMerge/>
            <w:hideMark/>
          </w:tcPr>
          <w:p w:rsidR="00322703" w:rsidRPr="001B29DA" w:rsidRDefault="00322703" w:rsidP="00E2124E">
            <w:pPr>
              <w:rPr>
                <w:rFonts w:ascii="Arial" w:hAnsi="Arial" w:cs="Arial"/>
                <w:sz w:val="20"/>
                <w:szCs w:val="20"/>
              </w:rPr>
            </w:pPr>
          </w:p>
        </w:tc>
        <w:tc>
          <w:tcPr>
            <w:tcW w:w="993" w:type="dxa"/>
            <w:vMerge/>
            <w:hideMark/>
          </w:tcPr>
          <w:p w:rsidR="00322703" w:rsidRPr="001B29DA" w:rsidRDefault="00322703" w:rsidP="00E2124E">
            <w:pPr>
              <w:rPr>
                <w:rFonts w:ascii="Arial" w:hAnsi="Arial" w:cs="Arial"/>
                <w:sz w:val="20"/>
                <w:szCs w:val="20"/>
              </w:rPr>
            </w:pPr>
          </w:p>
        </w:tc>
        <w:tc>
          <w:tcPr>
            <w:tcW w:w="992" w:type="dxa"/>
            <w:vMerge/>
            <w:hideMark/>
          </w:tcPr>
          <w:p w:rsidR="00322703" w:rsidRPr="001B29DA" w:rsidRDefault="00322703" w:rsidP="00E2124E">
            <w:pPr>
              <w:rPr>
                <w:rFonts w:ascii="Arial" w:hAnsi="Arial" w:cs="Arial"/>
                <w:sz w:val="20"/>
                <w:szCs w:val="20"/>
              </w:rPr>
            </w:pPr>
          </w:p>
        </w:tc>
        <w:tc>
          <w:tcPr>
            <w:tcW w:w="2268" w:type="dxa"/>
            <w:vMerge/>
            <w:hideMark/>
          </w:tcPr>
          <w:p w:rsidR="00322703" w:rsidRPr="001B29DA" w:rsidRDefault="00322703" w:rsidP="00E2124E">
            <w:pPr>
              <w:rPr>
                <w:rFonts w:ascii="Arial" w:hAnsi="Arial" w:cs="Arial"/>
                <w:sz w:val="20"/>
                <w:szCs w:val="20"/>
              </w:rPr>
            </w:pPr>
          </w:p>
        </w:tc>
      </w:tr>
      <w:tr w:rsidR="00322703" w:rsidRPr="001B29DA" w:rsidTr="00E2124E">
        <w:trPr>
          <w:trHeight w:val="510"/>
        </w:trPr>
        <w:tc>
          <w:tcPr>
            <w:tcW w:w="9351" w:type="dxa"/>
            <w:gridSpan w:val="6"/>
          </w:tcPr>
          <w:p w:rsidR="00322703" w:rsidRPr="00BC420A" w:rsidRDefault="00322703" w:rsidP="00E2124E">
            <w:pPr>
              <w:rPr>
                <w:rFonts w:ascii="Arial" w:hAnsi="Arial" w:cs="Arial"/>
                <w:b/>
                <w:sz w:val="20"/>
                <w:szCs w:val="20"/>
              </w:rPr>
            </w:pPr>
            <w:proofErr w:type="spellStart"/>
            <w:r w:rsidRPr="00BC420A">
              <w:rPr>
                <w:rFonts w:ascii="Arial" w:hAnsi="Arial" w:cs="Arial"/>
                <w:sz w:val="20"/>
                <w:szCs w:val="20"/>
              </w:rPr>
              <w:t>Chevrolet</w:t>
            </w:r>
            <w:proofErr w:type="spellEnd"/>
            <w:r w:rsidRPr="00BC420A">
              <w:rPr>
                <w:rFonts w:ascii="Arial" w:hAnsi="Arial" w:cs="Arial"/>
                <w:sz w:val="20"/>
                <w:szCs w:val="20"/>
              </w:rPr>
              <w:t xml:space="preserve"> </w:t>
            </w:r>
            <w:proofErr w:type="spellStart"/>
            <w:r w:rsidRPr="00BC420A">
              <w:rPr>
                <w:rFonts w:ascii="Arial" w:hAnsi="Arial" w:cs="Arial"/>
                <w:sz w:val="20"/>
                <w:szCs w:val="20"/>
              </w:rPr>
              <w:t>Colorado</w:t>
            </w:r>
            <w:proofErr w:type="spellEnd"/>
            <w:r w:rsidRPr="00BC420A">
              <w:rPr>
                <w:rFonts w:ascii="Arial" w:hAnsi="Arial" w:cs="Arial"/>
                <w:sz w:val="20"/>
                <w:szCs w:val="20"/>
              </w:rPr>
              <w:t xml:space="preserve"> Ban:1GCJTCDE4A8140140 </w:t>
            </w:r>
            <w:proofErr w:type="spellStart"/>
            <w:r w:rsidRPr="00BC420A">
              <w:rPr>
                <w:rFonts w:ascii="Arial" w:hAnsi="Arial" w:cs="Arial"/>
                <w:sz w:val="20"/>
                <w:szCs w:val="20"/>
              </w:rPr>
              <w:t>Nəqliyyat</w:t>
            </w:r>
            <w:proofErr w:type="spellEnd"/>
            <w:r w:rsidRPr="00BC420A">
              <w:rPr>
                <w:rFonts w:ascii="Arial" w:hAnsi="Arial" w:cs="Arial"/>
                <w:sz w:val="20"/>
                <w:szCs w:val="20"/>
              </w:rPr>
              <w:t xml:space="preserve"> </w:t>
            </w:r>
            <w:proofErr w:type="spellStart"/>
            <w:r w:rsidRPr="00BC420A">
              <w:rPr>
                <w:rFonts w:ascii="Arial" w:hAnsi="Arial" w:cs="Arial"/>
                <w:sz w:val="20"/>
                <w:szCs w:val="20"/>
              </w:rPr>
              <w:t>vasitəsinin</w:t>
            </w:r>
            <w:proofErr w:type="spellEnd"/>
            <w:r w:rsidRPr="00BC420A">
              <w:rPr>
                <w:rFonts w:ascii="Arial" w:hAnsi="Arial" w:cs="Arial"/>
                <w:sz w:val="20"/>
                <w:szCs w:val="20"/>
              </w:rPr>
              <w:t xml:space="preserve"> D.N.N-90 AV 084, </w:t>
            </w:r>
            <w:proofErr w:type="spellStart"/>
            <w:r>
              <w:rPr>
                <w:rFonts w:ascii="Arial" w:hAnsi="Arial" w:cs="Arial"/>
                <w:sz w:val="20"/>
                <w:szCs w:val="20"/>
              </w:rPr>
              <w:t>N</w:t>
            </w:r>
            <w:r w:rsidRPr="00BC420A">
              <w:rPr>
                <w:rFonts w:ascii="Arial" w:hAnsi="Arial" w:cs="Arial"/>
                <w:sz w:val="20"/>
                <w:szCs w:val="20"/>
              </w:rPr>
              <w:t>ə</w:t>
            </w:r>
            <w:r>
              <w:rPr>
                <w:rFonts w:ascii="Arial" w:hAnsi="Arial" w:cs="Arial"/>
                <w:sz w:val="20"/>
                <w:szCs w:val="20"/>
              </w:rPr>
              <w:t>qliyyat</w:t>
            </w:r>
            <w:proofErr w:type="spellEnd"/>
            <w:r w:rsidRPr="00BC420A">
              <w:rPr>
                <w:rFonts w:ascii="Arial" w:hAnsi="Arial" w:cs="Arial"/>
                <w:sz w:val="20"/>
                <w:szCs w:val="20"/>
              </w:rPr>
              <w:t xml:space="preserve"> </w:t>
            </w:r>
            <w:proofErr w:type="spellStart"/>
            <w:r>
              <w:rPr>
                <w:rFonts w:ascii="Arial" w:hAnsi="Arial" w:cs="Arial"/>
                <w:sz w:val="20"/>
                <w:szCs w:val="20"/>
              </w:rPr>
              <w:t>vasit</w:t>
            </w:r>
            <w:proofErr w:type="spellEnd"/>
            <w:r>
              <w:rPr>
                <w:rFonts w:ascii="Arial" w:hAnsi="Arial" w:cs="Arial"/>
                <w:sz w:val="20"/>
                <w:szCs w:val="20"/>
                <w:lang w:val="az-Latn-AZ"/>
              </w:rPr>
              <w:t>ə</w:t>
            </w:r>
            <w:proofErr w:type="spellStart"/>
            <w:r>
              <w:rPr>
                <w:rFonts w:ascii="Arial" w:hAnsi="Arial" w:cs="Arial"/>
                <w:sz w:val="20"/>
                <w:szCs w:val="20"/>
              </w:rPr>
              <w:t>sinin</w:t>
            </w:r>
            <w:proofErr w:type="spellEnd"/>
            <w:r w:rsidRPr="00BC420A">
              <w:rPr>
                <w:rFonts w:ascii="Arial" w:hAnsi="Arial" w:cs="Arial"/>
                <w:sz w:val="20"/>
                <w:szCs w:val="20"/>
              </w:rPr>
              <w:t xml:space="preserve"> </w:t>
            </w:r>
            <w:proofErr w:type="spellStart"/>
            <w:r>
              <w:rPr>
                <w:rFonts w:ascii="Arial" w:hAnsi="Arial" w:cs="Arial"/>
                <w:sz w:val="20"/>
                <w:szCs w:val="20"/>
              </w:rPr>
              <w:t>ili</w:t>
            </w:r>
            <w:proofErr w:type="spellEnd"/>
            <w:r w:rsidRPr="00BC420A">
              <w:rPr>
                <w:rFonts w:ascii="Arial" w:hAnsi="Arial" w:cs="Arial"/>
                <w:sz w:val="20"/>
                <w:szCs w:val="20"/>
              </w:rPr>
              <w:t xml:space="preserve"> -2010</w:t>
            </w:r>
          </w:p>
        </w:tc>
      </w:tr>
      <w:tr w:rsidR="00322703" w:rsidRPr="001B29DA" w:rsidTr="00E2124E">
        <w:trPr>
          <w:trHeight w:val="510"/>
        </w:trPr>
        <w:tc>
          <w:tcPr>
            <w:tcW w:w="9351" w:type="dxa"/>
            <w:gridSpan w:val="6"/>
          </w:tcPr>
          <w:p w:rsidR="00322703" w:rsidRPr="00BC420A" w:rsidRDefault="00322703" w:rsidP="00E2124E">
            <w:pPr>
              <w:rPr>
                <w:rFonts w:ascii="Arial" w:hAnsi="Arial" w:cs="Arial"/>
                <w:sz w:val="20"/>
                <w:szCs w:val="20"/>
              </w:rPr>
            </w:pPr>
            <w:r w:rsidRPr="00CE1E27">
              <w:rPr>
                <w:rFonts w:ascii="Arial" w:hAnsi="Arial" w:cs="Arial"/>
                <w:sz w:val="20"/>
                <w:szCs w:val="20"/>
              </w:rPr>
              <w:t xml:space="preserve">                                              </w:t>
            </w:r>
            <w:r>
              <w:rPr>
                <w:rFonts w:ascii="Arial" w:hAnsi="Arial" w:cs="Arial"/>
                <w:sz w:val="20"/>
                <w:szCs w:val="20"/>
              </w:rPr>
              <w:t>ASCO Nəqliyyat-Tələbnamə-10064132</w:t>
            </w:r>
          </w:p>
        </w:tc>
      </w:tr>
      <w:tr w:rsidR="00322703" w:rsidRPr="001B29DA" w:rsidTr="00E2124E">
        <w:trPr>
          <w:trHeight w:val="510"/>
        </w:trPr>
        <w:tc>
          <w:tcPr>
            <w:tcW w:w="441" w:type="dxa"/>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2531" w:type="dxa"/>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Karinnoy</w:t>
            </w:r>
            <w:proofErr w:type="spellEnd"/>
            <w:r w:rsidRPr="001B29DA">
              <w:rPr>
                <w:rFonts w:ascii="Arial" w:hAnsi="Arial" w:cs="Arial"/>
                <w:sz w:val="20"/>
                <w:szCs w:val="20"/>
              </w:rPr>
              <w:t xml:space="preserve"> </w:t>
            </w:r>
            <w:proofErr w:type="spellStart"/>
            <w:r w:rsidRPr="001B29DA">
              <w:rPr>
                <w:rFonts w:ascii="Arial" w:hAnsi="Arial" w:cs="Arial"/>
                <w:sz w:val="20"/>
                <w:szCs w:val="20"/>
              </w:rPr>
              <w:t>Vkladiş</w:t>
            </w:r>
            <w:proofErr w:type="spellEnd"/>
          </w:p>
        </w:tc>
        <w:tc>
          <w:tcPr>
            <w:tcW w:w="2126" w:type="dxa"/>
          </w:tcPr>
          <w:p w:rsidR="00322703" w:rsidRPr="001B29DA" w:rsidRDefault="00322703" w:rsidP="00E2124E">
            <w:pPr>
              <w:rPr>
                <w:rFonts w:ascii="Arial" w:hAnsi="Arial" w:cs="Arial"/>
                <w:sz w:val="20"/>
                <w:szCs w:val="20"/>
              </w:rPr>
            </w:pPr>
            <w:r w:rsidRPr="001B29DA">
              <w:rPr>
                <w:rFonts w:ascii="Arial" w:hAnsi="Arial" w:cs="Arial"/>
                <w:sz w:val="20"/>
                <w:szCs w:val="20"/>
              </w:rPr>
              <w:t>89060394</w:t>
            </w:r>
          </w:p>
        </w:tc>
        <w:tc>
          <w:tcPr>
            <w:tcW w:w="993" w:type="dxa"/>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992" w:type="dxa"/>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30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Porşen</w:t>
            </w:r>
            <w:proofErr w:type="spellEnd"/>
            <w:r w:rsidRPr="001B29DA">
              <w:rPr>
                <w:rFonts w:ascii="Arial" w:hAnsi="Arial" w:cs="Arial"/>
                <w:sz w:val="20"/>
                <w:szCs w:val="20"/>
              </w:rPr>
              <w:t xml:space="preserve"> </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89018218</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30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3</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Şatun</w:t>
            </w:r>
            <w:proofErr w:type="spellEnd"/>
            <w:r w:rsidRPr="001B29DA">
              <w:rPr>
                <w:rFonts w:ascii="Arial" w:hAnsi="Arial" w:cs="Arial"/>
                <w:sz w:val="20"/>
                <w:szCs w:val="20"/>
              </w:rPr>
              <w:t xml:space="preserve"> </w:t>
            </w:r>
            <w:proofErr w:type="spellStart"/>
            <w:r w:rsidRPr="001B29DA">
              <w:rPr>
                <w:rFonts w:ascii="Arial" w:hAnsi="Arial" w:cs="Arial"/>
                <w:sz w:val="20"/>
                <w:szCs w:val="20"/>
              </w:rPr>
              <w:t>vkladiş</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89017791</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30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4</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Aypara</w:t>
            </w:r>
            <w:proofErr w:type="spellEnd"/>
            <w:r w:rsidRPr="001B29DA">
              <w:rPr>
                <w:rFonts w:ascii="Arial" w:hAnsi="Arial" w:cs="Arial"/>
                <w:sz w:val="20"/>
                <w:szCs w:val="20"/>
              </w:rPr>
              <w:t xml:space="preserve"> </w:t>
            </w:r>
            <w:proofErr w:type="spellStart"/>
            <w:r w:rsidRPr="001B29DA">
              <w:rPr>
                <w:rFonts w:ascii="Arial" w:hAnsi="Arial" w:cs="Arial"/>
                <w:sz w:val="20"/>
                <w:szCs w:val="20"/>
              </w:rPr>
              <w:t>şayba</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89065022</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30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Üzük</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89018219</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6</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Başmaq</w:t>
            </w:r>
            <w:proofErr w:type="spellEnd"/>
            <w:r w:rsidRPr="001B29DA">
              <w:rPr>
                <w:rFonts w:ascii="Arial" w:hAnsi="Arial" w:cs="Arial"/>
                <w:sz w:val="20"/>
                <w:szCs w:val="20"/>
              </w:rPr>
              <w:t xml:space="preserve"> </w:t>
            </w:r>
            <w:proofErr w:type="spellStart"/>
            <w:r w:rsidRPr="001B29DA">
              <w:rPr>
                <w:rFonts w:ascii="Arial" w:hAnsi="Arial" w:cs="Arial"/>
                <w:sz w:val="20"/>
                <w:szCs w:val="20"/>
              </w:rPr>
              <w:t>böyük</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12568766</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7</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Başmaq</w:t>
            </w:r>
            <w:proofErr w:type="spellEnd"/>
            <w:r w:rsidRPr="001B29DA">
              <w:rPr>
                <w:rFonts w:ascii="Arial" w:hAnsi="Arial" w:cs="Arial"/>
                <w:sz w:val="20"/>
                <w:szCs w:val="20"/>
              </w:rPr>
              <w:t xml:space="preserve"> </w:t>
            </w:r>
            <w:proofErr w:type="spellStart"/>
            <w:r w:rsidRPr="001B29DA">
              <w:rPr>
                <w:rFonts w:ascii="Arial" w:hAnsi="Arial" w:cs="Arial"/>
                <w:sz w:val="20"/>
                <w:szCs w:val="20"/>
              </w:rPr>
              <w:t>kiçik</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12590962</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Sakitləşdirici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12588053</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9</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Mühərrikin</w:t>
            </w:r>
            <w:proofErr w:type="spellEnd"/>
            <w:r w:rsidRPr="001B29DA">
              <w:rPr>
                <w:rFonts w:ascii="Arial" w:hAnsi="Arial" w:cs="Arial"/>
                <w:sz w:val="20"/>
                <w:szCs w:val="20"/>
              </w:rPr>
              <w:t xml:space="preserve"> </w:t>
            </w:r>
            <w:proofErr w:type="spellStart"/>
            <w:r w:rsidRPr="001B29DA">
              <w:rPr>
                <w:rFonts w:ascii="Arial" w:hAnsi="Arial" w:cs="Arial"/>
                <w:sz w:val="20"/>
                <w:szCs w:val="20"/>
              </w:rPr>
              <w:t>kiçik</w:t>
            </w:r>
            <w:proofErr w:type="spellEnd"/>
            <w:r w:rsidRPr="001B29DA">
              <w:rPr>
                <w:rFonts w:ascii="Arial" w:hAnsi="Arial" w:cs="Arial"/>
                <w:sz w:val="20"/>
                <w:szCs w:val="20"/>
              </w:rPr>
              <w:t xml:space="preserve"> </w:t>
            </w:r>
            <w:proofErr w:type="spellStart"/>
            <w:r w:rsidRPr="001B29DA">
              <w:rPr>
                <w:rFonts w:ascii="Arial" w:hAnsi="Arial" w:cs="Arial"/>
                <w:sz w:val="20"/>
                <w:szCs w:val="20"/>
              </w:rPr>
              <w:t>sepi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12595030</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10</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Mühərrikin</w:t>
            </w:r>
            <w:proofErr w:type="spellEnd"/>
            <w:r w:rsidRPr="001B29DA">
              <w:rPr>
                <w:rFonts w:ascii="Arial" w:hAnsi="Arial" w:cs="Arial"/>
                <w:sz w:val="20"/>
                <w:szCs w:val="20"/>
              </w:rPr>
              <w:t xml:space="preserve"> </w:t>
            </w:r>
            <w:proofErr w:type="spellStart"/>
            <w:r w:rsidRPr="001B29DA">
              <w:rPr>
                <w:rFonts w:ascii="Arial" w:hAnsi="Arial" w:cs="Arial"/>
                <w:sz w:val="20"/>
                <w:szCs w:val="20"/>
              </w:rPr>
              <w:t>böyük</w:t>
            </w:r>
            <w:proofErr w:type="spellEnd"/>
            <w:r w:rsidRPr="001B29DA">
              <w:rPr>
                <w:rFonts w:ascii="Arial" w:hAnsi="Arial" w:cs="Arial"/>
                <w:sz w:val="20"/>
                <w:szCs w:val="20"/>
              </w:rPr>
              <w:t xml:space="preserve"> </w:t>
            </w:r>
            <w:proofErr w:type="spellStart"/>
            <w:r w:rsidRPr="001B29DA">
              <w:rPr>
                <w:rFonts w:ascii="Arial" w:hAnsi="Arial" w:cs="Arial"/>
                <w:sz w:val="20"/>
                <w:szCs w:val="20"/>
              </w:rPr>
              <w:t>sepi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12571725</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11</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Mühərrikin</w:t>
            </w:r>
            <w:proofErr w:type="spellEnd"/>
            <w:r w:rsidRPr="001B29DA">
              <w:rPr>
                <w:rFonts w:ascii="Arial" w:hAnsi="Arial" w:cs="Arial"/>
                <w:sz w:val="20"/>
                <w:szCs w:val="20"/>
              </w:rPr>
              <w:t xml:space="preserve"> </w:t>
            </w:r>
            <w:proofErr w:type="spellStart"/>
            <w:r w:rsidRPr="001B29DA">
              <w:rPr>
                <w:rFonts w:ascii="Arial" w:hAnsi="Arial" w:cs="Arial"/>
                <w:sz w:val="20"/>
                <w:szCs w:val="20"/>
              </w:rPr>
              <w:t>kiçik</w:t>
            </w:r>
            <w:proofErr w:type="spellEnd"/>
            <w:r w:rsidRPr="001B29DA">
              <w:rPr>
                <w:rFonts w:ascii="Arial" w:hAnsi="Arial" w:cs="Arial"/>
                <w:sz w:val="20"/>
                <w:szCs w:val="20"/>
              </w:rPr>
              <w:t xml:space="preserve"> </w:t>
            </w:r>
            <w:proofErr w:type="spellStart"/>
            <w:r w:rsidRPr="001B29DA">
              <w:rPr>
                <w:rFonts w:ascii="Arial" w:hAnsi="Arial" w:cs="Arial"/>
                <w:sz w:val="20"/>
                <w:szCs w:val="20"/>
              </w:rPr>
              <w:t>sep</w:t>
            </w:r>
            <w:proofErr w:type="spellEnd"/>
            <w:r w:rsidRPr="001B29DA">
              <w:rPr>
                <w:rFonts w:ascii="Arial" w:hAnsi="Arial" w:cs="Arial"/>
                <w:sz w:val="20"/>
                <w:szCs w:val="20"/>
              </w:rPr>
              <w:t xml:space="preserve"> </w:t>
            </w:r>
            <w:proofErr w:type="spellStart"/>
            <w:r w:rsidRPr="001B29DA">
              <w:rPr>
                <w:rFonts w:ascii="Arial" w:hAnsi="Arial" w:cs="Arial"/>
                <w:sz w:val="20"/>
                <w:szCs w:val="20"/>
              </w:rPr>
              <w:t>dartıcısı</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12588100</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Mühərrikin</w:t>
            </w:r>
            <w:proofErr w:type="spellEnd"/>
            <w:r w:rsidRPr="001B29DA">
              <w:rPr>
                <w:rFonts w:ascii="Arial" w:hAnsi="Arial" w:cs="Arial"/>
                <w:sz w:val="20"/>
                <w:szCs w:val="20"/>
              </w:rPr>
              <w:t xml:space="preserve"> </w:t>
            </w:r>
            <w:proofErr w:type="spellStart"/>
            <w:r w:rsidRPr="001B29DA">
              <w:rPr>
                <w:rFonts w:ascii="Arial" w:hAnsi="Arial" w:cs="Arial"/>
                <w:sz w:val="20"/>
                <w:szCs w:val="20"/>
              </w:rPr>
              <w:t>böyük</w:t>
            </w:r>
            <w:proofErr w:type="spellEnd"/>
            <w:r w:rsidRPr="001B29DA">
              <w:rPr>
                <w:rFonts w:ascii="Arial" w:hAnsi="Arial" w:cs="Arial"/>
                <w:sz w:val="20"/>
                <w:szCs w:val="20"/>
              </w:rPr>
              <w:t xml:space="preserve"> </w:t>
            </w:r>
            <w:proofErr w:type="spellStart"/>
            <w:r w:rsidRPr="001B29DA">
              <w:rPr>
                <w:rFonts w:ascii="Arial" w:hAnsi="Arial" w:cs="Arial"/>
                <w:sz w:val="20"/>
                <w:szCs w:val="20"/>
              </w:rPr>
              <w:t>sep</w:t>
            </w:r>
            <w:proofErr w:type="spellEnd"/>
            <w:r w:rsidRPr="001B29DA">
              <w:rPr>
                <w:rFonts w:ascii="Arial" w:hAnsi="Arial" w:cs="Arial"/>
                <w:sz w:val="20"/>
                <w:szCs w:val="20"/>
              </w:rPr>
              <w:t xml:space="preserve"> </w:t>
            </w:r>
            <w:proofErr w:type="spellStart"/>
            <w:r w:rsidRPr="001B29DA">
              <w:rPr>
                <w:rFonts w:ascii="Arial" w:hAnsi="Arial" w:cs="Arial"/>
                <w:sz w:val="20"/>
                <w:szCs w:val="20"/>
              </w:rPr>
              <w:t>dartıcısı</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12598504</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13</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Yağ</w:t>
            </w:r>
            <w:proofErr w:type="spellEnd"/>
            <w:r w:rsidRPr="001B29DA">
              <w:rPr>
                <w:rFonts w:ascii="Arial" w:hAnsi="Arial" w:cs="Arial"/>
                <w:sz w:val="20"/>
                <w:szCs w:val="20"/>
              </w:rPr>
              <w:t xml:space="preserve"> </w:t>
            </w:r>
            <w:proofErr w:type="spellStart"/>
            <w:r w:rsidRPr="001B29DA">
              <w:rPr>
                <w:rFonts w:ascii="Arial" w:hAnsi="Arial" w:cs="Arial"/>
                <w:sz w:val="20"/>
                <w:szCs w:val="20"/>
              </w:rPr>
              <w:t>nasosu</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12628565</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14</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Mühərrikin</w:t>
            </w:r>
            <w:proofErr w:type="spellEnd"/>
            <w:r w:rsidRPr="001B29DA">
              <w:rPr>
                <w:rFonts w:ascii="Arial" w:hAnsi="Arial" w:cs="Arial"/>
                <w:sz w:val="20"/>
                <w:szCs w:val="20"/>
              </w:rPr>
              <w:t xml:space="preserve"> </w:t>
            </w:r>
            <w:proofErr w:type="spellStart"/>
            <w:r w:rsidRPr="001B29DA">
              <w:rPr>
                <w:rFonts w:ascii="Arial" w:hAnsi="Arial" w:cs="Arial"/>
                <w:sz w:val="20"/>
                <w:szCs w:val="20"/>
              </w:rPr>
              <w:t>araqatı</w:t>
            </w:r>
            <w:proofErr w:type="spellEnd"/>
            <w:r w:rsidRPr="001B29DA">
              <w:rPr>
                <w:rFonts w:ascii="Arial" w:hAnsi="Arial" w:cs="Arial"/>
                <w:sz w:val="20"/>
                <w:szCs w:val="20"/>
              </w:rPr>
              <w:t xml:space="preserve"> </w:t>
            </w:r>
            <w:proofErr w:type="spellStart"/>
            <w:r w:rsidRPr="001B29DA">
              <w:rPr>
                <w:rFonts w:ascii="Arial" w:hAnsi="Arial" w:cs="Arial"/>
                <w:sz w:val="20"/>
                <w:szCs w:val="20"/>
              </w:rPr>
              <w:t>dəsti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89060396</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15</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Arxa</w:t>
            </w:r>
            <w:proofErr w:type="spellEnd"/>
            <w:r w:rsidRPr="001B29DA">
              <w:rPr>
                <w:rFonts w:ascii="Arial" w:hAnsi="Arial" w:cs="Arial"/>
                <w:sz w:val="20"/>
                <w:szCs w:val="20"/>
              </w:rPr>
              <w:t xml:space="preserve"> </w:t>
            </w:r>
            <w:proofErr w:type="spellStart"/>
            <w:r w:rsidRPr="001B29DA">
              <w:rPr>
                <w:rFonts w:ascii="Arial" w:hAnsi="Arial" w:cs="Arial"/>
                <w:sz w:val="20"/>
                <w:szCs w:val="20"/>
              </w:rPr>
              <w:t>salnik</w:t>
            </w:r>
            <w:proofErr w:type="spellEnd"/>
            <w:r w:rsidRPr="001B29DA">
              <w:rPr>
                <w:rFonts w:ascii="Arial" w:hAnsi="Arial" w:cs="Arial"/>
                <w:sz w:val="20"/>
                <w:szCs w:val="20"/>
              </w:rPr>
              <w:t xml:space="preserve"> </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89018205</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lastRenderedPageBreak/>
              <w:t>16</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Qabaq</w:t>
            </w:r>
            <w:proofErr w:type="spellEnd"/>
            <w:r w:rsidRPr="001B29DA">
              <w:rPr>
                <w:rFonts w:ascii="Arial" w:hAnsi="Arial" w:cs="Arial"/>
                <w:sz w:val="20"/>
                <w:szCs w:val="20"/>
              </w:rPr>
              <w:t xml:space="preserve"> </w:t>
            </w:r>
            <w:proofErr w:type="spellStart"/>
            <w:r w:rsidRPr="001B29DA">
              <w:rPr>
                <w:rFonts w:ascii="Arial" w:hAnsi="Arial" w:cs="Arial"/>
                <w:sz w:val="20"/>
                <w:szCs w:val="20"/>
              </w:rPr>
              <w:t>salnik</w:t>
            </w:r>
            <w:proofErr w:type="spellEnd"/>
            <w:r w:rsidRPr="001B29DA">
              <w:rPr>
                <w:rFonts w:ascii="Arial" w:hAnsi="Arial" w:cs="Arial"/>
                <w:sz w:val="20"/>
                <w:szCs w:val="20"/>
              </w:rPr>
              <w:t xml:space="preserve"> </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89017622</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17</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Kəpgir</w:t>
            </w:r>
            <w:proofErr w:type="spellEnd"/>
            <w:r w:rsidRPr="001B29DA">
              <w:rPr>
                <w:rFonts w:ascii="Arial" w:hAnsi="Arial" w:cs="Arial"/>
                <w:sz w:val="20"/>
                <w:szCs w:val="20"/>
              </w:rPr>
              <w:t xml:space="preserve"> </w:t>
            </w:r>
            <w:proofErr w:type="spellStart"/>
            <w:r w:rsidRPr="001B29DA">
              <w:rPr>
                <w:rFonts w:ascii="Arial" w:hAnsi="Arial" w:cs="Arial"/>
                <w:sz w:val="20"/>
                <w:szCs w:val="20"/>
              </w:rPr>
              <w:t>salniki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12575550</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18</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Termostat</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12622316</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19</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Alışma</w:t>
            </w:r>
            <w:proofErr w:type="spellEnd"/>
            <w:r w:rsidRPr="001B29DA">
              <w:rPr>
                <w:rFonts w:ascii="Arial" w:hAnsi="Arial" w:cs="Arial"/>
                <w:sz w:val="20"/>
                <w:szCs w:val="20"/>
              </w:rPr>
              <w:t xml:space="preserve"> </w:t>
            </w:r>
            <w:proofErr w:type="spellStart"/>
            <w:r w:rsidRPr="001B29DA">
              <w:rPr>
                <w:rFonts w:ascii="Arial" w:hAnsi="Arial" w:cs="Arial"/>
                <w:sz w:val="20"/>
                <w:szCs w:val="20"/>
              </w:rPr>
              <w:t>şamı</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12681663</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20</w:t>
            </w:r>
          </w:p>
        </w:tc>
        <w:tc>
          <w:tcPr>
            <w:tcW w:w="2531" w:type="dxa"/>
            <w:hideMark/>
          </w:tcPr>
          <w:p w:rsidR="00322703" w:rsidRPr="001B29DA" w:rsidRDefault="00322703" w:rsidP="00E2124E">
            <w:pPr>
              <w:rPr>
                <w:rFonts w:ascii="Arial" w:hAnsi="Arial" w:cs="Arial"/>
                <w:sz w:val="20"/>
                <w:szCs w:val="20"/>
              </w:rPr>
            </w:pPr>
            <w:proofErr w:type="spellStart"/>
            <w:r>
              <w:rPr>
                <w:rFonts w:ascii="Arial" w:hAnsi="Arial" w:cs="Arial"/>
                <w:sz w:val="20"/>
                <w:szCs w:val="20"/>
              </w:rPr>
              <w:t>Mühərrikin</w:t>
            </w:r>
            <w:proofErr w:type="spellEnd"/>
            <w:r>
              <w:rPr>
                <w:rFonts w:ascii="Arial" w:hAnsi="Arial" w:cs="Arial"/>
                <w:sz w:val="20"/>
                <w:szCs w:val="20"/>
              </w:rPr>
              <w:t xml:space="preserve"> </w:t>
            </w:r>
            <w:proofErr w:type="spellStart"/>
            <w:r>
              <w:rPr>
                <w:rFonts w:ascii="Arial" w:hAnsi="Arial" w:cs="Arial"/>
                <w:sz w:val="20"/>
                <w:szCs w:val="20"/>
              </w:rPr>
              <w:t>yastığı</w:t>
            </w:r>
            <w:proofErr w:type="spellEnd"/>
            <w:r>
              <w:rPr>
                <w:rFonts w:ascii="Arial" w:hAnsi="Arial" w:cs="Arial"/>
                <w:sz w:val="20"/>
                <w:szCs w:val="20"/>
              </w:rPr>
              <w:t xml:space="preserve"> </w:t>
            </w:r>
            <w:proofErr w:type="spellStart"/>
            <w:r>
              <w:rPr>
                <w:rFonts w:ascii="Arial" w:hAnsi="Arial" w:cs="Arial"/>
                <w:sz w:val="20"/>
                <w:szCs w:val="20"/>
              </w:rPr>
              <w:t>sağ</w:t>
            </w:r>
            <w:proofErr w:type="spellEnd"/>
          </w:p>
        </w:tc>
        <w:tc>
          <w:tcPr>
            <w:tcW w:w="2126" w:type="dxa"/>
            <w:hideMark/>
          </w:tcPr>
          <w:p w:rsidR="00322703" w:rsidRPr="000601C1" w:rsidRDefault="00322703" w:rsidP="00E2124E">
            <w:pPr>
              <w:rPr>
                <w:rFonts w:ascii="Arial" w:hAnsi="Arial" w:cs="Arial"/>
                <w:sz w:val="20"/>
                <w:szCs w:val="20"/>
                <w:lang w:val="az-Latn-AZ"/>
              </w:rPr>
            </w:pPr>
            <w:r w:rsidRPr="001B29DA">
              <w:rPr>
                <w:rFonts w:ascii="Arial" w:hAnsi="Arial" w:cs="Arial"/>
                <w:sz w:val="20"/>
                <w:szCs w:val="20"/>
              </w:rPr>
              <w:t>15925796</w:t>
            </w:r>
            <w:r>
              <w:rPr>
                <w:rFonts w:ascii="Arial" w:hAnsi="Arial" w:cs="Arial"/>
                <w:sz w:val="20"/>
                <w:szCs w:val="20"/>
                <w:lang w:val="az-Latn-AZ"/>
              </w:rPr>
              <w:t>,97287678</w:t>
            </w:r>
          </w:p>
        </w:tc>
        <w:tc>
          <w:tcPr>
            <w:tcW w:w="993" w:type="dxa"/>
            <w:hideMark/>
          </w:tcPr>
          <w:p w:rsidR="00322703" w:rsidRPr="001B29DA" w:rsidRDefault="00322703" w:rsidP="00E2124E">
            <w:pPr>
              <w:rPr>
                <w:rFonts w:ascii="Arial" w:hAnsi="Arial" w:cs="Arial"/>
                <w:sz w:val="20"/>
                <w:szCs w:val="20"/>
              </w:rPr>
            </w:pPr>
            <w:r>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tcPr>
          <w:p w:rsidR="00322703" w:rsidRPr="001B29DA" w:rsidRDefault="00322703" w:rsidP="00E2124E">
            <w:pPr>
              <w:rPr>
                <w:rFonts w:ascii="Arial" w:hAnsi="Arial" w:cs="Arial"/>
                <w:sz w:val="20"/>
                <w:szCs w:val="20"/>
              </w:rPr>
            </w:pPr>
            <w:r>
              <w:rPr>
                <w:rFonts w:ascii="Arial" w:hAnsi="Arial" w:cs="Arial"/>
                <w:sz w:val="20"/>
                <w:szCs w:val="20"/>
              </w:rPr>
              <w:t>21</w:t>
            </w:r>
          </w:p>
        </w:tc>
        <w:tc>
          <w:tcPr>
            <w:tcW w:w="2531" w:type="dxa"/>
          </w:tcPr>
          <w:p w:rsidR="00322703" w:rsidRPr="001B29DA" w:rsidRDefault="00322703" w:rsidP="00E2124E">
            <w:pPr>
              <w:rPr>
                <w:rFonts w:ascii="Arial" w:hAnsi="Arial" w:cs="Arial"/>
                <w:sz w:val="20"/>
                <w:szCs w:val="20"/>
              </w:rPr>
            </w:pPr>
            <w:proofErr w:type="spellStart"/>
            <w:r>
              <w:rPr>
                <w:rFonts w:ascii="Arial" w:hAnsi="Arial" w:cs="Arial"/>
                <w:sz w:val="20"/>
                <w:szCs w:val="20"/>
              </w:rPr>
              <w:t>Mühərrikin</w:t>
            </w:r>
            <w:proofErr w:type="spellEnd"/>
            <w:r>
              <w:rPr>
                <w:rFonts w:ascii="Arial" w:hAnsi="Arial" w:cs="Arial"/>
                <w:sz w:val="20"/>
                <w:szCs w:val="20"/>
              </w:rPr>
              <w:t xml:space="preserve"> </w:t>
            </w:r>
            <w:proofErr w:type="spellStart"/>
            <w:r>
              <w:rPr>
                <w:rFonts w:ascii="Arial" w:hAnsi="Arial" w:cs="Arial"/>
                <w:sz w:val="20"/>
                <w:szCs w:val="20"/>
              </w:rPr>
              <w:t>yastığı</w:t>
            </w:r>
            <w:proofErr w:type="spellEnd"/>
            <w:r>
              <w:rPr>
                <w:rFonts w:ascii="Arial" w:hAnsi="Arial" w:cs="Arial"/>
                <w:sz w:val="20"/>
                <w:szCs w:val="20"/>
              </w:rPr>
              <w:t xml:space="preserve"> </w:t>
            </w:r>
            <w:proofErr w:type="spellStart"/>
            <w:r>
              <w:rPr>
                <w:rFonts w:ascii="Arial" w:hAnsi="Arial" w:cs="Arial"/>
                <w:sz w:val="20"/>
                <w:szCs w:val="20"/>
              </w:rPr>
              <w:t>sol</w:t>
            </w:r>
            <w:proofErr w:type="spellEnd"/>
          </w:p>
        </w:tc>
        <w:tc>
          <w:tcPr>
            <w:tcW w:w="2126" w:type="dxa"/>
          </w:tcPr>
          <w:p w:rsidR="00322703" w:rsidRPr="001B29DA" w:rsidRDefault="00322703" w:rsidP="00E2124E">
            <w:pPr>
              <w:rPr>
                <w:rFonts w:ascii="Arial" w:hAnsi="Arial" w:cs="Arial"/>
                <w:sz w:val="20"/>
                <w:szCs w:val="20"/>
              </w:rPr>
            </w:pPr>
            <w:r>
              <w:rPr>
                <w:rFonts w:ascii="Arial" w:hAnsi="Arial" w:cs="Arial"/>
                <w:sz w:val="20"/>
                <w:szCs w:val="20"/>
                <w:lang w:val="az-Latn-AZ"/>
              </w:rPr>
              <w:t>97287678</w:t>
            </w:r>
          </w:p>
        </w:tc>
        <w:tc>
          <w:tcPr>
            <w:tcW w:w="993" w:type="dxa"/>
          </w:tcPr>
          <w:p w:rsidR="00322703" w:rsidRPr="001B29DA" w:rsidRDefault="00322703" w:rsidP="00E2124E">
            <w:pPr>
              <w:rPr>
                <w:rFonts w:ascii="Arial" w:hAnsi="Arial" w:cs="Arial"/>
                <w:sz w:val="20"/>
                <w:szCs w:val="20"/>
              </w:rPr>
            </w:pPr>
            <w:r>
              <w:rPr>
                <w:rFonts w:ascii="Arial" w:hAnsi="Arial" w:cs="Arial"/>
                <w:sz w:val="20"/>
                <w:szCs w:val="20"/>
              </w:rPr>
              <w:t>1</w:t>
            </w:r>
          </w:p>
        </w:tc>
        <w:tc>
          <w:tcPr>
            <w:tcW w:w="992" w:type="dxa"/>
          </w:tcPr>
          <w:p w:rsidR="00322703" w:rsidRPr="001B29DA" w:rsidRDefault="00322703" w:rsidP="00E2124E">
            <w:pPr>
              <w:rPr>
                <w:rFonts w:ascii="Arial" w:hAnsi="Arial" w:cs="Arial"/>
                <w:sz w:val="20"/>
                <w:szCs w:val="20"/>
              </w:rPr>
            </w:pPr>
            <w:proofErr w:type="spellStart"/>
            <w:r>
              <w:rPr>
                <w:rFonts w:ascii="Arial" w:hAnsi="Arial" w:cs="Arial"/>
                <w:sz w:val="20"/>
                <w:szCs w:val="20"/>
              </w:rPr>
              <w:t>ədəd</w:t>
            </w:r>
            <w:proofErr w:type="spellEnd"/>
          </w:p>
        </w:tc>
        <w:tc>
          <w:tcPr>
            <w:tcW w:w="2268" w:type="dxa"/>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22</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Balans</w:t>
            </w:r>
            <w:proofErr w:type="spellEnd"/>
            <w:r w:rsidRPr="001B29DA">
              <w:rPr>
                <w:rFonts w:ascii="Arial" w:hAnsi="Arial" w:cs="Arial"/>
                <w:sz w:val="20"/>
                <w:szCs w:val="20"/>
              </w:rPr>
              <w:t xml:space="preserve"> </w:t>
            </w:r>
            <w:proofErr w:type="spellStart"/>
            <w:r w:rsidRPr="001B29DA">
              <w:rPr>
                <w:rFonts w:ascii="Arial" w:hAnsi="Arial" w:cs="Arial"/>
                <w:sz w:val="20"/>
                <w:szCs w:val="20"/>
              </w:rPr>
              <w:t>val</w:t>
            </w:r>
            <w:proofErr w:type="spellEnd"/>
            <w:r w:rsidRPr="001B29DA">
              <w:rPr>
                <w:rFonts w:ascii="Arial" w:hAnsi="Arial" w:cs="Arial"/>
                <w:sz w:val="20"/>
                <w:szCs w:val="20"/>
              </w:rPr>
              <w:t xml:space="preserve"> </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12673565</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23</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Şatun</w:t>
            </w:r>
            <w:proofErr w:type="spellEnd"/>
            <w:r w:rsidRPr="001B29DA">
              <w:rPr>
                <w:rFonts w:ascii="Arial" w:hAnsi="Arial" w:cs="Arial"/>
                <w:sz w:val="20"/>
                <w:szCs w:val="20"/>
              </w:rPr>
              <w:t xml:space="preserve"> </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12613195</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5</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24</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Cöl</w:t>
            </w:r>
            <w:proofErr w:type="spellEnd"/>
            <w:r w:rsidRPr="001B29DA">
              <w:rPr>
                <w:rFonts w:ascii="Arial" w:hAnsi="Arial" w:cs="Arial"/>
                <w:sz w:val="20"/>
                <w:szCs w:val="20"/>
              </w:rPr>
              <w:t xml:space="preserve"> </w:t>
            </w:r>
            <w:proofErr w:type="spellStart"/>
            <w:r w:rsidRPr="001B29DA">
              <w:rPr>
                <w:rFonts w:ascii="Arial" w:hAnsi="Arial" w:cs="Arial"/>
                <w:sz w:val="20"/>
                <w:szCs w:val="20"/>
              </w:rPr>
              <w:t>remenin</w:t>
            </w:r>
            <w:proofErr w:type="spellEnd"/>
            <w:r w:rsidRPr="001B29DA">
              <w:rPr>
                <w:rFonts w:ascii="Arial" w:hAnsi="Arial" w:cs="Arial"/>
                <w:sz w:val="20"/>
                <w:szCs w:val="20"/>
              </w:rPr>
              <w:t xml:space="preserve"> </w:t>
            </w:r>
            <w:proofErr w:type="spellStart"/>
            <w:r w:rsidRPr="001B29DA">
              <w:rPr>
                <w:rFonts w:ascii="Arial" w:hAnsi="Arial" w:cs="Arial"/>
                <w:sz w:val="20"/>
                <w:szCs w:val="20"/>
              </w:rPr>
              <w:t>dartıcı</w:t>
            </w:r>
            <w:proofErr w:type="spellEnd"/>
            <w:r w:rsidRPr="001B29DA">
              <w:rPr>
                <w:rFonts w:ascii="Arial" w:hAnsi="Arial" w:cs="Arial"/>
                <w:sz w:val="20"/>
                <w:szCs w:val="20"/>
              </w:rPr>
              <w:t xml:space="preserve"> </w:t>
            </w:r>
            <w:proofErr w:type="spellStart"/>
            <w:r w:rsidRPr="001B29DA">
              <w:rPr>
                <w:rFonts w:ascii="Arial" w:hAnsi="Arial" w:cs="Arial"/>
                <w:sz w:val="20"/>
                <w:szCs w:val="20"/>
              </w:rPr>
              <w:t>dəsti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12573024</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25</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Germetik</w:t>
            </w:r>
            <w:proofErr w:type="spellEnd"/>
            <w:r w:rsidRPr="001B29DA">
              <w:rPr>
                <w:rFonts w:ascii="Arial" w:hAnsi="Arial" w:cs="Arial"/>
                <w:sz w:val="20"/>
                <w:szCs w:val="20"/>
              </w:rPr>
              <w:t xml:space="preserve"> </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343965</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26</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Su</w:t>
            </w:r>
            <w:proofErr w:type="spellEnd"/>
            <w:r w:rsidRPr="001B29DA">
              <w:rPr>
                <w:rFonts w:ascii="Arial" w:hAnsi="Arial" w:cs="Arial"/>
                <w:sz w:val="20"/>
                <w:szCs w:val="20"/>
              </w:rPr>
              <w:t xml:space="preserve"> </w:t>
            </w:r>
            <w:proofErr w:type="spellStart"/>
            <w:r w:rsidRPr="001B29DA">
              <w:rPr>
                <w:rFonts w:ascii="Arial" w:hAnsi="Arial" w:cs="Arial"/>
                <w:sz w:val="20"/>
                <w:szCs w:val="20"/>
              </w:rPr>
              <w:t>pompası</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12620226</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27</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Farsunkanın</w:t>
            </w:r>
            <w:proofErr w:type="spellEnd"/>
            <w:r w:rsidRPr="001B29DA">
              <w:rPr>
                <w:rFonts w:ascii="Arial" w:hAnsi="Arial" w:cs="Arial"/>
                <w:sz w:val="20"/>
                <w:szCs w:val="20"/>
              </w:rPr>
              <w:t xml:space="preserve"> </w:t>
            </w:r>
            <w:proofErr w:type="spellStart"/>
            <w:r w:rsidRPr="001B29DA">
              <w:rPr>
                <w:rFonts w:ascii="Arial" w:hAnsi="Arial" w:cs="Arial"/>
                <w:sz w:val="20"/>
                <w:szCs w:val="20"/>
              </w:rPr>
              <w:t>salnik</w:t>
            </w:r>
            <w:proofErr w:type="spellEnd"/>
            <w:r w:rsidRPr="001B29DA">
              <w:rPr>
                <w:rFonts w:ascii="Arial" w:hAnsi="Arial" w:cs="Arial"/>
                <w:sz w:val="20"/>
                <w:szCs w:val="20"/>
              </w:rPr>
              <w:t xml:space="preserve"> </w:t>
            </w:r>
            <w:proofErr w:type="spellStart"/>
            <w:r w:rsidRPr="001B29DA">
              <w:rPr>
                <w:rFonts w:ascii="Arial" w:hAnsi="Arial" w:cs="Arial"/>
                <w:sz w:val="20"/>
                <w:szCs w:val="20"/>
              </w:rPr>
              <w:t>dəsti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12618798</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28</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Turşu</w:t>
            </w:r>
            <w:proofErr w:type="spellEnd"/>
            <w:r w:rsidRPr="001B29DA">
              <w:rPr>
                <w:rFonts w:ascii="Arial" w:hAnsi="Arial" w:cs="Arial"/>
                <w:sz w:val="20"/>
                <w:szCs w:val="20"/>
              </w:rPr>
              <w:t xml:space="preserve"> (1L)</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29</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Çöl</w:t>
            </w:r>
            <w:proofErr w:type="spellEnd"/>
            <w:r w:rsidRPr="001B29DA">
              <w:rPr>
                <w:rFonts w:ascii="Arial" w:hAnsi="Arial" w:cs="Arial"/>
                <w:sz w:val="20"/>
                <w:szCs w:val="20"/>
              </w:rPr>
              <w:t xml:space="preserve"> </w:t>
            </w:r>
            <w:proofErr w:type="spellStart"/>
            <w:r w:rsidRPr="001B29DA">
              <w:rPr>
                <w:rFonts w:ascii="Arial" w:hAnsi="Arial" w:cs="Arial"/>
                <w:sz w:val="20"/>
                <w:szCs w:val="20"/>
              </w:rPr>
              <w:t>kəmərin</w:t>
            </w:r>
            <w:proofErr w:type="spellEnd"/>
            <w:r w:rsidRPr="001B29DA">
              <w:rPr>
                <w:rFonts w:ascii="Arial" w:hAnsi="Arial" w:cs="Arial"/>
                <w:sz w:val="20"/>
                <w:szCs w:val="20"/>
              </w:rPr>
              <w:t xml:space="preserve"> </w:t>
            </w:r>
            <w:proofErr w:type="spellStart"/>
            <w:r w:rsidRPr="001B29DA">
              <w:rPr>
                <w:rFonts w:ascii="Arial" w:hAnsi="Arial" w:cs="Arial"/>
                <w:sz w:val="20"/>
                <w:szCs w:val="20"/>
              </w:rPr>
              <w:t>roliki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12590963</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30</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Püskürücü</w:t>
            </w:r>
            <w:proofErr w:type="spellEnd"/>
            <w:r w:rsidRPr="001B29DA">
              <w:rPr>
                <w:rFonts w:ascii="Arial" w:hAnsi="Arial" w:cs="Arial"/>
                <w:sz w:val="20"/>
                <w:szCs w:val="20"/>
              </w:rPr>
              <w:t xml:space="preserve"> </w:t>
            </w:r>
            <w:proofErr w:type="spellStart"/>
            <w:r w:rsidRPr="001B29DA">
              <w:rPr>
                <w:rFonts w:ascii="Arial" w:hAnsi="Arial" w:cs="Arial"/>
                <w:sz w:val="20"/>
                <w:szCs w:val="20"/>
              </w:rPr>
              <w:t>kollektor</w:t>
            </w:r>
            <w:proofErr w:type="spellEnd"/>
            <w:r w:rsidRPr="001B29DA">
              <w:rPr>
                <w:rFonts w:ascii="Arial" w:hAnsi="Arial" w:cs="Arial"/>
                <w:sz w:val="20"/>
                <w:szCs w:val="20"/>
              </w:rPr>
              <w:t xml:space="preserve"> (</w:t>
            </w:r>
            <w:proofErr w:type="spellStart"/>
            <w:r w:rsidRPr="001B29DA">
              <w:rPr>
                <w:rFonts w:ascii="Arial" w:hAnsi="Arial" w:cs="Arial"/>
                <w:sz w:val="20"/>
                <w:szCs w:val="20"/>
              </w:rPr>
              <w:t>vıxlapnoy</w:t>
            </w:r>
            <w:proofErr w:type="spellEnd"/>
            <w:r w:rsidRPr="001B29DA">
              <w:rPr>
                <w:rFonts w:ascii="Arial" w:hAnsi="Arial" w:cs="Arial"/>
                <w:sz w:val="20"/>
                <w:szCs w:val="20"/>
              </w:rPr>
              <w:t>)</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15105884</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9351" w:type="dxa"/>
            <w:gridSpan w:val="6"/>
          </w:tcPr>
          <w:p w:rsidR="00322703" w:rsidRPr="00BC420A" w:rsidRDefault="00322703" w:rsidP="00E2124E">
            <w:pPr>
              <w:rPr>
                <w:rFonts w:ascii="Arial" w:hAnsi="Arial" w:cs="Arial"/>
                <w:sz w:val="20"/>
                <w:szCs w:val="20"/>
                <w:lang w:val="az-Latn-AZ"/>
              </w:rPr>
            </w:pPr>
            <w:proofErr w:type="spellStart"/>
            <w:r w:rsidRPr="001B29DA">
              <w:rPr>
                <w:rFonts w:ascii="Arial" w:hAnsi="Arial" w:cs="Arial"/>
                <w:sz w:val="20"/>
                <w:szCs w:val="20"/>
              </w:rPr>
              <w:t>Chevrolet</w:t>
            </w:r>
            <w:proofErr w:type="spellEnd"/>
            <w:r w:rsidRPr="001B29DA">
              <w:rPr>
                <w:rFonts w:ascii="Arial" w:hAnsi="Arial" w:cs="Arial"/>
                <w:sz w:val="20"/>
                <w:szCs w:val="20"/>
              </w:rPr>
              <w:t xml:space="preserve"> </w:t>
            </w:r>
            <w:proofErr w:type="spellStart"/>
            <w:r w:rsidRPr="001B29DA">
              <w:rPr>
                <w:rFonts w:ascii="Arial" w:hAnsi="Arial" w:cs="Arial"/>
                <w:sz w:val="20"/>
                <w:szCs w:val="20"/>
              </w:rPr>
              <w:t>Colorado</w:t>
            </w:r>
            <w:proofErr w:type="spellEnd"/>
            <w:r w:rsidRPr="001B29DA">
              <w:rPr>
                <w:rFonts w:ascii="Arial" w:hAnsi="Arial" w:cs="Arial"/>
                <w:sz w:val="20"/>
                <w:szCs w:val="20"/>
              </w:rPr>
              <w:t xml:space="preserve"> Ban:1GCES9F99B8137291</w:t>
            </w:r>
            <w:r>
              <w:rPr>
                <w:rFonts w:ascii="Arial" w:hAnsi="Arial" w:cs="Arial"/>
                <w:sz w:val="20"/>
                <w:szCs w:val="20"/>
                <w:lang w:val="az-Latn-AZ"/>
              </w:rPr>
              <w:t xml:space="preserve">, </w:t>
            </w:r>
            <w:proofErr w:type="spellStart"/>
            <w:r w:rsidRPr="00BC420A">
              <w:rPr>
                <w:rFonts w:ascii="Arial" w:hAnsi="Arial" w:cs="Arial"/>
                <w:sz w:val="20"/>
                <w:szCs w:val="20"/>
              </w:rPr>
              <w:t>Nəqliyyat</w:t>
            </w:r>
            <w:proofErr w:type="spellEnd"/>
            <w:r w:rsidRPr="00BC420A">
              <w:rPr>
                <w:rFonts w:ascii="Arial" w:hAnsi="Arial" w:cs="Arial"/>
                <w:sz w:val="20"/>
                <w:szCs w:val="20"/>
              </w:rPr>
              <w:t xml:space="preserve"> </w:t>
            </w:r>
            <w:proofErr w:type="spellStart"/>
            <w:r w:rsidRPr="00BC420A">
              <w:rPr>
                <w:rFonts w:ascii="Arial" w:hAnsi="Arial" w:cs="Arial"/>
                <w:sz w:val="20"/>
                <w:szCs w:val="20"/>
              </w:rPr>
              <w:t>vasitəsinin</w:t>
            </w:r>
            <w:proofErr w:type="spellEnd"/>
            <w:r w:rsidRPr="00BC420A">
              <w:rPr>
                <w:rFonts w:ascii="Arial" w:hAnsi="Arial" w:cs="Arial"/>
                <w:sz w:val="20"/>
                <w:szCs w:val="20"/>
              </w:rPr>
              <w:t xml:space="preserve"> D.N.N-</w:t>
            </w:r>
            <w:r>
              <w:rPr>
                <w:rFonts w:ascii="Arial" w:hAnsi="Arial" w:cs="Arial"/>
                <w:sz w:val="20"/>
                <w:szCs w:val="20"/>
              </w:rPr>
              <w:t>10</w:t>
            </w:r>
            <w:r>
              <w:rPr>
                <w:rFonts w:ascii="Arial" w:hAnsi="Arial" w:cs="Arial"/>
                <w:sz w:val="20"/>
                <w:szCs w:val="20"/>
                <w:lang w:val="az-Latn-AZ"/>
              </w:rPr>
              <w:t xml:space="preserve"> </w:t>
            </w:r>
            <w:r>
              <w:rPr>
                <w:rFonts w:ascii="Arial" w:hAnsi="Arial" w:cs="Arial"/>
                <w:sz w:val="20"/>
                <w:szCs w:val="20"/>
              </w:rPr>
              <w:t>PH</w:t>
            </w:r>
            <w:r>
              <w:rPr>
                <w:rFonts w:ascii="Arial" w:hAnsi="Arial" w:cs="Arial"/>
                <w:sz w:val="20"/>
                <w:szCs w:val="20"/>
                <w:lang w:val="az-Latn-AZ"/>
              </w:rPr>
              <w:t xml:space="preserve"> </w:t>
            </w:r>
            <w:r>
              <w:rPr>
                <w:rFonts w:ascii="Arial" w:hAnsi="Arial" w:cs="Arial"/>
                <w:sz w:val="20"/>
                <w:szCs w:val="20"/>
              </w:rPr>
              <w:t>494</w:t>
            </w:r>
            <w:r w:rsidRPr="00BC420A">
              <w:rPr>
                <w:rFonts w:ascii="Arial" w:hAnsi="Arial" w:cs="Arial"/>
                <w:sz w:val="20"/>
                <w:szCs w:val="20"/>
              </w:rPr>
              <w:t xml:space="preserve">, </w:t>
            </w:r>
            <w:proofErr w:type="spellStart"/>
            <w:r>
              <w:rPr>
                <w:rFonts w:ascii="Arial" w:hAnsi="Arial" w:cs="Arial"/>
                <w:sz w:val="20"/>
                <w:szCs w:val="20"/>
              </w:rPr>
              <w:t>N</w:t>
            </w:r>
            <w:r w:rsidRPr="00BC420A">
              <w:rPr>
                <w:rFonts w:ascii="Arial" w:hAnsi="Arial" w:cs="Arial"/>
                <w:sz w:val="20"/>
                <w:szCs w:val="20"/>
              </w:rPr>
              <w:t>ə</w:t>
            </w:r>
            <w:r>
              <w:rPr>
                <w:rFonts w:ascii="Arial" w:hAnsi="Arial" w:cs="Arial"/>
                <w:sz w:val="20"/>
                <w:szCs w:val="20"/>
              </w:rPr>
              <w:t>qliyyat</w:t>
            </w:r>
            <w:proofErr w:type="spellEnd"/>
            <w:r w:rsidRPr="00BC420A">
              <w:rPr>
                <w:rFonts w:ascii="Arial" w:hAnsi="Arial" w:cs="Arial"/>
                <w:sz w:val="20"/>
                <w:szCs w:val="20"/>
              </w:rPr>
              <w:t xml:space="preserve"> </w:t>
            </w:r>
            <w:proofErr w:type="spellStart"/>
            <w:r>
              <w:rPr>
                <w:rFonts w:ascii="Arial" w:hAnsi="Arial" w:cs="Arial"/>
                <w:sz w:val="20"/>
                <w:szCs w:val="20"/>
              </w:rPr>
              <w:t>vasit</w:t>
            </w:r>
            <w:proofErr w:type="spellEnd"/>
            <w:r>
              <w:rPr>
                <w:rFonts w:ascii="Arial" w:hAnsi="Arial" w:cs="Arial"/>
                <w:sz w:val="20"/>
                <w:szCs w:val="20"/>
                <w:lang w:val="az-Latn-AZ"/>
              </w:rPr>
              <w:t>ə</w:t>
            </w:r>
            <w:proofErr w:type="spellStart"/>
            <w:r>
              <w:rPr>
                <w:rFonts w:ascii="Arial" w:hAnsi="Arial" w:cs="Arial"/>
                <w:sz w:val="20"/>
                <w:szCs w:val="20"/>
              </w:rPr>
              <w:t>sinin</w:t>
            </w:r>
            <w:proofErr w:type="spellEnd"/>
            <w:r w:rsidRPr="00BC420A">
              <w:rPr>
                <w:rFonts w:ascii="Arial" w:hAnsi="Arial" w:cs="Arial"/>
                <w:sz w:val="20"/>
                <w:szCs w:val="20"/>
              </w:rPr>
              <w:t xml:space="preserve"> </w:t>
            </w:r>
            <w:proofErr w:type="spellStart"/>
            <w:r>
              <w:rPr>
                <w:rFonts w:ascii="Arial" w:hAnsi="Arial" w:cs="Arial"/>
                <w:sz w:val="20"/>
                <w:szCs w:val="20"/>
              </w:rPr>
              <w:t>ili</w:t>
            </w:r>
            <w:proofErr w:type="spellEnd"/>
            <w:r w:rsidRPr="00BC420A">
              <w:rPr>
                <w:rFonts w:ascii="Arial" w:hAnsi="Arial" w:cs="Arial"/>
                <w:sz w:val="20"/>
                <w:szCs w:val="20"/>
              </w:rPr>
              <w:t xml:space="preserve"> -</w:t>
            </w:r>
            <w:r>
              <w:rPr>
                <w:rFonts w:ascii="Arial" w:hAnsi="Arial" w:cs="Arial"/>
                <w:sz w:val="20"/>
                <w:szCs w:val="20"/>
              </w:rPr>
              <w:t>2011</w:t>
            </w:r>
          </w:p>
        </w:tc>
      </w:tr>
      <w:tr w:rsidR="00322703" w:rsidRPr="001B29DA" w:rsidTr="00E2124E">
        <w:trPr>
          <w:trHeight w:val="48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31</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Qabaq</w:t>
            </w:r>
            <w:proofErr w:type="spellEnd"/>
            <w:r w:rsidRPr="001B29DA">
              <w:rPr>
                <w:rFonts w:ascii="Arial" w:hAnsi="Arial" w:cs="Arial"/>
                <w:sz w:val="20"/>
                <w:szCs w:val="20"/>
              </w:rPr>
              <w:t xml:space="preserve"> </w:t>
            </w:r>
            <w:proofErr w:type="spellStart"/>
            <w:r w:rsidRPr="001B29DA">
              <w:rPr>
                <w:rFonts w:ascii="Arial" w:hAnsi="Arial" w:cs="Arial"/>
                <w:sz w:val="20"/>
                <w:szCs w:val="20"/>
              </w:rPr>
              <w:t>sağ</w:t>
            </w:r>
            <w:proofErr w:type="spellEnd"/>
            <w:r w:rsidRPr="001B29DA">
              <w:rPr>
                <w:rFonts w:ascii="Arial" w:hAnsi="Arial" w:cs="Arial"/>
                <w:sz w:val="20"/>
                <w:szCs w:val="20"/>
              </w:rPr>
              <w:t xml:space="preserve"> </w:t>
            </w:r>
            <w:proofErr w:type="spellStart"/>
            <w:r w:rsidRPr="001B29DA">
              <w:rPr>
                <w:rFonts w:ascii="Arial" w:hAnsi="Arial" w:cs="Arial"/>
                <w:sz w:val="20"/>
                <w:szCs w:val="20"/>
              </w:rPr>
              <w:t>üst</w:t>
            </w:r>
            <w:proofErr w:type="spellEnd"/>
            <w:r w:rsidRPr="001B29DA">
              <w:rPr>
                <w:rFonts w:ascii="Arial" w:hAnsi="Arial" w:cs="Arial"/>
                <w:sz w:val="20"/>
                <w:szCs w:val="20"/>
              </w:rPr>
              <w:t xml:space="preserve"> </w:t>
            </w:r>
            <w:proofErr w:type="spellStart"/>
            <w:r w:rsidRPr="001B29DA">
              <w:rPr>
                <w:rFonts w:ascii="Arial" w:hAnsi="Arial" w:cs="Arial"/>
                <w:sz w:val="20"/>
                <w:szCs w:val="20"/>
              </w:rPr>
              <w:t>çaşka</w:t>
            </w:r>
            <w:proofErr w:type="spellEnd"/>
          </w:p>
        </w:tc>
        <w:tc>
          <w:tcPr>
            <w:tcW w:w="2126" w:type="dxa"/>
          </w:tcPr>
          <w:p w:rsidR="00322703" w:rsidRPr="001B29DA" w:rsidRDefault="00322703" w:rsidP="00E2124E">
            <w:pPr>
              <w:rPr>
                <w:rFonts w:ascii="Arial" w:hAnsi="Arial" w:cs="Arial"/>
                <w:sz w:val="20"/>
                <w:szCs w:val="20"/>
              </w:rPr>
            </w:pPr>
            <w:r w:rsidRPr="001B29DA">
              <w:rPr>
                <w:rFonts w:ascii="Arial" w:hAnsi="Arial" w:cs="Arial"/>
                <w:sz w:val="20"/>
                <w:szCs w:val="20"/>
              </w:rPr>
              <w:t>89060394</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32</w:t>
            </w:r>
          </w:p>
        </w:tc>
        <w:tc>
          <w:tcPr>
            <w:tcW w:w="2531" w:type="dxa"/>
            <w:hideMark/>
          </w:tcPr>
          <w:p w:rsidR="00322703" w:rsidRPr="00322703" w:rsidRDefault="00322703" w:rsidP="00E2124E">
            <w:pPr>
              <w:rPr>
                <w:rFonts w:ascii="Arial" w:hAnsi="Arial" w:cs="Arial"/>
                <w:sz w:val="20"/>
                <w:szCs w:val="20"/>
                <w:lang w:val="en-US"/>
              </w:rPr>
            </w:pPr>
            <w:proofErr w:type="spellStart"/>
            <w:r w:rsidRPr="00322703">
              <w:rPr>
                <w:rFonts w:ascii="Arial" w:hAnsi="Arial" w:cs="Arial"/>
                <w:sz w:val="20"/>
                <w:szCs w:val="20"/>
                <w:lang w:val="en-US"/>
              </w:rPr>
              <w:t>Qabaq</w:t>
            </w:r>
            <w:proofErr w:type="spellEnd"/>
            <w:r w:rsidRPr="00322703">
              <w:rPr>
                <w:rFonts w:ascii="Arial" w:hAnsi="Arial" w:cs="Arial"/>
                <w:sz w:val="20"/>
                <w:szCs w:val="20"/>
                <w:lang w:val="en-US"/>
              </w:rPr>
              <w:t xml:space="preserve"> </w:t>
            </w:r>
            <w:proofErr w:type="spellStart"/>
            <w:r w:rsidRPr="00322703">
              <w:rPr>
                <w:rFonts w:ascii="Arial" w:hAnsi="Arial" w:cs="Arial"/>
                <w:sz w:val="20"/>
                <w:szCs w:val="20"/>
                <w:lang w:val="en-US"/>
              </w:rPr>
              <w:t>stabilizatorun</w:t>
            </w:r>
            <w:proofErr w:type="spellEnd"/>
            <w:r w:rsidRPr="00322703">
              <w:rPr>
                <w:rFonts w:ascii="Arial" w:hAnsi="Arial" w:cs="Arial"/>
                <w:sz w:val="20"/>
                <w:szCs w:val="20"/>
                <w:lang w:val="en-US"/>
              </w:rPr>
              <w:t xml:space="preserve"> </w:t>
            </w:r>
            <w:proofErr w:type="spellStart"/>
            <w:r w:rsidRPr="00322703">
              <w:rPr>
                <w:rFonts w:ascii="Arial" w:hAnsi="Arial" w:cs="Arial"/>
                <w:sz w:val="20"/>
                <w:szCs w:val="20"/>
                <w:lang w:val="en-US"/>
              </w:rPr>
              <w:t>rezini</w:t>
            </w:r>
            <w:proofErr w:type="spellEnd"/>
            <w:r w:rsidRPr="00322703">
              <w:rPr>
                <w:rFonts w:ascii="Arial" w:hAnsi="Arial" w:cs="Arial"/>
                <w:sz w:val="20"/>
                <w:szCs w:val="20"/>
                <w:lang w:val="en-US"/>
              </w:rPr>
              <w:t xml:space="preserve"> (</w:t>
            </w:r>
            <w:proofErr w:type="spellStart"/>
            <w:r w:rsidRPr="00322703">
              <w:rPr>
                <w:rFonts w:ascii="Arial" w:hAnsi="Arial" w:cs="Arial"/>
                <w:sz w:val="20"/>
                <w:szCs w:val="20"/>
                <w:lang w:val="en-US"/>
              </w:rPr>
              <w:t>sağ,sol</w:t>
            </w:r>
            <w:proofErr w:type="spellEnd"/>
            <w:r w:rsidRPr="00322703">
              <w:rPr>
                <w:rFonts w:ascii="Arial" w:hAnsi="Arial" w:cs="Arial"/>
                <w:sz w:val="20"/>
                <w:szCs w:val="20"/>
                <w:lang w:val="en-US"/>
              </w:rPr>
              <w:t>)</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89018218</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lastRenderedPageBreak/>
              <w:t>33</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Qabaq</w:t>
            </w:r>
            <w:proofErr w:type="spellEnd"/>
            <w:r w:rsidRPr="001B29DA">
              <w:rPr>
                <w:rFonts w:ascii="Arial" w:hAnsi="Arial" w:cs="Arial"/>
                <w:sz w:val="20"/>
                <w:szCs w:val="20"/>
              </w:rPr>
              <w:t xml:space="preserve"> </w:t>
            </w:r>
            <w:proofErr w:type="spellStart"/>
            <w:r w:rsidRPr="001B29DA">
              <w:rPr>
                <w:rFonts w:ascii="Arial" w:hAnsi="Arial" w:cs="Arial"/>
                <w:sz w:val="20"/>
                <w:szCs w:val="20"/>
              </w:rPr>
              <w:t>ling</w:t>
            </w:r>
            <w:proofErr w:type="spellEnd"/>
            <w:r w:rsidRPr="001B29DA">
              <w:rPr>
                <w:rFonts w:ascii="Arial" w:hAnsi="Arial" w:cs="Arial"/>
                <w:sz w:val="20"/>
                <w:szCs w:val="20"/>
              </w:rPr>
              <w:t xml:space="preserve"> (</w:t>
            </w:r>
            <w:proofErr w:type="spellStart"/>
            <w:r w:rsidRPr="001B29DA">
              <w:rPr>
                <w:rFonts w:ascii="Arial" w:hAnsi="Arial" w:cs="Arial"/>
                <w:sz w:val="20"/>
                <w:szCs w:val="20"/>
              </w:rPr>
              <w:t>sağ,sol</w:t>
            </w:r>
            <w:proofErr w:type="spellEnd"/>
            <w:r w:rsidRPr="001B29DA">
              <w:rPr>
                <w:rFonts w:ascii="Arial" w:hAnsi="Arial" w:cs="Arial"/>
                <w:sz w:val="20"/>
                <w:szCs w:val="20"/>
              </w:rPr>
              <w:t>)</w:t>
            </w:r>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89017791</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34</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Qabaq</w:t>
            </w:r>
            <w:proofErr w:type="spellEnd"/>
            <w:r w:rsidRPr="001B29DA">
              <w:rPr>
                <w:rFonts w:ascii="Arial" w:hAnsi="Arial" w:cs="Arial"/>
                <w:sz w:val="20"/>
                <w:szCs w:val="20"/>
              </w:rPr>
              <w:t xml:space="preserve"> </w:t>
            </w:r>
            <w:proofErr w:type="spellStart"/>
            <w:r w:rsidRPr="001B29DA">
              <w:rPr>
                <w:rFonts w:ascii="Arial" w:hAnsi="Arial" w:cs="Arial"/>
                <w:sz w:val="20"/>
                <w:szCs w:val="20"/>
              </w:rPr>
              <w:t>amortizator</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89065022</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35</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Arxa</w:t>
            </w:r>
            <w:proofErr w:type="spellEnd"/>
            <w:r w:rsidRPr="001B29DA">
              <w:rPr>
                <w:rFonts w:ascii="Arial" w:hAnsi="Arial" w:cs="Arial"/>
                <w:sz w:val="20"/>
                <w:szCs w:val="20"/>
              </w:rPr>
              <w:t xml:space="preserve"> </w:t>
            </w:r>
            <w:proofErr w:type="spellStart"/>
            <w:r w:rsidRPr="001B29DA">
              <w:rPr>
                <w:rFonts w:ascii="Arial" w:hAnsi="Arial" w:cs="Arial"/>
                <w:sz w:val="20"/>
                <w:szCs w:val="20"/>
              </w:rPr>
              <w:t>amortizator</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89018219</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2</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36</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Qabaq</w:t>
            </w:r>
            <w:proofErr w:type="spellEnd"/>
            <w:r w:rsidRPr="001B29DA">
              <w:rPr>
                <w:rFonts w:ascii="Arial" w:hAnsi="Arial" w:cs="Arial"/>
                <w:sz w:val="20"/>
                <w:szCs w:val="20"/>
              </w:rPr>
              <w:t xml:space="preserve"> </w:t>
            </w:r>
            <w:proofErr w:type="spellStart"/>
            <w:r w:rsidRPr="001B29DA">
              <w:rPr>
                <w:rFonts w:ascii="Arial" w:hAnsi="Arial" w:cs="Arial"/>
                <w:sz w:val="20"/>
                <w:szCs w:val="20"/>
              </w:rPr>
              <w:t>nakladka</w:t>
            </w:r>
            <w:proofErr w:type="spellEnd"/>
            <w:r w:rsidRPr="001B29DA">
              <w:rPr>
                <w:rFonts w:ascii="Arial" w:hAnsi="Arial" w:cs="Arial"/>
                <w:sz w:val="20"/>
                <w:szCs w:val="20"/>
              </w:rPr>
              <w:t xml:space="preserve"> </w:t>
            </w:r>
            <w:proofErr w:type="spellStart"/>
            <w:r w:rsidRPr="001B29DA">
              <w:rPr>
                <w:rFonts w:ascii="Arial" w:hAnsi="Arial" w:cs="Arial"/>
                <w:sz w:val="20"/>
                <w:szCs w:val="20"/>
              </w:rPr>
              <w:t>dəsti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12568766</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37</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Sürətlər</w:t>
            </w:r>
            <w:proofErr w:type="spellEnd"/>
            <w:r w:rsidRPr="001B29DA">
              <w:rPr>
                <w:rFonts w:ascii="Arial" w:hAnsi="Arial" w:cs="Arial"/>
                <w:sz w:val="20"/>
                <w:szCs w:val="20"/>
              </w:rPr>
              <w:t xml:space="preserve"> </w:t>
            </w:r>
            <w:proofErr w:type="spellStart"/>
            <w:r w:rsidRPr="001B29DA">
              <w:rPr>
                <w:rFonts w:ascii="Arial" w:hAnsi="Arial" w:cs="Arial"/>
                <w:sz w:val="20"/>
                <w:szCs w:val="20"/>
              </w:rPr>
              <w:t>qutusunun</w:t>
            </w:r>
            <w:proofErr w:type="spellEnd"/>
            <w:r w:rsidRPr="001B29DA">
              <w:rPr>
                <w:rFonts w:ascii="Arial" w:hAnsi="Arial" w:cs="Arial"/>
                <w:sz w:val="20"/>
                <w:szCs w:val="20"/>
              </w:rPr>
              <w:t xml:space="preserve"> </w:t>
            </w:r>
            <w:proofErr w:type="spellStart"/>
            <w:r w:rsidRPr="001B29DA">
              <w:rPr>
                <w:rFonts w:ascii="Arial" w:hAnsi="Arial" w:cs="Arial"/>
                <w:sz w:val="20"/>
                <w:szCs w:val="20"/>
              </w:rPr>
              <w:t>arxa</w:t>
            </w:r>
            <w:proofErr w:type="spellEnd"/>
            <w:r w:rsidRPr="001B29DA">
              <w:rPr>
                <w:rFonts w:ascii="Arial" w:hAnsi="Arial" w:cs="Arial"/>
                <w:sz w:val="20"/>
                <w:szCs w:val="20"/>
              </w:rPr>
              <w:t xml:space="preserve"> </w:t>
            </w:r>
            <w:proofErr w:type="spellStart"/>
            <w:r w:rsidRPr="001B29DA">
              <w:rPr>
                <w:rFonts w:ascii="Arial" w:hAnsi="Arial" w:cs="Arial"/>
                <w:sz w:val="20"/>
                <w:szCs w:val="20"/>
              </w:rPr>
              <w:t>salniki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12590962</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r w:rsidR="00322703" w:rsidRPr="001B29DA" w:rsidTr="00E2124E">
        <w:trPr>
          <w:trHeight w:val="720"/>
        </w:trPr>
        <w:tc>
          <w:tcPr>
            <w:tcW w:w="441" w:type="dxa"/>
            <w:hideMark/>
          </w:tcPr>
          <w:p w:rsidR="00322703" w:rsidRPr="001B29DA" w:rsidRDefault="00322703" w:rsidP="00E2124E">
            <w:pPr>
              <w:rPr>
                <w:rFonts w:ascii="Arial" w:hAnsi="Arial" w:cs="Arial"/>
                <w:sz w:val="20"/>
                <w:szCs w:val="20"/>
              </w:rPr>
            </w:pPr>
            <w:r>
              <w:rPr>
                <w:rFonts w:ascii="Arial" w:hAnsi="Arial" w:cs="Arial"/>
                <w:sz w:val="20"/>
                <w:szCs w:val="20"/>
              </w:rPr>
              <w:t>38</w:t>
            </w:r>
          </w:p>
        </w:tc>
        <w:tc>
          <w:tcPr>
            <w:tcW w:w="2531"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Kardanın</w:t>
            </w:r>
            <w:proofErr w:type="spellEnd"/>
            <w:r w:rsidRPr="001B29DA">
              <w:rPr>
                <w:rFonts w:ascii="Arial" w:hAnsi="Arial" w:cs="Arial"/>
                <w:sz w:val="20"/>
                <w:szCs w:val="20"/>
              </w:rPr>
              <w:t xml:space="preserve"> </w:t>
            </w:r>
            <w:proofErr w:type="spellStart"/>
            <w:r w:rsidRPr="001B29DA">
              <w:rPr>
                <w:rFonts w:ascii="Arial" w:hAnsi="Arial" w:cs="Arial"/>
                <w:sz w:val="20"/>
                <w:szCs w:val="20"/>
              </w:rPr>
              <w:t>kristavini</w:t>
            </w:r>
            <w:proofErr w:type="spellEnd"/>
          </w:p>
        </w:tc>
        <w:tc>
          <w:tcPr>
            <w:tcW w:w="2126"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12588053</w:t>
            </w:r>
          </w:p>
        </w:tc>
        <w:tc>
          <w:tcPr>
            <w:tcW w:w="993"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1</w:t>
            </w:r>
          </w:p>
        </w:tc>
        <w:tc>
          <w:tcPr>
            <w:tcW w:w="992" w:type="dxa"/>
            <w:hideMark/>
          </w:tcPr>
          <w:p w:rsidR="00322703" w:rsidRPr="001B29DA" w:rsidRDefault="00322703" w:rsidP="00E2124E">
            <w:pPr>
              <w:rPr>
                <w:rFonts w:ascii="Arial" w:hAnsi="Arial" w:cs="Arial"/>
                <w:sz w:val="20"/>
                <w:szCs w:val="20"/>
              </w:rPr>
            </w:pPr>
            <w:proofErr w:type="spellStart"/>
            <w:r w:rsidRPr="001B29DA">
              <w:rPr>
                <w:rFonts w:ascii="Arial" w:hAnsi="Arial" w:cs="Arial"/>
                <w:sz w:val="20"/>
                <w:szCs w:val="20"/>
              </w:rPr>
              <w:t>ədəd</w:t>
            </w:r>
            <w:proofErr w:type="spellEnd"/>
          </w:p>
        </w:tc>
        <w:tc>
          <w:tcPr>
            <w:tcW w:w="2268" w:type="dxa"/>
            <w:hideMark/>
          </w:tcPr>
          <w:p w:rsidR="00322703" w:rsidRPr="001B29DA" w:rsidRDefault="00322703" w:rsidP="00E2124E">
            <w:pPr>
              <w:rPr>
                <w:rFonts w:ascii="Arial" w:hAnsi="Arial" w:cs="Arial"/>
                <w:sz w:val="20"/>
                <w:szCs w:val="20"/>
              </w:rPr>
            </w:pPr>
            <w:r w:rsidRPr="001B29DA">
              <w:rPr>
                <w:rFonts w:ascii="Arial" w:hAnsi="Arial" w:cs="Arial"/>
                <w:sz w:val="20"/>
                <w:szCs w:val="20"/>
              </w:rPr>
              <w:t xml:space="preserve">  GM ORJİNAL</w:t>
            </w:r>
          </w:p>
        </w:tc>
      </w:tr>
    </w:tbl>
    <w:p w:rsidR="00322703" w:rsidRDefault="00322703" w:rsidP="00322703">
      <w:pPr>
        <w:rPr>
          <w:rFonts w:ascii="Arial" w:hAnsi="Arial" w:cs="Arial"/>
          <w:b/>
          <w:sz w:val="20"/>
          <w:szCs w:val="20"/>
          <w:lang w:val="az-Latn-AZ"/>
        </w:rPr>
      </w:pPr>
      <w:r w:rsidRPr="00CD77EC">
        <w:rPr>
          <w:rFonts w:ascii="Arial" w:hAnsi="Arial" w:cs="Arial"/>
          <w:b/>
          <w:sz w:val="20"/>
          <w:szCs w:val="20"/>
          <w:lang w:val="az-Latn-AZ"/>
        </w:rPr>
        <w:t xml:space="preserve">         </w:t>
      </w:r>
    </w:p>
    <w:p w:rsidR="00322703" w:rsidRDefault="00322703" w:rsidP="00322703">
      <w:pPr>
        <w:rPr>
          <w:rFonts w:ascii="Arial" w:hAnsi="Arial" w:cs="Arial"/>
          <w:b/>
          <w:sz w:val="20"/>
          <w:szCs w:val="20"/>
          <w:lang w:val="az-Latn-AZ"/>
        </w:rPr>
      </w:pPr>
      <w:r>
        <w:rPr>
          <w:rFonts w:ascii="Arial" w:hAnsi="Arial" w:cs="Arial"/>
          <w:b/>
          <w:sz w:val="20"/>
          <w:szCs w:val="20"/>
          <w:lang w:val="az-Latn-AZ"/>
        </w:rPr>
        <w:t>Qeyd: Cədvəldə qeyd olunan ehtiyat hissələri yeni və göstərilən kodlara uyğun orjinal olmalıdır. Mallar bir dəfəyə tədarük ediləcəkdir.</w:t>
      </w:r>
    </w:p>
    <w:p w:rsidR="00322703" w:rsidRDefault="00322703" w:rsidP="00322703">
      <w:pPr>
        <w:rPr>
          <w:rFonts w:ascii="Arial" w:hAnsi="Arial" w:cs="Arial"/>
          <w:b/>
          <w:sz w:val="20"/>
          <w:szCs w:val="20"/>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322703" w:rsidRPr="00A6286E" w:rsidTr="00E2124E">
        <w:trPr>
          <w:trHeight w:val="263"/>
        </w:trPr>
        <w:tc>
          <w:tcPr>
            <w:tcW w:w="709" w:type="dxa"/>
            <w:tcBorders>
              <w:top w:val="single" w:sz="4" w:space="0" w:color="auto"/>
              <w:left w:val="single" w:sz="4" w:space="0" w:color="auto"/>
              <w:bottom w:val="single" w:sz="4" w:space="0" w:color="auto"/>
              <w:right w:val="single" w:sz="4" w:space="0" w:color="auto"/>
            </w:tcBorders>
            <w:hideMark/>
          </w:tcPr>
          <w:p w:rsidR="00322703" w:rsidRPr="00A6286E" w:rsidRDefault="00322703" w:rsidP="00E2124E">
            <w:pPr>
              <w:spacing w:line="252" w:lineRule="auto"/>
              <w:jc w:val="both"/>
              <w:rPr>
                <w:rFonts w:ascii="Arial" w:hAnsi="Arial" w:cs="Arial"/>
                <w:lang w:val="az-Latn-AZ"/>
              </w:rPr>
            </w:pPr>
            <w:r w:rsidRPr="00A6286E">
              <w:rPr>
                <w:rFonts w:ascii="Arial" w:hAnsi="Arial" w:cs="Arial"/>
                <w:lang w:val="az-Latn-AZ"/>
              </w:rPr>
              <w:t>№</w:t>
            </w:r>
          </w:p>
        </w:tc>
        <w:tc>
          <w:tcPr>
            <w:tcW w:w="7692" w:type="dxa"/>
            <w:tcBorders>
              <w:top w:val="single" w:sz="4" w:space="0" w:color="auto"/>
              <w:left w:val="single" w:sz="4" w:space="0" w:color="auto"/>
              <w:bottom w:val="single" w:sz="4" w:space="0" w:color="auto"/>
              <w:right w:val="single" w:sz="4" w:space="0" w:color="auto"/>
            </w:tcBorders>
            <w:hideMark/>
          </w:tcPr>
          <w:p w:rsidR="00322703" w:rsidRPr="00A6286E" w:rsidRDefault="00322703" w:rsidP="00E2124E">
            <w:pPr>
              <w:spacing w:line="252" w:lineRule="auto"/>
              <w:jc w:val="center"/>
              <w:rPr>
                <w:rFonts w:ascii="Arial" w:hAnsi="Arial" w:cs="Arial"/>
                <w:lang w:val="az-Latn-AZ"/>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322703" w:rsidRPr="00A6286E" w:rsidRDefault="00322703" w:rsidP="00E2124E">
            <w:pPr>
              <w:spacing w:line="252" w:lineRule="auto"/>
              <w:jc w:val="center"/>
              <w:rPr>
                <w:rFonts w:ascii="Arial" w:hAnsi="Arial" w:cs="Arial"/>
                <w:lang w:val="az-Latn-AZ"/>
              </w:rPr>
            </w:pPr>
            <w:r>
              <w:rPr>
                <w:rFonts w:ascii="Arial" w:eastAsia="@Arial Unicode MS" w:hAnsi="Arial" w:cs="Arial"/>
                <w:lang w:val="az-Latn-AZ"/>
              </w:rPr>
              <w:t>Bal</w:t>
            </w:r>
          </w:p>
        </w:tc>
      </w:tr>
      <w:tr w:rsidR="00322703" w:rsidTr="00E2124E">
        <w:trPr>
          <w:trHeight w:val="2424"/>
        </w:trPr>
        <w:tc>
          <w:tcPr>
            <w:tcW w:w="709" w:type="dxa"/>
            <w:tcBorders>
              <w:top w:val="single" w:sz="4" w:space="0" w:color="auto"/>
              <w:left w:val="single" w:sz="4" w:space="0" w:color="auto"/>
              <w:bottom w:val="single" w:sz="4" w:space="0" w:color="auto"/>
              <w:right w:val="single" w:sz="4" w:space="0" w:color="auto"/>
            </w:tcBorders>
            <w:hideMark/>
          </w:tcPr>
          <w:p w:rsidR="00322703" w:rsidRPr="00A6286E" w:rsidRDefault="00322703" w:rsidP="00E2124E">
            <w:pPr>
              <w:spacing w:line="252" w:lineRule="auto"/>
              <w:jc w:val="center"/>
              <w:rPr>
                <w:rFonts w:ascii="Arial" w:hAnsi="Arial" w:cs="Arial"/>
                <w:lang w:val="az-Latn-AZ"/>
              </w:rPr>
            </w:pPr>
            <w:r w:rsidRPr="00A6286E">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rsidR="00322703" w:rsidRPr="00A6286E" w:rsidRDefault="00322703" w:rsidP="00E2124E">
            <w:pPr>
              <w:spacing w:line="252" w:lineRule="auto"/>
              <w:jc w:val="both"/>
              <w:rPr>
                <w:rFonts w:ascii="Arial" w:hAnsi="Arial" w:cs="Arial"/>
                <w:lang w:val="az-Latn-AZ"/>
              </w:rPr>
            </w:pPr>
            <w:r>
              <w:rPr>
                <w:rFonts w:ascii="Arial" w:eastAsia="@Arial Unicode MS" w:hAnsi="Arial" w:cs="Arial"/>
                <w:lang w:val="az-Latn-AZ"/>
              </w:rPr>
              <w:t>Müsabiqə</w:t>
            </w:r>
            <w:r w:rsidRPr="00A6286E">
              <w:rPr>
                <w:rFonts w:ascii="Arial" w:hAnsi="Arial" w:cs="Arial"/>
                <w:lang w:val="az-Latn-AZ"/>
              </w:rPr>
              <w:t xml:space="preserve"> </w:t>
            </w:r>
            <w:r>
              <w:rPr>
                <w:rFonts w:ascii="Arial" w:eastAsia="@Arial Unicode MS" w:hAnsi="Arial" w:cs="Arial"/>
                <w:lang w:val="az-Latn-AZ"/>
              </w:rPr>
              <w:t>təklifinin</w:t>
            </w:r>
            <w:r w:rsidRPr="00A6286E">
              <w:rPr>
                <w:rFonts w:ascii="Arial" w:hAnsi="Arial" w:cs="Arial"/>
                <w:lang w:val="az-Latn-AZ"/>
              </w:rPr>
              <w:t xml:space="preserve"> </w:t>
            </w:r>
            <w:r>
              <w:rPr>
                <w:rFonts w:ascii="Arial" w:eastAsia="@Arial Unicode MS" w:hAnsi="Arial" w:cs="Arial"/>
                <w:lang w:val="az-Latn-AZ"/>
              </w:rPr>
              <w:t>dəyəri</w:t>
            </w:r>
            <w:r w:rsidRPr="00A6286E">
              <w:rPr>
                <w:rFonts w:ascii="Arial" w:hAnsi="Arial" w:cs="Arial"/>
                <w:lang w:val="az-Latn-AZ"/>
              </w:rPr>
              <w:t>:</w:t>
            </w:r>
          </w:p>
          <w:p w:rsidR="00322703" w:rsidRPr="00A6286E" w:rsidRDefault="00322703" w:rsidP="00E2124E">
            <w:pPr>
              <w:spacing w:line="252" w:lineRule="auto"/>
              <w:jc w:val="both"/>
              <w:rPr>
                <w:rFonts w:ascii="Arial" w:hAnsi="Arial" w:cs="Arial"/>
                <w:lang w:val="az-Latn-AZ"/>
              </w:rPr>
            </w:pPr>
            <w:r>
              <w:rPr>
                <w:rFonts w:ascii="Arial" w:eastAsia="@Arial Unicode MS" w:hAnsi="Arial" w:cs="Arial"/>
                <w:lang w:val="az-Latn-AZ"/>
              </w:rPr>
              <w:t>Eyni</w:t>
            </w:r>
            <w:r w:rsidRPr="00A6286E">
              <w:rPr>
                <w:rFonts w:ascii="Arial" w:hAnsi="Arial" w:cs="Arial"/>
                <w:lang w:val="az-Latn-AZ"/>
              </w:rPr>
              <w:t xml:space="preserve"> </w:t>
            </w:r>
            <w:r>
              <w:rPr>
                <w:rFonts w:ascii="Arial" w:eastAsia="@Arial Unicode MS" w:hAnsi="Arial" w:cs="Arial"/>
                <w:lang w:val="az-Latn-AZ"/>
              </w:rPr>
              <w:t>zamanda</w:t>
            </w:r>
          </w:p>
          <w:p w:rsidR="00322703" w:rsidRPr="00A6286E" w:rsidRDefault="00322703" w:rsidP="00322703">
            <w:pPr>
              <w:numPr>
                <w:ilvl w:val="0"/>
                <w:numId w:val="10"/>
              </w:numPr>
              <w:spacing w:after="0" w:line="252" w:lineRule="auto"/>
              <w:jc w:val="both"/>
              <w:rPr>
                <w:rFonts w:ascii="Arial" w:hAnsi="Arial" w:cs="Arial"/>
                <w:lang w:val="az-Latn-AZ"/>
              </w:rPr>
            </w:pPr>
            <w:r>
              <w:rPr>
                <w:rFonts w:ascii="Arial" w:eastAsia="@Arial Unicode MS" w:hAnsi="Arial" w:cs="Arial"/>
                <w:lang w:val="az-Latn-AZ"/>
              </w:rPr>
              <w:t>ən</w:t>
            </w:r>
            <w:r w:rsidRPr="00A6286E">
              <w:rPr>
                <w:rFonts w:ascii="Arial" w:hAnsi="Arial" w:cs="Arial"/>
                <w:lang w:val="az-Latn-AZ"/>
              </w:rPr>
              <w:t xml:space="preserve"> </w:t>
            </w:r>
            <w:r>
              <w:rPr>
                <w:rFonts w:ascii="Arial" w:eastAsia="@Arial Unicode MS" w:hAnsi="Arial" w:cs="Arial"/>
                <w:lang w:val="az-Latn-AZ"/>
              </w:rPr>
              <w:t>aşağı</w:t>
            </w:r>
            <w:r w:rsidRPr="00A6286E">
              <w:rPr>
                <w:rFonts w:ascii="Arial" w:hAnsi="Arial" w:cs="Arial"/>
                <w:lang w:val="az-Latn-AZ"/>
              </w:rPr>
              <w:t xml:space="preserve"> </w:t>
            </w:r>
            <w:r>
              <w:rPr>
                <w:rFonts w:ascii="Arial" w:eastAsia="@Arial Unicode MS" w:hAnsi="Arial" w:cs="Arial"/>
                <w:lang w:val="az-Latn-AZ"/>
              </w:rPr>
              <w:t>qiymət</w:t>
            </w:r>
            <w:r w:rsidRPr="00A6286E">
              <w:rPr>
                <w:rFonts w:ascii="Arial" w:hAnsi="Arial" w:cs="Arial"/>
                <w:lang w:val="az-Latn-AZ"/>
              </w:rPr>
              <w:t xml:space="preserve"> </w:t>
            </w:r>
            <w:r>
              <w:rPr>
                <w:rFonts w:ascii="Arial" w:eastAsia="@Arial Unicode MS" w:hAnsi="Arial" w:cs="Arial"/>
                <w:lang w:val="az-Latn-AZ"/>
              </w:rPr>
              <w:t>təklif</w:t>
            </w:r>
            <w:r w:rsidRPr="00A6286E">
              <w:rPr>
                <w:rFonts w:ascii="Arial" w:hAnsi="Arial" w:cs="Arial"/>
                <w:lang w:val="az-Latn-AZ"/>
              </w:rPr>
              <w:t xml:space="preserve"> </w:t>
            </w:r>
            <w:r>
              <w:rPr>
                <w:rFonts w:ascii="Arial" w:eastAsia="@Arial Unicode MS" w:hAnsi="Arial" w:cs="Arial"/>
                <w:lang w:val="az-Latn-AZ"/>
              </w:rPr>
              <w:t>etmiş</w:t>
            </w:r>
            <w:r w:rsidRPr="00A6286E">
              <w:rPr>
                <w:rFonts w:ascii="Arial" w:hAnsi="Arial" w:cs="Arial"/>
                <w:lang w:val="az-Latn-AZ"/>
              </w:rPr>
              <w:t xml:space="preserve"> </w:t>
            </w:r>
            <w:r>
              <w:rPr>
                <w:rFonts w:ascii="Arial" w:eastAsia="@Arial Unicode MS" w:hAnsi="Arial" w:cs="Arial"/>
                <w:lang w:val="az-Latn-AZ"/>
              </w:rPr>
              <w:t>iddiaçı</w:t>
            </w:r>
            <w:r w:rsidRPr="00A6286E">
              <w:rPr>
                <w:rFonts w:ascii="Arial" w:hAnsi="Arial" w:cs="Arial"/>
                <w:lang w:val="az-Latn-AZ"/>
              </w:rPr>
              <w:t xml:space="preserve"> </w:t>
            </w:r>
            <w:r>
              <w:rPr>
                <w:rFonts w:ascii="Arial" w:eastAsia="@Arial Unicode MS" w:hAnsi="Arial" w:cs="Arial"/>
                <w:lang w:val="az-Latn-AZ"/>
              </w:rPr>
              <w:t>üçün</w:t>
            </w:r>
          </w:p>
          <w:p w:rsidR="00322703" w:rsidRPr="00ED427C" w:rsidRDefault="00322703" w:rsidP="00322703">
            <w:pPr>
              <w:numPr>
                <w:ilvl w:val="0"/>
                <w:numId w:val="10"/>
              </w:numPr>
              <w:spacing w:after="0" w:line="252" w:lineRule="auto"/>
              <w:jc w:val="both"/>
              <w:rPr>
                <w:rFonts w:ascii="Arial" w:hAnsi="Arial" w:cs="Arial"/>
                <w:lang w:val="az-Latn-AZ"/>
              </w:rPr>
            </w:pPr>
            <w:r>
              <w:rPr>
                <w:rFonts w:ascii="Arial" w:eastAsia="@Arial Unicode MS" w:hAnsi="Arial" w:cs="Arial"/>
                <w:lang w:val="az-Latn-AZ"/>
              </w:rPr>
              <w:t>digər</w:t>
            </w:r>
            <w:r w:rsidRPr="00A6286E">
              <w:rPr>
                <w:rFonts w:ascii="Arial" w:hAnsi="Arial" w:cs="Arial"/>
                <w:lang w:val="az-Latn-AZ"/>
              </w:rPr>
              <w:t xml:space="preserve"> </w:t>
            </w:r>
            <w:r>
              <w:rPr>
                <w:rFonts w:ascii="Arial" w:eastAsia="@Arial Unicode MS" w:hAnsi="Arial" w:cs="Arial"/>
                <w:lang w:val="az-Latn-AZ"/>
              </w:rPr>
              <w:t>Müsabiqə</w:t>
            </w:r>
            <w:r w:rsidRPr="00A6286E">
              <w:rPr>
                <w:rFonts w:ascii="Arial" w:hAnsi="Arial" w:cs="Arial"/>
                <w:lang w:val="az-Latn-AZ"/>
              </w:rPr>
              <w:t xml:space="preserve"> </w:t>
            </w:r>
            <w:r>
              <w:rPr>
                <w:rFonts w:ascii="Arial" w:eastAsia="@Arial Unicode MS" w:hAnsi="Arial" w:cs="Arial"/>
                <w:lang w:val="az-Latn-AZ"/>
              </w:rPr>
              <w:t>təklifləri</w:t>
            </w:r>
            <w:r w:rsidRPr="00A6286E">
              <w:rPr>
                <w:rFonts w:ascii="Arial" w:hAnsi="Arial" w:cs="Arial"/>
                <w:lang w:val="az-Latn-AZ"/>
              </w:rPr>
              <w:t xml:space="preserve"> </w:t>
            </w:r>
            <w:r>
              <w:rPr>
                <w:rFonts w:ascii="Arial" w:eastAsia="@Arial Unicode MS" w:hAnsi="Arial" w:cs="Arial"/>
                <w:lang w:val="az-Latn-AZ"/>
              </w:rPr>
              <w:t>aşağıdakı</w:t>
            </w:r>
            <w:r w:rsidRPr="00ED427C">
              <w:rPr>
                <w:rFonts w:ascii="Arial" w:hAnsi="Arial" w:cs="Arial"/>
                <w:lang w:val="az-Latn-AZ"/>
              </w:rPr>
              <w:t xml:space="preserve"> </w:t>
            </w:r>
            <w:r>
              <w:rPr>
                <w:rFonts w:ascii="Arial" w:eastAsia="@Arial Unicode MS" w:hAnsi="Arial" w:cs="Arial"/>
                <w:lang w:val="az-Latn-AZ"/>
              </w:rPr>
              <w:t>formulaya</w:t>
            </w:r>
            <w:r w:rsidRPr="00ED427C">
              <w:rPr>
                <w:rFonts w:ascii="Arial" w:hAnsi="Arial" w:cs="Arial"/>
                <w:lang w:val="az-Latn-AZ"/>
              </w:rPr>
              <w:t xml:space="preserve"> </w:t>
            </w:r>
            <w:r>
              <w:rPr>
                <w:rFonts w:ascii="Arial" w:eastAsia="@Arial Unicode MS" w:hAnsi="Arial" w:cs="Arial"/>
                <w:lang w:val="az-Latn-AZ"/>
              </w:rPr>
              <w:t>əsasən</w:t>
            </w:r>
            <w:r w:rsidRPr="00ED427C">
              <w:rPr>
                <w:rFonts w:ascii="Arial" w:hAnsi="Arial" w:cs="Arial"/>
                <w:lang w:val="az-Latn-AZ"/>
              </w:rPr>
              <w:t xml:space="preserve"> </w:t>
            </w:r>
            <w:r>
              <w:rPr>
                <w:rFonts w:ascii="Arial" w:eastAsia="@Arial Unicode MS" w:hAnsi="Arial" w:cs="Arial"/>
                <w:lang w:val="az-Latn-AZ"/>
              </w:rPr>
              <w:t>qiymətləndiriləcəkdir</w:t>
            </w:r>
            <w:r w:rsidRPr="00ED427C">
              <w:rPr>
                <w:rFonts w:ascii="Arial" w:hAnsi="Arial" w:cs="Arial"/>
                <w:lang w:val="az-Latn-AZ"/>
              </w:rPr>
              <w:t>:</w:t>
            </w:r>
          </w:p>
          <w:p w:rsidR="00322703" w:rsidRPr="00ED427C" w:rsidRDefault="00322703" w:rsidP="00E2124E">
            <w:pPr>
              <w:spacing w:line="252" w:lineRule="auto"/>
              <w:ind w:left="360"/>
              <w:jc w:val="both"/>
              <w:rPr>
                <w:rFonts w:ascii="Arial" w:hAnsi="Arial" w:cs="Arial"/>
                <w:lang w:val="az-Latn-AZ"/>
              </w:rPr>
            </w:pPr>
            <w:r>
              <w:rPr>
                <w:rFonts w:ascii="Arial" w:eastAsia="@Arial Unicode MS" w:hAnsi="Arial" w:cs="Arial"/>
                <w:lang w:val="az-Latn-AZ"/>
              </w:rPr>
              <w:t>QGB</w:t>
            </w:r>
            <w:r w:rsidRPr="00ED427C">
              <w:rPr>
                <w:rFonts w:ascii="Arial" w:hAnsi="Arial" w:cs="Arial"/>
                <w:lang w:val="az-Latn-AZ"/>
              </w:rPr>
              <w:t xml:space="preserve"> = </w:t>
            </w:r>
            <w:r>
              <w:rPr>
                <w:rFonts w:ascii="Arial" w:eastAsia="@Arial Unicode MS" w:hAnsi="Arial" w:cs="Arial"/>
                <w:lang w:val="az-Latn-AZ"/>
              </w:rPr>
              <w:t>TMQ</w:t>
            </w:r>
            <w:r w:rsidRPr="00ED427C">
              <w:rPr>
                <w:rFonts w:ascii="Arial" w:hAnsi="Arial" w:cs="Arial"/>
                <w:lang w:val="az-Latn-AZ"/>
              </w:rPr>
              <w:t>/</w:t>
            </w:r>
            <w:r>
              <w:rPr>
                <w:rFonts w:ascii="Arial" w:eastAsia="@Arial Unicode MS" w:hAnsi="Arial" w:cs="Arial"/>
                <w:lang w:val="az-Latn-AZ"/>
              </w:rPr>
              <w:t>İTQ</w:t>
            </w:r>
            <w:r w:rsidRPr="00ED427C">
              <w:rPr>
                <w:rFonts w:ascii="Arial" w:hAnsi="Arial" w:cs="Arial"/>
                <w:lang w:val="az-Latn-AZ"/>
              </w:rPr>
              <w:t xml:space="preserve"> </w:t>
            </w:r>
            <w:r>
              <w:rPr>
                <w:rFonts w:ascii="Arial" w:eastAsia="@Arial Unicode MS" w:hAnsi="Arial" w:cs="Arial"/>
                <w:lang w:val="az-Latn-AZ"/>
              </w:rPr>
              <w:t>x</w:t>
            </w:r>
            <w:r w:rsidRPr="00ED427C">
              <w:rPr>
                <w:rFonts w:ascii="Arial" w:hAnsi="Arial" w:cs="Arial"/>
                <w:lang w:val="az-Latn-AZ"/>
              </w:rPr>
              <w:t xml:space="preserve"> 80</w:t>
            </w:r>
          </w:p>
          <w:p w:rsidR="00322703" w:rsidRPr="00ED427C" w:rsidRDefault="00322703" w:rsidP="00E2124E">
            <w:pPr>
              <w:spacing w:line="252" w:lineRule="auto"/>
              <w:ind w:left="360"/>
              <w:jc w:val="both"/>
              <w:rPr>
                <w:rFonts w:ascii="Arial" w:hAnsi="Arial" w:cs="Arial"/>
                <w:lang w:val="az-Latn-AZ"/>
              </w:rPr>
            </w:pPr>
            <w:r>
              <w:rPr>
                <w:rFonts w:ascii="Arial" w:eastAsia="@Arial Unicode MS" w:hAnsi="Arial" w:cs="Arial"/>
                <w:lang w:val="az-Latn-AZ"/>
              </w:rPr>
              <w:t>QGB</w:t>
            </w:r>
            <w:r w:rsidRPr="00ED427C">
              <w:rPr>
                <w:rFonts w:ascii="Arial" w:hAnsi="Arial" w:cs="Arial"/>
                <w:lang w:val="az-Latn-AZ"/>
              </w:rPr>
              <w:t xml:space="preserve"> – </w:t>
            </w:r>
            <w:r>
              <w:rPr>
                <w:rFonts w:ascii="Arial" w:eastAsia="@Arial Unicode MS" w:hAnsi="Arial" w:cs="Arial"/>
                <w:lang w:val="az-Latn-AZ"/>
              </w:rPr>
              <w:t>qiymətləndirməyə</w:t>
            </w:r>
            <w:r w:rsidRPr="00ED427C">
              <w:rPr>
                <w:rFonts w:ascii="Arial" w:hAnsi="Arial" w:cs="Arial"/>
                <w:lang w:val="az-Latn-AZ"/>
              </w:rPr>
              <w:t xml:space="preserve"> </w:t>
            </w:r>
            <w:r>
              <w:rPr>
                <w:rFonts w:ascii="Arial" w:eastAsia="@Arial Unicode MS" w:hAnsi="Arial" w:cs="Arial"/>
                <w:lang w:val="az-Latn-AZ"/>
              </w:rPr>
              <w:t>görə</w:t>
            </w:r>
            <w:r w:rsidRPr="00ED427C">
              <w:rPr>
                <w:rFonts w:ascii="Arial" w:hAnsi="Arial" w:cs="Arial"/>
                <w:lang w:val="az-Latn-AZ"/>
              </w:rPr>
              <w:t xml:space="preserve"> </w:t>
            </w:r>
            <w:r>
              <w:rPr>
                <w:rFonts w:ascii="Arial" w:eastAsia="@Arial Unicode MS" w:hAnsi="Arial" w:cs="Arial"/>
                <w:lang w:val="az-Latn-AZ"/>
              </w:rPr>
              <w:t>bal</w:t>
            </w:r>
            <w:r w:rsidRPr="00ED427C">
              <w:rPr>
                <w:rFonts w:ascii="Arial" w:hAnsi="Arial" w:cs="Arial"/>
                <w:lang w:val="az-Latn-AZ"/>
              </w:rPr>
              <w:t xml:space="preserve"> </w:t>
            </w:r>
          </w:p>
          <w:p w:rsidR="00322703" w:rsidRPr="00ED427C" w:rsidRDefault="00322703" w:rsidP="00E2124E">
            <w:pPr>
              <w:spacing w:line="252" w:lineRule="auto"/>
              <w:ind w:left="360"/>
              <w:jc w:val="both"/>
              <w:rPr>
                <w:rFonts w:ascii="Arial" w:hAnsi="Arial" w:cs="Arial"/>
                <w:lang w:val="az-Latn-AZ"/>
              </w:rPr>
            </w:pPr>
            <w:r>
              <w:rPr>
                <w:rFonts w:ascii="Arial" w:eastAsia="@Arial Unicode MS" w:hAnsi="Arial" w:cs="Arial"/>
                <w:lang w:val="az-Latn-AZ"/>
              </w:rPr>
              <w:t>TMQ</w:t>
            </w:r>
            <w:r w:rsidRPr="00ED427C">
              <w:rPr>
                <w:rFonts w:ascii="Arial" w:hAnsi="Arial" w:cs="Arial"/>
                <w:lang w:val="az-Latn-AZ"/>
              </w:rPr>
              <w:t xml:space="preserve"> – </w:t>
            </w:r>
            <w:r>
              <w:rPr>
                <w:rFonts w:ascii="Arial" w:eastAsia="@Arial Unicode MS" w:hAnsi="Arial" w:cs="Arial"/>
                <w:lang w:val="az-Latn-AZ"/>
              </w:rPr>
              <w:t>təkliflərin</w:t>
            </w:r>
            <w:r w:rsidRPr="00ED427C">
              <w:rPr>
                <w:rFonts w:ascii="Arial" w:hAnsi="Arial" w:cs="Arial"/>
                <w:lang w:val="az-Latn-AZ"/>
              </w:rPr>
              <w:t xml:space="preserve"> </w:t>
            </w:r>
            <w:r>
              <w:rPr>
                <w:rFonts w:ascii="Arial" w:eastAsia="@Arial Unicode MS" w:hAnsi="Arial" w:cs="Arial"/>
                <w:lang w:val="az-Latn-AZ"/>
              </w:rPr>
              <w:t>minimum</w:t>
            </w:r>
            <w:r w:rsidRPr="00ED427C">
              <w:rPr>
                <w:rFonts w:ascii="Arial" w:hAnsi="Arial" w:cs="Arial"/>
                <w:lang w:val="az-Latn-AZ"/>
              </w:rPr>
              <w:t xml:space="preserve"> </w:t>
            </w:r>
            <w:r>
              <w:rPr>
                <w:rFonts w:ascii="Arial" w:eastAsia="@Arial Unicode MS" w:hAnsi="Arial" w:cs="Arial"/>
                <w:lang w:val="az-Latn-AZ"/>
              </w:rPr>
              <w:t>qiyməti</w:t>
            </w:r>
          </w:p>
          <w:p w:rsidR="00322703" w:rsidRPr="00ED427C" w:rsidRDefault="00322703" w:rsidP="00E2124E">
            <w:pPr>
              <w:pStyle w:val="Heading2"/>
              <w:spacing w:line="252" w:lineRule="auto"/>
              <w:jc w:val="both"/>
              <w:rPr>
                <w:rFonts w:ascii="Arial" w:hAnsi="Arial" w:cs="Arial"/>
                <w:sz w:val="24"/>
                <w:lang w:val="az-Latn-AZ"/>
              </w:rPr>
            </w:pPr>
            <w:r w:rsidRPr="00ED427C">
              <w:rPr>
                <w:rFonts w:ascii="Arial" w:hAnsi="Arial" w:cs="Arial"/>
                <w:sz w:val="24"/>
                <w:lang w:val="az-Latn-AZ"/>
              </w:rPr>
              <w:t xml:space="preserve">      </w:t>
            </w:r>
            <w:r>
              <w:rPr>
                <w:rFonts w:ascii="Arial" w:eastAsia="@Arial Unicode MS" w:hAnsi="Arial" w:cs="Arial"/>
                <w:sz w:val="24"/>
                <w:lang w:val="az-Latn-AZ"/>
              </w:rPr>
              <w:t>İTQ</w:t>
            </w:r>
            <w:r w:rsidRPr="00ED427C">
              <w:rPr>
                <w:rFonts w:ascii="Arial" w:hAnsi="Arial" w:cs="Arial"/>
                <w:sz w:val="24"/>
                <w:lang w:val="az-Latn-AZ"/>
              </w:rPr>
              <w:t xml:space="preserve"> – </w:t>
            </w:r>
            <w:r>
              <w:rPr>
                <w:rFonts w:ascii="Arial" w:eastAsia="@Arial Unicode MS" w:hAnsi="Arial" w:cs="Arial"/>
                <w:sz w:val="24"/>
                <w:lang w:val="az-Latn-AZ"/>
              </w:rPr>
              <w:t>iddiaçının</w:t>
            </w:r>
            <w:r w:rsidRPr="00ED427C">
              <w:rPr>
                <w:rFonts w:ascii="Arial" w:hAnsi="Arial" w:cs="Arial"/>
                <w:sz w:val="24"/>
                <w:lang w:val="az-Latn-AZ"/>
              </w:rPr>
              <w:t xml:space="preserve"> </w:t>
            </w:r>
            <w:r>
              <w:rPr>
                <w:rFonts w:ascii="Arial" w:eastAsia="@Arial Unicode MS" w:hAnsi="Arial" w:cs="Arial"/>
                <w:sz w:val="24"/>
                <w:lang w:val="az-Latn-AZ"/>
              </w:rPr>
              <w:t>təklif</w:t>
            </w:r>
            <w:r w:rsidRPr="00ED427C">
              <w:rPr>
                <w:rFonts w:ascii="Arial" w:hAnsi="Arial" w:cs="Arial"/>
                <w:sz w:val="24"/>
                <w:lang w:val="az-Latn-AZ"/>
              </w:rPr>
              <w:t xml:space="preserve"> </w:t>
            </w:r>
            <w:r>
              <w:rPr>
                <w:rFonts w:ascii="Arial" w:eastAsia="@Arial Unicode MS" w:hAnsi="Arial" w:cs="Arial"/>
                <w:sz w:val="24"/>
                <w:lang w:val="az-Latn-AZ"/>
              </w:rPr>
              <w:t>qiyməti</w:t>
            </w:r>
            <w:r w:rsidRPr="00ED427C">
              <w:rPr>
                <w:rFonts w:ascii="Arial" w:hAnsi="Arial" w:cs="Arial"/>
                <w:sz w:val="24"/>
                <w:lang w:val="az-Latn-AZ"/>
              </w:rPr>
              <w:t xml:space="preserve"> </w:t>
            </w:r>
          </w:p>
        </w:tc>
        <w:tc>
          <w:tcPr>
            <w:tcW w:w="1143" w:type="dxa"/>
            <w:tcBorders>
              <w:top w:val="single" w:sz="4" w:space="0" w:color="auto"/>
              <w:left w:val="single" w:sz="4" w:space="0" w:color="auto"/>
              <w:bottom w:val="single" w:sz="4" w:space="0" w:color="auto"/>
              <w:right w:val="single" w:sz="4" w:space="0" w:color="auto"/>
            </w:tcBorders>
          </w:tcPr>
          <w:p w:rsidR="00322703" w:rsidRDefault="00322703" w:rsidP="00E2124E">
            <w:pPr>
              <w:spacing w:line="252" w:lineRule="auto"/>
              <w:jc w:val="center"/>
              <w:rPr>
                <w:rFonts w:ascii="Arial" w:hAnsi="Arial" w:cs="Arial"/>
                <w:lang w:val="az-Latn-AZ"/>
              </w:rPr>
            </w:pPr>
            <w:r>
              <w:rPr>
                <w:rFonts w:ascii="Arial" w:hAnsi="Arial" w:cs="Arial"/>
                <w:lang w:val="az-Latn-AZ"/>
              </w:rPr>
              <w:t>90</w:t>
            </w:r>
          </w:p>
          <w:p w:rsidR="00322703" w:rsidRDefault="00322703" w:rsidP="00E2124E">
            <w:pPr>
              <w:spacing w:line="252" w:lineRule="auto"/>
              <w:jc w:val="center"/>
              <w:rPr>
                <w:rFonts w:ascii="Arial" w:hAnsi="Arial" w:cs="Arial"/>
                <w:lang w:val="en-US"/>
              </w:rPr>
            </w:pPr>
          </w:p>
          <w:p w:rsidR="00322703" w:rsidRDefault="00322703" w:rsidP="00E2124E">
            <w:pPr>
              <w:spacing w:line="252" w:lineRule="auto"/>
              <w:jc w:val="center"/>
              <w:rPr>
                <w:rFonts w:ascii="Arial" w:hAnsi="Arial" w:cs="Arial"/>
                <w:lang w:val="az-Latn-AZ"/>
              </w:rPr>
            </w:pPr>
            <w:r>
              <w:rPr>
                <w:rFonts w:ascii="Arial" w:hAnsi="Arial" w:cs="Arial"/>
                <w:lang w:val="az-Latn-AZ"/>
              </w:rPr>
              <w:t>90</w:t>
            </w:r>
          </w:p>
        </w:tc>
      </w:tr>
      <w:tr w:rsidR="00322703" w:rsidTr="00E2124E">
        <w:trPr>
          <w:trHeight w:val="1054"/>
        </w:trPr>
        <w:tc>
          <w:tcPr>
            <w:tcW w:w="709" w:type="dxa"/>
            <w:tcBorders>
              <w:top w:val="single" w:sz="4" w:space="0" w:color="auto"/>
              <w:left w:val="single" w:sz="4" w:space="0" w:color="auto"/>
              <w:bottom w:val="single" w:sz="4" w:space="0" w:color="auto"/>
              <w:right w:val="single" w:sz="4" w:space="0" w:color="auto"/>
            </w:tcBorders>
            <w:hideMark/>
          </w:tcPr>
          <w:p w:rsidR="00322703" w:rsidRDefault="00C92B31" w:rsidP="00E2124E">
            <w:pPr>
              <w:spacing w:line="252" w:lineRule="auto"/>
              <w:jc w:val="center"/>
              <w:rPr>
                <w:rFonts w:ascii="Arial" w:hAnsi="Arial" w:cs="Arial"/>
                <w:lang w:val="az-Latn-AZ"/>
              </w:rPr>
            </w:pPr>
            <w:r>
              <w:rPr>
                <w:rFonts w:ascii="Arial" w:hAnsi="Arial" w:cs="Arial"/>
                <w:lang w:val="az-Latn-AZ"/>
              </w:rPr>
              <w:t>2</w:t>
            </w:r>
          </w:p>
        </w:tc>
        <w:tc>
          <w:tcPr>
            <w:tcW w:w="7692" w:type="dxa"/>
            <w:tcBorders>
              <w:top w:val="single" w:sz="4" w:space="0" w:color="auto"/>
              <w:left w:val="single" w:sz="4" w:space="0" w:color="auto"/>
              <w:bottom w:val="single" w:sz="4" w:space="0" w:color="auto"/>
              <w:right w:val="single" w:sz="4" w:space="0" w:color="auto"/>
            </w:tcBorders>
            <w:hideMark/>
          </w:tcPr>
          <w:p w:rsidR="00322703" w:rsidRDefault="00322703" w:rsidP="00E2124E">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322703" w:rsidRDefault="00322703" w:rsidP="00E2124E">
            <w:pPr>
              <w:spacing w:line="252" w:lineRule="auto"/>
              <w:jc w:val="both"/>
              <w:rPr>
                <w:rFonts w:ascii="Arial" w:eastAsia="@Arial Unicode MS" w:hAnsi="Arial" w:cs="Arial"/>
                <w:lang w:val="az-Latn-AZ"/>
              </w:rPr>
            </w:pPr>
            <w:r>
              <w:rPr>
                <w:rFonts w:ascii="Arial" w:eastAsia="@Arial Unicode MS" w:hAnsi="Arial" w:cs="Arial"/>
                <w:lang w:val="az-Latn-AZ"/>
              </w:rPr>
              <w:t>Sifarişdən 10 gün ərzində</w:t>
            </w:r>
          </w:p>
          <w:p w:rsidR="00322703" w:rsidRDefault="00322703" w:rsidP="00E2124E">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1143" w:type="dxa"/>
            <w:tcBorders>
              <w:top w:val="single" w:sz="4" w:space="0" w:color="auto"/>
              <w:left w:val="single" w:sz="4" w:space="0" w:color="auto"/>
              <w:bottom w:val="single" w:sz="4" w:space="0" w:color="auto"/>
              <w:right w:val="single" w:sz="4" w:space="0" w:color="auto"/>
            </w:tcBorders>
          </w:tcPr>
          <w:p w:rsidR="00322703" w:rsidRDefault="00322703" w:rsidP="00E2124E">
            <w:pPr>
              <w:spacing w:line="252" w:lineRule="auto"/>
              <w:jc w:val="center"/>
              <w:rPr>
                <w:rFonts w:ascii="Arial" w:hAnsi="Arial" w:cs="Arial"/>
                <w:lang w:val="az-Latn-AZ"/>
              </w:rPr>
            </w:pPr>
          </w:p>
          <w:p w:rsidR="00322703" w:rsidRDefault="00322703" w:rsidP="00E2124E">
            <w:pPr>
              <w:spacing w:line="252" w:lineRule="auto"/>
              <w:jc w:val="center"/>
              <w:rPr>
                <w:rFonts w:ascii="Arial" w:hAnsi="Arial" w:cs="Arial"/>
                <w:lang w:val="az-Latn-AZ"/>
              </w:rPr>
            </w:pPr>
            <w:r>
              <w:rPr>
                <w:rFonts w:ascii="Arial" w:hAnsi="Arial" w:cs="Arial"/>
                <w:lang w:val="az-Latn-AZ"/>
              </w:rPr>
              <w:t>10</w:t>
            </w:r>
          </w:p>
          <w:p w:rsidR="00322703" w:rsidRDefault="00322703" w:rsidP="00E2124E">
            <w:pPr>
              <w:spacing w:line="252" w:lineRule="auto"/>
              <w:jc w:val="center"/>
              <w:rPr>
                <w:rFonts w:ascii="Arial" w:hAnsi="Arial" w:cs="Arial"/>
                <w:lang w:val="az-Latn-AZ"/>
              </w:rPr>
            </w:pPr>
            <w:r>
              <w:rPr>
                <w:rFonts w:ascii="Arial" w:hAnsi="Arial" w:cs="Arial"/>
                <w:lang w:val="az-Latn-AZ"/>
              </w:rPr>
              <w:t>0</w:t>
            </w:r>
          </w:p>
        </w:tc>
      </w:tr>
    </w:tbl>
    <w:p w:rsidR="00322703" w:rsidRPr="00CD77EC" w:rsidRDefault="00322703" w:rsidP="00322703">
      <w:pPr>
        <w:rPr>
          <w:rFonts w:ascii="Arial" w:hAnsi="Arial" w:cs="Arial"/>
          <w:b/>
          <w:sz w:val="20"/>
          <w:szCs w:val="20"/>
          <w:lang w:val="az-Latn-AZ"/>
        </w:rPr>
      </w:pPr>
      <w:r w:rsidRPr="00CD77EC">
        <w:rPr>
          <w:rFonts w:ascii="Arial" w:hAnsi="Arial" w:cs="Arial"/>
          <w:b/>
          <w:sz w:val="20"/>
          <w:szCs w:val="20"/>
          <w:lang w:val="az-Latn-AZ"/>
        </w:rPr>
        <w:t xml:space="preserve">  </w:t>
      </w:r>
      <w:r w:rsidR="00C92B31">
        <w:rPr>
          <w:rFonts w:ascii="Arial" w:hAnsi="Arial" w:cs="Arial"/>
          <w:b/>
          <w:sz w:val="20"/>
          <w:szCs w:val="20"/>
          <w:lang w:val="az-Latn-AZ"/>
        </w:rPr>
        <w:t xml:space="preserve"> Qeyd: Ödəniş şərti yalnız fakt üzrə qəbul edilir, digər şərtlər qəbul edilməyəcəkdir.</w:t>
      </w:r>
    </w:p>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322703" w:rsidP="00977DA0">
      <w:pPr>
        <w:jc w:val="center"/>
        <w:rPr>
          <w:rFonts w:ascii="Arial" w:hAnsi="Arial" w:cs="Arial"/>
          <w:b/>
          <w:color w:val="000000"/>
          <w:lang w:val="az-Latn-AZ"/>
        </w:rPr>
      </w:pPr>
      <w:r>
        <w:rPr>
          <w:rFonts w:ascii="Arial" w:hAnsi="Arial" w:cs="Arial"/>
          <w:b/>
          <w:color w:val="000000"/>
          <w:lang w:val="az-Latn-AZ"/>
        </w:rPr>
        <w:t>Ramin Fərzullayev</w:t>
      </w:r>
    </w:p>
    <w:p w:rsidR="00977DA0" w:rsidRPr="00964338" w:rsidRDefault="00322703" w:rsidP="00977DA0">
      <w:pPr>
        <w:jc w:val="center"/>
        <w:rPr>
          <w:rFonts w:ascii="Arial" w:hAnsi="Arial" w:cs="Arial"/>
          <w:b/>
          <w:color w:val="000000"/>
          <w:lang w:val="az-Latn-AZ"/>
        </w:rPr>
      </w:pPr>
      <w:r>
        <w:rPr>
          <w:rFonts w:ascii="Arial" w:hAnsi="Arial" w:cs="Arial"/>
          <w:b/>
          <w:color w:val="000000"/>
          <w:lang w:val="az-Latn-AZ"/>
        </w:rPr>
        <w:t>Tel: +994553652255</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lastRenderedPageBreak/>
        <w:t xml:space="preserve">E-mail: </w:t>
      </w:r>
      <w:r w:rsidR="003E789A">
        <w:fldChar w:fldCharType="begin"/>
      </w:r>
      <w:r w:rsidR="003E789A" w:rsidRPr="003E789A">
        <w:rPr>
          <w:lang w:val="en-US"/>
        </w:rPr>
        <w:instrText xml:space="preserve"> HYPERLINK "mailto:Ramin.farzullayev@asco.az" </w:instrText>
      </w:r>
      <w:r w:rsidR="003E789A">
        <w:fldChar w:fldCharType="separate"/>
      </w:r>
      <w:r w:rsidR="00322703" w:rsidRPr="00836FF9">
        <w:rPr>
          <w:rStyle w:val="Hyperlink"/>
          <w:rFonts w:ascii="Arial" w:hAnsi="Arial" w:cs="Arial"/>
          <w:b/>
          <w:shd w:val="clear" w:color="auto" w:fill="FAFAFA"/>
          <w:lang w:val="az-Latn-AZ"/>
        </w:rPr>
        <w:t>Ramin.farzullayev@asco.az</w:t>
      </w:r>
      <w:r w:rsidR="003E789A">
        <w:rPr>
          <w:rStyle w:val="Hyperlink"/>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22703"/>
    <w:rsid w:val="003313D7"/>
    <w:rsid w:val="003352F2"/>
    <w:rsid w:val="00364E05"/>
    <w:rsid w:val="003843FE"/>
    <w:rsid w:val="0039496F"/>
    <w:rsid w:val="00394F5D"/>
    <w:rsid w:val="003A2F6A"/>
    <w:rsid w:val="003C0C06"/>
    <w:rsid w:val="003E789A"/>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92B3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663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10922</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cp:revision>
  <dcterms:created xsi:type="dcterms:W3CDTF">2023-04-19T04:06:00Z</dcterms:created>
  <dcterms:modified xsi:type="dcterms:W3CDTF">2023-04-19T04:06:00Z</dcterms:modified>
</cp:coreProperties>
</file>