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922C61">
        <w:rPr>
          <w:rFonts w:ascii="Arial" w:hAnsi="Arial" w:cs="Arial"/>
          <w:b/>
          <w:lang w:val="az-Latn-AZ"/>
        </w:rPr>
        <w:t>İpli çəkmələrin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35F9B">
        <w:rPr>
          <w:rFonts w:ascii="Arial" w:hAnsi="Arial" w:cs="Arial"/>
          <w:b/>
          <w:sz w:val="24"/>
          <w:szCs w:val="24"/>
          <w:lang w:val="az-Latn-AZ" w:eastAsia="ru-RU"/>
        </w:rPr>
        <w:t>AM063</w:t>
      </w:r>
      <w:bookmarkStart w:id="0" w:name="_GoBack"/>
      <w:bookmarkEnd w:id="0"/>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35F9B"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22C61">
              <w:rPr>
                <w:rFonts w:ascii="Arial" w:hAnsi="Arial" w:cs="Arial"/>
                <w:b/>
                <w:sz w:val="20"/>
                <w:szCs w:val="20"/>
                <w:lang w:val="az-Latn-AZ" w:eastAsia="ru-RU"/>
              </w:rPr>
              <w:t xml:space="preserve"> 28</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35F9B"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35F9B"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35F9B"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22C61">
              <w:rPr>
                <w:rFonts w:ascii="Arial" w:hAnsi="Arial" w:cs="Arial"/>
                <w:sz w:val="20"/>
                <w:szCs w:val="20"/>
                <w:lang w:val="az-Latn-AZ" w:eastAsia="ru-RU"/>
              </w:rPr>
              <w:t xml:space="preserve"> 07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35F9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35F9B"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22C61">
              <w:rPr>
                <w:rFonts w:ascii="Arial" w:hAnsi="Arial" w:cs="Arial"/>
                <w:b/>
                <w:sz w:val="20"/>
                <w:szCs w:val="20"/>
                <w:lang w:val="az-Latn-AZ" w:eastAsia="ru-RU"/>
              </w:rPr>
              <w:t xml:space="preserve">08 aprel </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4437A8">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35F9B"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60" w:type="dxa"/>
        <w:tblLook w:val="04A0" w:firstRow="1" w:lastRow="0" w:firstColumn="1" w:lastColumn="0" w:noHBand="0" w:noVBand="1"/>
      </w:tblPr>
      <w:tblGrid>
        <w:gridCol w:w="505"/>
        <w:gridCol w:w="5160"/>
        <w:gridCol w:w="1134"/>
        <w:gridCol w:w="938"/>
        <w:gridCol w:w="2323"/>
      </w:tblGrid>
      <w:tr w:rsidR="00922C61" w:rsidRPr="005B7089" w:rsidTr="001D3A93">
        <w:trPr>
          <w:trHeight w:val="31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C61" w:rsidRPr="005B7089" w:rsidRDefault="00922C61" w:rsidP="001D3A93">
            <w:pPr>
              <w:rPr>
                <w:rFonts w:ascii="Arial" w:hAnsi="Arial" w:cs="Arial"/>
                <w:sz w:val="20"/>
                <w:szCs w:val="20"/>
              </w:rPr>
            </w:pPr>
            <w:r w:rsidRPr="005B7089">
              <w:rPr>
                <w:rFonts w:ascii="Arial" w:hAnsi="Arial" w:cs="Arial"/>
                <w:sz w:val="20"/>
                <w:szCs w:val="20"/>
              </w:rPr>
              <w:t>S/s</w:t>
            </w:r>
          </w:p>
        </w:tc>
        <w:tc>
          <w:tcPr>
            <w:tcW w:w="5160" w:type="dxa"/>
            <w:tcBorders>
              <w:top w:val="single" w:sz="4" w:space="0" w:color="auto"/>
              <w:left w:val="nil"/>
              <w:bottom w:val="single" w:sz="4" w:space="0" w:color="auto"/>
              <w:right w:val="single" w:sz="4" w:space="0" w:color="auto"/>
            </w:tcBorders>
            <w:shd w:val="clear" w:color="auto" w:fill="auto"/>
            <w:noWrap/>
            <w:vAlign w:val="bottom"/>
            <w:hideMark/>
          </w:tcPr>
          <w:p w:rsidR="00922C61" w:rsidRPr="005B7089" w:rsidRDefault="00922C61" w:rsidP="001D3A93">
            <w:pPr>
              <w:rPr>
                <w:rFonts w:ascii="Arial" w:hAnsi="Arial" w:cs="Arial"/>
                <w:b/>
                <w:bCs/>
                <w:sz w:val="20"/>
                <w:szCs w:val="20"/>
              </w:rPr>
            </w:pPr>
            <w:proofErr w:type="spellStart"/>
            <w:r w:rsidRPr="005B7089">
              <w:rPr>
                <w:rFonts w:ascii="Arial" w:hAnsi="Arial" w:cs="Arial"/>
                <w:b/>
                <w:bCs/>
                <w:sz w:val="20"/>
                <w:szCs w:val="20"/>
              </w:rPr>
              <w:t>Malların</w:t>
            </w:r>
            <w:proofErr w:type="spellEnd"/>
            <w:r w:rsidRPr="005B7089">
              <w:rPr>
                <w:rFonts w:ascii="Arial" w:hAnsi="Arial" w:cs="Arial"/>
                <w:b/>
                <w:bCs/>
                <w:sz w:val="20"/>
                <w:szCs w:val="20"/>
              </w:rPr>
              <w:t xml:space="preserve">  </w:t>
            </w:r>
            <w:proofErr w:type="spellStart"/>
            <w:r w:rsidRPr="005B7089">
              <w:rPr>
                <w:rFonts w:ascii="Arial" w:hAnsi="Arial" w:cs="Arial"/>
                <w:b/>
                <w:bCs/>
                <w:sz w:val="20"/>
                <w:szCs w:val="20"/>
              </w:rPr>
              <w:t>adı</w:t>
            </w:r>
            <w:proofErr w:type="spellEnd"/>
          </w:p>
        </w:tc>
        <w:tc>
          <w:tcPr>
            <w:tcW w:w="1134" w:type="dxa"/>
            <w:tcBorders>
              <w:top w:val="single" w:sz="4" w:space="0" w:color="auto"/>
              <w:left w:val="nil"/>
              <w:bottom w:val="single" w:sz="4" w:space="0" w:color="auto"/>
              <w:right w:val="single" w:sz="4" w:space="0" w:color="auto"/>
            </w:tcBorders>
            <w:shd w:val="clear" w:color="FFFFFF" w:fill="FFFFFF"/>
            <w:noWrap/>
            <w:vAlign w:val="bottom"/>
            <w:hideMark/>
          </w:tcPr>
          <w:p w:rsidR="00922C61" w:rsidRPr="005B7089" w:rsidRDefault="00922C61" w:rsidP="001D3A93">
            <w:pPr>
              <w:rPr>
                <w:rFonts w:ascii="Roboto" w:hAnsi="Roboto" w:cs="Arial"/>
                <w:b/>
                <w:bCs/>
                <w:color w:val="000000"/>
                <w:sz w:val="20"/>
                <w:szCs w:val="20"/>
              </w:rPr>
            </w:pPr>
            <w:proofErr w:type="spellStart"/>
            <w:r w:rsidRPr="005B7089">
              <w:rPr>
                <w:rFonts w:ascii="Roboto" w:hAnsi="Roboto" w:cs="Arial"/>
                <w:b/>
                <w:bCs/>
                <w:color w:val="000000"/>
                <w:sz w:val="20"/>
                <w:szCs w:val="20"/>
              </w:rPr>
              <w:t>Ölçü</w:t>
            </w:r>
            <w:proofErr w:type="spellEnd"/>
            <w:r w:rsidRPr="005B7089">
              <w:rPr>
                <w:rFonts w:ascii="Roboto" w:hAnsi="Roboto" w:cs="Arial"/>
                <w:b/>
                <w:bCs/>
                <w:color w:val="000000"/>
                <w:sz w:val="20"/>
                <w:szCs w:val="20"/>
              </w:rPr>
              <w:t xml:space="preserve"> </w:t>
            </w:r>
            <w:proofErr w:type="spellStart"/>
            <w:r w:rsidRPr="005B7089">
              <w:rPr>
                <w:rFonts w:ascii="Roboto" w:hAnsi="Roboto" w:cs="Arial"/>
                <w:b/>
                <w:bCs/>
                <w:color w:val="000000"/>
                <w:sz w:val="20"/>
                <w:szCs w:val="20"/>
              </w:rPr>
              <w:t>vahidi</w:t>
            </w:r>
            <w:proofErr w:type="spellEnd"/>
          </w:p>
        </w:tc>
        <w:tc>
          <w:tcPr>
            <w:tcW w:w="938" w:type="dxa"/>
            <w:tcBorders>
              <w:top w:val="single" w:sz="4" w:space="0" w:color="auto"/>
              <w:left w:val="nil"/>
              <w:bottom w:val="single" w:sz="4" w:space="0" w:color="auto"/>
              <w:right w:val="single" w:sz="4" w:space="0" w:color="auto"/>
            </w:tcBorders>
            <w:shd w:val="clear" w:color="FFFFFF" w:fill="FFFFFF"/>
            <w:noWrap/>
            <w:vAlign w:val="bottom"/>
            <w:hideMark/>
          </w:tcPr>
          <w:p w:rsidR="00922C61" w:rsidRPr="005B7089" w:rsidRDefault="00922C61" w:rsidP="001D3A93">
            <w:pPr>
              <w:rPr>
                <w:rFonts w:ascii="Roboto" w:hAnsi="Roboto" w:cs="Arial"/>
                <w:b/>
                <w:bCs/>
                <w:color w:val="000000"/>
                <w:sz w:val="20"/>
                <w:szCs w:val="20"/>
              </w:rPr>
            </w:pPr>
            <w:proofErr w:type="spellStart"/>
            <w:r w:rsidRPr="005B7089">
              <w:rPr>
                <w:rFonts w:ascii="Roboto" w:hAnsi="Roboto" w:cs="Arial"/>
                <w:b/>
                <w:bCs/>
                <w:color w:val="000000"/>
                <w:sz w:val="20"/>
                <w:szCs w:val="20"/>
              </w:rPr>
              <w:t>Miqdar</w:t>
            </w:r>
            <w:proofErr w:type="spellEnd"/>
            <w:r w:rsidRPr="005B7089">
              <w:rPr>
                <w:rFonts w:ascii="Roboto" w:hAnsi="Roboto" w:cs="Arial"/>
                <w:b/>
                <w:bCs/>
                <w:color w:val="000000"/>
                <w:sz w:val="20"/>
                <w:szCs w:val="20"/>
              </w:rPr>
              <w:t xml:space="preserve"> </w:t>
            </w:r>
          </w:p>
        </w:tc>
        <w:tc>
          <w:tcPr>
            <w:tcW w:w="2323" w:type="dxa"/>
            <w:tcBorders>
              <w:top w:val="single" w:sz="4" w:space="0" w:color="auto"/>
              <w:left w:val="nil"/>
              <w:bottom w:val="single" w:sz="4" w:space="0" w:color="auto"/>
              <w:right w:val="single" w:sz="4" w:space="0" w:color="auto"/>
            </w:tcBorders>
            <w:shd w:val="clear" w:color="FFFFFF" w:fill="FFFFFF"/>
          </w:tcPr>
          <w:p w:rsidR="00922C61" w:rsidRPr="005B7089" w:rsidRDefault="00922C61" w:rsidP="001D3A93">
            <w:pPr>
              <w:rPr>
                <w:rFonts w:ascii="Roboto" w:hAnsi="Roboto" w:cs="Arial"/>
                <w:b/>
                <w:bCs/>
                <w:color w:val="000000"/>
                <w:sz w:val="20"/>
                <w:szCs w:val="20"/>
                <w:lang w:val="az-Latn-AZ"/>
              </w:rPr>
            </w:pPr>
            <w:r w:rsidRPr="005B7089">
              <w:rPr>
                <w:rFonts w:ascii="Roboto" w:hAnsi="Roboto" w:cs="Arial"/>
                <w:b/>
                <w:bCs/>
                <w:color w:val="000000"/>
                <w:sz w:val="20"/>
                <w:szCs w:val="20"/>
                <w:lang w:val="az-Latn-AZ"/>
              </w:rPr>
              <w:t>Sertfikat tələbi haqqında</w:t>
            </w:r>
          </w:p>
        </w:tc>
      </w:tr>
      <w:tr w:rsidR="00922C61" w:rsidRPr="005B7089" w:rsidTr="001D3A93">
        <w:trPr>
          <w:trHeight w:val="315"/>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2C61" w:rsidRPr="005B7089" w:rsidRDefault="00922C61" w:rsidP="001D3A93">
            <w:pPr>
              <w:rPr>
                <w:rFonts w:ascii="Roboto" w:hAnsi="Roboto" w:cs="Arial"/>
                <w:b/>
                <w:bCs/>
                <w:color w:val="000000"/>
                <w:sz w:val="20"/>
                <w:szCs w:val="20"/>
                <w:lang w:val="az-Latn-AZ"/>
              </w:rPr>
            </w:pPr>
            <w:r w:rsidRPr="005B7089">
              <w:rPr>
                <w:rFonts w:ascii="Roboto" w:hAnsi="Roboto" w:cs="Arial"/>
                <w:b/>
                <w:bCs/>
                <w:color w:val="000000"/>
                <w:sz w:val="20"/>
                <w:szCs w:val="20"/>
                <w:lang w:val="az-Latn-AZ"/>
              </w:rPr>
              <w:t xml:space="preserve">                                                                     </w:t>
            </w:r>
          </w:p>
        </w:tc>
      </w:tr>
      <w:tr w:rsidR="00922C61" w:rsidRPr="005B7089" w:rsidTr="001D3A93">
        <w:trPr>
          <w:trHeight w:val="57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36,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3</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2</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37,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6</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51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3</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38,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21</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45"/>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4</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39,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28</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5</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40,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134</w:t>
            </w:r>
          </w:p>
        </w:tc>
        <w:tc>
          <w:tcPr>
            <w:tcW w:w="2323" w:type="dxa"/>
            <w:tcBorders>
              <w:top w:val="single" w:sz="4" w:space="0" w:color="auto"/>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6</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41,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210</w:t>
            </w:r>
          </w:p>
        </w:tc>
        <w:tc>
          <w:tcPr>
            <w:tcW w:w="2323" w:type="dxa"/>
            <w:tcBorders>
              <w:top w:val="single" w:sz="4" w:space="0" w:color="auto"/>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7</w:t>
            </w:r>
          </w:p>
        </w:tc>
        <w:tc>
          <w:tcPr>
            <w:tcW w:w="5160" w:type="dxa"/>
            <w:tcBorders>
              <w:top w:val="single" w:sz="4" w:space="0" w:color="auto"/>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42,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single" w:sz="4" w:space="0" w:color="auto"/>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718</w:t>
            </w:r>
          </w:p>
        </w:tc>
        <w:tc>
          <w:tcPr>
            <w:tcW w:w="2323" w:type="dxa"/>
            <w:tcBorders>
              <w:top w:val="single" w:sz="4" w:space="0" w:color="auto"/>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8</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43,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661</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9</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44,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228</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10</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45,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172</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lastRenderedPageBreak/>
              <w:t>11</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46,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19</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12</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Qoruyucu</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çəkmə</w:t>
            </w:r>
            <w:proofErr w:type="spellEnd"/>
            <w:r w:rsidRPr="005B7089">
              <w:rPr>
                <w:rFonts w:ascii="Calibri" w:hAnsi="Calibri" w:cs="Calibri"/>
                <w:color w:val="000000"/>
                <w:sz w:val="20"/>
                <w:szCs w:val="20"/>
              </w:rPr>
              <w:t>(</w:t>
            </w:r>
            <w:proofErr w:type="spellStart"/>
            <w:r w:rsidRPr="005B7089">
              <w:rPr>
                <w:rFonts w:ascii="Calibri" w:hAnsi="Calibri" w:cs="Calibri"/>
                <w:color w:val="000000"/>
                <w:sz w:val="20"/>
                <w:szCs w:val="20"/>
              </w:rPr>
              <w:t>ipli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48,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EN 20345:2011 S-3 (SB,P,E,A.WRU, CI,HI,FO,SRC)</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2</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13</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42, </w:t>
            </w:r>
            <w:proofErr w:type="spellStart"/>
            <w:r w:rsidRPr="005B7089">
              <w:rPr>
                <w:rFonts w:ascii="Calibri" w:hAnsi="Calibri" w:cs="Calibri"/>
                <w:color w:val="000000"/>
                <w:sz w:val="20"/>
                <w:szCs w:val="20"/>
              </w:rPr>
              <w:t>standartı</w:t>
            </w:r>
            <w:proofErr w:type="spellEnd"/>
            <w:r>
              <w:rPr>
                <w:rFonts w:ascii="Calibri" w:hAnsi="Calibri" w:cs="Calibri"/>
                <w:color w:val="000000"/>
                <w:sz w:val="20"/>
                <w:szCs w:val="20"/>
                <w:lang w:val="az-Latn-AZ"/>
              </w:rPr>
              <w:t xml:space="preserve">: </w:t>
            </w:r>
            <w:r w:rsidRPr="005B7089">
              <w:rPr>
                <w:rFonts w:ascii="Calibri" w:hAnsi="Calibri" w:cs="Calibri"/>
                <w:color w:val="000000"/>
                <w:sz w:val="20"/>
                <w:szCs w:val="20"/>
              </w:rPr>
              <w:t xml:space="preserve">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15</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14</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43,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115</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15</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44,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120</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16</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Kimyəvi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maddələrlə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işləmək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sapoq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rəngi</w:t>
            </w:r>
            <w:proofErr w:type="spellEnd"/>
            <w:r w:rsidRPr="005B7089">
              <w:rPr>
                <w:rFonts w:ascii="Calibri" w:hAnsi="Calibri" w:cs="Calibri"/>
                <w:color w:val="000000"/>
                <w:sz w:val="20"/>
                <w:szCs w:val="20"/>
              </w:rPr>
              <w:t xml:space="preserve"> : </w:t>
            </w:r>
            <w:proofErr w:type="spellStart"/>
            <w:r w:rsidRPr="005B7089">
              <w:rPr>
                <w:rFonts w:ascii="Calibri" w:hAnsi="Calibri" w:cs="Calibri"/>
                <w:color w:val="000000"/>
                <w:sz w:val="20"/>
                <w:szCs w:val="20"/>
              </w:rPr>
              <w:t>qara</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ölçüsü</w:t>
            </w:r>
            <w:proofErr w:type="spellEnd"/>
            <w:r w:rsidRPr="005B7089">
              <w:rPr>
                <w:rFonts w:ascii="Calibri" w:hAnsi="Calibri" w:cs="Calibri"/>
                <w:color w:val="000000"/>
                <w:sz w:val="20"/>
                <w:szCs w:val="20"/>
              </w:rPr>
              <w:t xml:space="preserve">:  46, </w:t>
            </w:r>
            <w:proofErr w:type="spellStart"/>
            <w:r w:rsidRPr="005B7089">
              <w:rPr>
                <w:rFonts w:ascii="Calibri" w:hAnsi="Calibri" w:cs="Calibri"/>
                <w:color w:val="000000"/>
                <w:sz w:val="20"/>
                <w:szCs w:val="20"/>
              </w:rPr>
              <w:t>standartı</w:t>
            </w:r>
            <w:proofErr w:type="spellEnd"/>
            <w:r w:rsidRPr="005B7089">
              <w:rPr>
                <w:rFonts w:ascii="Calibri" w:hAnsi="Calibri" w:cs="Calibri"/>
                <w:color w:val="000000"/>
                <w:sz w:val="20"/>
                <w:szCs w:val="20"/>
              </w:rPr>
              <w:t xml:space="preserve">: EN 20347:2012-S5; EN 13034+A1:2009 </w:t>
            </w:r>
            <w:proofErr w:type="spellStart"/>
            <w:r w:rsidRPr="005B7089">
              <w:rPr>
                <w:rFonts w:ascii="Calibri" w:hAnsi="Calibri" w:cs="Calibri"/>
                <w:color w:val="000000"/>
                <w:sz w:val="20"/>
                <w:szCs w:val="20"/>
              </w:rPr>
              <w:t>Type</w:t>
            </w:r>
            <w:proofErr w:type="spellEnd"/>
            <w:r w:rsidRPr="005B7089">
              <w:rPr>
                <w:rFonts w:ascii="Calibri" w:hAnsi="Calibri" w:cs="Calibri"/>
                <w:color w:val="000000"/>
                <w:sz w:val="20"/>
                <w:szCs w:val="20"/>
              </w:rPr>
              <w:t xml:space="preserve"> 6</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5</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r w:rsidR="00922C61" w:rsidRPr="005B7089" w:rsidTr="001D3A93">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922C61" w:rsidRPr="005B7089" w:rsidRDefault="00922C61" w:rsidP="001D3A93">
            <w:pPr>
              <w:jc w:val="center"/>
              <w:rPr>
                <w:rFonts w:ascii="Calibri" w:hAnsi="Calibri" w:cs="Calibri"/>
                <w:color w:val="000000"/>
                <w:sz w:val="20"/>
                <w:szCs w:val="20"/>
              </w:rPr>
            </w:pPr>
            <w:r w:rsidRPr="005B7089">
              <w:rPr>
                <w:rFonts w:ascii="Calibri" w:hAnsi="Calibri" w:cs="Calibri"/>
                <w:color w:val="000000"/>
                <w:sz w:val="20"/>
                <w:szCs w:val="20"/>
              </w:rPr>
              <w:t>17</w:t>
            </w:r>
          </w:p>
        </w:tc>
        <w:tc>
          <w:tcPr>
            <w:tcW w:w="5160" w:type="dxa"/>
            <w:tcBorders>
              <w:top w:val="nil"/>
              <w:left w:val="nil"/>
              <w:bottom w:val="single" w:sz="4" w:space="0" w:color="auto"/>
              <w:right w:val="single" w:sz="4" w:space="0" w:color="auto"/>
            </w:tcBorders>
            <w:shd w:val="clear" w:color="auto" w:fill="auto"/>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Çust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çuvək</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altı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rezin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xadimələr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inzibati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binaları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yığışdıranlar</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üçün</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arxası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bağlı</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Fotoşəkili</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Sayfa</w:t>
            </w:r>
            <w:proofErr w:type="spellEnd"/>
            <w:r w:rsidRPr="005B7089">
              <w:rPr>
                <w:rFonts w:ascii="Calibri" w:hAnsi="Calibri" w:cs="Calibri"/>
                <w:color w:val="000000"/>
                <w:sz w:val="20"/>
                <w:szCs w:val="20"/>
              </w:rPr>
              <w:t xml:space="preserve"> 3-də </w:t>
            </w:r>
            <w:proofErr w:type="spellStart"/>
            <w:r w:rsidRPr="005B7089">
              <w:rPr>
                <w:rFonts w:ascii="Calibri" w:hAnsi="Calibri" w:cs="Calibri"/>
                <w:color w:val="000000"/>
                <w:sz w:val="20"/>
                <w:szCs w:val="20"/>
              </w:rPr>
              <w:t>göstərilib</w:t>
            </w:r>
            <w:proofErr w:type="spellEnd"/>
            <w:r w:rsidRPr="005B7089">
              <w:rPr>
                <w:rFonts w:ascii="Calibri" w:hAnsi="Calibri" w:cs="Calibri"/>
                <w:color w:val="000000"/>
                <w:sz w:val="20"/>
                <w:szCs w:val="20"/>
              </w:rPr>
              <w:t xml:space="preserve"> ТР ТС 019/2011</w:t>
            </w:r>
          </w:p>
        </w:tc>
        <w:tc>
          <w:tcPr>
            <w:tcW w:w="1134" w:type="dxa"/>
            <w:tcBorders>
              <w:top w:val="nil"/>
              <w:left w:val="nil"/>
              <w:bottom w:val="single" w:sz="4" w:space="0" w:color="auto"/>
              <w:right w:val="single" w:sz="4" w:space="0" w:color="auto"/>
            </w:tcBorders>
            <w:shd w:val="clear" w:color="auto" w:fill="auto"/>
            <w:noWrap/>
            <w:vAlign w:val="center"/>
          </w:tcPr>
          <w:p w:rsidR="00922C61" w:rsidRPr="005B7089" w:rsidRDefault="00922C61" w:rsidP="001D3A93">
            <w:pPr>
              <w:jc w:val="center"/>
              <w:rPr>
                <w:rFonts w:ascii="Calibri" w:hAnsi="Calibri" w:cs="Calibri"/>
                <w:color w:val="000000"/>
                <w:sz w:val="20"/>
                <w:szCs w:val="20"/>
              </w:rPr>
            </w:pPr>
            <w:proofErr w:type="spellStart"/>
            <w:r w:rsidRPr="005B7089">
              <w:rPr>
                <w:rFonts w:ascii="Calibri" w:hAnsi="Calibri" w:cs="Calibri"/>
                <w:color w:val="000000"/>
                <w:sz w:val="20"/>
                <w:szCs w:val="20"/>
              </w:rPr>
              <w:t>cüt</w:t>
            </w:r>
            <w:proofErr w:type="spellEnd"/>
          </w:p>
        </w:tc>
        <w:tc>
          <w:tcPr>
            <w:tcW w:w="938" w:type="dxa"/>
            <w:tcBorders>
              <w:top w:val="nil"/>
              <w:left w:val="nil"/>
              <w:bottom w:val="single" w:sz="4" w:space="0" w:color="auto"/>
              <w:right w:val="single" w:sz="4" w:space="0" w:color="auto"/>
            </w:tcBorders>
            <w:shd w:val="clear" w:color="auto" w:fill="auto"/>
            <w:noWrap/>
            <w:vAlign w:val="bottom"/>
          </w:tcPr>
          <w:p w:rsidR="00922C61" w:rsidRPr="005B7089" w:rsidRDefault="00922C61" w:rsidP="001D3A93">
            <w:pPr>
              <w:jc w:val="right"/>
              <w:rPr>
                <w:rFonts w:ascii="Calibri" w:hAnsi="Calibri" w:cs="Calibri"/>
                <w:color w:val="000000"/>
                <w:sz w:val="20"/>
                <w:szCs w:val="20"/>
              </w:rPr>
            </w:pPr>
            <w:r w:rsidRPr="005B7089">
              <w:rPr>
                <w:rFonts w:ascii="Calibri" w:hAnsi="Calibri" w:cs="Calibri"/>
                <w:color w:val="000000"/>
                <w:sz w:val="20"/>
                <w:szCs w:val="20"/>
              </w:rPr>
              <w:t>60</w:t>
            </w:r>
          </w:p>
        </w:tc>
        <w:tc>
          <w:tcPr>
            <w:tcW w:w="2323" w:type="dxa"/>
            <w:tcBorders>
              <w:top w:val="nil"/>
              <w:left w:val="nil"/>
              <w:bottom w:val="single" w:sz="4" w:space="0" w:color="auto"/>
              <w:right w:val="single" w:sz="4" w:space="0" w:color="auto"/>
            </w:tcBorders>
            <w:vAlign w:val="bottom"/>
          </w:tcPr>
          <w:p w:rsidR="00922C61" w:rsidRPr="005B7089" w:rsidRDefault="00922C61" w:rsidP="001D3A93">
            <w:pPr>
              <w:rPr>
                <w:rFonts w:ascii="Calibri" w:hAnsi="Calibri" w:cs="Calibri"/>
                <w:color w:val="000000"/>
                <w:sz w:val="20"/>
                <w:szCs w:val="20"/>
              </w:rPr>
            </w:pPr>
            <w:proofErr w:type="spellStart"/>
            <w:r w:rsidRPr="005B7089">
              <w:rPr>
                <w:rFonts w:ascii="Calibri" w:hAnsi="Calibri" w:cs="Calibri"/>
                <w:color w:val="000000"/>
                <w:sz w:val="20"/>
                <w:szCs w:val="20"/>
              </w:rPr>
              <w:t>Uyğunluq</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Mənşə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Keyfiyyət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və</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Test</w:t>
            </w:r>
            <w:proofErr w:type="spellEnd"/>
            <w:r w:rsidRPr="005B7089">
              <w:rPr>
                <w:rFonts w:ascii="Calibri" w:hAnsi="Calibri" w:cs="Calibri"/>
                <w:color w:val="000000"/>
                <w:sz w:val="20"/>
                <w:szCs w:val="20"/>
              </w:rPr>
              <w:t xml:space="preserve"> </w:t>
            </w:r>
            <w:proofErr w:type="spellStart"/>
            <w:r w:rsidRPr="005B7089">
              <w:rPr>
                <w:rFonts w:ascii="Calibri" w:hAnsi="Calibri" w:cs="Calibri"/>
                <w:color w:val="000000"/>
                <w:sz w:val="20"/>
                <w:szCs w:val="20"/>
              </w:rPr>
              <w:t>sertfikatı</w:t>
            </w:r>
            <w:proofErr w:type="spellEnd"/>
          </w:p>
        </w:tc>
      </w:tr>
    </w:tbl>
    <w:p w:rsidR="00922C61" w:rsidRPr="00922C61" w:rsidRDefault="00922C61"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lastRenderedPageBreak/>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35F9B"/>
    <w:rsid w:val="007555CA"/>
    <w:rsid w:val="0078668D"/>
    <w:rsid w:val="007D0D58"/>
    <w:rsid w:val="00805A86"/>
    <w:rsid w:val="008175EE"/>
    <w:rsid w:val="008276B3"/>
    <w:rsid w:val="00842727"/>
    <w:rsid w:val="00846011"/>
    <w:rsid w:val="008530EB"/>
    <w:rsid w:val="00867315"/>
    <w:rsid w:val="008850A7"/>
    <w:rsid w:val="008D205F"/>
    <w:rsid w:val="00904599"/>
    <w:rsid w:val="00922C61"/>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3C8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2000</Words>
  <Characters>11405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2022-01-05T14:01:00Z</dcterms:created>
  <dcterms:modified xsi:type="dcterms:W3CDTF">2022-03-09T13:26:00Z</dcterms:modified>
</cp:coreProperties>
</file>