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FE" w:rsidRDefault="00BD25FE" w:rsidP="00BD25F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8156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325077" w:rsidRDefault="00325077" w:rsidP="003250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AF7F4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ИСПОЛЬЗОВАННЫХ ШИН, ЦЕПЕЙ И ТАКЕЛАЖНЫХ КОМПЛЕКТОВ ДЛЯ СТРУКТУРНЫХ УПРАВЛЕНИИ  </w:t>
      </w:r>
    </w:p>
    <w:p w:rsidR="00325077" w:rsidRPr="00AF7F48" w:rsidRDefault="00325077" w:rsidP="0032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325077" w:rsidRPr="00E2513D" w:rsidRDefault="00325077" w:rsidP="0032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F7F4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№AM059/2022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318C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D25F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D25F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25077" w:rsidRPr="00325077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BD25F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D25F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318C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BD25FE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платы за участие (без НДС): </w:t>
            </w:r>
            <w:r w:rsidR="00B442D8" w:rsidRPr="00B442D8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100 </w:t>
            </w:r>
            <w:r w:rsidR="00B442D8"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>AZN</w:t>
            </w:r>
            <w:bookmarkStart w:id="0" w:name="_GoBack"/>
            <w:bookmarkEnd w:id="0"/>
          </w:p>
          <w:p w:rsidR="00AE5082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318C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318C8" w:rsidRPr="00B442D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D25F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D25F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BD25F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так же, акт и приема сдачи будут доставлены на склад, предоплата не предусмотрена.</w:t>
            </w:r>
          </w:p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318C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BD25FE" w:rsidP="0032507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D25F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B3E6E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:rsidR="00443961" w:rsidRPr="00443961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D25F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BD25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предложениями:</w:t>
            </w:r>
          </w:p>
          <w:p w:rsidR="00443961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8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25077" w:rsidRPr="0032507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BD25F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BD25F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BD25FE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BD25F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BD25FE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BD25FE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</w:rPr>
        <w:t>ТОВАРОВ :</w:t>
      </w:r>
      <w:proofErr w:type="gramEnd"/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18"/>
        <w:gridCol w:w="3831"/>
        <w:gridCol w:w="851"/>
        <w:gridCol w:w="1423"/>
        <w:gridCol w:w="2953"/>
      </w:tblGrid>
      <w:tr w:rsidR="00325077" w:rsidTr="00832F23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6F1BB1"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val="az-Latn-AZ"/>
              </w:rPr>
              <w:t>№</w:t>
            </w:r>
            <w:r w:rsidRPr="006F1BB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t>Под</w:t>
            </w:r>
            <w:r w:rsidRPr="00AF7F48">
              <w:rPr>
                <w:rFonts w:ascii="Arial" w:eastAsia="Arial" w:hAnsi="Arial" w:cs="Arial"/>
                <w:sz w:val="24"/>
                <w:szCs w:val="24"/>
              </w:rPr>
              <w:t>ержанные шины, цепи и такелажные комплекты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B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 требовании сертификата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М8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М10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М12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М16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М24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М30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A - М36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ТИП С - М60 DIN 82101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омегообразная G209/S209 WLL 6 1/2- DIN 82016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омегообразная G209/S209 WLL 12 DIN 82016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омегообразная G209 / S209 WLL 17 DIN 82016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омегообразная G209 / S209 WLL 25 - DIN 82016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Скоба такелажная омегообразная G209 / S209 WLL 35 DIN 82016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Талреп</w:t>
            </w:r>
            <w:r w:rsidRPr="00AF7F48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SP-RR M10 DIN 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Талреп</w:t>
            </w:r>
            <w:r w:rsidRPr="00AF7F48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SP-RR M16 DIN 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Талреп</w:t>
            </w:r>
            <w:r w:rsidRPr="00AF7F48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SP-RR M20 DIN 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6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10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20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26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28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Зажим для стального троса 30 DIN 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Цепь гальванизированная  24 мм (d=6 мм) DİN 5685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Цепь гальванизированная  32 мм (d=8 мм) DİN 5685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Цепь гальванизированная 63 мм (d=16 мм) DİN 5685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и качества    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Шины авиационные подержанные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 w:rsidRPr="006F1B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Шины автобусные подержанные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</w:rPr>
            </w:pPr>
            <w:r w:rsidRPr="006F1B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STP1 1 тонна L-3 метра фиолетовый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 СТП1 2 тонны L-2 метра зеленый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 СТП1 3 тонны L-5 метра желтый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3 тонны L-3 метра желтый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4 тонны L-6 метра серый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5 тонны L-8 метра красный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5 тонны L-5 метра красный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6 тонны L-3 метра коричневый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8 тонны L-10 метра голубой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Строп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полиэстеровый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проушиной СТП1 10 тонны L-10 метра оранжевый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Крюк-захват грузоподъемный К-5 ГОСТ 25573-85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Крюк-захват грузоподъемный К-8 ГОСТ 25573-86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Крюк-захват грузоподъемный К-12 ГОСТ 25573-87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Таль ручная 1 т.  5 метров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Таль ручная 2 т. 5 метров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Таль ручная 3 т. 5 метров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  <w:tr w:rsidR="00325077" w:rsidTr="00832F2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7" w:rsidRPr="006F1BB1" w:rsidRDefault="00325077" w:rsidP="00832F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Таль ручная 5 т. 5 метров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6F1BB1" w:rsidRDefault="00325077" w:rsidP="00832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077" w:rsidRPr="00AF7F48" w:rsidRDefault="00325077" w:rsidP="00832F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/ Сертификат по тестированию</w:t>
            </w:r>
          </w:p>
        </w:tc>
      </w:tr>
    </w:tbl>
    <w:p w:rsidR="006C404E" w:rsidRPr="00325077" w:rsidRDefault="006C404E" w:rsidP="002E193D">
      <w:pPr>
        <w:jc w:val="center"/>
        <w:rPr>
          <w:rFonts w:ascii="Arial" w:hAnsi="Arial" w:cs="Arial"/>
          <w:bCs/>
        </w:rPr>
      </w:pPr>
    </w:p>
    <w:p w:rsidR="0018265E" w:rsidRPr="002D736E" w:rsidRDefault="00BD25FE" w:rsidP="00BD25FE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2D736E" w:rsidRDefault="00BD25FE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BD25F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 если учредитель является юридическим лицом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D25F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BD25FE" w:rsidRDefault="00BD25F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BD2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5564B52">
      <w:start w:val="1"/>
      <w:numFmt w:val="decimal"/>
      <w:lvlText w:val="%1."/>
      <w:lvlJc w:val="left"/>
      <w:pPr>
        <w:ind w:left="360" w:hanging="360"/>
      </w:pPr>
    </w:lvl>
    <w:lvl w:ilvl="1" w:tplc="0EB44B2E">
      <w:start w:val="1"/>
      <w:numFmt w:val="lowerLetter"/>
      <w:lvlText w:val="%2."/>
      <w:lvlJc w:val="left"/>
      <w:pPr>
        <w:ind w:left="1080" w:hanging="360"/>
      </w:pPr>
    </w:lvl>
    <w:lvl w:ilvl="2" w:tplc="90CA3CC0">
      <w:start w:val="1"/>
      <w:numFmt w:val="lowerRoman"/>
      <w:lvlText w:val="%3."/>
      <w:lvlJc w:val="right"/>
      <w:pPr>
        <w:ind w:left="1800" w:hanging="180"/>
      </w:pPr>
    </w:lvl>
    <w:lvl w:ilvl="3" w:tplc="137AA34A">
      <w:start w:val="1"/>
      <w:numFmt w:val="decimal"/>
      <w:lvlText w:val="%4."/>
      <w:lvlJc w:val="left"/>
      <w:pPr>
        <w:ind w:left="2520" w:hanging="360"/>
      </w:pPr>
    </w:lvl>
    <w:lvl w:ilvl="4" w:tplc="D7521DC8">
      <w:start w:val="1"/>
      <w:numFmt w:val="lowerLetter"/>
      <w:lvlText w:val="%5."/>
      <w:lvlJc w:val="left"/>
      <w:pPr>
        <w:ind w:left="3240" w:hanging="360"/>
      </w:pPr>
    </w:lvl>
    <w:lvl w:ilvl="5" w:tplc="EF789724">
      <w:start w:val="1"/>
      <w:numFmt w:val="lowerRoman"/>
      <w:lvlText w:val="%6."/>
      <w:lvlJc w:val="right"/>
      <w:pPr>
        <w:ind w:left="3960" w:hanging="180"/>
      </w:pPr>
    </w:lvl>
    <w:lvl w:ilvl="6" w:tplc="D5C0C110">
      <w:start w:val="1"/>
      <w:numFmt w:val="decimal"/>
      <w:lvlText w:val="%7."/>
      <w:lvlJc w:val="left"/>
      <w:pPr>
        <w:ind w:left="4680" w:hanging="360"/>
      </w:pPr>
    </w:lvl>
    <w:lvl w:ilvl="7" w:tplc="F30C9CFA">
      <w:start w:val="1"/>
      <w:numFmt w:val="lowerLetter"/>
      <w:lvlText w:val="%8."/>
      <w:lvlJc w:val="left"/>
      <w:pPr>
        <w:ind w:left="5400" w:hanging="360"/>
      </w:pPr>
    </w:lvl>
    <w:lvl w:ilvl="8" w:tplc="D3E234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7F0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0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EC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B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A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2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B66F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3EE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86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E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E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E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A4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4B68A4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0EA786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E14DF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AC834B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EEACE8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6D4BF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9B4987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7444AF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9307E6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0D87C5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F94CC2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192A6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A66BF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9E6B9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22D4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AAE5FF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91CED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D58527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EBC76A6">
      <w:start w:val="1"/>
      <w:numFmt w:val="upperRoman"/>
      <w:lvlText w:val="%1."/>
      <w:lvlJc w:val="right"/>
      <w:pPr>
        <w:ind w:left="720" w:hanging="360"/>
      </w:pPr>
    </w:lvl>
    <w:lvl w:ilvl="1" w:tplc="1DCEB9BE">
      <w:start w:val="1"/>
      <w:numFmt w:val="lowerLetter"/>
      <w:lvlText w:val="%2."/>
      <w:lvlJc w:val="left"/>
      <w:pPr>
        <w:ind w:left="1440" w:hanging="360"/>
      </w:pPr>
    </w:lvl>
    <w:lvl w:ilvl="2" w:tplc="2282296A">
      <w:start w:val="1"/>
      <w:numFmt w:val="lowerRoman"/>
      <w:lvlText w:val="%3."/>
      <w:lvlJc w:val="right"/>
      <w:pPr>
        <w:ind w:left="2160" w:hanging="180"/>
      </w:pPr>
    </w:lvl>
    <w:lvl w:ilvl="3" w:tplc="231422FC">
      <w:start w:val="1"/>
      <w:numFmt w:val="decimal"/>
      <w:lvlText w:val="%4."/>
      <w:lvlJc w:val="left"/>
      <w:pPr>
        <w:ind w:left="2880" w:hanging="360"/>
      </w:pPr>
    </w:lvl>
    <w:lvl w:ilvl="4" w:tplc="9796E3E8">
      <w:start w:val="1"/>
      <w:numFmt w:val="lowerLetter"/>
      <w:lvlText w:val="%5."/>
      <w:lvlJc w:val="left"/>
      <w:pPr>
        <w:ind w:left="3600" w:hanging="360"/>
      </w:pPr>
    </w:lvl>
    <w:lvl w:ilvl="5" w:tplc="E4229F86">
      <w:start w:val="1"/>
      <w:numFmt w:val="lowerRoman"/>
      <w:lvlText w:val="%6."/>
      <w:lvlJc w:val="right"/>
      <w:pPr>
        <w:ind w:left="4320" w:hanging="180"/>
      </w:pPr>
    </w:lvl>
    <w:lvl w:ilvl="6" w:tplc="6E10DDB8">
      <w:start w:val="1"/>
      <w:numFmt w:val="decimal"/>
      <w:lvlText w:val="%7."/>
      <w:lvlJc w:val="left"/>
      <w:pPr>
        <w:ind w:left="5040" w:hanging="360"/>
      </w:pPr>
    </w:lvl>
    <w:lvl w:ilvl="7" w:tplc="712AEF44">
      <w:start w:val="1"/>
      <w:numFmt w:val="lowerLetter"/>
      <w:lvlText w:val="%8."/>
      <w:lvlJc w:val="left"/>
      <w:pPr>
        <w:ind w:left="5760" w:hanging="360"/>
      </w:pPr>
    </w:lvl>
    <w:lvl w:ilvl="8" w:tplc="99DE59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4825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7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1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7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1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B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2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7CE84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716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A4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4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1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AD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1403134">
      <w:start w:val="1"/>
      <w:numFmt w:val="decimal"/>
      <w:lvlText w:val="%1."/>
      <w:lvlJc w:val="left"/>
      <w:pPr>
        <w:ind w:left="720" w:hanging="360"/>
      </w:pPr>
    </w:lvl>
    <w:lvl w:ilvl="1" w:tplc="FFAE64A4">
      <w:start w:val="1"/>
      <w:numFmt w:val="lowerLetter"/>
      <w:lvlText w:val="%2."/>
      <w:lvlJc w:val="left"/>
      <w:pPr>
        <w:ind w:left="1440" w:hanging="360"/>
      </w:pPr>
    </w:lvl>
    <w:lvl w:ilvl="2" w:tplc="5D0647B4">
      <w:start w:val="1"/>
      <w:numFmt w:val="lowerRoman"/>
      <w:lvlText w:val="%3."/>
      <w:lvlJc w:val="right"/>
      <w:pPr>
        <w:ind w:left="2160" w:hanging="180"/>
      </w:pPr>
    </w:lvl>
    <w:lvl w:ilvl="3" w:tplc="496ABA40">
      <w:start w:val="1"/>
      <w:numFmt w:val="decimal"/>
      <w:lvlText w:val="%4."/>
      <w:lvlJc w:val="left"/>
      <w:pPr>
        <w:ind w:left="2880" w:hanging="360"/>
      </w:pPr>
    </w:lvl>
    <w:lvl w:ilvl="4" w:tplc="E2D23DE2">
      <w:start w:val="1"/>
      <w:numFmt w:val="lowerLetter"/>
      <w:lvlText w:val="%5."/>
      <w:lvlJc w:val="left"/>
      <w:pPr>
        <w:ind w:left="3600" w:hanging="360"/>
      </w:pPr>
    </w:lvl>
    <w:lvl w:ilvl="5" w:tplc="5D7835B0">
      <w:start w:val="1"/>
      <w:numFmt w:val="lowerRoman"/>
      <w:lvlText w:val="%6."/>
      <w:lvlJc w:val="right"/>
      <w:pPr>
        <w:ind w:left="4320" w:hanging="180"/>
      </w:pPr>
    </w:lvl>
    <w:lvl w:ilvl="6" w:tplc="1E029ABE">
      <w:start w:val="1"/>
      <w:numFmt w:val="decimal"/>
      <w:lvlText w:val="%7."/>
      <w:lvlJc w:val="left"/>
      <w:pPr>
        <w:ind w:left="5040" w:hanging="360"/>
      </w:pPr>
    </w:lvl>
    <w:lvl w:ilvl="7" w:tplc="04BE3EF6">
      <w:start w:val="1"/>
      <w:numFmt w:val="lowerLetter"/>
      <w:lvlText w:val="%8."/>
      <w:lvlJc w:val="left"/>
      <w:pPr>
        <w:ind w:left="5760" w:hanging="360"/>
      </w:pPr>
    </w:lvl>
    <w:lvl w:ilvl="8" w:tplc="B20AD0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97E19"/>
    <w:rsid w:val="000D291C"/>
    <w:rsid w:val="000F79B8"/>
    <w:rsid w:val="00105198"/>
    <w:rsid w:val="001318C8"/>
    <w:rsid w:val="0018265E"/>
    <w:rsid w:val="001A678A"/>
    <w:rsid w:val="001B6DB7"/>
    <w:rsid w:val="001C3955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25077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624F7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442D8"/>
    <w:rsid w:val="00B64945"/>
    <w:rsid w:val="00B67192"/>
    <w:rsid w:val="00BD25FE"/>
    <w:rsid w:val="00BF12FC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BF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DB50-2BA2-4EDC-BFB8-6CB3598C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24</cp:revision>
  <dcterms:created xsi:type="dcterms:W3CDTF">2021-09-20T07:14:00Z</dcterms:created>
  <dcterms:modified xsi:type="dcterms:W3CDTF">2022-03-11T10:57:00Z</dcterms:modified>
</cp:coreProperties>
</file>