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DB4" w:rsidRPr="00E30035" w:rsidRDefault="001D7DB4" w:rsidP="001D7DB4">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1D7DB4" w:rsidRPr="00E30035" w:rsidRDefault="001D7DB4" w:rsidP="001D7DB4">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1D7DB4" w:rsidRPr="00E30035" w:rsidRDefault="001D7DB4" w:rsidP="001D7DB4">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1D7DB4" w:rsidRPr="00E30035" w:rsidRDefault="001D7DB4" w:rsidP="001D7DB4">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1D7DB4" w:rsidRPr="00E30035" w:rsidRDefault="001D7DB4" w:rsidP="001D7DB4">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69D63E7C" wp14:editId="5B281794">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1D7DB4" w:rsidRPr="00E2513D" w:rsidRDefault="001D7DB4" w:rsidP="001D7DB4">
      <w:pPr>
        <w:spacing w:after="0" w:line="240" w:lineRule="auto"/>
        <w:jc w:val="center"/>
        <w:rPr>
          <w:rFonts w:ascii="Arial" w:hAnsi="Arial" w:cs="Arial"/>
          <w:b/>
          <w:sz w:val="16"/>
          <w:szCs w:val="16"/>
          <w:lang w:val="az-Latn-AZ" w:eastAsia="ru-RU"/>
        </w:rPr>
      </w:pPr>
    </w:p>
    <w:p w:rsidR="001D7DB4" w:rsidRPr="001D7DB4" w:rsidRDefault="001D7DB4" w:rsidP="001D7DB4">
      <w:pPr>
        <w:shd w:val="clear" w:color="auto" w:fill="FFFFFF"/>
        <w:tabs>
          <w:tab w:val="left" w:pos="331"/>
        </w:tabs>
        <w:spacing w:after="0" w:line="240" w:lineRule="auto"/>
        <w:ind w:left="360"/>
        <w:jc w:val="center"/>
        <w:rPr>
          <w:rFonts w:ascii="Arial" w:hAnsi="Arial" w:cs="Arial"/>
          <w:b/>
          <w:sz w:val="24"/>
          <w:szCs w:val="24"/>
          <w:lang w:val="az-Latn-AZ" w:eastAsia="ru-RU"/>
        </w:rPr>
      </w:pPr>
      <w:r w:rsidRPr="001D7DB4">
        <w:rPr>
          <w:rFonts w:ascii="Arial" w:hAnsi="Arial" w:cs="Arial"/>
          <w:b/>
          <w:sz w:val="24"/>
          <w:szCs w:val="24"/>
          <w:lang w:val="az-Latn-AZ" w:eastAsia="ru-RU"/>
        </w:rPr>
        <w:t>“Azərbaycan Xəzər Dəniz Gəmiçiliyi” Qapalı Səhmdar Cəmiyyəti</w:t>
      </w:r>
    </w:p>
    <w:p w:rsidR="001D7DB4" w:rsidRPr="001D7DB4" w:rsidRDefault="001D7DB4" w:rsidP="001D7DB4">
      <w:pPr>
        <w:jc w:val="center"/>
        <w:rPr>
          <w:rFonts w:ascii="Arial" w:hAnsi="Arial" w:cs="Arial"/>
          <w:b/>
          <w:sz w:val="24"/>
          <w:szCs w:val="24"/>
          <w:lang w:val="az-Latn-AZ"/>
        </w:rPr>
      </w:pPr>
      <w:r w:rsidRPr="001D7DB4">
        <w:rPr>
          <w:rFonts w:ascii="Arial" w:hAnsi="Arial" w:cs="Arial"/>
          <w:b/>
          <w:bCs/>
          <w:sz w:val="24"/>
          <w:szCs w:val="24"/>
          <w:lang w:val="az-Latn-AZ"/>
        </w:rPr>
        <w:t>Gəmilərinə</w:t>
      </w:r>
      <w:r w:rsidRPr="001D7DB4">
        <w:rPr>
          <w:rFonts w:ascii="Arial" w:hAnsi="Arial" w:cs="Arial"/>
          <w:b/>
          <w:sz w:val="24"/>
          <w:szCs w:val="24"/>
          <w:lang w:val="az-Latn-AZ"/>
        </w:rPr>
        <w:t xml:space="preserve"> polad burazlar ,birləşdirici bəndlər və propilen kəndirlər</w:t>
      </w:r>
      <w:r w:rsidRPr="001D7DB4">
        <w:rPr>
          <w:rFonts w:ascii="Arial" w:hAnsi="Arial" w:cs="Arial"/>
          <w:b/>
          <w:sz w:val="24"/>
          <w:szCs w:val="24"/>
          <w:lang w:val="az-Latn-AZ"/>
        </w:rPr>
        <w:t>in</w:t>
      </w:r>
    </w:p>
    <w:p w:rsidR="001D7DB4" w:rsidRPr="001D7DB4" w:rsidRDefault="001D7DB4" w:rsidP="001D7DB4">
      <w:pPr>
        <w:jc w:val="center"/>
        <w:rPr>
          <w:rFonts w:ascii="Arial" w:hAnsi="Arial" w:cs="Arial"/>
          <w:b/>
          <w:sz w:val="24"/>
          <w:szCs w:val="24"/>
          <w:lang w:val="az-Latn-AZ" w:eastAsia="ru-RU"/>
        </w:rPr>
      </w:pPr>
      <w:r w:rsidRPr="001D7DB4">
        <w:rPr>
          <w:rFonts w:ascii="Arial" w:hAnsi="Arial" w:cs="Arial"/>
          <w:b/>
          <w:bCs/>
          <w:sz w:val="24"/>
          <w:szCs w:val="24"/>
          <w:lang w:val="az-Latn-AZ"/>
        </w:rPr>
        <w:t>satın alınması</w:t>
      </w:r>
      <w:r w:rsidRPr="001D7DB4">
        <w:rPr>
          <w:rFonts w:ascii="Arial" w:hAnsi="Arial" w:cs="Arial"/>
          <w:b/>
          <w:sz w:val="24"/>
          <w:szCs w:val="24"/>
          <w:lang w:val="az-Latn-AZ" w:eastAsia="ru-RU"/>
        </w:rPr>
        <w:t xml:space="preserve"> məqsədilə açıq müsabiqə elan edir:</w:t>
      </w:r>
    </w:p>
    <w:p w:rsidR="001D7DB4" w:rsidRPr="008E3D84" w:rsidRDefault="001D7DB4" w:rsidP="001D7DB4">
      <w:pPr>
        <w:shd w:val="clear" w:color="auto" w:fill="FFFFFF"/>
        <w:tabs>
          <w:tab w:val="left" w:pos="331"/>
        </w:tabs>
        <w:spacing w:after="0" w:line="240" w:lineRule="auto"/>
        <w:ind w:left="360"/>
        <w:jc w:val="center"/>
        <w:rPr>
          <w:rFonts w:ascii="Arial" w:hAnsi="Arial" w:cs="Arial"/>
          <w:b/>
          <w:sz w:val="24"/>
          <w:szCs w:val="24"/>
          <w:lang w:val="az-Latn-AZ" w:eastAsia="ru-RU"/>
        </w:rPr>
      </w:pPr>
    </w:p>
    <w:p w:rsidR="001D7DB4" w:rsidRPr="00C83B87" w:rsidRDefault="001D7DB4" w:rsidP="001D7DB4">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w:t>
      </w:r>
      <w:r>
        <w:rPr>
          <w:rFonts w:ascii="Arial" w:hAnsi="Arial" w:cs="Arial"/>
          <w:b/>
          <w:sz w:val="24"/>
          <w:szCs w:val="24"/>
          <w:lang w:val="az-Latn-AZ" w:eastAsia="ru-RU"/>
        </w:rPr>
        <w:t>59</w:t>
      </w:r>
      <w:r w:rsidRPr="009643CC">
        <w:rPr>
          <w:rFonts w:ascii="Arial" w:hAnsi="Arial" w:cs="Arial"/>
          <w:b/>
          <w:sz w:val="24"/>
          <w:szCs w:val="24"/>
          <w:lang w:val="az-Latn-AZ" w:eastAsia="ru-RU"/>
        </w:rPr>
        <w:t>/202</w:t>
      </w:r>
      <w:r>
        <w:rPr>
          <w:rFonts w:ascii="Arial" w:hAnsi="Arial" w:cs="Arial"/>
          <w:b/>
          <w:sz w:val="24"/>
          <w:szCs w:val="24"/>
          <w:lang w:val="az-Latn-AZ" w:eastAsia="ru-RU"/>
        </w:rPr>
        <w:t>3</w:t>
      </w:r>
    </w:p>
    <w:p w:rsidR="001D7DB4" w:rsidRPr="00E2513D" w:rsidRDefault="001D7DB4" w:rsidP="001D7DB4">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1D7DB4" w:rsidRPr="001D7DB4" w:rsidTr="006E5D09">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1D7DB4" w:rsidRPr="00E30035" w:rsidRDefault="001D7DB4" w:rsidP="006E5D0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1D7DB4" w:rsidRPr="00E30035" w:rsidRDefault="001D7DB4" w:rsidP="006E5D09">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1D7DB4" w:rsidRPr="00E30035" w:rsidRDefault="001D7DB4" w:rsidP="006E5D0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1D7DB4" w:rsidRPr="00E30035" w:rsidRDefault="001D7DB4" w:rsidP="006E5D0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1D7DB4" w:rsidRDefault="001D7DB4" w:rsidP="006E5D0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1D7DB4" w:rsidRDefault="001D7DB4" w:rsidP="006E5D09">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1D7DB4" w:rsidRPr="008D4237" w:rsidRDefault="001D7DB4" w:rsidP="006E5D09">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1D7DB4" w:rsidRPr="00EB4E07" w:rsidRDefault="001D7DB4" w:rsidP="006E5D09">
            <w:pPr>
              <w:tabs>
                <w:tab w:val="left" w:pos="261"/>
              </w:tabs>
              <w:spacing w:after="0" w:line="240" w:lineRule="auto"/>
              <w:ind w:left="119"/>
              <w:jc w:val="both"/>
              <w:rPr>
                <w:rFonts w:ascii="Arial" w:hAnsi="Arial" w:cs="Arial"/>
                <w:sz w:val="20"/>
                <w:szCs w:val="20"/>
                <w:lang w:val="az-Latn-AZ" w:eastAsia="ru-RU"/>
              </w:rPr>
            </w:pPr>
          </w:p>
          <w:p w:rsidR="001D7DB4" w:rsidRPr="00E30035" w:rsidRDefault="001D7DB4" w:rsidP="006E5D09">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0</w:t>
            </w:r>
            <w:r>
              <w:rPr>
                <w:rFonts w:ascii="Arial" w:hAnsi="Arial" w:cs="Arial"/>
                <w:b/>
                <w:sz w:val="20"/>
                <w:szCs w:val="20"/>
                <w:lang w:val="az-Latn-AZ" w:eastAsia="ru-RU"/>
              </w:rPr>
              <w:t>7</w:t>
            </w:r>
            <w:r>
              <w:rPr>
                <w:rFonts w:ascii="Arial" w:hAnsi="Arial" w:cs="Arial"/>
                <w:b/>
                <w:sz w:val="20"/>
                <w:szCs w:val="20"/>
                <w:lang w:val="az-Latn-AZ" w:eastAsia="ru-RU"/>
              </w:rPr>
              <w:t>.0</w:t>
            </w:r>
            <w:r>
              <w:rPr>
                <w:rFonts w:ascii="Arial" w:hAnsi="Arial" w:cs="Arial"/>
                <w:b/>
                <w:sz w:val="20"/>
                <w:szCs w:val="20"/>
                <w:lang w:val="az-Latn-AZ" w:eastAsia="ru-RU"/>
              </w:rPr>
              <w:t>4</w:t>
            </w:r>
            <w:r>
              <w:rPr>
                <w:rFonts w:ascii="Arial" w:hAnsi="Arial" w:cs="Arial"/>
                <w:b/>
                <w:sz w:val="20"/>
                <w:szCs w:val="20"/>
                <w:lang w:val="az-Latn-AZ" w:eastAsia="ru-RU"/>
              </w:rPr>
              <w:t>.2023</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1D7DB4" w:rsidRPr="00E30035" w:rsidRDefault="001D7DB4" w:rsidP="006E5D09">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1D7DB4" w:rsidRPr="00F53E75" w:rsidRDefault="001D7DB4" w:rsidP="006E5D09">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1D7DB4" w:rsidRPr="00E30035" w:rsidRDefault="001D7DB4" w:rsidP="006E5D09">
            <w:pPr>
              <w:spacing w:after="0" w:line="240" w:lineRule="auto"/>
              <w:ind w:left="119"/>
              <w:jc w:val="both"/>
              <w:rPr>
                <w:rFonts w:ascii="Arial" w:hAnsi="Arial" w:cs="Arial"/>
                <w:sz w:val="16"/>
                <w:szCs w:val="16"/>
                <w:lang w:val="az-Latn-AZ" w:eastAsia="ru-RU"/>
              </w:rPr>
            </w:pPr>
          </w:p>
        </w:tc>
      </w:tr>
      <w:tr w:rsidR="001D7DB4" w:rsidRPr="001D7DB4" w:rsidTr="006E5D09">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D7DB4" w:rsidRPr="00E30035" w:rsidRDefault="001D7DB4" w:rsidP="006E5D0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1D7DB4" w:rsidRPr="00E30035" w:rsidRDefault="001D7DB4" w:rsidP="006E5D09">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1D7DB4" w:rsidRPr="00E30035" w:rsidRDefault="001D7DB4" w:rsidP="006E5D0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1D7DB4" w:rsidRPr="00E30035" w:rsidRDefault="001D7DB4" w:rsidP="006E5D09">
            <w:pPr>
              <w:tabs>
                <w:tab w:val="left" w:pos="252"/>
                <w:tab w:val="left" w:pos="310"/>
                <w:tab w:val="left" w:pos="402"/>
              </w:tabs>
              <w:spacing w:after="0" w:line="240" w:lineRule="auto"/>
              <w:ind w:left="252"/>
              <w:jc w:val="both"/>
              <w:rPr>
                <w:rFonts w:ascii="Arial" w:hAnsi="Arial" w:cs="Arial"/>
                <w:sz w:val="20"/>
                <w:szCs w:val="20"/>
                <w:lang w:val="az-Latn-AZ" w:eastAsia="ru-RU"/>
              </w:rPr>
            </w:pPr>
          </w:p>
          <w:p w:rsidR="001D7DB4" w:rsidRPr="00E30035" w:rsidRDefault="001D7DB4" w:rsidP="006E5D09">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100 azn.</w:t>
            </w:r>
          </w:p>
          <w:p w:rsidR="001D7DB4" w:rsidRPr="00E30035" w:rsidRDefault="001D7DB4" w:rsidP="006E5D09">
            <w:pPr>
              <w:tabs>
                <w:tab w:val="left" w:pos="261"/>
                <w:tab w:val="left" w:pos="402"/>
                <w:tab w:val="left" w:pos="544"/>
              </w:tabs>
              <w:spacing w:after="0" w:line="240" w:lineRule="auto"/>
              <w:ind w:left="261"/>
              <w:jc w:val="both"/>
              <w:rPr>
                <w:rFonts w:ascii="Arial" w:hAnsi="Arial" w:cs="Arial"/>
                <w:sz w:val="20"/>
                <w:szCs w:val="20"/>
                <w:lang w:val="az-Latn-AZ" w:eastAsia="ru-RU"/>
              </w:rPr>
            </w:pPr>
          </w:p>
          <w:p w:rsidR="001D7DB4" w:rsidRPr="00E30035" w:rsidRDefault="001D7DB4" w:rsidP="006E5D0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1D7DB4" w:rsidRPr="00E30035" w:rsidRDefault="001D7DB4" w:rsidP="006E5D09">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1D7DB4" w:rsidRPr="00E30035" w:rsidTr="006E5D09">
              <w:tc>
                <w:tcPr>
                  <w:tcW w:w="3476" w:type="dxa"/>
                  <w:tcBorders>
                    <w:top w:val="single" w:sz="4" w:space="0" w:color="auto"/>
                    <w:left w:val="single" w:sz="4" w:space="0" w:color="auto"/>
                    <w:bottom w:val="single" w:sz="4" w:space="0" w:color="auto"/>
                    <w:right w:val="single" w:sz="4" w:space="0" w:color="auto"/>
                  </w:tcBorders>
                  <w:hideMark/>
                </w:tcPr>
                <w:p w:rsidR="001D7DB4" w:rsidRPr="00E30035" w:rsidRDefault="001D7DB4" w:rsidP="006E5D09">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1D7DB4" w:rsidRPr="00E30035" w:rsidRDefault="001D7DB4" w:rsidP="006E5D09">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1D7DB4" w:rsidRPr="00E30035" w:rsidRDefault="001D7DB4" w:rsidP="006E5D09">
                  <w:pPr>
                    <w:spacing w:line="240" w:lineRule="auto"/>
                    <w:jc w:val="center"/>
                    <w:rPr>
                      <w:rFonts w:ascii="Arial" w:hAnsi="Arial" w:cs="Arial"/>
                      <w:sz w:val="20"/>
                      <w:szCs w:val="20"/>
                    </w:rPr>
                  </w:pPr>
                  <w:r w:rsidRPr="00E30035">
                    <w:rPr>
                      <w:rFonts w:ascii="Arial" w:hAnsi="Arial" w:cs="Arial"/>
                      <w:sz w:val="20"/>
                      <w:szCs w:val="20"/>
                    </w:rPr>
                    <w:t>EURO</w:t>
                  </w:r>
                </w:p>
              </w:tc>
            </w:tr>
            <w:tr w:rsidR="001D7DB4" w:rsidRPr="00E30035" w:rsidTr="006E5D09">
              <w:tc>
                <w:tcPr>
                  <w:tcW w:w="3476" w:type="dxa"/>
                  <w:tcBorders>
                    <w:top w:val="single" w:sz="4" w:space="0" w:color="auto"/>
                    <w:left w:val="single" w:sz="4" w:space="0" w:color="auto"/>
                    <w:bottom w:val="single" w:sz="4" w:space="0" w:color="auto"/>
                    <w:right w:val="single" w:sz="4" w:space="0" w:color="auto"/>
                  </w:tcBorders>
                  <w:hideMark/>
                </w:tcPr>
                <w:p w:rsidR="001D7DB4" w:rsidRPr="00E30035" w:rsidRDefault="001D7DB4" w:rsidP="006E5D09">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1D7DB4" w:rsidRPr="00E30035" w:rsidRDefault="001D7DB4" w:rsidP="006E5D09">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1D7DB4" w:rsidRPr="00E30035" w:rsidRDefault="001D7DB4" w:rsidP="006E5D09">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1D7DB4" w:rsidRPr="00E30035" w:rsidRDefault="001D7DB4" w:rsidP="006E5D09">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1D7DB4" w:rsidRPr="00E30035" w:rsidRDefault="001D7DB4" w:rsidP="006E5D09">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1D7DB4" w:rsidRPr="00E30035" w:rsidRDefault="001D7DB4" w:rsidP="006E5D09">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1D7DB4" w:rsidRPr="00E30035" w:rsidRDefault="001D7DB4" w:rsidP="006E5D09">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sz w:val="20"/>
                      <w:szCs w:val="20"/>
                      <w:lang w:val="az-Latn-AZ"/>
                    </w:rPr>
                    <w:t>AZARB.XAZAR DANIZ GAMICILIYI QSC</w:t>
                  </w:r>
                </w:p>
                <w:p w:rsidR="001D7DB4" w:rsidRPr="00E30035" w:rsidRDefault="001D7DB4" w:rsidP="006E5D09">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sz w:val="20"/>
                      <w:szCs w:val="20"/>
                    </w:rPr>
                    <w:t>1701579951</w:t>
                  </w:r>
                </w:p>
                <w:p w:rsidR="001D7DB4" w:rsidRPr="00E30035" w:rsidRDefault="001D7DB4" w:rsidP="006E5D09">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1D7DB4" w:rsidRPr="00E30035" w:rsidRDefault="001D7DB4" w:rsidP="006E5D09">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1D7DB4" w:rsidRPr="00E30035" w:rsidRDefault="001D7DB4" w:rsidP="006E5D09">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1D7DB4" w:rsidRPr="00E30035" w:rsidRDefault="001D7DB4" w:rsidP="006E5D09">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1D7DB4" w:rsidRPr="00E30035" w:rsidRDefault="001D7DB4" w:rsidP="006E5D09">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1D7DB4" w:rsidRPr="00E30035" w:rsidRDefault="001D7DB4" w:rsidP="006E5D09">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1D7DB4" w:rsidRPr="00E30035" w:rsidRDefault="001D7DB4" w:rsidP="006E5D09">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1D7DB4" w:rsidRPr="00E30035" w:rsidRDefault="001D7DB4" w:rsidP="006E5D09">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sz w:val="20"/>
                      <w:szCs w:val="20"/>
                      <w:lang w:val="en-US"/>
                    </w:rPr>
                    <w:t>AZARB.XAZAR DANIZ GAMICILIYI QSC</w:t>
                  </w:r>
                </w:p>
                <w:p w:rsidR="001D7DB4" w:rsidRPr="00E30035" w:rsidRDefault="001D7DB4" w:rsidP="006E5D09">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1D7DB4" w:rsidRPr="00E30035" w:rsidRDefault="001D7DB4" w:rsidP="006E5D09">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1D7DB4" w:rsidRPr="00E30035" w:rsidRDefault="001D7DB4" w:rsidP="006E5D09">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1D7DB4" w:rsidRPr="00E30035" w:rsidRDefault="001D7DB4" w:rsidP="006E5D09">
                  <w:pPr>
                    <w:spacing w:line="240" w:lineRule="auto"/>
                    <w:rPr>
                      <w:rFonts w:ascii="Arial" w:hAnsi="Arial" w:cs="Arial"/>
                      <w:sz w:val="20"/>
                      <w:szCs w:val="20"/>
                      <w:lang w:val="en-US"/>
                    </w:rPr>
                  </w:pPr>
                  <w:r w:rsidRPr="00E30035">
                    <w:rPr>
                      <w:rFonts w:ascii="Arial" w:hAnsi="Arial" w:cs="Arial"/>
                      <w:sz w:val="20"/>
                      <w:szCs w:val="20"/>
                      <w:lang w:val="en-US"/>
                    </w:rPr>
                    <w:t>SWIFT: COBADEFF</w:t>
                  </w:r>
                </w:p>
                <w:p w:rsidR="001D7DB4" w:rsidRPr="00E30035" w:rsidRDefault="001D7DB4" w:rsidP="006E5D09">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1D7DB4" w:rsidRPr="00E30035" w:rsidRDefault="001D7DB4" w:rsidP="006E5D09">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1D7DB4" w:rsidRPr="00E30035" w:rsidRDefault="001D7DB4" w:rsidP="006E5D09">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1D7DB4" w:rsidRPr="00E30035" w:rsidRDefault="001D7DB4" w:rsidP="006E5D09">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1D7DB4" w:rsidRPr="00E30035" w:rsidRDefault="001D7DB4" w:rsidP="006E5D09">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1D7DB4" w:rsidRPr="00E30035" w:rsidRDefault="001D7DB4" w:rsidP="006E5D09">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sz w:val="20"/>
                      <w:szCs w:val="20"/>
                    </w:rPr>
                    <w:t>1701579951</w:t>
                  </w:r>
                </w:p>
                <w:p w:rsidR="001D7DB4" w:rsidRPr="00E30035" w:rsidRDefault="001D7DB4" w:rsidP="006E5D09">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1D7DB4" w:rsidRPr="00E30035" w:rsidRDefault="001D7DB4" w:rsidP="006E5D09">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1D7DB4" w:rsidRPr="00E30035" w:rsidRDefault="001D7DB4" w:rsidP="006E5D09">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1D7DB4" w:rsidRPr="00E30035" w:rsidRDefault="001D7DB4" w:rsidP="006E5D09">
            <w:pPr>
              <w:tabs>
                <w:tab w:val="left" w:pos="342"/>
                <w:tab w:val="left" w:pos="402"/>
              </w:tabs>
              <w:spacing w:after="0" w:line="240" w:lineRule="auto"/>
              <w:ind w:left="342"/>
              <w:jc w:val="both"/>
              <w:rPr>
                <w:rFonts w:ascii="Arial" w:hAnsi="Arial" w:cs="Arial"/>
                <w:b/>
                <w:sz w:val="20"/>
                <w:szCs w:val="20"/>
                <w:lang w:val="az-Latn-AZ" w:eastAsia="ru-RU"/>
              </w:rPr>
            </w:pPr>
          </w:p>
        </w:tc>
      </w:tr>
      <w:tr w:rsidR="001D7DB4" w:rsidRPr="001D7DB4" w:rsidTr="006E5D09">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D7DB4" w:rsidRPr="00E30035" w:rsidRDefault="001D7DB4" w:rsidP="006E5D0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1D7DB4" w:rsidRPr="00B64945" w:rsidRDefault="001D7DB4" w:rsidP="006E5D09">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1D7DB4" w:rsidRPr="00E30035" w:rsidRDefault="001D7DB4" w:rsidP="006E5D0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1D7DB4" w:rsidRPr="00E30035" w:rsidRDefault="001D7DB4" w:rsidP="006E5D0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1D7DB4" w:rsidRPr="00E30035" w:rsidRDefault="001D7DB4" w:rsidP="006E5D0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1D7DB4" w:rsidRPr="00E30035" w:rsidRDefault="001D7DB4" w:rsidP="006E5D09">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1D7DB4" w:rsidRPr="00E30035" w:rsidRDefault="001D7DB4" w:rsidP="006E5D09">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1D7DB4" w:rsidRPr="00E30035" w:rsidRDefault="001D7DB4" w:rsidP="006E5D09">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1D7DB4" w:rsidRDefault="001D7DB4" w:rsidP="006E5D09">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Müqavilənin icra müddəti:</w:t>
            </w:r>
            <w:r>
              <w:rPr>
                <w:rFonts w:ascii="Arial" w:eastAsia="MS Mincho" w:hAnsi="Arial" w:cs="Arial"/>
                <w:b/>
                <w:sz w:val="20"/>
                <w:szCs w:val="20"/>
                <w:lang w:val="az-Latn-AZ" w:eastAsia="ru-RU"/>
              </w:rPr>
              <w:t xml:space="preserve"> </w:t>
            </w:r>
          </w:p>
          <w:p w:rsidR="001D7DB4" w:rsidRPr="00C36610" w:rsidRDefault="001D7DB4" w:rsidP="006E5D09">
            <w:pPr>
              <w:tabs>
                <w:tab w:val="left" w:pos="261"/>
              </w:tabs>
              <w:spacing w:before="120" w:after="120" w:line="240" w:lineRule="auto"/>
              <w:ind w:left="119"/>
              <w:jc w:val="both"/>
              <w:rPr>
                <w:rFonts w:ascii="Arial" w:hAnsi="Arial" w:cs="Arial"/>
                <w:sz w:val="32"/>
                <w:szCs w:val="32"/>
                <w:lang w:val="az-Latn-AZ"/>
              </w:rPr>
            </w:pPr>
            <w:r w:rsidRPr="00C36610">
              <w:rPr>
                <w:rFonts w:ascii="Arial" w:eastAsia="MS Mincho" w:hAnsi="Arial" w:cs="Arial"/>
                <w:sz w:val="20"/>
                <w:szCs w:val="20"/>
                <w:lang w:val="az-Latn-AZ" w:eastAsia="ru-RU"/>
              </w:rPr>
              <w:t>Malların mümkün olan qısa müddət ərzində tədarük edilməsi arzuolunandır, bu məsələ ilə bağlı (tədarük müddəti şərtinə görə) qiymətləndirmə balının verilməsi nəzərdə tutulmuşdur (Əsas Şərtlər Toplusunda göstəriləcəkdir).</w:t>
            </w:r>
          </w:p>
          <w:p w:rsidR="001D7DB4" w:rsidRPr="000C7BB8" w:rsidRDefault="001D7DB4" w:rsidP="006E5D09">
            <w:pPr>
              <w:autoSpaceDE w:val="0"/>
              <w:autoSpaceDN w:val="0"/>
              <w:adjustRightInd w:val="0"/>
              <w:spacing w:after="0" w:line="240" w:lineRule="auto"/>
              <w:ind w:left="720"/>
              <w:rPr>
                <w:rFonts w:ascii="Arial" w:hAnsi="Arial" w:cs="Arial"/>
                <w:bCs/>
                <w:color w:val="FF0000"/>
                <w:sz w:val="20"/>
                <w:szCs w:val="20"/>
                <w:lang w:val="az-Latn-AZ" w:eastAsia="ru-RU"/>
              </w:rPr>
            </w:pPr>
          </w:p>
        </w:tc>
      </w:tr>
      <w:tr w:rsidR="001D7DB4" w:rsidRPr="001D7DB4" w:rsidTr="006E5D09">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D7DB4" w:rsidRPr="00E30035" w:rsidRDefault="001D7DB4" w:rsidP="006E5D0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1D7DB4" w:rsidRDefault="001D7DB4" w:rsidP="006E5D09">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1D7DB4" w:rsidRDefault="001D7DB4" w:rsidP="006E5D09">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17</w:t>
            </w:r>
            <w:r>
              <w:rPr>
                <w:rFonts w:ascii="Arial" w:hAnsi="Arial" w:cs="Arial"/>
                <w:b/>
                <w:sz w:val="20"/>
                <w:szCs w:val="20"/>
                <w:lang w:val="az-Latn-AZ" w:eastAsia="ru-RU"/>
              </w:rPr>
              <w:t>.0</w:t>
            </w:r>
            <w:r>
              <w:rPr>
                <w:rFonts w:ascii="Arial" w:hAnsi="Arial" w:cs="Arial"/>
                <w:b/>
                <w:sz w:val="20"/>
                <w:szCs w:val="20"/>
                <w:lang w:val="az-Latn-AZ" w:eastAsia="ru-RU"/>
              </w:rPr>
              <w:t>4</w:t>
            </w:r>
            <w:r>
              <w:rPr>
                <w:rFonts w:ascii="Arial" w:hAnsi="Arial" w:cs="Arial"/>
                <w:b/>
                <w:sz w:val="20"/>
                <w:szCs w:val="20"/>
                <w:lang w:val="az-Latn-AZ" w:eastAsia="ru-RU"/>
              </w:rPr>
              <w:t>.2023</w:t>
            </w:r>
            <w:r w:rsidRPr="00EB4E07">
              <w:rPr>
                <w:rFonts w:ascii="Arial" w:hAnsi="Arial" w:cs="Arial"/>
                <w:b/>
                <w:sz w:val="20"/>
                <w:szCs w:val="20"/>
                <w:lang w:val="az-Latn-AZ" w:eastAsia="ru-RU"/>
              </w:rPr>
              <w:t>-c</w:t>
            </w:r>
            <w:r>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1D7DB4" w:rsidRDefault="001D7DB4" w:rsidP="006E5D09">
            <w:pPr>
              <w:tabs>
                <w:tab w:val="left" w:pos="261"/>
                <w:tab w:val="left" w:pos="402"/>
              </w:tabs>
              <w:spacing w:after="0" w:line="240" w:lineRule="auto"/>
              <w:ind w:left="261"/>
              <w:jc w:val="both"/>
              <w:rPr>
                <w:rFonts w:ascii="Arial" w:hAnsi="Arial" w:cs="Arial"/>
                <w:sz w:val="20"/>
                <w:szCs w:val="20"/>
                <w:lang w:val="az-Latn-AZ" w:eastAsia="ru-RU"/>
              </w:rPr>
            </w:pPr>
          </w:p>
          <w:p w:rsidR="001D7DB4" w:rsidRDefault="001D7DB4" w:rsidP="006E5D09">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1D7DB4" w:rsidRDefault="001D7DB4" w:rsidP="006E5D09">
            <w:pPr>
              <w:pStyle w:val="ListParagraph"/>
              <w:jc w:val="both"/>
              <w:rPr>
                <w:rFonts w:ascii="Arial" w:hAnsi="Arial" w:cs="Arial"/>
                <w:sz w:val="20"/>
                <w:szCs w:val="20"/>
                <w:lang w:val="az-Latn-AZ" w:eastAsia="ru-RU"/>
              </w:rPr>
            </w:pPr>
          </w:p>
        </w:tc>
      </w:tr>
      <w:tr w:rsidR="001D7DB4" w:rsidRPr="001D7DB4" w:rsidTr="006E5D0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D7DB4" w:rsidRPr="00E30035" w:rsidRDefault="001D7DB4" w:rsidP="006E5D0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1D7DB4" w:rsidRPr="00E30035" w:rsidRDefault="001D7DB4" w:rsidP="006E5D09">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1D7DB4" w:rsidRDefault="001D7DB4" w:rsidP="006E5D09">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1D7DB4" w:rsidRPr="00E30035" w:rsidRDefault="001D7DB4" w:rsidP="006E5D09">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1D7DB4" w:rsidRPr="00076882" w:rsidRDefault="001D7DB4" w:rsidP="006E5D09">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1D7DB4" w:rsidRPr="00076882" w:rsidRDefault="001D7DB4" w:rsidP="006E5D09">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aparıcı mütəxəssisi</w:t>
            </w:r>
          </w:p>
          <w:p w:rsidR="001D7DB4" w:rsidRPr="00076882" w:rsidRDefault="001D7DB4" w:rsidP="006E5D09">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1D7DB4" w:rsidRPr="00076882" w:rsidRDefault="001D7DB4" w:rsidP="006E5D09">
            <w:pPr>
              <w:tabs>
                <w:tab w:val="left" w:pos="261"/>
              </w:tabs>
              <w:spacing w:after="0" w:line="240" w:lineRule="auto"/>
              <w:rPr>
                <w:rStyle w:val="Hyperlink"/>
                <w:rFonts w:ascii="Arial" w:hAnsi="Arial" w:cs="Arial"/>
                <w:sz w:val="20"/>
                <w:szCs w:val="20"/>
                <w:lang w:val="az-Latn-AZ"/>
              </w:rPr>
            </w:pPr>
            <w:r w:rsidRPr="00076882">
              <w:rPr>
                <w:rFonts w:ascii="Arial" w:hAnsi="Arial" w:cs="Arial"/>
                <w:sz w:val="20"/>
                <w:szCs w:val="20"/>
                <w:lang w:val="az-Latn-AZ"/>
              </w:rPr>
              <w:t xml:space="preserve">Elektron ünvan: </w:t>
            </w:r>
            <w:hyperlink r:id="rId6" w:history="1">
              <w:r w:rsidRPr="00076882">
                <w:rPr>
                  <w:rStyle w:val="Hyperlink"/>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Hyperlink"/>
                  <w:rFonts w:ascii="Arial" w:hAnsi="Arial" w:cs="Arial"/>
                  <w:sz w:val="20"/>
                  <w:szCs w:val="20"/>
                  <w:lang w:val="az-Latn-AZ"/>
                </w:rPr>
                <w:t>tender@asco.az</w:t>
              </w:r>
            </w:hyperlink>
          </w:p>
          <w:p w:rsidR="001D7DB4" w:rsidRDefault="001D7DB4" w:rsidP="006E5D09">
            <w:pPr>
              <w:tabs>
                <w:tab w:val="left" w:pos="261"/>
              </w:tabs>
              <w:spacing w:after="0" w:line="240" w:lineRule="auto"/>
              <w:rPr>
                <w:rFonts w:ascii="Arial" w:hAnsi="Arial" w:cs="Arial"/>
                <w:sz w:val="20"/>
                <w:szCs w:val="20"/>
                <w:lang w:val="az-Latn-AZ"/>
              </w:rPr>
            </w:pPr>
          </w:p>
          <w:p w:rsidR="001D7DB4" w:rsidRPr="00E30035" w:rsidRDefault="001D7DB4" w:rsidP="006E5D09">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1D7DB4" w:rsidRPr="00E30035" w:rsidRDefault="001D7DB4" w:rsidP="006E5D09">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1D7DB4" w:rsidRPr="00E30035" w:rsidRDefault="001D7DB4" w:rsidP="006E5D09">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Hyperlink"/>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1D7DB4" w:rsidRPr="001D7DB4" w:rsidTr="006E5D09">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D7DB4" w:rsidRPr="00E30035" w:rsidRDefault="001D7DB4" w:rsidP="006E5D0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1D7DB4" w:rsidRPr="00E30035" w:rsidRDefault="001D7DB4" w:rsidP="006E5D09">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1D7DB4" w:rsidRDefault="001D7DB4" w:rsidP="006E5D09">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açılışı </w:t>
            </w:r>
            <w:r>
              <w:rPr>
                <w:rFonts w:ascii="Arial" w:hAnsi="Arial" w:cs="Arial"/>
                <w:b/>
                <w:sz w:val="20"/>
                <w:szCs w:val="20"/>
                <w:lang w:val="az-Latn-AZ" w:eastAsia="ru-RU"/>
              </w:rPr>
              <w:t>1</w:t>
            </w:r>
            <w:r>
              <w:rPr>
                <w:rFonts w:ascii="Arial" w:hAnsi="Arial" w:cs="Arial"/>
                <w:b/>
                <w:sz w:val="20"/>
                <w:szCs w:val="20"/>
                <w:lang w:val="az-Latn-AZ" w:eastAsia="ru-RU"/>
              </w:rPr>
              <w:t>8.04</w:t>
            </w:r>
            <w:r>
              <w:rPr>
                <w:rFonts w:ascii="Arial" w:hAnsi="Arial" w:cs="Arial"/>
                <w:b/>
                <w:sz w:val="20"/>
                <w:szCs w:val="20"/>
                <w:lang w:val="az-Latn-AZ" w:eastAsia="ru-RU"/>
              </w:rPr>
              <w:t>.2023</w:t>
            </w:r>
            <w:r w:rsidRPr="00EB4E07">
              <w:rPr>
                <w:rFonts w:ascii="Arial" w:hAnsi="Arial" w:cs="Arial"/>
                <w:b/>
                <w:sz w:val="20"/>
                <w:szCs w:val="20"/>
                <w:lang w:val="az-Latn-AZ" w:eastAsia="ru-RU"/>
              </w:rPr>
              <w:t>-c</w:t>
            </w:r>
            <w:r>
              <w:rPr>
                <w:rFonts w:ascii="Arial" w:hAnsi="Arial" w:cs="Arial"/>
                <w:b/>
                <w:sz w:val="20"/>
                <w:szCs w:val="20"/>
                <w:lang w:val="az-Latn-AZ" w:eastAsia="ru-RU"/>
              </w:rPr>
              <w:t xml:space="preserve">ü </w:t>
            </w:r>
            <w:r w:rsidRPr="00C243D3">
              <w:rPr>
                <w:rFonts w:ascii="Arial" w:hAnsi="Arial" w:cs="Arial"/>
                <w:b/>
                <w:sz w:val="20"/>
                <w:szCs w:val="20"/>
                <w:lang w:val="az-Latn-AZ" w:eastAsia="ru-RU"/>
              </w:rPr>
              <w:t>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14:30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1D7DB4" w:rsidRPr="00E30035" w:rsidRDefault="001D7DB4" w:rsidP="006E5D09">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1D7DB4" w:rsidRPr="001D7DB4" w:rsidTr="006E5D09">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D7DB4" w:rsidRPr="00E30035" w:rsidRDefault="001D7DB4" w:rsidP="006E5D0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1D7DB4" w:rsidRPr="00E30035" w:rsidRDefault="001D7DB4" w:rsidP="006E5D09">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1D7DB4" w:rsidRDefault="001D7DB4" w:rsidP="006E5D09">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1D7DB4" w:rsidRPr="00E30035" w:rsidRDefault="001D7DB4" w:rsidP="006E5D09">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1D7DB4" w:rsidRPr="001D7DB4" w:rsidTr="006E5D09">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1D7DB4" w:rsidRPr="00E30035" w:rsidRDefault="001D7DB4" w:rsidP="006E5D09">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1D7DB4" w:rsidRPr="005E7784" w:rsidRDefault="001D7DB4" w:rsidP="006E5D09">
            <w:pPr>
              <w:spacing w:before="120" w:after="120" w:line="256" w:lineRule="auto"/>
              <w:ind w:left="119"/>
              <w:jc w:val="both"/>
              <w:rPr>
                <w:rFonts w:ascii="Arial" w:hAnsi="Arial" w:cs="Arial"/>
                <w:b/>
                <w:lang w:val="az-Latn-AZ"/>
              </w:rPr>
            </w:pPr>
            <w:r w:rsidRPr="005E7784">
              <w:rPr>
                <w:rFonts w:ascii="Arial" w:hAnsi="Arial" w:cs="Arial"/>
                <w:b/>
                <w:lang w:val="az-Latn-AZ"/>
              </w:rPr>
              <w:t>Müsabiqənin digər şərtləri:</w:t>
            </w:r>
          </w:p>
          <w:p w:rsidR="001D7DB4" w:rsidRPr="00E30035" w:rsidRDefault="001D7DB4" w:rsidP="006E5D09">
            <w:pPr>
              <w:pStyle w:val="ListParagraph"/>
              <w:numPr>
                <w:ilvl w:val="0"/>
                <w:numId w:val="7"/>
              </w:numPr>
              <w:spacing w:before="120" w:after="120"/>
              <w:jc w:val="both"/>
              <w:rPr>
                <w:rFonts w:ascii="Arial" w:hAnsi="Arial" w:cs="Arial"/>
                <w:b/>
                <w:sz w:val="20"/>
                <w:szCs w:val="20"/>
                <w:lang w:val="az-Latn-AZ" w:eastAsia="ru-RU"/>
              </w:rPr>
            </w:pPr>
            <w:r w:rsidRPr="005E7784">
              <w:rPr>
                <w:rFonts w:ascii="Arial" w:hAnsi="Arial" w:cs="Arial"/>
                <w:sz w:val="18"/>
                <w:szCs w:val="18"/>
                <w:lang w:val="az-Latn-AZ"/>
              </w:rPr>
              <w:t xml:space="preserve">Malların 1 (bir) il ərzində hissə-hissə, ASCO tərəfindən veriləcək sifarişlər əsasında alınması nəzərdə tutulur. </w:t>
            </w:r>
          </w:p>
        </w:tc>
      </w:tr>
    </w:tbl>
    <w:p w:rsidR="001D7DB4" w:rsidRPr="00E30035" w:rsidRDefault="001D7DB4" w:rsidP="001D7DB4">
      <w:pPr>
        <w:spacing w:after="0" w:line="240" w:lineRule="auto"/>
        <w:ind w:firstLine="708"/>
        <w:jc w:val="both"/>
        <w:rPr>
          <w:rFonts w:ascii="Arial" w:hAnsi="Arial" w:cs="Arial"/>
          <w:sz w:val="24"/>
          <w:szCs w:val="24"/>
          <w:lang w:val="az-Latn-AZ" w:eastAsia="ru-RU"/>
        </w:rPr>
      </w:pPr>
    </w:p>
    <w:p w:rsidR="001D7DB4" w:rsidRPr="00712393" w:rsidRDefault="001D7DB4" w:rsidP="001D7DB4">
      <w:pPr>
        <w:rPr>
          <w:rFonts w:ascii="Arial" w:hAnsi="Arial" w:cs="Arial"/>
          <w:lang w:val="az-Latn-AZ"/>
        </w:rPr>
      </w:pPr>
    </w:p>
    <w:p w:rsidR="001D7DB4" w:rsidRPr="00712393" w:rsidRDefault="001D7DB4" w:rsidP="001D7DB4">
      <w:pPr>
        <w:rPr>
          <w:lang w:val="az-Latn-AZ"/>
        </w:rPr>
      </w:pPr>
    </w:p>
    <w:p w:rsidR="001D7DB4" w:rsidRPr="00712393" w:rsidRDefault="001D7DB4" w:rsidP="001D7DB4">
      <w:pPr>
        <w:rPr>
          <w:lang w:val="az-Latn-AZ"/>
        </w:rPr>
      </w:pPr>
    </w:p>
    <w:p w:rsidR="001D7DB4" w:rsidRPr="00712393" w:rsidRDefault="001D7DB4" w:rsidP="001D7DB4">
      <w:pPr>
        <w:rPr>
          <w:lang w:val="az-Latn-AZ"/>
        </w:rPr>
      </w:pPr>
    </w:p>
    <w:p w:rsidR="001D7DB4" w:rsidRPr="00712393" w:rsidRDefault="001D7DB4" w:rsidP="001D7DB4">
      <w:pPr>
        <w:rPr>
          <w:lang w:val="az-Latn-AZ"/>
        </w:rPr>
      </w:pPr>
    </w:p>
    <w:p w:rsidR="001D7DB4" w:rsidRPr="00712393" w:rsidRDefault="001D7DB4" w:rsidP="001D7DB4">
      <w:pPr>
        <w:rPr>
          <w:lang w:val="az-Latn-AZ"/>
        </w:rPr>
      </w:pPr>
    </w:p>
    <w:p w:rsidR="001D7DB4" w:rsidRPr="00712393" w:rsidRDefault="001D7DB4" w:rsidP="001D7DB4">
      <w:pPr>
        <w:rPr>
          <w:lang w:val="az-Latn-AZ"/>
        </w:rPr>
      </w:pPr>
    </w:p>
    <w:p w:rsidR="001D7DB4" w:rsidRPr="00712393" w:rsidRDefault="001D7DB4" w:rsidP="001D7DB4">
      <w:pPr>
        <w:rPr>
          <w:lang w:val="az-Latn-AZ"/>
        </w:rPr>
      </w:pPr>
    </w:p>
    <w:p w:rsidR="001D7DB4" w:rsidRPr="00712393" w:rsidRDefault="001D7DB4" w:rsidP="001D7DB4">
      <w:pPr>
        <w:rPr>
          <w:lang w:val="az-Latn-AZ"/>
        </w:rPr>
      </w:pPr>
    </w:p>
    <w:p w:rsidR="001D7DB4" w:rsidRDefault="001D7DB4" w:rsidP="001D7DB4">
      <w:pPr>
        <w:rPr>
          <w:lang w:val="az-Latn-AZ"/>
        </w:rPr>
      </w:pPr>
    </w:p>
    <w:p w:rsidR="001D7DB4" w:rsidRDefault="001D7DB4" w:rsidP="001D7DB4">
      <w:pPr>
        <w:rPr>
          <w:lang w:val="az-Latn-AZ"/>
        </w:rPr>
      </w:pPr>
    </w:p>
    <w:p w:rsidR="001D7DB4" w:rsidRDefault="001D7DB4" w:rsidP="001D7DB4">
      <w:pPr>
        <w:rPr>
          <w:lang w:val="az-Latn-AZ"/>
        </w:rPr>
      </w:pPr>
    </w:p>
    <w:p w:rsidR="001D7DB4" w:rsidRDefault="001D7DB4" w:rsidP="001D7DB4">
      <w:pPr>
        <w:rPr>
          <w:lang w:val="az-Latn-AZ"/>
        </w:rPr>
      </w:pPr>
    </w:p>
    <w:p w:rsidR="001D7DB4" w:rsidRDefault="001D7DB4" w:rsidP="001D7DB4">
      <w:pPr>
        <w:rPr>
          <w:lang w:val="az-Latn-AZ"/>
        </w:rPr>
      </w:pPr>
    </w:p>
    <w:p w:rsidR="001D7DB4" w:rsidRDefault="001D7DB4" w:rsidP="001D7DB4">
      <w:pPr>
        <w:rPr>
          <w:lang w:val="az-Latn-AZ"/>
        </w:rPr>
      </w:pPr>
    </w:p>
    <w:p w:rsidR="001D7DB4" w:rsidRDefault="001D7DB4" w:rsidP="001D7DB4">
      <w:pPr>
        <w:rPr>
          <w:lang w:val="az-Latn-AZ"/>
        </w:rPr>
      </w:pPr>
    </w:p>
    <w:p w:rsidR="001D7DB4" w:rsidRDefault="001D7DB4" w:rsidP="001D7DB4">
      <w:pPr>
        <w:rPr>
          <w:lang w:val="az-Latn-AZ"/>
        </w:rPr>
      </w:pPr>
    </w:p>
    <w:p w:rsidR="001D7DB4" w:rsidRDefault="001D7DB4" w:rsidP="001D7DB4">
      <w:pPr>
        <w:rPr>
          <w:lang w:val="az-Latn-AZ"/>
        </w:rPr>
      </w:pPr>
    </w:p>
    <w:p w:rsidR="001D7DB4" w:rsidRDefault="001D7DB4" w:rsidP="001D7DB4">
      <w:pPr>
        <w:rPr>
          <w:lang w:val="az-Latn-AZ"/>
        </w:rPr>
      </w:pPr>
    </w:p>
    <w:p w:rsidR="001D7DB4" w:rsidRDefault="001D7DB4" w:rsidP="001D7DB4">
      <w:pPr>
        <w:rPr>
          <w:lang w:val="az-Latn-AZ"/>
        </w:rPr>
      </w:pPr>
    </w:p>
    <w:p w:rsidR="001D7DB4" w:rsidRDefault="001D7DB4" w:rsidP="001D7DB4">
      <w:pPr>
        <w:rPr>
          <w:lang w:val="az-Latn-AZ"/>
        </w:rPr>
      </w:pPr>
    </w:p>
    <w:p w:rsidR="001D7DB4" w:rsidRDefault="001D7DB4" w:rsidP="001D7DB4">
      <w:pPr>
        <w:rPr>
          <w:lang w:val="az-Latn-AZ"/>
        </w:rPr>
      </w:pPr>
    </w:p>
    <w:p w:rsidR="001D7DB4" w:rsidRDefault="001D7DB4" w:rsidP="001D7DB4">
      <w:pPr>
        <w:rPr>
          <w:lang w:val="az-Latn-AZ"/>
        </w:rPr>
      </w:pPr>
    </w:p>
    <w:p w:rsidR="001D7DB4" w:rsidRDefault="001D7DB4" w:rsidP="001D7DB4">
      <w:pPr>
        <w:spacing w:after="0" w:line="360" w:lineRule="auto"/>
        <w:jc w:val="center"/>
        <w:rPr>
          <w:rFonts w:ascii="Arial" w:hAnsi="Arial" w:cs="Arial"/>
          <w:b/>
          <w:sz w:val="24"/>
          <w:szCs w:val="24"/>
          <w:lang w:val="az-Latn-AZ"/>
        </w:rPr>
      </w:pPr>
    </w:p>
    <w:p w:rsidR="001D7DB4" w:rsidRDefault="001D7DB4" w:rsidP="001D7DB4">
      <w:pPr>
        <w:spacing w:after="0" w:line="360" w:lineRule="auto"/>
        <w:jc w:val="center"/>
        <w:rPr>
          <w:rFonts w:ascii="Arial" w:hAnsi="Arial" w:cs="Arial"/>
          <w:b/>
          <w:sz w:val="24"/>
          <w:szCs w:val="24"/>
          <w:lang w:val="az-Latn-AZ"/>
        </w:rPr>
      </w:pPr>
    </w:p>
    <w:p w:rsidR="001D7DB4" w:rsidRDefault="001D7DB4" w:rsidP="001D7DB4">
      <w:pPr>
        <w:spacing w:after="0" w:line="360" w:lineRule="auto"/>
        <w:jc w:val="center"/>
        <w:rPr>
          <w:rFonts w:ascii="Arial" w:hAnsi="Arial" w:cs="Arial"/>
          <w:b/>
          <w:sz w:val="24"/>
          <w:szCs w:val="24"/>
          <w:lang w:val="az-Latn-AZ"/>
        </w:rPr>
      </w:pPr>
    </w:p>
    <w:p w:rsidR="001D7DB4" w:rsidRDefault="001D7DB4" w:rsidP="001D7DB4">
      <w:pPr>
        <w:spacing w:after="0" w:line="360" w:lineRule="auto"/>
        <w:jc w:val="center"/>
        <w:rPr>
          <w:rFonts w:ascii="Arial" w:hAnsi="Arial" w:cs="Arial"/>
          <w:b/>
          <w:sz w:val="24"/>
          <w:szCs w:val="24"/>
          <w:lang w:val="az-Latn-AZ"/>
        </w:rPr>
      </w:pPr>
    </w:p>
    <w:p w:rsidR="001D7DB4" w:rsidRDefault="001D7DB4" w:rsidP="001D7DB4">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1D7DB4" w:rsidRDefault="001D7DB4" w:rsidP="001D7DB4">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1D7DB4" w:rsidRDefault="001D7DB4" w:rsidP="001D7DB4">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1D7DB4" w:rsidRDefault="001D7DB4" w:rsidP="001D7DB4">
      <w:pPr>
        <w:spacing w:after="0" w:line="360" w:lineRule="auto"/>
        <w:rPr>
          <w:rFonts w:ascii="Arial" w:hAnsi="Arial" w:cs="Arial"/>
          <w:b/>
          <w:sz w:val="24"/>
          <w:szCs w:val="24"/>
          <w:lang w:val="az-Latn-AZ"/>
        </w:rPr>
      </w:pPr>
    </w:p>
    <w:p w:rsidR="001D7DB4" w:rsidRDefault="001D7DB4" w:rsidP="001D7DB4">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1D7DB4" w:rsidRDefault="001D7DB4" w:rsidP="001D7DB4">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1D7DB4" w:rsidRDefault="001D7DB4" w:rsidP="001D7DB4">
      <w:pPr>
        <w:spacing w:after="0" w:line="240" w:lineRule="auto"/>
        <w:rPr>
          <w:rFonts w:ascii="Arial" w:hAnsi="Arial" w:cs="Arial"/>
          <w:bCs/>
          <w:i/>
          <w:sz w:val="24"/>
          <w:szCs w:val="24"/>
          <w:lang w:val="az-Latn-AZ" w:eastAsia="ru-RU"/>
        </w:rPr>
      </w:pPr>
    </w:p>
    <w:p w:rsidR="001D7DB4" w:rsidRDefault="001D7DB4" w:rsidP="001D7DB4">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1D7DB4" w:rsidRDefault="001D7DB4" w:rsidP="001D7DB4">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1D7DB4" w:rsidRDefault="001D7DB4" w:rsidP="001D7DB4">
      <w:pPr>
        <w:spacing w:after="0" w:line="240" w:lineRule="auto"/>
        <w:jc w:val="both"/>
        <w:rPr>
          <w:rFonts w:ascii="Arial" w:hAnsi="Arial" w:cs="Arial"/>
          <w:bCs/>
          <w:sz w:val="24"/>
          <w:szCs w:val="24"/>
          <w:lang w:val="az-Latn-AZ" w:eastAsia="ru-RU"/>
        </w:rPr>
      </w:pPr>
    </w:p>
    <w:p w:rsidR="001D7DB4" w:rsidRDefault="001D7DB4" w:rsidP="001D7DB4">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1D7DB4" w:rsidRDefault="001D7DB4" w:rsidP="001D7DB4">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1D7DB4" w:rsidRDefault="001D7DB4" w:rsidP="001D7DB4">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1D7DB4" w:rsidRDefault="001D7DB4" w:rsidP="001D7DB4">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1D7DB4" w:rsidRDefault="001D7DB4" w:rsidP="001D7DB4">
      <w:pPr>
        <w:spacing w:after="0"/>
        <w:jc w:val="both"/>
        <w:rPr>
          <w:rFonts w:ascii="Arial" w:hAnsi="Arial" w:cs="Arial"/>
          <w:sz w:val="24"/>
          <w:szCs w:val="24"/>
          <w:lang w:val="az-Latn-AZ"/>
        </w:rPr>
      </w:pPr>
    </w:p>
    <w:p w:rsidR="001D7DB4" w:rsidRDefault="001D7DB4" w:rsidP="001D7DB4">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1D7DB4" w:rsidRDefault="001D7DB4" w:rsidP="001D7DB4">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1D7DB4" w:rsidRPr="00923D30" w:rsidRDefault="001D7DB4" w:rsidP="001D7DB4">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1D7DB4" w:rsidRDefault="001D7DB4" w:rsidP="001D7DB4">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1D7DB4" w:rsidRDefault="001D7DB4" w:rsidP="001D7DB4">
      <w:pPr>
        <w:spacing w:after="0" w:line="360" w:lineRule="auto"/>
        <w:rPr>
          <w:rFonts w:ascii="Arial" w:hAnsi="Arial" w:cs="Arial"/>
          <w:b/>
          <w:sz w:val="24"/>
          <w:szCs w:val="24"/>
          <w:lang w:val="az-Latn-AZ"/>
        </w:rPr>
      </w:pPr>
    </w:p>
    <w:p w:rsidR="001D7DB4" w:rsidRDefault="001D7DB4" w:rsidP="001D7DB4">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1D7DB4" w:rsidRDefault="001D7DB4" w:rsidP="001D7DB4">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1D7DB4" w:rsidRDefault="001D7DB4" w:rsidP="001D7DB4">
      <w:pPr>
        <w:spacing w:after="0" w:line="240" w:lineRule="auto"/>
        <w:contextualSpacing/>
        <w:rPr>
          <w:rFonts w:ascii="Arial" w:hAnsi="Arial" w:cs="Arial"/>
          <w:i/>
          <w:sz w:val="24"/>
          <w:szCs w:val="24"/>
          <w:lang w:val="az-Latn-AZ"/>
        </w:rPr>
      </w:pPr>
    </w:p>
    <w:p w:rsidR="001D7DB4" w:rsidRDefault="001D7DB4" w:rsidP="001D7DB4">
      <w:pPr>
        <w:spacing w:after="0" w:line="240" w:lineRule="auto"/>
        <w:contextualSpacing/>
        <w:rPr>
          <w:rFonts w:ascii="Arial" w:hAnsi="Arial" w:cs="Arial"/>
          <w:i/>
          <w:sz w:val="24"/>
          <w:szCs w:val="24"/>
          <w:lang w:val="az-Latn-AZ"/>
        </w:rPr>
      </w:pPr>
    </w:p>
    <w:p w:rsidR="001D7DB4" w:rsidRDefault="001D7DB4" w:rsidP="001D7DB4">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1D7DB4" w:rsidRDefault="001D7DB4" w:rsidP="001D7DB4">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1D7DB4" w:rsidRDefault="001D7DB4" w:rsidP="001D7DB4">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1D7DB4" w:rsidRDefault="001D7DB4" w:rsidP="001D7DB4">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1D7DB4" w:rsidRDefault="001D7DB4" w:rsidP="001D7DB4">
      <w:pPr>
        <w:rPr>
          <w:rFonts w:ascii="Arial" w:hAnsi="Arial" w:cs="Arial"/>
          <w:sz w:val="24"/>
          <w:szCs w:val="24"/>
          <w:lang w:val="az-Latn-AZ" w:eastAsia="ru-RU"/>
        </w:rPr>
      </w:pPr>
      <w:r>
        <w:rPr>
          <w:rFonts w:ascii="Arial" w:hAnsi="Arial" w:cs="Arial"/>
          <w:sz w:val="24"/>
          <w:szCs w:val="24"/>
          <w:lang w:val="az-Latn-AZ" w:eastAsia="ru-RU"/>
        </w:rPr>
        <w:t xml:space="preserve">                                                                          </w:t>
      </w:r>
    </w:p>
    <w:p w:rsidR="001D7DB4" w:rsidRPr="00923D30" w:rsidRDefault="001D7DB4" w:rsidP="001D7DB4">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1D7DB4" w:rsidRDefault="001D7DB4" w:rsidP="001D7DB4">
      <w:pPr>
        <w:rPr>
          <w:rFonts w:ascii="Arial" w:hAnsi="Arial" w:cs="Arial"/>
          <w:b/>
          <w:sz w:val="10"/>
          <w:lang w:val="az-Latn-AZ"/>
        </w:rPr>
      </w:pPr>
    </w:p>
    <w:p w:rsidR="001D7DB4" w:rsidRDefault="001D7DB4" w:rsidP="001D7DB4">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1D7DB4" w:rsidRDefault="001D7DB4" w:rsidP="001D7DB4">
      <w:pPr>
        <w:rPr>
          <w:rFonts w:ascii="Arial" w:hAnsi="Arial" w:cs="Arial"/>
          <w:b/>
          <w:sz w:val="24"/>
          <w:szCs w:val="24"/>
          <w:lang w:val="az-Latn-AZ"/>
        </w:rPr>
      </w:pP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54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625"/>
        <w:gridCol w:w="730"/>
        <w:gridCol w:w="849"/>
        <w:gridCol w:w="1513"/>
        <w:gridCol w:w="1284"/>
      </w:tblGrid>
      <w:tr w:rsidR="001D7DB4" w:rsidRPr="003F7537" w:rsidTr="006E5D09">
        <w:trPr>
          <w:trHeight w:val="99"/>
        </w:trPr>
        <w:tc>
          <w:tcPr>
            <w:tcW w:w="539" w:type="dxa"/>
            <w:shd w:val="clear" w:color="000000" w:fill="FFFFFF"/>
            <w:noWrap/>
            <w:vAlign w:val="center"/>
            <w:hideMark/>
          </w:tcPr>
          <w:p w:rsidR="001D7DB4" w:rsidRPr="003F7537" w:rsidRDefault="001D7DB4" w:rsidP="006E5D09">
            <w:pPr>
              <w:spacing w:after="0" w:line="240" w:lineRule="auto"/>
              <w:jc w:val="center"/>
              <w:rPr>
                <w:rFonts w:ascii="Arial" w:eastAsia="Times New Roman" w:hAnsi="Arial" w:cs="Arial"/>
                <w:b/>
                <w:bCs/>
                <w:color w:val="000000"/>
                <w:sz w:val="16"/>
                <w:szCs w:val="16"/>
              </w:rPr>
            </w:pPr>
            <w:r w:rsidRPr="003F7537">
              <w:rPr>
                <w:rFonts w:ascii="Arial" w:eastAsia="Times New Roman" w:hAnsi="Arial" w:cs="Arial"/>
                <w:b/>
                <w:bCs/>
                <w:color w:val="000000"/>
                <w:sz w:val="16"/>
                <w:szCs w:val="16"/>
              </w:rPr>
              <w:t>№</w:t>
            </w:r>
          </w:p>
        </w:tc>
        <w:tc>
          <w:tcPr>
            <w:tcW w:w="6625" w:type="dxa"/>
            <w:shd w:val="clear" w:color="000000" w:fill="FFFFFF"/>
            <w:noWrap/>
            <w:vAlign w:val="center"/>
            <w:hideMark/>
          </w:tcPr>
          <w:p w:rsidR="001D7DB4" w:rsidRPr="003F7537" w:rsidRDefault="001D7DB4" w:rsidP="006E5D09">
            <w:pPr>
              <w:spacing w:after="0" w:line="240" w:lineRule="auto"/>
              <w:jc w:val="center"/>
              <w:rPr>
                <w:rFonts w:ascii="Palatino Linotype" w:eastAsia="Times New Roman" w:hAnsi="Palatino Linotype" w:cs="Calibri"/>
                <w:b/>
                <w:bCs/>
                <w:color w:val="000000"/>
                <w:sz w:val="16"/>
                <w:szCs w:val="16"/>
              </w:rPr>
            </w:pPr>
            <w:r w:rsidRPr="003F7537">
              <w:rPr>
                <w:rFonts w:ascii="Palatino Linotype" w:eastAsia="Times New Roman" w:hAnsi="Palatino Linotype" w:cs="Calibri"/>
                <w:b/>
                <w:bCs/>
                <w:color w:val="000000"/>
                <w:sz w:val="16"/>
                <w:szCs w:val="16"/>
              </w:rPr>
              <w:t>Materialların adı</w:t>
            </w:r>
          </w:p>
        </w:tc>
        <w:tc>
          <w:tcPr>
            <w:tcW w:w="730" w:type="dxa"/>
            <w:shd w:val="clear" w:color="000000" w:fill="FFFFFF"/>
            <w:vAlign w:val="center"/>
            <w:hideMark/>
          </w:tcPr>
          <w:p w:rsidR="001D7DB4" w:rsidRPr="003F7537" w:rsidRDefault="001D7DB4" w:rsidP="006E5D09">
            <w:pPr>
              <w:spacing w:after="0" w:line="240" w:lineRule="auto"/>
              <w:jc w:val="center"/>
              <w:rPr>
                <w:rFonts w:ascii="Arial" w:eastAsia="Times New Roman" w:hAnsi="Arial" w:cs="Arial"/>
                <w:b/>
                <w:bCs/>
                <w:color w:val="000000"/>
                <w:sz w:val="16"/>
                <w:szCs w:val="16"/>
              </w:rPr>
            </w:pPr>
            <w:r w:rsidRPr="003F7537">
              <w:rPr>
                <w:rFonts w:ascii="Arial" w:eastAsia="Times New Roman" w:hAnsi="Arial" w:cs="Arial"/>
                <w:b/>
                <w:bCs/>
                <w:color w:val="000000"/>
                <w:sz w:val="16"/>
                <w:szCs w:val="16"/>
              </w:rPr>
              <w:t>Ölçü  vahidi</w:t>
            </w:r>
          </w:p>
        </w:tc>
        <w:tc>
          <w:tcPr>
            <w:tcW w:w="849" w:type="dxa"/>
            <w:shd w:val="clear" w:color="000000" w:fill="FFFFFF"/>
            <w:noWrap/>
            <w:vAlign w:val="center"/>
            <w:hideMark/>
          </w:tcPr>
          <w:p w:rsidR="001D7DB4" w:rsidRPr="003F7537" w:rsidRDefault="001D7DB4" w:rsidP="006E5D09">
            <w:pPr>
              <w:spacing w:after="0" w:line="240" w:lineRule="auto"/>
              <w:jc w:val="center"/>
              <w:rPr>
                <w:rFonts w:ascii="Arial" w:eastAsia="Times New Roman" w:hAnsi="Arial" w:cs="Arial"/>
                <w:b/>
                <w:bCs/>
                <w:color w:val="000000"/>
                <w:sz w:val="16"/>
                <w:szCs w:val="16"/>
              </w:rPr>
            </w:pPr>
            <w:r w:rsidRPr="003F7537">
              <w:rPr>
                <w:rFonts w:ascii="Arial" w:eastAsia="Times New Roman" w:hAnsi="Arial" w:cs="Arial"/>
                <w:b/>
                <w:bCs/>
                <w:color w:val="000000"/>
                <w:sz w:val="16"/>
                <w:szCs w:val="16"/>
              </w:rPr>
              <w:t>Miqdarı</w:t>
            </w:r>
          </w:p>
        </w:tc>
        <w:tc>
          <w:tcPr>
            <w:tcW w:w="1513" w:type="dxa"/>
            <w:shd w:val="clear" w:color="auto" w:fill="auto"/>
            <w:vAlign w:val="bottom"/>
            <w:hideMark/>
          </w:tcPr>
          <w:p w:rsidR="001D7DB4" w:rsidRPr="003F7537" w:rsidRDefault="001D7DB4" w:rsidP="006E5D09">
            <w:pPr>
              <w:spacing w:after="0" w:line="240" w:lineRule="auto"/>
              <w:jc w:val="center"/>
              <w:rPr>
                <w:rFonts w:ascii="Arial" w:eastAsia="Times New Roman" w:hAnsi="Arial" w:cs="Arial"/>
                <w:b/>
                <w:bCs/>
                <w:color w:val="000000"/>
                <w:sz w:val="16"/>
                <w:szCs w:val="16"/>
              </w:rPr>
            </w:pPr>
            <w:r w:rsidRPr="003F7537">
              <w:rPr>
                <w:rFonts w:ascii="Arial" w:eastAsia="Times New Roman" w:hAnsi="Arial" w:cs="Arial"/>
                <w:b/>
                <w:bCs/>
                <w:color w:val="000000"/>
                <w:sz w:val="16"/>
                <w:szCs w:val="16"/>
              </w:rPr>
              <w:t>Gəmi və Bölmənin adı</w:t>
            </w:r>
          </w:p>
        </w:tc>
        <w:tc>
          <w:tcPr>
            <w:tcW w:w="1284" w:type="dxa"/>
            <w:shd w:val="clear" w:color="auto" w:fill="auto"/>
            <w:noWrap/>
            <w:vAlign w:val="bottom"/>
            <w:hideMark/>
          </w:tcPr>
          <w:p w:rsidR="001D7DB4" w:rsidRPr="003F7537" w:rsidRDefault="001D7DB4" w:rsidP="006E5D09">
            <w:pPr>
              <w:spacing w:after="0" w:line="240" w:lineRule="auto"/>
              <w:rPr>
                <w:rFonts w:ascii="Calibri" w:eastAsia="Times New Roman" w:hAnsi="Calibri" w:cs="Calibri"/>
                <w:color w:val="000000"/>
                <w:sz w:val="16"/>
                <w:szCs w:val="16"/>
              </w:rPr>
            </w:pPr>
            <w:r w:rsidRPr="003F7537">
              <w:rPr>
                <w:rFonts w:ascii="Calibri" w:eastAsia="Times New Roman" w:hAnsi="Calibri" w:cs="Calibri"/>
                <w:noProof/>
                <w:color w:val="000000"/>
                <w:sz w:val="16"/>
                <w:szCs w:val="16"/>
              </w:rPr>
              <mc:AlternateContent>
                <mc:Choice Requires="wps">
                  <w:drawing>
                    <wp:anchor distT="0" distB="0" distL="114300" distR="114300" simplePos="0" relativeHeight="251659264" behindDoc="0" locked="0" layoutInCell="1" allowOverlap="1" wp14:anchorId="1EA83002" wp14:editId="35468C27">
                      <wp:simplePos x="0" y="0"/>
                      <wp:positionH relativeFrom="column">
                        <wp:posOffset>38100</wp:posOffset>
                      </wp:positionH>
                      <wp:positionV relativeFrom="paragraph">
                        <wp:posOffset>0</wp:posOffset>
                      </wp:positionV>
                      <wp:extent cx="304800" cy="304800"/>
                      <wp:effectExtent l="0" t="0" r="0" b="0"/>
                      <wp:wrapNone/>
                      <wp:docPr id="1" name="Rectangle 1" descr="blob:https://web.whatsapp.com/4ba57ade-422d-4570-8bb1-24c784871cd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7F9075" id="Rectangle 1" o:spid="_x0000_s1026" alt="blob:https://web.whatsapp.com/4ba57ade-422d-4570-8bb1-24c784871cdb" style="position:absolute;margin-left:3pt;margin-top:0;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" filled="f" stroked="f">
                      <o:lock v:ext="edit" aspectratio="t"/>
                    </v:rect>
                  </w:pict>
                </mc:Fallback>
              </mc:AlternateContent>
            </w:r>
            <w:r w:rsidRPr="003F7537">
              <w:rPr>
                <w:rFonts w:ascii="Calibri" w:eastAsia="Times New Roman" w:hAnsi="Calibri" w:cs="Calibri"/>
                <w:noProof/>
                <w:color w:val="000000"/>
                <w:sz w:val="16"/>
                <w:szCs w:val="16"/>
              </w:rPr>
              <mc:AlternateContent>
                <mc:Choice Requires="wps">
                  <w:drawing>
                    <wp:anchor distT="0" distB="0" distL="114300" distR="114300" simplePos="0" relativeHeight="251660288" behindDoc="0" locked="0" layoutInCell="1" allowOverlap="1" wp14:anchorId="6E7B7C52" wp14:editId="125D52EC">
                      <wp:simplePos x="0" y="0"/>
                      <wp:positionH relativeFrom="column">
                        <wp:posOffset>38100</wp:posOffset>
                      </wp:positionH>
                      <wp:positionV relativeFrom="paragraph">
                        <wp:posOffset>0</wp:posOffset>
                      </wp:positionV>
                      <wp:extent cx="304800" cy="304800"/>
                      <wp:effectExtent l="0" t="0" r="0" b="0"/>
                      <wp:wrapNone/>
                      <wp:docPr id="3" name="Rectangle 3" descr="blob:https://web.whatsapp.com/4ba57ade-422d-4570-8bb1-24c784871cd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1F64DD" id="Rectangle 3" o:spid="_x0000_s1026" alt="blob:https://web.whatsapp.com/4ba57ade-422d-4570-8bb1-24c784871cdb" style="position:absolute;margin-left:3pt;margin-top:0;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" filled="f" stroked="f">
                      <o:lock v:ext="edit" aspectratio="t"/>
                    </v:rect>
                  </w:pict>
                </mc:Fallback>
              </mc:AlternateContent>
            </w:r>
          </w:p>
          <w:p w:rsidR="001D7DB4" w:rsidRPr="003F7537" w:rsidRDefault="001D7DB4" w:rsidP="006E5D09">
            <w:pPr>
              <w:spacing w:after="0" w:line="240" w:lineRule="auto"/>
              <w:rPr>
                <w:rFonts w:ascii="Calibri" w:eastAsia="Times New Roman" w:hAnsi="Calibri" w:cs="Calibri"/>
                <w:color w:val="000000"/>
                <w:sz w:val="16"/>
                <w:szCs w:val="16"/>
              </w:rPr>
            </w:pPr>
            <w:r w:rsidRPr="003F7537">
              <w:rPr>
                <w:rFonts w:ascii="Arial" w:eastAsia="Times New Roman" w:hAnsi="Arial" w:cs="Arial"/>
                <w:b/>
                <w:bCs/>
                <w:color w:val="000000"/>
                <w:sz w:val="16"/>
                <w:szCs w:val="16"/>
              </w:rPr>
              <w:t>Tələbnamə nömrəsi</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ZƏNCİR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 xml:space="preserve">metr </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40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Atlet-8</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10053987</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TAKILAJ QIFILI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40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Atlet-8</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10053987</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3</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ZƏNCİR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 xml:space="preserve">metr </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MPK-452</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10053989</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TAKILAJ QIFILI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MPK-452</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10053989</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5</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ZƏNCİR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 xml:space="preserve">metr </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20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Bunkerovşk7</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10054142</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6</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TAKILAJ QIFILI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24</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Bunkerovşk7</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10054142</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7</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ZƏNCİR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 xml:space="preserve">metr </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50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PSK-51</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10054143</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8</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TAKILAJ QIFILI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50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PSK-51</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10054143</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9</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ZƏNCİR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 xml:space="preserve">metr </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50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Barja-120</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10054200</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TAKILAJ QIFILI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70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Barja-120</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10054200</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11</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ZƏNCİR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 xml:space="preserve">metr </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50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PSK-33</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10054225</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12</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TAKILAJ QIFILI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50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İ.Kərimov</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10054225</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13</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TAKILAJ QIFILI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50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PSK-33</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10054225</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14</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ZƏNCİR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 xml:space="preserve">metr </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50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PSK-45</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10054270</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15</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TAKILAJ QIFILI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20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PSK-45</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10054270</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16</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Təkər asmaq üçün zəncir Ø-22mm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 xml:space="preserve">metr </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50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V.Seyidov</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10054396</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17</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ZƏNCİR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 xml:space="preserve">metr </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50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PS-158</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10054396</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18</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TAKILAJ QIFILI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20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PS-158</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10054396</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19</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ZƏNCİR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 xml:space="preserve">metr </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150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Atlet-24</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10054533</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20</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ZƏNCİR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 xml:space="preserve">metr </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Şirvan-3</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10054533</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21</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TAKILAJ QIFILI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150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Atlet-24</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10054533</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22</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TAKILAJ QIFILI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165</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Şirvan-3</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10054533</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23</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ZƏNCİR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 xml:space="preserve">metr </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30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Qaradağ-4</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10054663</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24</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TAKILAJ QIFILI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30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Qaradağ-4</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10054663</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25</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Qaldırıcı tal əl ilə 1 ton</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Atlet-24</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10054695</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26</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ZƏNCİR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 xml:space="preserve">metr </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TMİ-2</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10055177</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27</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TAKILAJ QIFILI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50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TMİ-2</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10055177</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28</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Zəncir F16mm (təkər bağlamaq üçün)</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 xml:space="preserve">metr </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Nerça</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10055552</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29</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ZƏNCİR 10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 xml:space="preserve">metr </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30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MPK-460</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10055552</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30</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Zəncir F16mm (təkər bağlamaq üçün)</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 xml:space="preserve">metr </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350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OM</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10055575</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31</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Zəncir F16mm (təkər bağlamaq üçün)</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 xml:space="preserve">metr </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200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Taman</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10059264</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32</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ZƏNCİR 16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 xml:space="preserve">metr </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30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PSK-28</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10059524</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33</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Zəncir Ǿ-8 mm (Leyer çəpəri üçün)</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 xml:space="preserve">metr </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20</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MPK-455</w:t>
            </w:r>
          </w:p>
        </w:tc>
        <w:tc>
          <w:tcPr>
            <w:tcW w:w="1284"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10060559</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34</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Zəncir Ǿ-12 mm (Leyer çəpəri üçün)</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 xml:space="preserve">metr </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14</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MPK-455</w:t>
            </w:r>
          </w:p>
        </w:tc>
        <w:tc>
          <w:tcPr>
            <w:tcW w:w="1284"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10060559</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35</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Yük qaldırmaq üçün kəmər 5 metr .5 ton</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Həyat</w:t>
            </w:r>
          </w:p>
        </w:tc>
        <w:tc>
          <w:tcPr>
            <w:tcW w:w="1284"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10060559</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36</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VERTLYUQA SMİÇKA 32-34-36MM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MƏRDƏKAN</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10058596</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37</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Qaldırıcı tal əl ilə 1 ton</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A.Məmmədov</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10058411</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38</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Qaldırıcı tal əl ilə 500 kq</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A.Məmmədov</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10058474</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39</w:t>
            </w:r>
          </w:p>
        </w:tc>
        <w:tc>
          <w:tcPr>
            <w:tcW w:w="6625" w:type="dxa"/>
            <w:shd w:val="clear" w:color="auto" w:fill="auto"/>
            <w:noWrap/>
            <w:hideMark/>
          </w:tcPr>
          <w:p w:rsidR="001D7DB4" w:rsidRPr="001D7DB4" w:rsidRDefault="001D7DB4" w:rsidP="006E5D09">
            <w:pPr>
              <w:spacing w:after="0" w:line="240" w:lineRule="auto"/>
              <w:rPr>
                <w:rFonts w:ascii="Palatino Linotype" w:eastAsia="Times New Roman" w:hAnsi="Palatino Linotype" w:cs="Calibri"/>
                <w:color w:val="000000"/>
                <w:sz w:val="16"/>
                <w:szCs w:val="16"/>
                <w:lang w:val="en-US"/>
              </w:rPr>
            </w:pPr>
            <w:r w:rsidRPr="001D7DB4">
              <w:rPr>
                <w:rFonts w:ascii="Palatino Linotype" w:eastAsia="Times New Roman" w:hAnsi="Palatino Linotype" w:cs="Calibri"/>
                <w:color w:val="000000"/>
                <w:sz w:val="16"/>
                <w:szCs w:val="16"/>
                <w:lang w:val="en-US"/>
              </w:rPr>
              <w:t>YÜK KƏMƏRI 10 Ton. L -10 METR</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5</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Atlet-8</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10058557</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40</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Takelaj qıfılı Ø 22</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İ.Kərimov</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10060111</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41</w:t>
            </w:r>
          </w:p>
        </w:tc>
        <w:tc>
          <w:tcPr>
            <w:tcW w:w="6625" w:type="dxa"/>
            <w:shd w:val="clear" w:color="auto" w:fill="auto"/>
            <w:noWrap/>
            <w:hideMark/>
          </w:tcPr>
          <w:p w:rsidR="001D7DB4" w:rsidRPr="001D7DB4" w:rsidRDefault="001D7DB4" w:rsidP="006E5D09">
            <w:pPr>
              <w:spacing w:after="0" w:line="240" w:lineRule="auto"/>
              <w:rPr>
                <w:rFonts w:ascii="Palatino Linotype" w:eastAsia="Times New Roman" w:hAnsi="Palatino Linotype" w:cs="Calibri"/>
                <w:color w:val="000000"/>
                <w:sz w:val="16"/>
                <w:szCs w:val="16"/>
                <w:lang w:val="en-US"/>
              </w:rPr>
            </w:pPr>
            <w:r w:rsidRPr="001D7DB4">
              <w:rPr>
                <w:rFonts w:ascii="Palatino Linotype" w:eastAsia="Times New Roman" w:hAnsi="Palatino Linotype" w:cs="Calibri"/>
                <w:color w:val="000000"/>
                <w:sz w:val="16"/>
                <w:szCs w:val="16"/>
                <w:lang w:val="en-US"/>
              </w:rPr>
              <w:t>Takelaj qıfılı omega tipli 4,75 ton, D=46mm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8</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Koroğlu</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10059910</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42</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TAL 2 Ton</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Zərifə Əliyeva</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10060096</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43</w:t>
            </w:r>
          </w:p>
        </w:tc>
        <w:tc>
          <w:tcPr>
            <w:tcW w:w="6625" w:type="dxa"/>
            <w:shd w:val="clear" w:color="auto" w:fill="auto"/>
            <w:noWrap/>
            <w:hideMark/>
          </w:tcPr>
          <w:p w:rsidR="001D7DB4" w:rsidRPr="001D7DB4" w:rsidRDefault="001D7DB4" w:rsidP="006E5D09">
            <w:pPr>
              <w:spacing w:after="0" w:line="240" w:lineRule="auto"/>
              <w:rPr>
                <w:rFonts w:ascii="Palatino Linotype" w:eastAsia="Times New Roman" w:hAnsi="Palatino Linotype" w:cs="Calibri"/>
                <w:color w:val="000000"/>
                <w:sz w:val="16"/>
                <w:szCs w:val="16"/>
                <w:lang w:val="en-US"/>
              </w:rPr>
            </w:pPr>
            <w:r w:rsidRPr="001D7DB4">
              <w:rPr>
                <w:rFonts w:ascii="Palatino Linotype" w:eastAsia="Times New Roman" w:hAnsi="Palatino Linotype" w:cs="Calibri"/>
                <w:color w:val="000000"/>
                <w:sz w:val="16"/>
                <w:szCs w:val="16"/>
                <w:lang w:val="en-US"/>
              </w:rPr>
              <w:t>Propilen kəndir 220 metr x 56mm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Bakinskaya-3</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10060215</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44</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Yük tutucu qarmaq 7 ton</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Dədə Qorqud</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10060355</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45</w:t>
            </w:r>
          </w:p>
        </w:tc>
        <w:tc>
          <w:tcPr>
            <w:tcW w:w="6625" w:type="dxa"/>
            <w:shd w:val="clear" w:color="auto" w:fill="auto"/>
            <w:noWrap/>
            <w:hideMark/>
          </w:tcPr>
          <w:p w:rsidR="001D7DB4" w:rsidRPr="001D7DB4" w:rsidRDefault="001D7DB4" w:rsidP="006E5D09">
            <w:pPr>
              <w:spacing w:after="0" w:line="240" w:lineRule="auto"/>
              <w:rPr>
                <w:rFonts w:ascii="Palatino Linotype" w:eastAsia="Times New Roman" w:hAnsi="Palatino Linotype" w:cs="Calibri"/>
                <w:color w:val="000000"/>
                <w:sz w:val="16"/>
                <w:szCs w:val="16"/>
                <w:lang w:val="en-US"/>
              </w:rPr>
            </w:pPr>
            <w:r w:rsidRPr="001D7DB4">
              <w:rPr>
                <w:rFonts w:ascii="Palatino Linotype" w:eastAsia="Times New Roman" w:hAnsi="Palatino Linotype" w:cs="Calibri"/>
                <w:color w:val="000000"/>
                <w:sz w:val="16"/>
                <w:szCs w:val="16"/>
                <w:lang w:val="en-US"/>
              </w:rPr>
              <w:t>Propilen kəndir 220metr x 64mm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Şüvəlan</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10060406</w:t>
            </w:r>
          </w:p>
        </w:tc>
      </w:tr>
      <w:tr w:rsidR="001D7DB4" w:rsidRPr="003F7537" w:rsidTr="006E5D09">
        <w:trPr>
          <w:trHeight w:val="93"/>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46</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Propilen kəndir Ø40mm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 xml:space="preserve">metr </w:t>
            </w:r>
          </w:p>
        </w:tc>
        <w:tc>
          <w:tcPr>
            <w:tcW w:w="849"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200</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BGTZ Ü/Emal.703</w:t>
            </w:r>
          </w:p>
        </w:tc>
        <w:tc>
          <w:tcPr>
            <w:tcW w:w="1284"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10060874</w:t>
            </w:r>
          </w:p>
        </w:tc>
      </w:tr>
      <w:tr w:rsidR="001D7DB4" w:rsidRPr="003F7537" w:rsidTr="006E5D09">
        <w:trPr>
          <w:trHeight w:val="64"/>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47</w:t>
            </w:r>
          </w:p>
        </w:tc>
        <w:tc>
          <w:tcPr>
            <w:tcW w:w="6625" w:type="dxa"/>
            <w:shd w:val="clear" w:color="auto" w:fill="auto"/>
            <w:noWrap/>
            <w:vAlign w:val="bottom"/>
            <w:hideMark/>
          </w:tcPr>
          <w:p w:rsidR="001D7DB4" w:rsidRPr="001D7DB4" w:rsidRDefault="001D7DB4" w:rsidP="006E5D09">
            <w:pPr>
              <w:spacing w:after="0" w:line="240" w:lineRule="auto"/>
              <w:rPr>
                <w:rFonts w:ascii="Palatino Linotype" w:eastAsia="Times New Roman" w:hAnsi="Palatino Linotype" w:cs="Calibri"/>
                <w:color w:val="000000"/>
                <w:sz w:val="16"/>
                <w:szCs w:val="16"/>
                <w:lang w:val="en-US"/>
              </w:rPr>
            </w:pPr>
            <w:r w:rsidRPr="001D7DB4">
              <w:rPr>
                <w:rFonts w:ascii="Palatino Linotype" w:eastAsia="Times New Roman" w:hAnsi="Palatino Linotype" w:cs="Calibri"/>
                <w:color w:val="000000"/>
                <w:sz w:val="16"/>
                <w:szCs w:val="16"/>
                <w:lang w:val="en-US"/>
              </w:rPr>
              <w:t>Talrep SP-RH M6 (qarmaqlı-üzük) DIN 1480</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BGTZ PSK-28</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10060910</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48</w:t>
            </w:r>
          </w:p>
        </w:tc>
        <w:tc>
          <w:tcPr>
            <w:tcW w:w="6625" w:type="dxa"/>
            <w:shd w:val="clear" w:color="000000" w:fill="FFFFFF"/>
            <w:vAlign w:val="center"/>
            <w:hideMark/>
          </w:tcPr>
          <w:p w:rsidR="001D7DB4" w:rsidRPr="001D7DB4" w:rsidRDefault="001D7DB4" w:rsidP="006E5D09">
            <w:pPr>
              <w:spacing w:after="0" w:line="240" w:lineRule="auto"/>
              <w:rPr>
                <w:rFonts w:ascii="Palatino Linotype" w:eastAsia="Times New Roman" w:hAnsi="Palatino Linotype" w:cs="Calibri"/>
                <w:color w:val="000000"/>
                <w:sz w:val="16"/>
                <w:szCs w:val="16"/>
                <w:lang w:val="en-US"/>
              </w:rPr>
            </w:pPr>
            <w:r w:rsidRPr="001D7DB4">
              <w:rPr>
                <w:rFonts w:ascii="Palatino Linotype" w:eastAsia="Times New Roman" w:hAnsi="Palatino Linotype" w:cs="Calibri"/>
                <w:color w:val="000000"/>
                <w:sz w:val="16"/>
                <w:szCs w:val="16"/>
                <w:lang w:val="en-US"/>
              </w:rPr>
              <w:t>Elektrik zəncirli tal:12metr,6/8m/d,380V,1ton</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dəst</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GVXTS P029</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10061380</w:t>
            </w:r>
          </w:p>
        </w:tc>
      </w:tr>
      <w:tr w:rsidR="001D7DB4" w:rsidRPr="003F7537" w:rsidTr="006E5D09">
        <w:trPr>
          <w:trHeight w:val="5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49</w:t>
            </w:r>
          </w:p>
        </w:tc>
        <w:tc>
          <w:tcPr>
            <w:tcW w:w="6625" w:type="dxa"/>
            <w:shd w:val="clear" w:color="000000" w:fill="FFFFFF"/>
            <w:vAlign w:val="center"/>
            <w:hideMark/>
          </w:tcPr>
          <w:p w:rsidR="001D7DB4" w:rsidRPr="003F7537" w:rsidRDefault="001D7DB4" w:rsidP="006E5D09">
            <w:pPr>
              <w:spacing w:after="0" w:line="240" w:lineRule="auto"/>
              <w:rPr>
                <w:rFonts w:ascii="Palatino Linotype" w:eastAsia="Times New Roman" w:hAnsi="Palatino Linotype" w:cs="Calibri"/>
                <w:sz w:val="16"/>
                <w:szCs w:val="16"/>
              </w:rPr>
            </w:pPr>
            <w:r w:rsidRPr="003F7537">
              <w:rPr>
                <w:rFonts w:ascii="Palatino Linotype" w:eastAsia="Times New Roman" w:hAnsi="Palatino Linotype" w:cs="Calibri"/>
                <w:sz w:val="16"/>
                <w:szCs w:val="16"/>
              </w:rPr>
              <w:t>Buraz ( Канат стальной ) Ø3mm Г-ВК-Ж-Н-Т-1770 ГОСТ3063-80</w:t>
            </w:r>
          </w:p>
        </w:tc>
        <w:tc>
          <w:tcPr>
            <w:tcW w:w="730" w:type="dxa"/>
            <w:shd w:val="clear" w:color="000000" w:fill="FFFFFF"/>
            <w:noWrap/>
            <w:vAlign w:val="center"/>
            <w:hideMark/>
          </w:tcPr>
          <w:p w:rsidR="001D7DB4" w:rsidRPr="003F7537" w:rsidRDefault="001D7DB4" w:rsidP="006E5D09">
            <w:pPr>
              <w:spacing w:after="0" w:line="240" w:lineRule="auto"/>
              <w:jc w:val="center"/>
              <w:rPr>
                <w:rFonts w:ascii="Arial" w:eastAsia="Times New Roman" w:hAnsi="Arial" w:cs="Arial"/>
                <w:sz w:val="16"/>
                <w:szCs w:val="16"/>
              </w:rPr>
            </w:pPr>
            <w:r w:rsidRPr="003F7537">
              <w:rPr>
                <w:rFonts w:ascii="Arial" w:eastAsia="Times New Roman" w:hAnsi="Arial" w:cs="Arial"/>
                <w:sz w:val="16"/>
                <w:szCs w:val="16"/>
              </w:rPr>
              <w:t>metr</w:t>
            </w:r>
          </w:p>
        </w:tc>
        <w:tc>
          <w:tcPr>
            <w:tcW w:w="849" w:type="dxa"/>
            <w:shd w:val="clear" w:color="000000" w:fill="FFFFFF"/>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50</w:t>
            </w:r>
          </w:p>
        </w:tc>
        <w:tc>
          <w:tcPr>
            <w:tcW w:w="1513"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Zığ GTTZ</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10059621</w:t>
            </w:r>
          </w:p>
        </w:tc>
      </w:tr>
      <w:tr w:rsidR="001D7DB4" w:rsidRPr="003F7537" w:rsidTr="006E5D09">
        <w:trPr>
          <w:trHeight w:val="11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50</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buraz Ǿ-52 mm, 265 metr, (sinklənmiş, başlıqsız) Г-ВК-Ж--Н-Т-1770  (Qost 7669-80)</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B.Məmmədov</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10057288</w:t>
            </w:r>
          </w:p>
        </w:tc>
      </w:tr>
      <w:tr w:rsidR="001D7DB4" w:rsidRPr="003F7537" w:rsidTr="006E5D09">
        <w:trPr>
          <w:trHeight w:val="92"/>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51</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buraz Ǿ-24 mm,16 metr, (2 başı halqalı içi dəmirli Ǿ-200 mm)  Г-ВК-Ж-Н-Р-Т 1770Qost 7668-80</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12</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B.Məmmədov</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10057288</w:t>
            </w:r>
          </w:p>
        </w:tc>
      </w:tr>
      <w:tr w:rsidR="001D7DB4" w:rsidRPr="003F7537" w:rsidTr="006E5D09">
        <w:trPr>
          <w:trHeight w:val="94"/>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52</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buraz Ǿ-52 mm, 160 metr, (1 başı halqalı içi dəmirli Ǿ-300 mm sinklənmiş) Г-ВК-Ж--Н-Т-1770  (Qost 7669-80)</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B.Məmmədov</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10057288</w:t>
            </w:r>
          </w:p>
        </w:tc>
      </w:tr>
      <w:tr w:rsidR="001D7DB4" w:rsidRPr="003F7537" w:rsidTr="006E5D09">
        <w:trPr>
          <w:trHeight w:val="69"/>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lastRenderedPageBreak/>
              <w:t>53</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buraz Ǿ-24 mm,40 metr, (1 başı halqalı içi dəmirli Ǿ-150 mm)  Г-ВК-Ж-Н-Р-Т 1770Qost 7668-80</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B.Məmmədov</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10057288</w:t>
            </w:r>
          </w:p>
        </w:tc>
      </w:tr>
      <w:tr w:rsidR="001D7DB4" w:rsidRPr="003F7537" w:rsidTr="006E5D09">
        <w:trPr>
          <w:trHeight w:val="100"/>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54</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 xml:space="preserve">Polad buraz Ǿ-56 mm, 4 metr, (2 başı halqalı içi dəmirli Ǿ-400 mm)  Г-ВК-Ж--Н-Т-1770  (Qost 7669-80) </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B.Məmmədov</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10057288</w:t>
            </w:r>
          </w:p>
        </w:tc>
      </w:tr>
      <w:tr w:rsidR="001D7DB4" w:rsidRPr="003F7537" w:rsidTr="006E5D09">
        <w:trPr>
          <w:trHeight w:val="74"/>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55</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 xml:space="preserve">Polad buraz Ǿ-39 mm, 7,5 metr, (2 başı halqalı içi dəmirli Ǿ-300 mm sinklənmiş) Г-ВК--Н-Т- 1770 Qost 7669-80 </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B.Məmmədov</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10057288</w:t>
            </w:r>
          </w:p>
        </w:tc>
      </w:tr>
      <w:tr w:rsidR="001D7DB4" w:rsidRPr="003F7537" w:rsidTr="006E5D09">
        <w:trPr>
          <w:trHeight w:val="80"/>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56</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buraz Ǿ-22 mm,80 metr, (1 başı halqalı içi dəmirli Ǿ-150 mm, sinklənmiş) Г-ВК-Ж-Н-Р-Т 1770 Qost  7668-80</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3</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B.Məmmədov</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10057288</w:t>
            </w:r>
          </w:p>
        </w:tc>
      </w:tr>
      <w:tr w:rsidR="001D7DB4" w:rsidRPr="003F7537" w:rsidTr="006E5D09">
        <w:trPr>
          <w:trHeight w:val="8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57</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buraz Ǿ-24 mm,1,5 metr, (2 başı halqalı içi dəmirli Ǿ-200 mm)  Г-ВК-Ж-Н-Р-Т 1770Qost 7668-80</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12</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B.Məmmədov</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10057288</w:t>
            </w:r>
          </w:p>
        </w:tc>
      </w:tr>
      <w:tr w:rsidR="001D7DB4" w:rsidRPr="003F7537" w:rsidTr="006E5D09">
        <w:trPr>
          <w:trHeight w:val="11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58</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buraz Ǿ-24 mm,3 metr, (2 başı halqalı içi dəmirsiz Ǿ-300 mm)  Г-ВК-Ж-Н-Р-Т 1770Qost 7668-80</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6</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B.Məmmədov</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10057288</w:t>
            </w:r>
          </w:p>
        </w:tc>
      </w:tr>
      <w:tr w:rsidR="001D7DB4" w:rsidRPr="003F7537" w:rsidTr="006E5D09">
        <w:trPr>
          <w:trHeight w:val="11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59</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buraz Ǿ-20 mm,80 metr, (1 başı halqalı içi dəmirli Ǿ-150 mm, sinklənmiş)  Г-ВК-Ж-Н-Р-Т 1770Qost 7668-80</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B.Məmmədov</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10057288</w:t>
            </w:r>
          </w:p>
        </w:tc>
      </w:tr>
      <w:tr w:rsidR="001D7DB4" w:rsidRPr="003F7537" w:rsidTr="006E5D09">
        <w:trPr>
          <w:trHeight w:val="11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60</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buraz Ǿ-20 mm,85 metr, (1 başı halqalı içi dəmirli Ǿ-150 mm, sinklənmiş)  Г-ВК-Ж-Н-Р-Т 1770Qost 7668-80</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B.Məmmədov</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10057288</w:t>
            </w:r>
          </w:p>
        </w:tc>
      </w:tr>
      <w:tr w:rsidR="001D7DB4" w:rsidRPr="003F7537" w:rsidTr="006E5D09">
        <w:trPr>
          <w:trHeight w:val="11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61</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 xml:space="preserve">Polad buraz Ǿ-12 mm,7 metr, (2 başı halqalı içi dəmirli Ǿ-150 mm)  ГЛ-ВК-Ж-Н-Р-Т 1770 Qost -7668-80 </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B.Məmmədov</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10057288</w:t>
            </w:r>
          </w:p>
        </w:tc>
      </w:tr>
      <w:tr w:rsidR="001D7DB4" w:rsidRPr="003F7537" w:rsidTr="006E5D09">
        <w:trPr>
          <w:trHeight w:val="11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62</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 xml:space="preserve">Polad buraz Ǿ-32 mm,500 metr, (1 başı halqalı içi dəmirli Ǿ-300 mm, sinklənmiş)  Г-ВК--Н-Т- 1770 Qost 7669-80 </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B.Məmmədov</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10057288</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63</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Takelaj qıfılı 3 ton</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12</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B.Məmmədov</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10057288</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64</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Takelaj qıfılı 10 ton</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B.Məmmədov</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10057288</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65</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 xml:space="preserve">Bənd (Zamok) 55 tonluq </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TMİ-6</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10057288</w:t>
            </w:r>
          </w:p>
        </w:tc>
      </w:tr>
      <w:tr w:rsidR="001D7DB4" w:rsidRPr="003F7537" w:rsidTr="006E5D09">
        <w:trPr>
          <w:trHeight w:val="11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66</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 xml:space="preserve">Polad buraz Ǿ-60,5 mm, 1000 metr, (1 başı armudvari başlıq (spelter socket)Г-ВК-Ж-Н-Т- 1770 ГОСТ 7669-80 </w:t>
            </w:r>
          </w:p>
        </w:tc>
        <w:tc>
          <w:tcPr>
            <w:tcW w:w="730"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Nerça</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10057288</w:t>
            </w:r>
          </w:p>
        </w:tc>
      </w:tr>
      <w:tr w:rsidR="001D7DB4" w:rsidRPr="003F7537" w:rsidTr="006E5D09">
        <w:trPr>
          <w:trHeight w:val="64"/>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67</w:t>
            </w:r>
          </w:p>
        </w:tc>
        <w:tc>
          <w:tcPr>
            <w:tcW w:w="6625" w:type="dxa"/>
            <w:shd w:val="clear" w:color="000000" w:fill="FFFFFF"/>
            <w:vAlign w:val="bottom"/>
            <w:hideMark/>
          </w:tcPr>
          <w:p w:rsidR="001D7DB4" w:rsidRPr="001D7DB4" w:rsidRDefault="001D7DB4" w:rsidP="006E5D09">
            <w:pPr>
              <w:spacing w:after="0" w:line="240" w:lineRule="auto"/>
              <w:rPr>
                <w:rFonts w:ascii="Palatino Linotype" w:eastAsia="Times New Roman" w:hAnsi="Palatino Linotype" w:cs="Calibri"/>
                <w:color w:val="000000"/>
                <w:sz w:val="16"/>
                <w:szCs w:val="16"/>
                <w:lang w:val="en-US"/>
              </w:rPr>
            </w:pPr>
            <w:r w:rsidRPr="001D7DB4">
              <w:rPr>
                <w:rFonts w:ascii="Palatino Linotype" w:eastAsia="Times New Roman" w:hAnsi="Palatino Linotype" w:cs="Calibri"/>
                <w:color w:val="000000"/>
                <w:sz w:val="16"/>
                <w:szCs w:val="16"/>
                <w:lang w:val="en-US"/>
              </w:rPr>
              <w:t>Takelaj qıfılı TIP A -</w:t>
            </w:r>
            <w:r w:rsidRPr="003F7537">
              <w:rPr>
                <w:rFonts w:ascii="Palatino Linotype" w:eastAsia="Times New Roman" w:hAnsi="Palatino Linotype" w:cs="Calibri"/>
                <w:color w:val="000000"/>
                <w:sz w:val="16"/>
                <w:szCs w:val="16"/>
              </w:rPr>
              <w:t>М</w:t>
            </w:r>
            <w:r w:rsidRPr="001D7DB4">
              <w:rPr>
                <w:rFonts w:ascii="Palatino Linotype" w:eastAsia="Times New Roman" w:hAnsi="Palatino Linotype" w:cs="Calibri"/>
                <w:color w:val="000000"/>
                <w:sz w:val="16"/>
                <w:szCs w:val="16"/>
                <w:lang w:val="en-US"/>
              </w:rPr>
              <w:t>10  DIN 82101</w:t>
            </w:r>
          </w:p>
        </w:tc>
        <w:tc>
          <w:tcPr>
            <w:tcW w:w="730" w:type="dxa"/>
            <w:shd w:val="clear" w:color="000000" w:fill="FFFFFF"/>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000000" w:fill="FFFFFF"/>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800</w:t>
            </w:r>
          </w:p>
        </w:tc>
        <w:tc>
          <w:tcPr>
            <w:tcW w:w="1513"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İXİ GXVTS</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10061354</w:t>
            </w:r>
          </w:p>
        </w:tc>
      </w:tr>
      <w:tr w:rsidR="001D7DB4" w:rsidRPr="003F7537" w:rsidTr="006E5D09">
        <w:trPr>
          <w:trHeight w:val="64"/>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68</w:t>
            </w:r>
          </w:p>
        </w:tc>
        <w:tc>
          <w:tcPr>
            <w:tcW w:w="6625" w:type="dxa"/>
            <w:shd w:val="clear" w:color="000000" w:fill="FFFFFF"/>
            <w:vAlign w:val="bottom"/>
            <w:hideMark/>
          </w:tcPr>
          <w:p w:rsidR="001D7DB4" w:rsidRPr="001D7DB4" w:rsidRDefault="001D7DB4" w:rsidP="006E5D09">
            <w:pPr>
              <w:spacing w:after="0" w:line="240" w:lineRule="auto"/>
              <w:rPr>
                <w:rFonts w:ascii="Palatino Linotype" w:eastAsia="Times New Roman" w:hAnsi="Palatino Linotype" w:cs="Calibri"/>
                <w:color w:val="000000"/>
                <w:sz w:val="16"/>
                <w:szCs w:val="16"/>
                <w:lang w:val="en-US"/>
              </w:rPr>
            </w:pPr>
            <w:r w:rsidRPr="001D7DB4">
              <w:rPr>
                <w:rFonts w:ascii="Palatino Linotype" w:eastAsia="Times New Roman" w:hAnsi="Palatino Linotype" w:cs="Calibri"/>
                <w:color w:val="000000"/>
                <w:sz w:val="16"/>
                <w:szCs w:val="16"/>
                <w:lang w:val="en-US"/>
              </w:rPr>
              <w:t>Takelaj qıfılı TIP A -</w:t>
            </w:r>
            <w:r w:rsidRPr="003F7537">
              <w:rPr>
                <w:rFonts w:ascii="Palatino Linotype" w:eastAsia="Times New Roman" w:hAnsi="Palatino Linotype" w:cs="Calibri"/>
                <w:color w:val="000000"/>
                <w:sz w:val="16"/>
                <w:szCs w:val="16"/>
              </w:rPr>
              <w:t>М</w:t>
            </w:r>
            <w:r w:rsidRPr="001D7DB4">
              <w:rPr>
                <w:rFonts w:ascii="Palatino Linotype" w:eastAsia="Times New Roman" w:hAnsi="Palatino Linotype" w:cs="Calibri"/>
                <w:color w:val="000000"/>
                <w:sz w:val="16"/>
                <w:szCs w:val="16"/>
                <w:lang w:val="en-US"/>
              </w:rPr>
              <w:t>12  DIN 82102</w:t>
            </w:r>
          </w:p>
        </w:tc>
        <w:tc>
          <w:tcPr>
            <w:tcW w:w="730" w:type="dxa"/>
            <w:shd w:val="clear" w:color="000000" w:fill="FFFFFF"/>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000000" w:fill="FFFFFF"/>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600</w:t>
            </w:r>
          </w:p>
        </w:tc>
        <w:tc>
          <w:tcPr>
            <w:tcW w:w="1513"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İXİ GXVTS</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10061354</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69</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Propilen kəndir 48mm</w:t>
            </w:r>
          </w:p>
        </w:tc>
        <w:tc>
          <w:tcPr>
            <w:tcW w:w="730"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kq</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115</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Üfüq</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10059672</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70</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Propilen kəndir Ø56 mm, hər bir ucu 2m-lik gözlüklü, ISO9001: 2000, CE,</w:t>
            </w:r>
          </w:p>
        </w:tc>
        <w:tc>
          <w:tcPr>
            <w:tcW w:w="730"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metr</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312</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İ.Kerimov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10060000</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71</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Əl talı 1 tonluq 5 metr</w:t>
            </w:r>
          </w:p>
        </w:tc>
        <w:tc>
          <w:tcPr>
            <w:tcW w:w="730" w:type="dxa"/>
            <w:shd w:val="clear" w:color="000000" w:fill="FFFFFF"/>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NƏSİMİ</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10058531</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72</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Propilen kəndir D64</w:t>
            </w:r>
          </w:p>
        </w:tc>
        <w:tc>
          <w:tcPr>
            <w:tcW w:w="730"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kq</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312</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A.Kərimov</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10059940</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73</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Bənd (skoba) (arxa lövbər üçün)Ǿ-60 mm</w:t>
            </w:r>
          </w:p>
        </w:tc>
        <w:tc>
          <w:tcPr>
            <w:tcW w:w="730" w:type="dxa"/>
            <w:shd w:val="clear" w:color="000000" w:fill="FFFFFF"/>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A.Kərimov</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10059717</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74</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Bənd (skoba) (arxa lövbər üçün)Ǿ-60 mm</w:t>
            </w:r>
          </w:p>
        </w:tc>
        <w:tc>
          <w:tcPr>
            <w:tcW w:w="730" w:type="dxa"/>
            <w:shd w:val="clear" w:color="000000" w:fill="FFFFFF"/>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A.Kərimov</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10059733</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75</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Bənd (skoba) (arxa lövbər üçün)Ǿ-60 mm</w:t>
            </w:r>
          </w:p>
        </w:tc>
        <w:tc>
          <w:tcPr>
            <w:tcW w:w="730" w:type="dxa"/>
            <w:shd w:val="clear" w:color="000000" w:fill="FFFFFF"/>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A.Kərimov</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10059889</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76</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Kəmər yük qadırmaq üçün 12 ton 6metr</w:t>
            </w:r>
          </w:p>
        </w:tc>
        <w:tc>
          <w:tcPr>
            <w:tcW w:w="730" w:type="dxa"/>
            <w:shd w:val="clear" w:color="000000" w:fill="FFFFFF"/>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6</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İ.Kərimov</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10059769</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77</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Kəmər yük bağlamaq üçün 12 metr</w:t>
            </w:r>
          </w:p>
        </w:tc>
        <w:tc>
          <w:tcPr>
            <w:tcW w:w="730" w:type="dxa"/>
            <w:shd w:val="clear" w:color="000000" w:fill="FFFFFF"/>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6</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İ.Kərimov</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10059769</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78</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buraz 16mm 6x36WS-IWRC-S/Z,sinklənmiş, EN12385-4 (Xilasedici qayığınbalkası üçün)</w:t>
            </w:r>
          </w:p>
        </w:tc>
        <w:tc>
          <w:tcPr>
            <w:tcW w:w="730"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metr</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300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Balakən</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10060591</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79</w:t>
            </w:r>
          </w:p>
        </w:tc>
        <w:tc>
          <w:tcPr>
            <w:tcW w:w="6625" w:type="dxa"/>
            <w:shd w:val="clear" w:color="auto" w:fill="auto"/>
            <w:noWrap/>
            <w:hideMark/>
          </w:tcPr>
          <w:p w:rsidR="001D7DB4" w:rsidRPr="001D7DB4" w:rsidRDefault="001D7DB4" w:rsidP="006E5D09">
            <w:pPr>
              <w:spacing w:after="0" w:line="240" w:lineRule="auto"/>
              <w:rPr>
                <w:rFonts w:ascii="Palatino Linotype" w:eastAsia="Times New Roman" w:hAnsi="Palatino Linotype" w:cs="Calibri"/>
                <w:color w:val="000000"/>
                <w:sz w:val="16"/>
                <w:szCs w:val="16"/>
                <w:lang w:val="en-US"/>
              </w:rPr>
            </w:pPr>
            <w:r w:rsidRPr="001D7DB4">
              <w:rPr>
                <w:rFonts w:ascii="Palatino Linotype" w:eastAsia="Times New Roman" w:hAnsi="Palatino Linotype" w:cs="Calibri"/>
                <w:color w:val="000000"/>
                <w:sz w:val="16"/>
                <w:szCs w:val="16"/>
                <w:lang w:val="en-US"/>
              </w:rPr>
              <w:t>Polad buraz Ø4mm-6x19M-FC EN12385-4</w:t>
            </w:r>
          </w:p>
        </w:tc>
        <w:tc>
          <w:tcPr>
            <w:tcW w:w="730"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metr</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120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Balakən</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10060591</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80</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buraz 11,5-ГЛ-ВК-Ж-Н-Р-Т 1770, L=40 metr, bir tərəfi kouş petləilə. Kouşun Ø 30 mm, L=40mm</w:t>
            </w:r>
          </w:p>
        </w:tc>
        <w:tc>
          <w:tcPr>
            <w:tcW w:w="730" w:type="dxa"/>
            <w:shd w:val="clear" w:color="000000" w:fill="FFFFFF"/>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Naxçıvan</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10060694</w:t>
            </w:r>
          </w:p>
        </w:tc>
      </w:tr>
      <w:tr w:rsidR="001D7DB4" w:rsidRPr="003F7537" w:rsidTr="006E5D09">
        <w:trPr>
          <w:trHeight w:val="60"/>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81</w:t>
            </w:r>
          </w:p>
        </w:tc>
        <w:tc>
          <w:tcPr>
            <w:tcW w:w="6625" w:type="dxa"/>
            <w:shd w:val="clear" w:color="auto" w:fill="auto"/>
            <w:noWrap/>
            <w:vAlign w:val="bottom"/>
            <w:hideMark/>
          </w:tcPr>
          <w:p w:rsidR="001D7DB4" w:rsidRPr="003F7537" w:rsidRDefault="001D7DB4" w:rsidP="006E5D09">
            <w:pPr>
              <w:spacing w:after="0" w:line="240" w:lineRule="auto"/>
              <w:rPr>
                <w:rFonts w:ascii="Calibri" w:eastAsia="Times New Roman" w:hAnsi="Calibri" w:cs="Calibri"/>
                <w:color w:val="000000"/>
                <w:sz w:val="16"/>
                <w:szCs w:val="16"/>
              </w:rPr>
            </w:pPr>
            <w:r w:rsidRPr="003F7537">
              <w:rPr>
                <w:rFonts w:ascii="Palatino Linotype" w:eastAsia="Times New Roman" w:hAnsi="Palatino Linotype" w:cs="Calibri"/>
                <w:color w:val="000000"/>
                <w:sz w:val="16"/>
                <w:szCs w:val="16"/>
              </w:rPr>
              <w:t>Yük bağlamaq üçün kəmər 4 metr 2 ton</w:t>
            </w:r>
            <w:r w:rsidRPr="003F7537">
              <w:rPr>
                <w:rFonts w:ascii="Calibri" w:eastAsia="Times New Roman" w:hAnsi="Calibri" w:cs="Calibri"/>
                <w:noProof/>
                <w:color w:val="000000"/>
                <w:sz w:val="16"/>
                <w:szCs w:val="16"/>
              </w:rPr>
              <w:t xml:space="preserve"> </w:t>
            </w:r>
            <w:r w:rsidRPr="003F7537">
              <w:rPr>
                <w:rFonts w:ascii="Calibri" w:eastAsia="Times New Roman" w:hAnsi="Calibri" w:cs="Calibri"/>
                <w:noProof/>
                <w:color w:val="000000"/>
                <w:sz w:val="16"/>
                <w:szCs w:val="16"/>
              </w:rPr>
              <mc:AlternateContent>
                <mc:Choice Requires="wps">
                  <w:drawing>
                    <wp:anchor distT="0" distB="0" distL="114300" distR="114300" simplePos="0" relativeHeight="251661312" behindDoc="0" locked="0" layoutInCell="1" allowOverlap="1" wp14:anchorId="2142E866" wp14:editId="1EDA6188">
                      <wp:simplePos x="0" y="0"/>
                      <wp:positionH relativeFrom="column">
                        <wp:posOffset>819150</wp:posOffset>
                      </wp:positionH>
                      <wp:positionV relativeFrom="paragraph">
                        <wp:posOffset>0</wp:posOffset>
                      </wp:positionV>
                      <wp:extent cx="114300" cy="238125"/>
                      <wp:effectExtent l="0" t="0" r="0" b="0"/>
                      <wp:wrapNone/>
                      <wp:docPr id="4" name="Rectangle 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76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32876"/>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BC42A4" id="Rectangle 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64.5pt;margin-top:0;width:9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" filled="f" stroked="f">
                      <o:lock v:ext="edit" aspectratio="t"/>
                    </v:rect>
                  </w:pict>
                </mc:Fallback>
              </mc:AlternateConten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Qaradağ-4</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10061616</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82</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Kanifasblok 12 ton bir şkifli</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Andoqa</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10057857</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83</w:t>
            </w:r>
          </w:p>
        </w:tc>
        <w:tc>
          <w:tcPr>
            <w:tcW w:w="6625" w:type="dxa"/>
            <w:shd w:val="clear" w:color="auto" w:fill="auto"/>
            <w:vAlign w:val="center"/>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Propilen kəndir d=51mm</w:t>
            </w:r>
          </w:p>
        </w:tc>
        <w:tc>
          <w:tcPr>
            <w:tcW w:w="730"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metr</w:t>
            </w:r>
          </w:p>
        </w:tc>
        <w:tc>
          <w:tcPr>
            <w:tcW w:w="849" w:type="dxa"/>
            <w:shd w:val="clear" w:color="000000" w:fill="FFFFFF"/>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400</w:t>
            </w:r>
          </w:p>
        </w:tc>
        <w:tc>
          <w:tcPr>
            <w:tcW w:w="1513"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BGTZ</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10061803</w:t>
            </w:r>
          </w:p>
        </w:tc>
      </w:tr>
      <w:tr w:rsidR="001D7DB4" w:rsidRPr="003F7537" w:rsidTr="006E5D09">
        <w:trPr>
          <w:trHeight w:val="107"/>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84</w:t>
            </w:r>
          </w:p>
        </w:tc>
        <w:tc>
          <w:tcPr>
            <w:tcW w:w="6625" w:type="dxa"/>
            <w:shd w:val="clear" w:color="auto" w:fill="auto"/>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Horizontal yük qaldırıcı tutqu 0-60mm 4ton (Dəstə daxildir- Qoşa tros13mm DİA X 2,5 metr IWRC paslanmaz və sərt qulaqlı,halqa 27</w:t>
            </w:r>
          </w:p>
        </w:tc>
        <w:tc>
          <w:tcPr>
            <w:tcW w:w="730"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dəst</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Z.Əliyeva</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10061712</w:t>
            </w:r>
          </w:p>
        </w:tc>
      </w:tr>
      <w:tr w:rsidR="001D7DB4" w:rsidRPr="003F7537" w:rsidTr="006E5D09">
        <w:trPr>
          <w:trHeight w:val="85"/>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85</w:t>
            </w:r>
          </w:p>
        </w:tc>
        <w:tc>
          <w:tcPr>
            <w:tcW w:w="6625" w:type="dxa"/>
            <w:shd w:val="clear" w:color="auto" w:fill="auto"/>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strop, buraz 13,5mm-6*36WS-IWRC-S/Z sinklənmiş EN12385-4,L=2,56m(qayığın bərk. burazı) hər 2tər.kouş petlə kouş Ø40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Ak.H.Əliyev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10061865</w:t>
            </w:r>
          </w:p>
        </w:tc>
      </w:tr>
      <w:tr w:rsidR="001D7DB4" w:rsidRPr="003F7537" w:rsidTr="006E5D09">
        <w:trPr>
          <w:trHeight w:val="80"/>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86</w:t>
            </w:r>
          </w:p>
        </w:tc>
        <w:tc>
          <w:tcPr>
            <w:tcW w:w="6625" w:type="dxa"/>
            <w:shd w:val="clear" w:color="auto" w:fill="auto"/>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strop, buraz 13,5mm-6*36WS-IWRC-S/Z sinklənmiş EN12385-4,L=3,41m(qayığın bərk. burazı) hər 2tər.kouş petlə kouş Ø40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Ak.H.Əliyev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10061865</w:t>
            </w:r>
          </w:p>
        </w:tc>
      </w:tr>
      <w:tr w:rsidR="001D7DB4" w:rsidRPr="003F7537" w:rsidTr="006E5D09">
        <w:trPr>
          <w:trHeight w:val="78"/>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87</w:t>
            </w:r>
          </w:p>
        </w:tc>
        <w:tc>
          <w:tcPr>
            <w:tcW w:w="6625" w:type="dxa"/>
            <w:shd w:val="clear" w:color="auto" w:fill="auto"/>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strop, buraz 13,5mm-6*36WS-IWRC-S/Z sinklənmiş EN12385-4,L=6,79m(x/e qay.balk.qor.bur) hər 2tər.kouş petlə kouş Ø40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Ak.H.Əliyev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10061865</w:t>
            </w:r>
          </w:p>
        </w:tc>
      </w:tr>
      <w:tr w:rsidR="001D7DB4" w:rsidRPr="003F7537" w:rsidTr="006E5D09">
        <w:trPr>
          <w:trHeight w:val="105"/>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88</w:t>
            </w:r>
          </w:p>
        </w:tc>
        <w:tc>
          <w:tcPr>
            <w:tcW w:w="6625" w:type="dxa"/>
            <w:shd w:val="clear" w:color="auto" w:fill="auto"/>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strop, buraz 13,5mm-6*36WS-IWRC-S/Z sinklənmiş EN12385-4,L=2,58m(qayığın bərk. burazı) hər 2tər.kouş petlə kouş Ø40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Ak.H.Əliyev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10061865</w:t>
            </w:r>
          </w:p>
        </w:tc>
      </w:tr>
      <w:tr w:rsidR="001D7DB4" w:rsidRPr="003F7537" w:rsidTr="006E5D09">
        <w:trPr>
          <w:trHeight w:val="115"/>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89</w:t>
            </w:r>
          </w:p>
        </w:tc>
        <w:tc>
          <w:tcPr>
            <w:tcW w:w="6625" w:type="dxa"/>
            <w:shd w:val="clear" w:color="auto" w:fill="auto"/>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strop, buraz 13,5mm-6*36WS-IWRC-S/Z sinklənmiş EN12385-4,L=3,46m(qayığın bərk. burazı) hər 2tər.kouş petlə kouş Ø40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Ak.H.Əliyev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10061865</w:t>
            </w:r>
          </w:p>
        </w:tc>
      </w:tr>
      <w:tr w:rsidR="001D7DB4" w:rsidRPr="003F7537" w:rsidTr="006E5D09">
        <w:trPr>
          <w:trHeight w:val="113"/>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90</w:t>
            </w:r>
          </w:p>
        </w:tc>
        <w:tc>
          <w:tcPr>
            <w:tcW w:w="6625" w:type="dxa"/>
            <w:shd w:val="clear" w:color="auto" w:fill="auto"/>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strop, buraz 13,5mm-6*36WS-IWRC-S/Z sinklənmiş EN12385-4,L=7,56m(x/e qay.balk.qor.bur) hər 2tər.kouş petlə kouş Ø40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Ak.H.Əliyev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10061865</w:t>
            </w:r>
          </w:p>
        </w:tc>
      </w:tr>
      <w:tr w:rsidR="001D7DB4" w:rsidRPr="003F7537" w:rsidTr="006E5D09">
        <w:trPr>
          <w:trHeight w:val="85"/>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91</w:t>
            </w:r>
          </w:p>
        </w:tc>
        <w:tc>
          <w:tcPr>
            <w:tcW w:w="6625" w:type="dxa"/>
            <w:shd w:val="clear" w:color="auto" w:fill="auto"/>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strop, buraz 13,5mm-6*36WS-IWRC-S/Z sinklənmiş EN12385-4,L=6,62m(x/e qay.balk.qor.bur) hər 2tər.kouş petlə kouş Ø40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Ak.H.Əliyev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10061865</w:t>
            </w:r>
          </w:p>
        </w:tc>
      </w:tr>
      <w:tr w:rsidR="001D7DB4" w:rsidRPr="003F7537" w:rsidTr="006E5D09">
        <w:trPr>
          <w:trHeight w:val="85"/>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92</w:t>
            </w:r>
          </w:p>
        </w:tc>
        <w:tc>
          <w:tcPr>
            <w:tcW w:w="6625" w:type="dxa"/>
            <w:shd w:val="clear" w:color="auto" w:fill="auto"/>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strop, buraz 13,5mm-6*36WS-IWRC-S/Z sinklənmiş EN12385-4,L=7,26m(x/e qay.balk.qor.bur) hər 2tər.kouş petlə kouş Ø40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Ak.H.Əliyev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10061865</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93</w:t>
            </w:r>
          </w:p>
        </w:tc>
        <w:tc>
          <w:tcPr>
            <w:tcW w:w="6625" w:type="dxa"/>
            <w:shd w:val="clear" w:color="auto" w:fill="auto"/>
            <w:hideMark/>
          </w:tcPr>
          <w:p w:rsidR="001D7DB4" w:rsidRPr="001D7DB4" w:rsidRDefault="001D7DB4" w:rsidP="006E5D09">
            <w:pPr>
              <w:spacing w:after="0" w:line="240" w:lineRule="auto"/>
              <w:rPr>
                <w:rFonts w:ascii="Palatino Linotype" w:eastAsia="Times New Roman" w:hAnsi="Palatino Linotype" w:cs="Calibri"/>
                <w:color w:val="000000"/>
                <w:sz w:val="16"/>
                <w:szCs w:val="16"/>
                <w:lang w:val="en-US"/>
              </w:rPr>
            </w:pPr>
            <w:r w:rsidRPr="001D7DB4">
              <w:rPr>
                <w:rFonts w:ascii="Palatino Linotype" w:eastAsia="Times New Roman" w:hAnsi="Palatino Linotype" w:cs="Calibri"/>
                <w:color w:val="000000"/>
                <w:sz w:val="16"/>
                <w:szCs w:val="16"/>
                <w:lang w:val="en-US"/>
              </w:rPr>
              <w:t>Polad halqa A=110mm, B=60 mm, D=20mm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Ak.H.Əliyev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10061865</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lastRenderedPageBreak/>
              <w:t>94</w:t>
            </w:r>
          </w:p>
        </w:tc>
        <w:tc>
          <w:tcPr>
            <w:tcW w:w="6625" w:type="dxa"/>
            <w:shd w:val="clear" w:color="auto" w:fill="auto"/>
            <w:hideMark/>
          </w:tcPr>
          <w:p w:rsidR="001D7DB4" w:rsidRPr="001D7DB4" w:rsidRDefault="001D7DB4" w:rsidP="006E5D09">
            <w:pPr>
              <w:spacing w:after="0" w:line="240" w:lineRule="auto"/>
              <w:rPr>
                <w:rFonts w:ascii="Palatino Linotype" w:eastAsia="Times New Roman" w:hAnsi="Palatino Linotype" w:cs="Calibri"/>
                <w:color w:val="000000"/>
                <w:sz w:val="16"/>
                <w:szCs w:val="16"/>
                <w:lang w:val="en-US"/>
              </w:rPr>
            </w:pPr>
            <w:r w:rsidRPr="001D7DB4">
              <w:rPr>
                <w:rFonts w:ascii="Palatino Linotype" w:eastAsia="Times New Roman" w:hAnsi="Palatino Linotype" w:cs="Calibri"/>
                <w:color w:val="000000"/>
                <w:sz w:val="16"/>
                <w:szCs w:val="16"/>
                <w:lang w:val="en-US"/>
              </w:rPr>
              <w:t>Polad buraz 13mm-6*36WS-IWRC-S/Z sinklənmiş EN12385-4</w:t>
            </w:r>
          </w:p>
        </w:tc>
        <w:tc>
          <w:tcPr>
            <w:tcW w:w="730"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metr</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80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Ak.H.Əliyev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10061865</w:t>
            </w:r>
          </w:p>
        </w:tc>
      </w:tr>
      <w:tr w:rsidR="001D7DB4" w:rsidRPr="003F7537" w:rsidTr="006E5D09">
        <w:trPr>
          <w:trHeight w:val="11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95</w:t>
            </w:r>
          </w:p>
        </w:tc>
        <w:tc>
          <w:tcPr>
            <w:tcW w:w="6625" w:type="dxa"/>
            <w:shd w:val="clear" w:color="auto" w:fill="auto"/>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buraz 13mm-6*36WS-IWRC-S/Z sinklənmiş EN12385-4, L=35metr (yük oxuüçün) bir tərəfi kouş petlə ilə</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Ak.H.Əliyev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10061865</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96</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buraz (kanat) 13.5 mm -ГЛ-ВК-Ж-Н-Р-Т 1770 ГОСТ 7668-80</w:t>
            </w:r>
          </w:p>
        </w:tc>
        <w:tc>
          <w:tcPr>
            <w:tcW w:w="730"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metr</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140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Ak.H.Əliyev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10061865</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97</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buraz (kanat) 18mm-Г-ВК-Ж-Н-Т-1770 ГОСТ 2688-80</w:t>
            </w:r>
          </w:p>
        </w:tc>
        <w:tc>
          <w:tcPr>
            <w:tcW w:w="730"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metr</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350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Ak.H.Əliyev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10061865</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98</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buraz (kanat)4mm-Г-ВК-Ж-Н-Р-Т 1770 ГОСТ 3069-80</w:t>
            </w:r>
          </w:p>
        </w:tc>
        <w:tc>
          <w:tcPr>
            <w:tcW w:w="730"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metr</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160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Ak.H.Əliyev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10061865</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99</w:t>
            </w:r>
          </w:p>
        </w:tc>
        <w:tc>
          <w:tcPr>
            <w:tcW w:w="6625" w:type="dxa"/>
            <w:shd w:val="clear" w:color="auto" w:fill="auto"/>
            <w:noWrap/>
            <w:hideMark/>
          </w:tcPr>
          <w:p w:rsidR="001D7DB4" w:rsidRPr="001D7DB4" w:rsidRDefault="001D7DB4" w:rsidP="006E5D09">
            <w:pPr>
              <w:spacing w:after="0" w:line="240" w:lineRule="auto"/>
              <w:rPr>
                <w:rFonts w:ascii="Palatino Linotype" w:eastAsia="Times New Roman" w:hAnsi="Palatino Linotype" w:cs="Calibri"/>
                <w:color w:val="000000"/>
                <w:sz w:val="16"/>
                <w:szCs w:val="16"/>
                <w:lang w:val="en-US"/>
              </w:rPr>
            </w:pPr>
            <w:r w:rsidRPr="001D7DB4">
              <w:rPr>
                <w:rFonts w:ascii="Palatino Linotype" w:eastAsia="Times New Roman" w:hAnsi="Palatino Linotype" w:cs="Calibri"/>
                <w:color w:val="000000"/>
                <w:sz w:val="16"/>
                <w:szCs w:val="16"/>
                <w:lang w:val="en-US"/>
              </w:rPr>
              <w:t>Strop Ø-16 mm, L-4.7 metr,  qost 7669-80,</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A.Kərimov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10061540</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buraz Ø32mm 10 metr</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A.Kərimov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10061186</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101</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Yük qaldırmaq üçün polad buraz Ǿ27mm,12metr</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8</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A.Kərimov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10061188</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102</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Propilen kəndir 10mm</w:t>
            </w:r>
          </w:p>
        </w:tc>
        <w:tc>
          <w:tcPr>
            <w:tcW w:w="730"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kq</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Ulluçay</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10061313</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103</w:t>
            </w:r>
          </w:p>
        </w:tc>
        <w:tc>
          <w:tcPr>
            <w:tcW w:w="6625" w:type="dxa"/>
            <w:shd w:val="clear" w:color="auto" w:fill="auto"/>
            <w:noWrap/>
            <w:hideMark/>
          </w:tcPr>
          <w:p w:rsidR="001D7DB4" w:rsidRPr="001D7DB4" w:rsidRDefault="001D7DB4" w:rsidP="006E5D09">
            <w:pPr>
              <w:spacing w:after="0" w:line="240" w:lineRule="auto"/>
              <w:rPr>
                <w:rFonts w:ascii="Palatino Linotype" w:eastAsia="Times New Roman" w:hAnsi="Palatino Linotype" w:cs="Calibri"/>
                <w:color w:val="000000"/>
                <w:sz w:val="16"/>
                <w:szCs w:val="16"/>
                <w:lang w:val="en-US"/>
              </w:rPr>
            </w:pPr>
            <w:r w:rsidRPr="001D7DB4">
              <w:rPr>
                <w:rFonts w:ascii="Palatino Linotype" w:eastAsia="Times New Roman" w:hAnsi="Palatino Linotype" w:cs="Calibri"/>
                <w:color w:val="000000"/>
                <w:sz w:val="16"/>
                <w:szCs w:val="16"/>
                <w:lang w:val="en-US"/>
              </w:rPr>
              <w:t>Yük qaldıran (buraz) 0-22 mm, 10 metr</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A.Kərimov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10061187</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104</w:t>
            </w:r>
          </w:p>
        </w:tc>
        <w:tc>
          <w:tcPr>
            <w:tcW w:w="6625" w:type="dxa"/>
            <w:shd w:val="clear" w:color="auto" w:fill="auto"/>
            <w:noWrap/>
            <w:hideMark/>
          </w:tcPr>
          <w:p w:rsidR="001D7DB4" w:rsidRPr="001D7DB4" w:rsidRDefault="001D7DB4" w:rsidP="006E5D09">
            <w:pPr>
              <w:spacing w:after="0" w:line="240" w:lineRule="auto"/>
              <w:rPr>
                <w:rFonts w:ascii="Palatino Linotype" w:eastAsia="Times New Roman" w:hAnsi="Palatino Linotype" w:cs="Calibri"/>
                <w:color w:val="000000"/>
                <w:sz w:val="16"/>
                <w:szCs w:val="16"/>
                <w:lang w:val="en-US"/>
              </w:rPr>
            </w:pPr>
            <w:r w:rsidRPr="001D7DB4">
              <w:rPr>
                <w:rFonts w:ascii="Palatino Linotype" w:eastAsia="Times New Roman" w:hAnsi="Palatino Linotype" w:cs="Calibri"/>
                <w:color w:val="000000"/>
                <w:sz w:val="16"/>
                <w:szCs w:val="16"/>
                <w:lang w:val="en-US"/>
              </w:rPr>
              <w:t>Yük qald. üçün polad buraz Ø-26 mm. 14 metr</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8</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A.Kərimov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10061189</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105</w:t>
            </w:r>
          </w:p>
        </w:tc>
        <w:tc>
          <w:tcPr>
            <w:tcW w:w="6625" w:type="dxa"/>
            <w:shd w:val="clear" w:color="auto" w:fill="auto"/>
            <w:noWrap/>
            <w:hideMark/>
          </w:tcPr>
          <w:p w:rsidR="001D7DB4" w:rsidRPr="001D7DB4" w:rsidRDefault="001D7DB4" w:rsidP="006E5D09">
            <w:pPr>
              <w:spacing w:after="0" w:line="240" w:lineRule="auto"/>
              <w:rPr>
                <w:rFonts w:ascii="Palatino Linotype" w:eastAsia="Times New Roman" w:hAnsi="Palatino Linotype" w:cs="Calibri"/>
                <w:color w:val="000000"/>
                <w:sz w:val="16"/>
                <w:szCs w:val="16"/>
                <w:lang w:val="en-US"/>
              </w:rPr>
            </w:pPr>
            <w:r w:rsidRPr="001D7DB4">
              <w:rPr>
                <w:rFonts w:ascii="Palatino Linotype" w:eastAsia="Times New Roman" w:hAnsi="Palatino Linotype" w:cs="Calibri"/>
                <w:color w:val="000000"/>
                <w:sz w:val="16"/>
                <w:szCs w:val="16"/>
                <w:lang w:val="en-US"/>
              </w:rPr>
              <w:t>4 qarmaqlı tros (Pauk) 6metr x16mm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A.Kərimov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10061191</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106</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 xml:space="preserve">TAKILAJ QIFILI 25 TONLUQ </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8</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A.Kərimov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10061201</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107</w:t>
            </w:r>
          </w:p>
        </w:tc>
        <w:tc>
          <w:tcPr>
            <w:tcW w:w="6625" w:type="dxa"/>
            <w:shd w:val="clear" w:color="auto" w:fill="auto"/>
            <w:noWrap/>
            <w:hideMark/>
          </w:tcPr>
          <w:p w:rsidR="001D7DB4" w:rsidRPr="001D7DB4" w:rsidRDefault="001D7DB4" w:rsidP="006E5D09">
            <w:pPr>
              <w:spacing w:after="0" w:line="240" w:lineRule="auto"/>
              <w:rPr>
                <w:rFonts w:ascii="Palatino Linotype" w:eastAsia="Times New Roman" w:hAnsi="Palatino Linotype" w:cs="Calibri"/>
                <w:color w:val="000000"/>
                <w:sz w:val="16"/>
                <w:szCs w:val="16"/>
                <w:lang w:val="en-US"/>
              </w:rPr>
            </w:pPr>
            <w:r w:rsidRPr="001D7DB4">
              <w:rPr>
                <w:rFonts w:ascii="Palatino Linotype" w:eastAsia="Times New Roman" w:hAnsi="Palatino Linotype" w:cs="Calibri"/>
                <w:color w:val="000000"/>
                <w:sz w:val="16"/>
                <w:szCs w:val="16"/>
                <w:lang w:val="en-US"/>
              </w:rPr>
              <w:t>STROP 12 metr D=26mm C/W 0.60M SWL 10.1TON</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8</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A.Kərimov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10061208</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108</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Skoba takelaj qıfılı 17 ton</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8</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A.Kərimov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10061207</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109</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Takelaj qıfılı 10 ton</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w:t>
            </w:r>
          </w:p>
        </w:tc>
        <w:tc>
          <w:tcPr>
            <w:tcW w:w="1513"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A.Kərimov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10061211</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110</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Strop Ø19mm - 4 metr</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A.Kərimov</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10061544</w:t>
            </w:r>
          </w:p>
        </w:tc>
      </w:tr>
      <w:tr w:rsidR="001D7DB4" w:rsidRPr="003F7537" w:rsidTr="006E5D09">
        <w:trPr>
          <w:trHeight w:val="52"/>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111</w:t>
            </w:r>
          </w:p>
        </w:tc>
        <w:tc>
          <w:tcPr>
            <w:tcW w:w="6625" w:type="dxa"/>
            <w:shd w:val="clear" w:color="auto" w:fill="auto"/>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Zəncir kalibr d=4mm,t=16mm,b=13,7, istismar yükü 100kq (paslanmayan) DİN766</w:t>
            </w:r>
          </w:p>
        </w:tc>
        <w:tc>
          <w:tcPr>
            <w:tcW w:w="730"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metr</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15</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Şuşa</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10061548</w:t>
            </w:r>
          </w:p>
        </w:tc>
      </w:tr>
      <w:tr w:rsidR="001D7DB4" w:rsidRPr="003F7537" w:rsidTr="006E5D09">
        <w:trPr>
          <w:trHeight w:val="59"/>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112</w:t>
            </w:r>
          </w:p>
        </w:tc>
        <w:tc>
          <w:tcPr>
            <w:tcW w:w="6625" w:type="dxa"/>
            <w:shd w:val="clear" w:color="auto" w:fill="auto"/>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Zəncir (leer çəpəri üçün) kalibr d-8mm,t-24mm,b-27,2mm,400kq(paslanmayan) DİN 766</w:t>
            </w:r>
          </w:p>
        </w:tc>
        <w:tc>
          <w:tcPr>
            <w:tcW w:w="730"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metr</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50</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Q.Xəlilbəyli</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10061789</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113</w:t>
            </w:r>
          </w:p>
        </w:tc>
        <w:tc>
          <w:tcPr>
            <w:tcW w:w="6625" w:type="dxa"/>
            <w:shd w:val="clear" w:color="auto" w:fill="auto"/>
            <w:hideMark/>
          </w:tcPr>
          <w:p w:rsidR="001D7DB4" w:rsidRPr="001D7DB4" w:rsidRDefault="001D7DB4" w:rsidP="006E5D09">
            <w:pPr>
              <w:spacing w:after="0" w:line="240" w:lineRule="auto"/>
              <w:rPr>
                <w:rFonts w:ascii="Palatino Linotype" w:eastAsia="Times New Roman" w:hAnsi="Palatino Linotype" w:cs="Calibri"/>
                <w:color w:val="000000"/>
                <w:sz w:val="16"/>
                <w:szCs w:val="16"/>
                <w:lang w:val="en-US"/>
              </w:rPr>
            </w:pPr>
            <w:r w:rsidRPr="001D7DB4">
              <w:rPr>
                <w:rFonts w:ascii="Palatino Linotype" w:eastAsia="Times New Roman" w:hAnsi="Palatino Linotype" w:cs="Calibri"/>
                <w:color w:val="000000"/>
                <w:sz w:val="16"/>
                <w:szCs w:val="16"/>
                <w:lang w:val="en-US"/>
              </w:rPr>
              <w:t>Əl talı zəncirli:3 tonluq,6 metr,tip C</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Şüvəlan</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10061731</w:t>
            </w:r>
          </w:p>
        </w:tc>
      </w:tr>
      <w:tr w:rsidR="001D7DB4" w:rsidRPr="003F7537" w:rsidTr="006E5D09">
        <w:trPr>
          <w:trHeight w:val="84"/>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114</w:t>
            </w:r>
          </w:p>
        </w:tc>
        <w:tc>
          <w:tcPr>
            <w:tcW w:w="6625" w:type="dxa"/>
            <w:shd w:val="clear" w:color="auto" w:fill="auto"/>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buraz 4mm-6x19M-FC sinklənmiş EN12385-4, L=40metr hər iki tərəfi kouşpetlə (N/q balkasının endirici reduktoru üçün)</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Dədə Qorqud</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10061816</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115</w:t>
            </w:r>
          </w:p>
        </w:tc>
        <w:tc>
          <w:tcPr>
            <w:tcW w:w="6625" w:type="dxa"/>
            <w:shd w:val="clear" w:color="auto" w:fill="auto"/>
            <w:noWrap/>
            <w:hideMark/>
          </w:tcPr>
          <w:p w:rsidR="001D7DB4" w:rsidRPr="001D7DB4" w:rsidRDefault="001D7DB4" w:rsidP="006E5D09">
            <w:pPr>
              <w:spacing w:after="0" w:line="240" w:lineRule="auto"/>
              <w:rPr>
                <w:rFonts w:ascii="Palatino Linotype" w:eastAsia="Times New Roman" w:hAnsi="Palatino Linotype" w:cs="Calibri"/>
                <w:color w:val="000000"/>
                <w:sz w:val="16"/>
                <w:szCs w:val="16"/>
                <w:lang w:val="en-US"/>
              </w:rPr>
            </w:pPr>
            <w:r w:rsidRPr="001D7DB4">
              <w:rPr>
                <w:rFonts w:ascii="Palatino Linotype" w:eastAsia="Times New Roman" w:hAnsi="Palatino Linotype" w:cs="Calibri"/>
                <w:color w:val="000000"/>
                <w:sz w:val="16"/>
                <w:szCs w:val="16"/>
                <w:lang w:val="en-US"/>
              </w:rPr>
              <w:t>Polad buraz Ǿ-36 mm,200 metr 1-oqon-105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Atlet-8</w:t>
            </w:r>
          </w:p>
        </w:tc>
        <w:tc>
          <w:tcPr>
            <w:tcW w:w="1284"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10061495</w:t>
            </w: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116</w:t>
            </w:r>
          </w:p>
        </w:tc>
        <w:tc>
          <w:tcPr>
            <w:tcW w:w="6625" w:type="dxa"/>
            <w:shd w:val="clear" w:color="auto" w:fill="auto"/>
            <w:noWrap/>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Bənd (skoba) (arxa lövbər üçün)Ǿ-60 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İ.Kərimov</w:t>
            </w:r>
          </w:p>
        </w:tc>
        <w:tc>
          <w:tcPr>
            <w:tcW w:w="1284"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10061818</w:t>
            </w:r>
          </w:p>
        </w:tc>
      </w:tr>
      <w:tr w:rsidR="001D7DB4" w:rsidRPr="003F7537" w:rsidTr="006E5D09">
        <w:trPr>
          <w:trHeight w:val="37"/>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117</w:t>
            </w:r>
          </w:p>
        </w:tc>
        <w:tc>
          <w:tcPr>
            <w:tcW w:w="6625" w:type="dxa"/>
            <w:shd w:val="clear" w:color="auto" w:fill="auto"/>
            <w:noWrap/>
            <w:vAlign w:val="bottom"/>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 xml:space="preserve">Lövbər bəndi 64 mm QOST 765-85 </w:t>
            </w:r>
          </w:p>
        </w:tc>
        <w:tc>
          <w:tcPr>
            <w:tcW w:w="730"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dəst</w:t>
            </w:r>
          </w:p>
        </w:tc>
        <w:tc>
          <w:tcPr>
            <w:tcW w:w="849"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w:t>
            </w:r>
          </w:p>
        </w:tc>
        <w:tc>
          <w:tcPr>
            <w:tcW w:w="1513"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M.B.Məmmədov</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10061244</w:t>
            </w:r>
          </w:p>
        </w:tc>
      </w:tr>
      <w:tr w:rsidR="001D7DB4" w:rsidRPr="003F7537" w:rsidTr="006E5D09">
        <w:trPr>
          <w:trHeight w:val="64"/>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118</w:t>
            </w:r>
          </w:p>
        </w:tc>
        <w:tc>
          <w:tcPr>
            <w:tcW w:w="6625" w:type="dxa"/>
            <w:shd w:val="clear" w:color="auto" w:fill="auto"/>
            <w:noWrap/>
            <w:vAlign w:val="bottom"/>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Lövbər  smıçkası + son bənd φ46mm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2</w:t>
            </w:r>
          </w:p>
        </w:tc>
        <w:tc>
          <w:tcPr>
            <w:tcW w:w="1513"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Şirvan-3</w:t>
            </w:r>
          </w:p>
        </w:tc>
        <w:tc>
          <w:tcPr>
            <w:tcW w:w="1284"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10062572</w:t>
            </w:r>
          </w:p>
        </w:tc>
      </w:tr>
      <w:tr w:rsidR="001D7DB4" w:rsidRPr="003F7537" w:rsidTr="006E5D09">
        <w:trPr>
          <w:trHeight w:val="64"/>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119</w:t>
            </w:r>
          </w:p>
        </w:tc>
        <w:tc>
          <w:tcPr>
            <w:tcW w:w="6625" w:type="dxa"/>
            <w:shd w:val="clear" w:color="auto" w:fill="auto"/>
            <w:noWrap/>
            <w:vAlign w:val="bottom"/>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Lövbər  smıçkası + son bənd φ46mm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vMerge w:val="restart"/>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Şirvan-2</w:t>
            </w:r>
          </w:p>
        </w:tc>
        <w:tc>
          <w:tcPr>
            <w:tcW w:w="1284" w:type="dxa"/>
            <w:vMerge w:val="restart"/>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10062573</w:t>
            </w:r>
          </w:p>
        </w:tc>
      </w:tr>
      <w:tr w:rsidR="001D7DB4" w:rsidRPr="003F7537" w:rsidTr="006E5D09">
        <w:trPr>
          <w:trHeight w:val="64"/>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120</w:t>
            </w:r>
          </w:p>
        </w:tc>
        <w:tc>
          <w:tcPr>
            <w:tcW w:w="6625" w:type="dxa"/>
            <w:shd w:val="clear" w:color="auto" w:fill="auto"/>
            <w:noWrap/>
            <w:vAlign w:val="bottom"/>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Sonuncu smıçka Ø-43 mm, 3-cü kateqoriya</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vMerge/>
            <w:vAlign w:val="center"/>
            <w:hideMark/>
          </w:tcPr>
          <w:p w:rsidR="001D7DB4" w:rsidRPr="003F7537" w:rsidRDefault="001D7DB4" w:rsidP="006E5D09">
            <w:pPr>
              <w:spacing w:after="0" w:line="240" w:lineRule="auto"/>
              <w:rPr>
                <w:rFonts w:ascii="Arial" w:eastAsia="Times New Roman" w:hAnsi="Arial" w:cs="Arial"/>
                <w:color w:val="000000"/>
                <w:sz w:val="16"/>
                <w:szCs w:val="16"/>
              </w:rPr>
            </w:pPr>
          </w:p>
        </w:tc>
        <w:tc>
          <w:tcPr>
            <w:tcW w:w="1284" w:type="dxa"/>
            <w:vMerge/>
            <w:vAlign w:val="center"/>
            <w:hideMark/>
          </w:tcPr>
          <w:p w:rsidR="001D7DB4" w:rsidRPr="003F7537" w:rsidRDefault="001D7DB4" w:rsidP="006E5D09">
            <w:pPr>
              <w:spacing w:after="0" w:line="240" w:lineRule="auto"/>
              <w:rPr>
                <w:rFonts w:ascii="Arial" w:eastAsia="Times New Roman" w:hAnsi="Arial" w:cs="Arial"/>
                <w:color w:val="000000"/>
                <w:sz w:val="16"/>
                <w:szCs w:val="16"/>
              </w:rPr>
            </w:pPr>
          </w:p>
        </w:tc>
      </w:tr>
      <w:tr w:rsidR="001D7DB4" w:rsidRPr="003F7537" w:rsidTr="006E5D09">
        <w:trPr>
          <w:trHeight w:val="64"/>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121</w:t>
            </w:r>
          </w:p>
        </w:tc>
        <w:tc>
          <w:tcPr>
            <w:tcW w:w="6625" w:type="dxa"/>
            <w:shd w:val="clear" w:color="auto" w:fill="auto"/>
            <w:noWrap/>
            <w:vAlign w:val="bottom"/>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Lövbər  smıçkası + son bənd φ46mm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vMerge w:val="restart"/>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Z.Hacıyev</w:t>
            </w:r>
          </w:p>
        </w:tc>
        <w:tc>
          <w:tcPr>
            <w:tcW w:w="1284" w:type="dxa"/>
            <w:vMerge w:val="restart"/>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10062574</w:t>
            </w:r>
          </w:p>
        </w:tc>
      </w:tr>
      <w:tr w:rsidR="001D7DB4" w:rsidRPr="003F7537" w:rsidTr="006E5D09">
        <w:trPr>
          <w:trHeight w:val="64"/>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122</w:t>
            </w:r>
          </w:p>
        </w:tc>
        <w:tc>
          <w:tcPr>
            <w:tcW w:w="6625" w:type="dxa"/>
            <w:shd w:val="clear" w:color="auto" w:fill="auto"/>
            <w:noWrap/>
            <w:vAlign w:val="bottom"/>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Lövbər  zəncirinin birləşdirici bəndi Ø46mm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6</w:t>
            </w:r>
          </w:p>
        </w:tc>
        <w:tc>
          <w:tcPr>
            <w:tcW w:w="1513" w:type="dxa"/>
            <w:vMerge/>
            <w:vAlign w:val="center"/>
            <w:hideMark/>
          </w:tcPr>
          <w:p w:rsidR="001D7DB4" w:rsidRPr="003F7537" w:rsidRDefault="001D7DB4" w:rsidP="006E5D09">
            <w:pPr>
              <w:spacing w:after="0" w:line="240" w:lineRule="auto"/>
              <w:rPr>
                <w:rFonts w:ascii="Arial" w:eastAsia="Times New Roman" w:hAnsi="Arial" w:cs="Arial"/>
                <w:color w:val="000000"/>
                <w:sz w:val="16"/>
                <w:szCs w:val="16"/>
              </w:rPr>
            </w:pPr>
          </w:p>
        </w:tc>
        <w:tc>
          <w:tcPr>
            <w:tcW w:w="1284" w:type="dxa"/>
            <w:vMerge/>
            <w:vAlign w:val="center"/>
            <w:hideMark/>
          </w:tcPr>
          <w:p w:rsidR="001D7DB4" w:rsidRPr="003F7537" w:rsidRDefault="001D7DB4" w:rsidP="006E5D09">
            <w:pPr>
              <w:spacing w:after="0" w:line="240" w:lineRule="auto"/>
              <w:rPr>
                <w:rFonts w:ascii="Arial" w:eastAsia="Times New Roman" w:hAnsi="Arial" w:cs="Arial"/>
                <w:color w:val="000000"/>
                <w:sz w:val="16"/>
                <w:szCs w:val="16"/>
              </w:rPr>
            </w:pPr>
          </w:p>
        </w:tc>
      </w:tr>
      <w:tr w:rsidR="001D7DB4" w:rsidRPr="003F7537" w:rsidTr="006E5D09">
        <w:trPr>
          <w:trHeight w:val="64"/>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123</w:t>
            </w:r>
          </w:p>
        </w:tc>
        <w:tc>
          <w:tcPr>
            <w:tcW w:w="6625" w:type="dxa"/>
            <w:shd w:val="clear" w:color="auto" w:fill="auto"/>
            <w:noWrap/>
            <w:vAlign w:val="bottom"/>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Lövbər  smıçkası + son bənd φ46mm</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vMerge w:val="restart"/>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Şirvan</w:t>
            </w:r>
          </w:p>
        </w:tc>
        <w:tc>
          <w:tcPr>
            <w:tcW w:w="1284" w:type="dxa"/>
            <w:vMerge w:val="restart"/>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10062575</w:t>
            </w:r>
          </w:p>
        </w:tc>
      </w:tr>
      <w:tr w:rsidR="001D7DB4" w:rsidRPr="003F7537" w:rsidTr="006E5D09">
        <w:trPr>
          <w:trHeight w:val="64"/>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124</w:t>
            </w:r>
          </w:p>
        </w:tc>
        <w:tc>
          <w:tcPr>
            <w:tcW w:w="6625" w:type="dxa"/>
            <w:shd w:val="clear" w:color="auto" w:fill="auto"/>
            <w:noWrap/>
            <w:vAlign w:val="bottom"/>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Sonuncu smıçka Ø-43 mm, 3-cü kateqoriya</w:t>
            </w:r>
          </w:p>
        </w:tc>
        <w:tc>
          <w:tcPr>
            <w:tcW w:w="730" w:type="dxa"/>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ədəd</w:t>
            </w:r>
          </w:p>
        </w:tc>
        <w:tc>
          <w:tcPr>
            <w:tcW w:w="849" w:type="dxa"/>
            <w:shd w:val="clear" w:color="auto" w:fill="auto"/>
            <w:noWrap/>
            <w:vAlign w:val="bottom"/>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w:t>
            </w:r>
          </w:p>
        </w:tc>
        <w:tc>
          <w:tcPr>
            <w:tcW w:w="1513" w:type="dxa"/>
            <w:vMerge/>
            <w:vAlign w:val="center"/>
            <w:hideMark/>
          </w:tcPr>
          <w:p w:rsidR="001D7DB4" w:rsidRPr="003F7537" w:rsidRDefault="001D7DB4" w:rsidP="006E5D09">
            <w:pPr>
              <w:spacing w:after="0" w:line="240" w:lineRule="auto"/>
              <w:rPr>
                <w:rFonts w:ascii="Arial" w:eastAsia="Times New Roman" w:hAnsi="Arial" w:cs="Arial"/>
                <w:color w:val="000000"/>
                <w:sz w:val="16"/>
                <w:szCs w:val="16"/>
              </w:rPr>
            </w:pPr>
          </w:p>
        </w:tc>
        <w:tc>
          <w:tcPr>
            <w:tcW w:w="1284" w:type="dxa"/>
            <w:vMerge/>
            <w:vAlign w:val="center"/>
            <w:hideMark/>
          </w:tcPr>
          <w:p w:rsidR="001D7DB4" w:rsidRPr="003F7537" w:rsidRDefault="001D7DB4" w:rsidP="006E5D09">
            <w:pPr>
              <w:spacing w:after="0" w:line="240" w:lineRule="auto"/>
              <w:rPr>
                <w:rFonts w:ascii="Arial" w:eastAsia="Times New Roman" w:hAnsi="Arial" w:cs="Arial"/>
                <w:color w:val="000000"/>
                <w:sz w:val="16"/>
                <w:szCs w:val="16"/>
              </w:rPr>
            </w:pPr>
          </w:p>
        </w:tc>
      </w:tr>
      <w:tr w:rsidR="001D7DB4" w:rsidRPr="003F7537" w:rsidTr="006E5D09">
        <w:trPr>
          <w:trHeight w:val="83"/>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125</w:t>
            </w:r>
          </w:p>
        </w:tc>
        <w:tc>
          <w:tcPr>
            <w:tcW w:w="6625" w:type="dxa"/>
            <w:shd w:val="clear" w:color="auto" w:fill="auto"/>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Xilasedici qayıq balkası üçün polad buraz Ø18mm 35(w)xK7-KWSC BzZ-2160N/mm2 DIN EN123851/2/3</w:t>
            </w:r>
          </w:p>
        </w:tc>
        <w:tc>
          <w:tcPr>
            <w:tcW w:w="730" w:type="dxa"/>
            <w:shd w:val="clear" w:color="auto" w:fill="auto"/>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metr</w:t>
            </w:r>
          </w:p>
        </w:tc>
        <w:tc>
          <w:tcPr>
            <w:tcW w:w="849" w:type="dxa"/>
            <w:shd w:val="clear" w:color="auto" w:fill="auto"/>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800</w:t>
            </w:r>
          </w:p>
        </w:tc>
        <w:tc>
          <w:tcPr>
            <w:tcW w:w="1513" w:type="dxa"/>
            <w:vMerge w:val="restart"/>
            <w:shd w:val="clear" w:color="auto" w:fill="auto"/>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İ.Hüseynov</w:t>
            </w:r>
          </w:p>
        </w:tc>
        <w:tc>
          <w:tcPr>
            <w:tcW w:w="1284" w:type="dxa"/>
            <w:vMerge w:val="restart"/>
            <w:shd w:val="clear" w:color="auto" w:fill="auto"/>
            <w:noWrap/>
            <w:vAlign w:val="bottom"/>
            <w:hideMark/>
          </w:tcPr>
          <w:p w:rsidR="001D7DB4" w:rsidRPr="003F7537" w:rsidRDefault="001D7DB4" w:rsidP="006E5D09">
            <w:pPr>
              <w:spacing w:after="0" w:line="240" w:lineRule="auto"/>
              <w:rPr>
                <w:rFonts w:ascii="Calibri" w:eastAsia="Times New Roman" w:hAnsi="Calibri" w:cs="Calibri"/>
                <w:color w:val="000000"/>
                <w:sz w:val="16"/>
                <w:szCs w:val="16"/>
              </w:rPr>
            </w:pPr>
            <w:r w:rsidRPr="003F7537">
              <w:rPr>
                <w:rFonts w:ascii="Arial" w:eastAsia="Times New Roman" w:hAnsi="Arial" w:cs="Arial"/>
                <w:color w:val="000000"/>
                <w:sz w:val="16"/>
                <w:szCs w:val="16"/>
              </w:rPr>
              <w:t>10061927</w:t>
            </w:r>
            <w:r w:rsidRPr="003F7537">
              <w:rPr>
                <w:rFonts w:ascii="Calibri" w:eastAsia="Times New Roman" w:hAnsi="Calibri" w:cs="Calibri"/>
                <w:noProof/>
                <w:color w:val="000000"/>
                <w:sz w:val="16"/>
                <w:szCs w:val="16"/>
              </w:rPr>
              <mc:AlternateContent>
                <mc:Choice Requires="wps">
                  <w:drawing>
                    <wp:anchor distT="0" distB="0" distL="114300" distR="114300" simplePos="0" relativeHeight="251662336" behindDoc="0" locked="0" layoutInCell="1" allowOverlap="1" wp14:anchorId="3ADC5508" wp14:editId="31B6D758">
                      <wp:simplePos x="0" y="0"/>
                      <wp:positionH relativeFrom="column">
                        <wp:posOffset>0</wp:posOffset>
                      </wp:positionH>
                      <wp:positionV relativeFrom="paragraph">
                        <wp:posOffset>0</wp:posOffset>
                      </wp:positionV>
                      <wp:extent cx="304800" cy="304800"/>
                      <wp:effectExtent l="0" t="0" r="0" b="0"/>
                      <wp:wrapNone/>
                      <wp:docPr id="15" name="Rectangle 15" descr="blob:https://web.whatsapp.com/4ba57ade-422d-4570-8bb1-24c784871cd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71B8A4" id="Rectangle 15" o:spid="_x0000_s1026" alt="blob:https://web.whatsapp.com/4ba57ade-422d-4570-8bb1-24c784871cdb" style="position:absolute;margin-left:0;margin-top:0;width:2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giwBlDUCAABMBAAADgAAAAAAAAAAAAAAAAAuAgAA&#10;ZHJzL2Uyb0RvYy54bWxQSwECLQAUAAYACAAAACEATKDpLNgAAAADAQAADwAAAAAAAAAAAAAAAACP&#10;BAAAZHJzL2Rvd25yZXYueG1sUEsFBgAAAAAEAAQA8wAAAJQFAAAAAA==&#10;" filled="f" stroked="f">
                      <o:lock v:ext="edit" aspectratio="t"/>
                    </v:rect>
                  </w:pict>
                </mc:Fallback>
              </mc:AlternateContent>
            </w:r>
          </w:p>
          <w:p w:rsidR="001D7DB4" w:rsidRPr="003F7537" w:rsidRDefault="001D7DB4" w:rsidP="006E5D09">
            <w:pPr>
              <w:spacing w:after="0" w:line="240" w:lineRule="auto"/>
              <w:rPr>
                <w:rFonts w:ascii="Calibri" w:eastAsia="Times New Roman" w:hAnsi="Calibri" w:cs="Calibri"/>
                <w:color w:val="000000"/>
                <w:sz w:val="16"/>
                <w:szCs w:val="16"/>
              </w:rPr>
            </w:pPr>
          </w:p>
        </w:tc>
      </w:tr>
      <w:tr w:rsidR="001D7DB4" w:rsidRPr="003F7537" w:rsidTr="006E5D09">
        <w:trPr>
          <w:trHeight w:val="61"/>
        </w:trPr>
        <w:tc>
          <w:tcPr>
            <w:tcW w:w="539" w:type="dxa"/>
            <w:shd w:val="clear" w:color="auto" w:fill="auto"/>
            <w:noWrap/>
            <w:vAlign w:val="center"/>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126</w:t>
            </w:r>
          </w:p>
        </w:tc>
        <w:tc>
          <w:tcPr>
            <w:tcW w:w="6625" w:type="dxa"/>
            <w:shd w:val="clear" w:color="auto" w:fill="auto"/>
            <w:hideMark/>
          </w:tcPr>
          <w:p w:rsidR="001D7DB4" w:rsidRPr="003F7537" w:rsidRDefault="001D7DB4" w:rsidP="006E5D09">
            <w:pPr>
              <w:spacing w:after="0" w:line="240" w:lineRule="auto"/>
              <w:rPr>
                <w:rFonts w:ascii="Palatino Linotype" w:eastAsia="Times New Roman" w:hAnsi="Palatino Linotype" w:cs="Calibri"/>
                <w:color w:val="000000"/>
                <w:sz w:val="16"/>
                <w:szCs w:val="16"/>
              </w:rPr>
            </w:pPr>
            <w:r w:rsidRPr="003F7537">
              <w:rPr>
                <w:rFonts w:ascii="Palatino Linotype" w:eastAsia="Times New Roman" w:hAnsi="Palatino Linotype" w:cs="Calibri"/>
                <w:color w:val="000000"/>
                <w:sz w:val="16"/>
                <w:szCs w:val="16"/>
              </w:rPr>
              <w:t>Polad buraz Ø4mm Г-I-ОЖ-Н-1370, ГОСТ2688-80</w:t>
            </w:r>
          </w:p>
        </w:tc>
        <w:tc>
          <w:tcPr>
            <w:tcW w:w="730" w:type="dxa"/>
            <w:shd w:val="clear" w:color="auto" w:fill="auto"/>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metr</w:t>
            </w:r>
          </w:p>
        </w:tc>
        <w:tc>
          <w:tcPr>
            <w:tcW w:w="849" w:type="dxa"/>
            <w:shd w:val="clear" w:color="auto" w:fill="auto"/>
            <w:hideMark/>
          </w:tcPr>
          <w:p w:rsidR="001D7DB4" w:rsidRPr="003F7537" w:rsidRDefault="001D7DB4" w:rsidP="006E5D09">
            <w:pPr>
              <w:spacing w:after="0" w:line="240" w:lineRule="auto"/>
              <w:jc w:val="center"/>
              <w:rPr>
                <w:rFonts w:ascii="Arial" w:eastAsia="Times New Roman" w:hAnsi="Arial" w:cs="Arial"/>
                <w:color w:val="000000"/>
                <w:sz w:val="16"/>
                <w:szCs w:val="16"/>
              </w:rPr>
            </w:pPr>
            <w:r w:rsidRPr="003F7537">
              <w:rPr>
                <w:rFonts w:ascii="Arial" w:eastAsia="Times New Roman" w:hAnsi="Arial" w:cs="Arial"/>
                <w:color w:val="000000"/>
                <w:sz w:val="16"/>
                <w:szCs w:val="16"/>
              </w:rPr>
              <w:t>400</w:t>
            </w:r>
          </w:p>
        </w:tc>
        <w:tc>
          <w:tcPr>
            <w:tcW w:w="1513" w:type="dxa"/>
            <w:vMerge/>
            <w:vAlign w:val="center"/>
            <w:hideMark/>
          </w:tcPr>
          <w:p w:rsidR="001D7DB4" w:rsidRPr="003F7537" w:rsidRDefault="001D7DB4" w:rsidP="006E5D09">
            <w:pPr>
              <w:spacing w:after="0" w:line="240" w:lineRule="auto"/>
              <w:rPr>
                <w:rFonts w:ascii="Arial" w:eastAsia="Times New Roman" w:hAnsi="Arial" w:cs="Arial"/>
                <w:color w:val="000000"/>
                <w:sz w:val="16"/>
                <w:szCs w:val="16"/>
              </w:rPr>
            </w:pPr>
          </w:p>
        </w:tc>
        <w:tc>
          <w:tcPr>
            <w:tcW w:w="1284" w:type="dxa"/>
            <w:vMerge/>
            <w:vAlign w:val="center"/>
            <w:hideMark/>
          </w:tcPr>
          <w:p w:rsidR="001D7DB4" w:rsidRPr="003F7537" w:rsidRDefault="001D7DB4" w:rsidP="006E5D09">
            <w:pPr>
              <w:spacing w:after="0" w:line="240" w:lineRule="auto"/>
              <w:rPr>
                <w:rFonts w:ascii="Calibri" w:eastAsia="Times New Roman" w:hAnsi="Calibri" w:cs="Calibri"/>
                <w:color w:val="000000"/>
                <w:sz w:val="16"/>
                <w:szCs w:val="16"/>
              </w:rPr>
            </w:pPr>
          </w:p>
        </w:tc>
      </w:tr>
    </w:tbl>
    <w:p w:rsidR="001D7DB4" w:rsidRDefault="001D7DB4" w:rsidP="001D7DB4">
      <w:pPr>
        <w:jc w:val="both"/>
        <w:rPr>
          <w:rFonts w:ascii="Arial" w:eastAsia="Times New Roman" w:hAnsi="Arial" w:cs="Arial"/>
          <w:color w:val="000000"/>
          <w:sz w:val="16"/>
          <w:szCs w:val="16"/>
        </w:rPr>
      </w:pPr>
    </w:p>
    <w:p w:rsidR="001D7DB4" w:rsidRPr="001D7DB4" w:rsidRDefault="001D7DB4" w:rsidP="001D7DB4">
      <w:pPr>
        <w:jc w:val="center"/>
        <w:rPr>
          <w:rFonts w:ascii="Arial" w:hAnsi="Arial" w:cs="Arial"/>
          <w:b/>
          <w:color w:val="000000" w:themeColor="text1"/>
          <w:lang w:val="az-Latn-AZ"/>
        </w:rPr>
      </w:pPr>
      <w:r w:rsidRPr="001D7DB4">
        <w:rPr>
          <w:rFonts w:ascii="Arial" w:eastAsia="Times New Roman" w:hAnsi="Arial" w:cs="Arial"/>
          <w:b/>
          <w:color w:val="000000"/>
          <w:lang w:val="az-Latn-AZ"/>
        </w:rPr>
        <w:t xml:space="preserve">Mallara </w:t>
      </w:r>
      <w:r w:rsidRPr="001D7DB4">
        <w:rPr>
          <w:rFonts w:ascii="Arial" w:eastAsia="Times New Roman" w:hAnsi="Arial" w:cs="Arial"/>
          <w:b/>
          <w:color w:val="000000"/>
        </w:rPr>
        <w:t xml:space="preserve">Mənşə, </w:t>
      </w:r>
      <w:r>
        <w:rPr>
          <w:rFonts w:ascii="Arial" w:eastAsia="Times New Roman" w:hAnsi="Arial" w:cs="Arial"/>
          <w:b/>
          <w:color w:val="000000"/>
          <w:lang w:val="az-Latn-AZ"/>
        </w:rPr>
        <w:t>U</w:t>
      </w:r>
      <w:bookmarkStart w:id="0" w:name="_GoBack"/>
      <w:bookmarkEnd w:id="0"/>
      <w:r w:rsidRPr="001D7DB4">
        <w:rPr>
          <w:rFonts w:ascii="Arial" w:eastAsia="Times New Roman" w:hAnsi="Arial" w:cs="Arial"/>
          <w:b/>
          <w:color w:val="000000"/>
        </w:rPr>
        <w:t>yğunluq,</w:t>
      </w:r>
      <w:r>
        <w:rPr>
          <w:rFonts w:ascii="Arial" w:eastAsia="Times New Roman" w:hAnsi="Arial" w:cs="Arial"/>
          <w:b/>
          <w:color w:val="000000"/>
          <w:lang w:val="az-Latn-AZ"/>
        </w:rPr>
        <w:t>T</w:t>
      </w:r>
      <w:r w:rsidRPr="001D7DB4">
        <w:rPr>
          <w:rFonts w:ascii="Arial" w:eastAsia="Times New Roman" w:hAnsi="Arial" w:cs="Arial"/>
          <w:b/>
          <w:color w:val="000000"/>
          <w:lang w:val="az-Latn-AZ"/>
        </w:rPr>
        <w:t xml:space="preserve">est və </w:t>
      </w:r>
      <w:r w:rsidRPr="001D7DB4">
        <w:rPr>
          <w:rFonts w:ascii="Arial" w:eastAsia="Times New Roman" w:hAnsi="Arial" w:cs="Arial"/>
          <w:b/>
          <w:color w:val="000000"/>
        </w:rPr>
        <w:t xml:space="preserve"> Beynəlxalq Dəniz Təsnifat Cəmiyyətinin  sertifikatı</w:t>
      </w:r>
      <w:r w:rsidRPr="001D7DB4">
        <w:rPr>
          <w:rFonts w:ascii="Arial" w:eastAsia="Times New Roman" w:hAnsi="Arial" w:cs="Arial"/>
          <w:b/>
          <w:color w:val="000000"/>
          <w:lang w:val="az-Latn-AZ"/>
        </w:rPr>
        <w:t xml:space="preserve"> tələb olunur</w:t>
      </w:r>
    </w:p>
    <w:p w:rsidR="001D7DB4" w:rsidRDefault="001D7DB4" w:rsidP="001D7DB4">
      <w:pPr>
        <w:jc w:val="both"/>
        <w:rPr>
          <w:rFonts w:ascii="Arial" w:hAnsi="Arial" w:cs="Arial"/>
          <w:b/>
          <w:color w:val="000000" w:themeColor="text1"/>
          <w:lang w:val="az-Latn-AZ"/>
        </w:rPr>
      </w:pPr>
      <w:r>
        <w:rPr>
          <w:rFonts w:ascii="Arial" w:hAnsi="Arial" w:cs="Arial"/>
          <w:b/>
          <w:color w:val="000000" w:themeColor="text1"/>
          <w:lang w:val="az-Latn-AZ"/>
        </w:rPr>
        <w:t xml:space="preserve">QEYD: </w:t>
      </w:r>
      <w:r w:rsidRPr="00A425D3">
        <w:rPr>
          <w:rFonts w:ascii="Arial" w:hAnsi="Arial" w:cs="Arial"/>
          <w:b/>
          <w:color w:val="000000" w:themeColor="text1"/>
          <w:lang w:val="az-Latn-AZ"/>
        </w:rPr>
        <w:t>Ödə</w:t>
      </w:r>
      <w:r>
        <w:rPr>
          <w:rFonts w:ascii="Arial" w:hAnsi="Arial" w:cs="Arial"/>
          <w:b/>
          <w:color w:val="000000" w:themeColor="text1"/>
          <w:lang w:val="az-Latn-AZ"/>
        </w:rPr>
        <w:t xml:space="preserve">nişin sifariş üzrə mallar çatıdırıldıqdan sonra edilməsi nəzərdə tutulmuşdur, avans təklif edən iştirakçıların təklifləri </w:t>
      </w:r>
      <w:r w:rsidRPr="00A425D3">
        <w:rPr>
          <w:rFonts w:ascii="Arial" w:hAnsi="Arial" w:cs="Arial"/>
          <w:b/>
          <w:color w:val="000000" w:themeColor="text1"/>
          <w:lang w:val="az-Latn-AZ"/>
        </w:rPr>
        <w:t xml:space="preserve"> </w:t>
      </w:r>
      <w:r>
        <w:rPr>
          <w:rFonts w:ascii="Arial" w:hAnsi="Arial" w:cs="Arial"/>
          <w:b/>
          <w:color w:val="000000" w:themeColor="text1"/>
          <w:lang w:val="az-Latn-AZ"/>
        </w:rPr>
        <w:t>kənarlaşdırılacaqdır</w:t>
      </w:r>
      <w:r w:rsidRPr="00A425D3">
        <w:rPr>
          <w:rFonts w:ascii="Arial" w:hAnsi="Arial" w:cs="Arial"/>
          <w:b/>
          <w:color w:val="000000" w:themeColor="text1"/>
          <w:lang w:val="az-Latn-AZ"/>
        </w:rPr>
        <w:t>.</w:t>
      </w:r>
    </w:p>
    <w:p w:rsidR="001D7DB4" w:rsidRPr="00993E0B" w:rsidRDefault="001D7DB4" w:rsidP="001D7DB4">
      <w:pPr>
        <w:jc w:val="center"/>
        <w:rPr>
          <w:rFonts w:ascii="Arial" w:hAnsi="Arial" w:cs="Arial"/>
          <w:sz w:val="20"/>
          <w:szCs w:val="20"/>
          <w:lang w:val="az-Latn-AZ"/>
        </w:rPr>
      </w:pPr>
      <w:r w:rsidRPr="00993E0B">
        <w:rPr>
          <w:rFonts w:ascii="Arial" w:hAnsi="Arial" w:cs="Arial"/>
          <w:sz w:val="20"/>
          <w:szCs w:val="20"/>
          <w:lang w:val="az-Latn-AZ"/>
        </w:rPr>
        <w:t xml:space="preserve"> 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1D7DB4" w:rsidRPr="00497D34" w:rsidRDefault="001D7DB4" w:rsidP="001D7DB4">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9"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1D7DB4" w:rsidRPr="00497D34" w:rsidRDefault="001D7DB4" w:rsidP="001D7DB4">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1D7DB4" w:rsidRPr="00497D34" w:rsidRDefault="001D7DB4" w:rsidP="001D7DB4">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1D7DB4" w:rsidRPr="00497D34" w:rsidRDefault="001D7DB4" w:rsidP="001D7DB4">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1D7DB4" w:rsidRPr="00497D34" w:rsidRDefault="001D7DB4" w:rsidP="001D7DB4">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VÖEN Şəhadətnaməsi</w:t>
      </w:r>
    </w:p>
    <w:p w:rsidR="001D7DB4" w:rsidRPr="00497D34" w:rsidRDefault="001D7DB4" w:rsidP="001D7DB4">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Audit olunmuş mühasibat uçotu balansı və ya vergi bəyannaməsi (vergi qoyma sistemindən asılı olaraq)/vergi orqanlarından vergi borcunun olmaması haqqında arayış</w:t>
      </w:r>
    </w:p>
    <w:p w:rsidR="001D7DB4" w:rsidRPr="00497D34" w:rsidRDefault="001D7DB4" w:rsidP="001D7DB4">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Qanuni təmsilçinin şəxsiyyət vəsiqəsi</w:t>
      </w:r>
    </w:p>
    <w:p w:rsidR="001D7DB4" w:rsidRPr="00497D34" w:rsidRDefault="001D7DB4" w:rsidP="001D7DB4">
      <w:pPr>
        <w:pStyle w:val="ListParagraph"/>
        <w:numPr>
          <w:ilvl w:val="0"/>
          <w:numId w:val="6"/>
        </w:numPr>
        <w:spacing w:after="0" w:line="240" w:lineRule="auto"/>
        <w:contextualSpacing w:val="0"/>
        <w:jc w:val="both"/>
        <w:rPr>
          <w:rFonts w:ascii="Arial" w:hAnsi="Arial" w:cs="Arial"/>
          <w:sz w:val="18"/>
          <w:szCs w:val="18"/>
          <w:u w:val="single"/>
          <w:lang w:val="en-US"/>
        </w:rPr>
      </w:pPr>
      <w:r w:rsidRPr="00497D34">
        <w:rPr>
          <w:rFonts w:ascii="Arial" w:hAnsi="Arial" w:cs="Arial"/>
          <w:sz w:val="18"/>
          <w:szCs w:val="18"/>
          <w:u w:val="single"/>
          <w:lang w:val="en-US"/>
        </w:rPr>
        <w:t>Müəssisənin müvafiq xidmətlərin göstərilməsi/işlərin görülməsi üçün lazımi lisenziyaları (əgər varsa)</w:t>
      </w:r>
    </w:p>
    <w:p w:rsidR="001D7DB4" w:rsidRPr="0034239B" w:rsidRDefault="001D7DB4" w:rsidP="001D7DB4">
      <w:pPr>
        <w:jc w:val="both"/>
        <w:rPr>
          <w:lang w:val="az-Latn-AZ"/>
        </w:rPr>
      </w:pPr>
      <w:r w:rsidRPr="00497D34">
        <w:rPr>
          <w:rFonts w:ascii="Arial" w:hAnsi="Arial" w:cs="Arial"/>
          <w:sz w:val="18"/>
          <w:szCs w:val="18"/>
          <w:lang w:val="en-US"/>
        </w:rPr>
        <w:t>Qeyd olunan sənədləri təqdim etməyən və ya yoxlamanın nəticəsinə uyğun olaraq müsbət qiymətləndirilməyən şirkətlərlə müqavilə bağlanılmır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D392F" w:rsidRPr="001D7DB4" w:rsidRDefault="009D392F">
      <w:pPr>
        <w:rPr>
          <w:lang w:val="az-Latn-AZ"/>
        </w:rPr>
      </w:pPr>
    </w:p>
    <w:sectPr w:rsidR="009D392F" w:rsidRPr="001D7DB4" w:rsidSect="005E7784">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B4"/>
    <w:rsid w:val="001D7DB4"/>
    <w:rsid w:val="009D392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14F0"/>
  <w15:chartTrackingRefBased/>
  <w15:docId w15:val="{416EC9D6-FD35-4CB1-B987-1E9E2773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DB4"/>
    <w:pPr>
      <w:spacing w:line="254" w:lineRule="auto"/>
    </w:pPr>
    <w:rPr>
      <w:lang w:val="ru-RU"/>
    </w:rPr>
  </w:style>
  <w:style w:type="paragraph" w:styleId="Heading2">
    <w:name w:val="heading 2"/>
    <w:basedOn w:val="Normal"/>
    <w:next w:val="Normal"/>
    <w:link w:val="Heading2Char"/>
    <w:uiPriority w:val="9"/>
    <w:semiHidden/>
    <w:unhideWhenUsed/>
    <w:qFormat/>
    <w:rsid w:val="001D7DB4"/>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D7DB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1D7DB4"/>
    <w:rPr>
      <w:color w:val="0563C1"/>
      <w:u w:val="single"/>
    </w:rPr>
  </w:style>
  <w:style w:type="paragraph" w:styleId="ListParagraph">
    <w:name w:val="List Paragraph"/>
    <w:basedOn w:val="Normal"/>
    <w:uiPriority w:val="34"/>
    <w:qFormat/>
    <w:rsid w:val="001D7DB4"/>
    <w:pPr>
      <w:spacing w:after="200" w:line="276" w:lineRule="auto"/>
      <w:ind w:left="720"/>
      <w:contextualSpacing/>
    </w:pPr>
    <w:rPr>
      <w:rFonts w:eastAsia="MS Mincho"/>
    </w:rPr>
  </w:style>
  <w:style w:type="character" w:customStyle="1" w:styleId="nwt1">
    <w:name w:val="nwt1"/>
    <w:basedOn w:val="DefaultParagraphFont"/>
    <w:rsid w:val="001D7DB4"/>
  </w:style>
  <w:style w:type="table" w:styleId="TableGrid">
    <w:name w:val="Table Grid"/>
    <w:basedOn w:val="TableNormal"/>
    <w:uiPriority w:val="59"/>
    <w:rsid w:val="001D7DB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DB4"/>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1D7DB4"/>
    <w:rPr>
      <w:rFonts w:ascii="Segoe UI" w:hAnsi="Segoe UI" w:cs="Segoe UI"/>
      <w:sz w:val="18"/>
      <w:szCs w:val="18"/>
      <w:lang w:val="en-US"/>
    </w:rPr>
  </w:style>
  <w:style w:type="character" w:styleId="FollowedHyperlink">
    <w:name w:val="FollowedHyperlink"/>
    <w:basedOn w:val="DefaultParagraphFont"/>
    <w:uiPriority w:val="99"/>
    <w:semiHidden/>
    <w:unhideWhenUsed/>
    <w:rsid w:val="001D7DB4"/>
    <w:rPr>
      <w:color w:val="954F72"/>
      <w:u w:val="single"/>
    </w:rPr>
  </w:style>
  <w:style w:type="paragraph" w:customStyle="1" w:styleId="msonormal0">
    <w:name w:val="msonormal"/>
    <w:basedOn w:val="Normal"/>
    <w:rsid w:val="001D7D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254">
    <w:name w:val="xl6254"/>
    <w:basedOn w:val="Normal"/>
    <w:rsid w:val="001D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6255">
    <w:name w:val="xl6255"/>
    <w:basedOn w:val="Normal"/>
    <w:rsid w:val="001D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56">
    <w:name w:val="xl6256"/>
    <w:basedOn w:val="Normal"/>
    <w:rsid w:val="001D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7">
    <w:name w:val="xl6257"/>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8">
    <w:name w:val="xl6258"/>
    <w:basedOn w:val="Normal"/>
    <w:rsid w:val="001D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59">
    <w:name w:val="xl6259"/>
    <w:basedOn w:val="Normal"/>
    <w:rsid w:val="001D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0">
    <w:name w:val="xl6260"/>
    <w:basedOn w:val="Normal"/>
    <w:rsid w:val="001D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6261">
    <w:name w:val="xl6261"/>
    <w:basedOn w:val="Normal"/>
    <w:rsid w:val="001D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2">
    <w:name w:val="xl6262"/>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63">
    <w:name w:val="xl6263"/>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64">
    <w:name w:val="xl6264"/>
    <w:basedOn w:val="Normal"/>
    <w:rsid w:val="001D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65">
    <w:name w:val="xl6265"/>
    <w:basedOn w:val="Normal"/>
    <w:rsid w:val="001D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66">
    <w:name w:val="xl6266"/>
    <w:basedOn w:val="Normal"/>
    <w:rsid w:val="001D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67">
    <w:name w:val="xl6267"/>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6268">
    <w:name w:val="xl6268"/>
    <w:basedOn w:val="Normal"/>
    <w:rsid w:val="001D7DB4"/>
    <w:pP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69">
    <w:name w:val="xl6269"/>
    <w:basedOn w:val="Normal"/>
    <w:rsid w:val="001D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70">
    <w:name w:val="xl6270"/>
    <w:basedOn w:val="Normal"/>
    <w:rsid w:val="001D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71">
    <w:name w:val="xl6271"/>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val="en-US"/>
    </w:rPr>
  </w:style>
  <w:style w:type="paragraph" w:customStyle="1" w:styleId="xl6272">
    <w:name w:val="xl6272"/>
    <w:basedOn w:val="Normal"/>
    <w:rsid w:val="001D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73">
    <w:name w:val="xl6273"/>
    <w:basedOn w:val="Normal"/>
    <w:rsid w:val="001D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val="en-US"/>
    </w:rPr>
  </w:style>
  <w:style w:type="paragraph" w:customStyle="1" w:styleId="xl6274">
    <w:name w:val="xl6274"/>
    <w:basedOn w:val="Normal"/>
    <w:rsid w:val="001D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6275">
    <w:name w:val="xl6275"/>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6276">
    <w:name w:val="xl6276"/>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77">
    <w:name w:val="xl6277"/>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278">
    <w:name w:val="xl6278"/>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79">
    <w:name w:val="xl6279"/>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0">
    <w:name w:val="xl6280"/>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1">
    <w:name w:val="xl6281"/>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2">
    <w:name w:val="xl6282"/>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3">
    <w:name w:val="xl6283"/>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84">
    <w:name w:val="xl6284"/>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85">
    <w:name w:val="xl6285"/>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6">
    <w:name w:val="xl6286"/>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87">
    <w:name w:val="xl6287"/>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en-US"/>
    </w:rPr>
  </w:style>
  <w:style w:type="paragraph" w:customStyle="1" w:styleId="xl6288">
    <w:name w:val="xl6288"/>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89">
    <w:name w:val="xl6289"/>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en-US"/>
    </w:rPr>
  </w:style>
  <w:style w:type="paragraph" w:customStyle="1" w:styleId="xl6290">
    <w:name w:val="xl6290"/>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291">
    <w:name w:val="xl6291"/>
    <w:basedOn w:val="Normal"/>
    <w:rsid w:val="001D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US"/>
    </w:rPr>
  </w:style>
  <w:style w:type="paragraph" w:customStyle="1" w:styleId="xl6292">
    <w:name w:val="xl6292"/>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93">
    <w:name w:val="xl6293"/>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6294">
    <w:name w:val="xl6294"/>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6295">
    <w:name w:val="xl6295"/>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6296">
    <w:name w:val="xl6296"/>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97">
    <w:name w:val="xl6297"/>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98">
    <w:name w:val="xl6298"/>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299">
    <w:name w:val="xl6299"/>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0">
    <w:name w:val="xl6300"/>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301">
    <w:name w:val="xl6301"/>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302">
    <w:name w:val="xl6302"/>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6303">
    <w:name w:val="xl6303"/>
    <w:basedOn w:val="Normal"/>
    <w:rsid w:val="001D7D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6252">
    <w:name w:val="xl6252"/>
    <w:basedOn w:val="Normal"/>
    <w:rsid w:val="001D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6253">
    <w:name w:val="xl6253"/>
    <w:basedOn w:val="Normal"/>
    <w:rsid w:val="001D7D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3054</Words>
  <Characters>17411</Characters>
  <Application>Microsoft Office Word</Application>
  <DocSecurity>0</DocSecurity>
  <Lines>145</Lines>
  <Paragraphs>40</Paragraphs>
  <ScaleCrop>false</ScaleCrop>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1</cp:revision>
  <dcterms:created xsi:type="dcterms:W3CDTF">2023-03-30T12:02:00Z</dcterms:created>
  <dcterms:modified xsi:type="dcterms:W3CDTF">2023-03-30T12:06:00Z</dcterms:modified>
</cp:coreProperties>
</file>