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7E25B3" w14:textId="77777777" w:rsidR="002932E1" w:rsidRPr="00E30035" w:rsidRDefault="002932E1" w:rsidP="002932E1">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14:paraId="237904D8" w14:textId="77777777" w:rsidR="002932E1" w:rsidRPr="00E30035" w:rsidRDefault="002932E1" w:rsidP="002932E1">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14:paraId="74BB8A83" w14:textId="77777777" w:rsidR="002932E1" w:rsidRPr="00E30035" w:rsidRDefault="002932E1" w:rsidP="002932E1">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14:paraId="59BDBEB2" w14:textId="77777777" w:rsidR="002932E1" w:rsidRPr="00E30035" w:rsidRDefault="002932E1" w:rsidP="002932E1">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14:paraId="5F499D49" w14:textId="77777777" w:rsidR="002932E1" w:rsidRPr="00E30035" w:rsidRDefault="002932E1" w:rsidP="002932E1">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6FF5B32D" wp14:editId="3FE7A58E">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14:paraId="2623E591" w14:textId="77777777" w:rsidR="002932E1" w:rsidRPr="00E2513D" w:rsidRDefault="002932E1" w:rsidP="002932E1">
      <w:pPr>
        <w:spacing w:after="0" w:line="240" w:lineRule="auto"/>
        <w:jc w:val="center"/>
        <w:rPr>
          <w:rFonts w:ascii="Arial" w:hAnsi="Arial" w:cs="Arial"/>
          <w:b/>
          <w:sz w:val="16"/>
          <w:szCs w:val="16"/>
          <w:lang w:val="az-Latn-AZ" w:eastAsia="ru-RU"/>
        </w:rPr>
      </w:pPr>
    </w:p>
    <w:p w14:paraId="4A2AC2AB" w14:textId="6C59D7B6" w:rsidR="002932E1" w:rsidRPr="002932E1" w:rsidRDefault="002932E1" w:rsidP="002932E1">
      <w:pPr>
        <w:shd w:val="clear" w:color="auto" w:fill="FFFFFF"/>
        <w:tabs>
          <w:tab w:val="left" w:pos="331"/>
        </w:tabs>
        <w:spacing w:after="0" w:line="240" w:lineRule="auto"/>
        <w:ind w:left="360"/>
        <w:jc w:val="center"/>
        <w:rPr>
          <w:rFonts w:ascii="Arial" w:hAnsi="Arial" w:cs="Arial"/>
          <w:b/>
          <w:sz w:val="24"/>
          <w:szCs w:val="24"/>
          <w:lang w:val="az-Latn-AZ" w:eastAsia="ru-RU"/>
        </w:rPr>
      </w:pPr>
      <w:r w:rsidRPr="002932E1">
        <w:rPr>
          <w:rFonts w:ascii="Arial" w:hAnsi="Arial" w:cs="Arial"/>
          <w:b/>
          <w:sz w:val="24"/>
          <w:szCs w:val="24"/>
          <w:lang w:val="az-Latn-AZ" w:eastAsia="ru-RU"/>
        </w:rPr>
        <w:t>“Azərbaycan Xəzər Dəniz Gəmiçiliyi” Qapalı Səhmdar Cəmiyyəti</w:t>
      </w:r>
    </w:p>
    <w:p w14:paraId="38445DAC" w14:textId="628D673E" w:rsidR="002932E1" w:rsidRPr="002932E1" w:rsidRDefault="00994CEA" w:rsidP="002932E1">
      <w:pPr>
        <w:spacing w:after="0" w:line="240" w:lineRule="auto"/>
        <w:jc w:val="center"/>
        <w:rPr>
          <w:rFonts w:ascii="Arial" w:hAnsi="Arial" w:cs="Arial"/>
          <w:b/>
          <w:sz w:val="24"/>
          <w:szCs w:val="24"/>
          <w:lang w:val="az-Latn-AZ" w:eastAsia="ru-RU"/>
        </w:rPr>
      </w:pPr>
      <w:r>
        <w:rPr>
          <w:lang w:val="az-Latn-AZ"/>
        </w:rPr>
        <w:t xml:space="preserve"> </w:t>
      </w:r>
      <w:r w:rsidRPr="00994CEA">
        <w:rPr>
          <w:rFonts w:ascii="Arial" w:hAnsi="Arial" w:cs="Arial"/>
          <w:b/>
          <w:bCs/>
          <w:sz w:val="24"/>
          <w:szCs w:val="24"/>
          <w:lang w:val="az-Latn-AZ"/>
        </w:rPr>
        <w:t xml:space="preserve">“Dənizçi” MTK-nın 1-ci mərtəbəsi uşaq bağçası olmaqla yüksək mərtəbəli yaşayış </w:t>
      </w:r>
      <w:r w:rsidRPr="00AD1234">
        <w:rPr>
          <w:rFonts w:ascii="Arial" w:hAnsi="Arial" w:cs="Arial"/>
          <w:b/>
          <w:bCs/>
          <w:sz w:val="24"/>
          <w:szCs w:val="24"/>
          <w:lang w:val="az-Latn-AZ"/>
        </w:rPr>
        <w:t xml:space="preserve">binalarında </w:t>
      </w:r>
      <w:r w:rsidR="00AD1234" w:rsidRPr="00AD1234">
        <w:rPr>
          <w:rFonts w:ascii="Arial" w:hAnsi="Arial" w:cs="Arial"/>
          <w:b/>
          <w:bCs/>
          <w:sz w:val="24"/>
          <w:szCs w:val="24"/>
          <w:lang w:val="az-Latn-AZ"/>
        </w:rPr>
        <w:t>su ilə yanğınsöndürmə</w:t>
      </w:r>
      <w:r w:rsidR="00AD1234" w:rsidRPr="00AD1234">
        <w:rPr>
          <w:rFonts w:ascii="Arial" w:hAnsi="Arial" w:cs="Arial"/>
          <w:sz w:val="24"/>
          <w:szCs w:val="24"/>
          <w:lang w:val="az-Latn-AZ"/>
        </w:rPr>
        <w:t xml:space="preserve"> </w:t>
      </w:r>
      <w:r w:rsidRPr="00AD1234">
        <w:rPr>
          <w:rFonts w:ascii="Arial" w:hAnsi="Arial" w:cs="Arial"/>
          <w:b/>
          <w:bCs/>
          <w:sz w:val="24"/>
          <w:szCs w:val="24"/>
          <w:lang w:val="az-Latn-AZ"/>
        </w:rPr>
        <w:t>sistemin</w:t>
      </w:r>
      <w:r>
        <w:rPr>
          <w:lang w:val="az-Latn-AZ"/>
        </w:rPr>
        <w:t xml:space="preserve"> </w:t>
      </w:r>
      <w:r w:rsidR="002932E1" w:rsidRPr="002932E1">
        <w:rPr>
          <w:rFonts w:ascii="Arial" w:eastAsia="Times New Roman" w:hAnsi="Arial" w:cs="Arial"/>
          <w:b/>
          <w:color w:val="000000"/>
          <w:sz w:val="24"/>
          <w:szCs w:val="24"/>
          <w:lang w:val="az-Latn-AZ" w:eastAsia="az-Latn-AZ"/>
        </w:rPr>
        <w:t>quraşdırılması</w:t>
      </w:r>
      <w:r w:rsidR="002932E1">
        <w:rPr>
          <w:rFonts w:ascii="Arial" w:eastAsia="Times New Roman" w:hAnsi="Arial" w:cs="Arial"/>
          <w:b/>
          <w:color w:val="000000"/>
          <w:sz w:val="24"/>
          <w:szCs w:val="24"/>
          <w:lang w:val="az-Latn-AZ" w:eastAsia="az-Latn-AZ"/>
        </w:rPr>
        <w:t xml:space="preserve">nın </w:t>
      </w:r>
      <w:r w:rsidR="002932E1" w:rsidRPr="002932E1">
        <w:rPr>
          <w:rFonts w:ascii="Arial" w:hAnsi="Arial" w:cs="Arial"/>
          <w:b/>
          <w:sz w:val="24"/>
          <w:szCs w:val="24"/>
          <w:lang w:val="az-Latn-AZ"/>
        </w:rPr>
        <w:t>sat</w:t>
      </w:r>
      <w:r w:rsidR="002932E1" w:rsidRPr="002932E1">
        <w:rPr>
          <w:rFonts w:ascii="Arial" w:hAnsi="Arial" w:cs="Arial"/>
          <w:b/>
          <w:sz w:val="24"/>
          <w:szCs w:val="24"/>
          <w:lang w:val="az-Latn-AZ" w:eastAsia="ru-RU"/>
        </w:rPr>
        <w:t>alınması məqsədilə açıq müsabiqə elan edir:</w:t>
      </w:r>
    </w:p>
    <w:p w14:paraId="3957B371" w14:textId="3E7825BF" w:rsidR="002932E1" w:rsidRPr="009643CC" w:rsidRDefault="002932E1" w:rsidP="002932E1">
      <w:pPr>
        <w:spacing w:after="0" w:line="240" w:lineRule="auto"/>
        <w:jc w:val="center"/>
        <w:rPr>
          <w:rFonts w:ascii="Arial" w:hAnsi="Arial" w:cs="Arial"/>
          <w:b/>
          <w:sz w:val="24"/>
          <w:szCs w:val="24"/>
          <w:lang w:val="az-Latn-AZ" w:eastAsia="ru-RU"/>
        </w:rPr>
      </w:pPr>
      <w:r w:rsidRPr="009643CC">
        <w:rPr>
          <w:rFonts w:ascii="Arial" w:hAnsi="Arial" w:cs="Arial"/>
          <w:b/>
          <w:sz w:val="24"/>
          <w:szCs w:val="24"/>
          <w:lang w:val="az-Latn-AZ" w:eastAsia="ru-RU"/>
        </w:rPr>
        <w:t>Müsabiqə №AM0</w:t>
      </w:r>
      <w:r>
        <w:rPr>
          <w:rFonts w:ascii="Arial" w:hAnsi="Arial" w:cs="Arial"/>
          <w:b/>
          <w:sz w:val="24"/>
          <w:szCs w:val="24"/>
          <w:lang w:val="az-Latn-AZ" w:eastAsia="ru-RU"/>
        </w:rPr>
        <w:t>59</w:t>
      </w:r>
      <w:r w:rsidRPr="009643CC">
        <w:rPr>
          <w:rFonts w:ascii="Arial" w:hAnsi="Arial" w:cs="Arial"/>
          <w:b/>
          <w:sz w:val="24"/>
          <w:szCs w:val="24"/>
          <w:lang w:val="az-Latn-AZ" w:eastAsia="ru-RU"/>
        </w:rPr>
        <w:t>/2021</w:t>
      </w:r>
    </w:p>
    <w:p w14:paraId="748BD1C3" w14:textId="77777777" w:rsidR="002932E1" w:rsidRPr="00E2513D" w:rsidRDefault="002932E1" w:rsidP="002932E1">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2932E1" w:rsidRPr="00D00B65" w14:paraId="76744C3A" w14:textId="77777777" w:rsidTr="00DA0082">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14:paraId="32FB0C45" w14:textId="77777777" w:rsidR="002932E1" w:rsidRPr="00E30035" w:rsidRDefault="002932E1" w:rsidP="00DA0082">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6412723B" w14:textId="77777777" w:rsidR="002932E1" w:rsidRPr="00E30035" w:rsidRDefault="002932E1" w:rsidP="00DA0082">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14:paraId="32B51FFF" w14:textId="77777777" w:rsidR="002932E1" w:rsidRPr="00E30035" w:rsidRDefault="002932E1" w:rsidP="00DA0082">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14:paraId="699935F4" w14:textId="77777777" w:rsidR="002932E1" w:rsidRPr="00E30035" w:rsidRDefault="002932E1" w:rsidP="00DA0082">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14:paraId="35B7B3F3" w14:textId="77777777" w:rsidR="002932E1" w:rsidRDefault="002932E1" w:rsidP="00DA0082">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637F30BD" w14:textId="77777777" w:rsidR="002932E1" w:rsidRDefault="002932E1" w:rsidP="00DA0082">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14:paraId="217DBD18" w14:textId="77777777" w:rsidR="002932E1" w:rsidRPr="008D4237" w:rsidRDefault="002932E1" w:rsidP="00DA0082">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14:paraId="6FCC13EA" w14:textId="77777777" w:rsidR="002932E1" w:rsidRPr="00EB4E07" w:rsidRDefault="002932E1" w:rsidP="00DA0082">
            <w:pPr>
              <w:tabs>
                <w:tab w:val="left" w:pos="261"/>
              </w:tabs>
              <w:spacing w:after="0" w:line="240" w:lineRule="auto"/>
              <w:ind w:left="119"/>
              <w:jc w:val="both"/>
              <w:rPr>
                <w:rFonts w:ascii="Arial" w:hAnsi="Arial" w:cs="Arial"/>
                <w:sz w:val="20"/>
                <w:szCs w:val="20"/>
                <w:lang w:val="az-Latn-AZ" w:eastAsia="ru-RU"/>
              </w:rPr>
            </w:pPr>
          </w:p>
          <w:p w14:paraId="0324DBD1" w14:textId="5D859250" w:rsidR="002932E1" w:rsidRPr="00E30035" w:rsidRDefault="002932E1" w:rsidP="00DA0082">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Pr>
                <w:rFonts w:ascii="Arial" w:hAnsi="Arial" w:cs="Arial"/>
                <w:b/>
                <w:sz w:val="20"/>
                <w:szCs w:val="20"/>
                <w:lang w:val="az-Latn-AZ" w:eastAsia="ru-RU"/>
              </w:rPr>
              <w:t xml:space="preserve"> 1</w:t>
            </w:r>
            <w:r w:rsidR="00D00B65">
              <w:rPr>
                <w:rFonts w:ascii="Arial" w:hAnsi="Arial" w:cs="Arial"/>
                <w:b/>
                <w:sz w:val="20"/>
                <w:szCs w:val="20"/>
                <w:lang w:val="az-Latn-AZ" w:eastAsia="ru-RU"/>
              </w:rPr>
              <w:t>7</w:t>
            </w:r>
            <w:r>
              <w:rPr>
                <w:rFonts w:ascii="Arial" w:hAnsi="Arial" w:cs="Arial"/>
                <w:b/>
                <w:sz w:val="20"/>
                <w:szCs w:val="20"/>
                <w:lang w:val="az-Latn-AZ" w:eastAsia="ru-RU"/>
              </w:rPr>
              <w:t xml:space="preserve"> Sentyabr 2021</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Pr="00F5659A">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14:paraId="3811924E" w14:textId="77777777" w:rsidR="002932E1" w:rsidRPr="00E30035" w:rsidRDefault="002932E1" w:rsidP="00DA0082">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152688B7" w14:textId="77777777" w:rsidR="002932E1" w:rsidRPr="00F53E75" w:rsidRDefault="002932E1" w:rsidP="00DA0082">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14:paraId="02579ED0" w14:textId="77777777" w:rsidR="002932E1" w:rsidRPr="00E30035" w:rsidRDefault="002932E1" w:rsidP="00DA0082">
            <w:pPr>
              <w:spacing w:after="0" w:line="240" w:lineRule="auto"/>
              <w:ind w:left="119"/>
              <w:jc w:val="both"/>
              <w:rPr>
                <w:rFonts w:ascii="Arial" w:hAnsi="Arial" w:cs="Arial"/>
                <w:sz w:val="16"/>
                <w:szCs w:val="16"/>
                <w:lang w:val="az-Latn-AZ" w:eastAsia="ru-RU"/>
              </w:rPr>
            </w:pPr>
          </w:p>
        </w:tc>
      </w:tr>
      <w:tr w:rsidR="002932E1" w:rsidRPr="00D00B65" w14:paraId="707EB71F" w14:textId="77777777" w:rsidTr="00DA0082">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669D55E4" w14:textId="77777777" w:rsidR="002932E1" w:rsidRPr="00E30035" w:rsidRDefault="002932E1" w:rsidP="00DA0082">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3CF4F04F" w14:textId="77777777" w:rsidR="002932E1" w:rsidRPr="00E30035" w:rsidRDefault="002932E1" w:rsidP="00DA0082">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Pr>
                <w:rFonts w:ascii="Arial" w:hAnsi="Arial" w:cs="Arial"/>
                <w:b/>
                <w:sz w:val="20"/>
                <w:szCs w:val="20"/>
                <w:lang w:val="az-Latn-AZ" w:eastAsia="ru-RU"/>
              </w:rPr>
              <w:t>Əsas Ş</w:t>
            </w:r>
            <w:r w:rsidRPr="00E30035">
              <w:rPr>
                <w:rFonts w:ascii="Arial" w:hAnsi="Arial" w:cs="Arial"/>
                <w:b/>
                <w:sz w:val="20"/>
                <w:szCs w:val="20"/>
                <w:lang w:val="az-Latn-AZ" w:eastAsia="ru-RU"/>
              </w:rPr>
              <w:t>ərtlə</w:t>
            </w:r>
            <w:r>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14:paraId="1BB3D06E" w14:textId="77777777" w:rsidR="002932E1" w:rsidRPr="00E30035" w:rsidRDefault="002932E1" w:rsidP="00DA0082">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Pr>
                <w:rFonts w:ascii="Arial" w:hAnsi="Arial" w:cs="Arial"/>
                <w:sz w:val="20"/>
                <w:szCs w:val="20"/>
                <w:lang w:val="az-Latn-AZ" w:eastAsia="ru-RU"/>
              </w:rPr>
              <w:t>Ş</w:t>
            </w:r>
            <w:r w:rsidRPr="00E30035">
              <w:rPr>
                <w:rFonts w:ascii="Arial" w:hAnsi="Arial" w:cs="Arial"/>
                <w:sz w:val="20"/>
                <w:szCs w:val="20"/>
                <w:lang w:val="az-Latn-AZ" w:eastAsia="ru-RU"/>
              </w:rPr>
              <w:t>ərtlə</w:t>
            </w:r>
            <w:r>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Pr>
                <w:rFonts w:ascii="Arial" w:hAnsi="Arial" w:cs="Arial"/>
                <w:sz w:val="20"/>
                <w:szCs w:val="20"/>
                <w:lang w:val="az-Latn-AZ" w:eastAsia="ru-RU"/>
              </w:rPr>
              <w:t>n iş günü saat 08:00-dan 17:0</w:t>
            </w:r>
            <w:r w:rsidRPr="00E30035">
              <w:rPr>
                <w:rFonts w:ascii="Arial" w:hAnsi="Arial" w:cs="Arial"/>
                <w:sz w:val="20"/>
                <w:szCs w:val="20"/>
                <w:lang w:val="az-Latn-AZ" w:eastAsia="ru-RU"/>
              </w:rPr>
              <w:t>0-a kimi ala bilərlər.</w:t>
            </w:r>
          </w:p>
          <w:p w14:paraId="5C4FDB9C" w14:textId="77777777" w:rsidR="002932E1" w:rsidRPr="00E30035" w:rsidRDefault="002932E1" w:rsidP="00DA0082">
            <w:pPr>
              <w:tabs>
                <w:tab w:val="left" w:pos="252"/>
                <w:tab w:val="left" w:pos="310"/>
                <w:tab w:val="left" w:pos="402"/>
              </w:tabs>
              <w:spacing w:after="0" w:line="240" w:lineRule="auto"/>
              <w:ind w:left="252"/>
              <w:jc w:val="both"/>
              <w:rPr>
                <w:rFonts w:ascii="Arial" w:hAnsi="Arial" w:cs="Arial"/>
                <w:sz w:val="20"/>
                <w:szCs w:val="20"/>
                <w:lang w:val="az-Latn-AZ" w:eastAsia="ru-RU"/>
              </w:rPr>
            </w:pPr>
          </w:p>
          <w:p w14:paraId="7EA8CCBB" w14:textId="6634505B" w:rsidR="002932E1" w:rsidRPr="00E30035" w:rsidRDefault="002932E1" w:rsidP="00DA0082">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Pr>
                <w:rFonts w:ascii="Arial" w:hAnsi="Arial" w:cs="Arial"/>
                <w:sz w:val="20"/>
                <w:szCs w:val="20"/>
                <w:lang w:val="az-Latn-AZ" w:eastAsia="ru-RU"/>
              </w:rPr>
              <w:t xml:space="preserve"> (ƏDV-siz):</w:t>
            </w:r>
            <w:r w:rsidRPr="00EE2FA3">
              <w:rPr>
                <w:rFonts w:ascii="Arial" w:hAnsi="Arial" w:cs="Arial"/>
                <w:b/>
                <w:sz w:val="20"/>
                <w:szCs w:val="20"/>
                <w:lang w:val="az-Latn-AZ" w:eastAsia="ru-RU"/>
              </w:rPr>
              <w:t xml:space="preserve"> </w:t>
            </w:r>
            <w:r>
              <w:rPr>
                <w:rFonts w:ascii="Arial" w:hAnsi="Arial" w:cs="Arial"/>
                <w:b/>
                <w:sz w:val="20"/>
                <w:szCs w:val="20"/>
                <w:lang w:val="az-Latn-AZ" w:eastAsia="ru-RU"/>
              </w:rPr>
              <w:t>100 azn.</w:t>
            </w:r>
          </w:p>
          <w:p w14:paraId="2CC312B4" w14:textId="77777777" w:rsidR="002932E1" w:rsidRPr="00E30035" w:rsidRDefault="002932E1" w:rsidP="00DA0082">
            <w:pPr>
              <w:tabs>
                <w:tab w:val="left" w:pos="261"/>
                <w:tab w:val="left" w:pos="402"/>
                <w:tab w:val="left" w:pos="544"/>
              </w:tabs>
              <w:spacing w:after="0" w:line="240" w:lineRule="auto"/>
              <w:ind w:left="261"/>
              <w:jc w:val="both"/>
              <w:rPr>
                <w:rFonts w:ascii="Arial" w:hAnsi="Arial" w:cs="Arial"/>
                <w:sz w:val="20"/>
                <w:szCs w:val="20"/>
                <w:lang w:val="az-Latn-AZ" w:eastAsia="ru-RU"/>
              </w:rPr>
            </w:pPr>
          </w:p>
          <w:p w14:paraId="52B1451A" w14:textId="77777777" w:rsidR="002932E1" w:rsidRPr="00E30035" w:rsidRDefault="002932E1" w:rsidP="00DA0082">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75B4DBBF" w14:textId="77777777" w:rsidR="002932E1" w:rsidRPr="00E30035" w:rsidRDefault="002932E1" w:rsidP="00DA0082">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2932E1" w:rsidRPr="00E30035" w14:paraId="62C6DACA" w14:textId="77777777" w:rsidTr="00DA0082">
              <w:tc>
                <w:tcPr>
                  <w:tcW w:w="3476" w:type="dxa"/>
                  <w:tcBorders>
                    <w:top w:val="single" w:sz="4" w:space="0" w:color="auto"/>
                    <w:left w:val="single" w:sz="4" w:space="0" w:color="auto"/>
                    <w:bottom w:val="single" w:sz="4" w:space="0" w:color="auto"/>
                    <w:right w:val="single" w:sz="4" w:space="0" w:color="auto"/>
                  </w:tcBorders>
                  <w:hideMark/>
                </w:tcPr>
                <w:p w14:paraId="365F1E68" w14:textId="77777777" w:rsidR="002932E1" w:rsidRPr="00E30035" w:rsidRDefault="002932E1" w:rsidP="00DA0082">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14:paraId="7A1E4489" w14:textId="77777777" w:rsidR="002932E1" w:rsidRPr="00E30035" w:rsidRDefault="002932E1" w:rsidP="00DA0082">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14:paraId="763823EB" w14:textId="77777777" w:rsidR="002932E1" w:rsidRPr="00E30035" w:rsidRDefault="002932E1" w:rsidP="00DA0082">
                  <w:pPr>
                    <w:spacing w:line="240" w:lineRule="auto"/>
                    <w:jc w:val="center"/>
                    <w:rPr>
                      <w:rFonts w:ascii="Arial" w:hAnsi="Arial" w:cs="Arial"/>
                      <w:sz w:val="20"/>
                      <w:szCs w:val="20"/>
                    </w:rPr>
                  </w:pPr>
                  <w:r w:rsidRPr="00E30035">
                    <w:rPr>
                      <w:rFonts w:ascii="Arial" w:hAnsi="Arial" w:cs="Arial"/>
                      <w:sz w:val="20"/>
                      <w:szCs w:val="20"/>
                    </w:rPr>
                    <w:t>EURO</w:t>
                  </w:r>
                </w:p>
              </w:tc>
            </w:tr>
            <w:tr w:rsidR="002932E1" w:rsidRPr="00E30035" w14:paraId="6A814991" w14:textId="77777777" w:rsidTr="00DA0082">
              <w:tc>
                <w:tcPr>
                  <w:tcW w:w="3476" w:type="dxa"/>
                  <w:tcBorders>
                    <w:top w:val="single" w:sz="4" w:space="0" w:color="auto"/>
                    <w:left w:val="single" w:sz="4" w:space="0" w:color="auto"/>
                    <w:bottom w:val="single" w:sz="4" w:space="0" w:color="auto"/>
                    <w:right w:val="single" w:sz="4" w:space="0" w:color="auto"/>
                  </w:tcBorders>
                  <w:hideMark/>
                </w:tcPr>
                <w:p w14:paraId="01C4714C" w14:textId="77777777" w:rsidR="002932E1" w:rsidRPr="00E30035" w:rsidRDefault="002932E1" w:rsidP="00DA0082">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14:paraId="683B1206" w14:textId="77777777" w:rsidR="002932E1" w:rsidRPr="00E30035" w:rsidRDefault="002932E1" w:rsidP="00DA0082">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14:paraId="3D2F70D6" w14:textId="77777777" w:rsidR="002932E1" w:rsidRPr="00E30035" w:rsidRDefault="002932E1" w:rsidP="00DA0082">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14:paraId="60088780" w14:textId="77777777" w:rsidR="002932E1" w:rsidRPr="00E30035" w:rsidRDefault="002932E1" w:rsidP="00DA0082">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VÖEN: 9900001881</w:t>
                  </w:r>
                </w:p>
                <w:p w14:paraId="42431776" w14:textId="77777777" w:rsidR="002932E1" w:rsidRPr="00E30035" w:rsidRDefault="002932E1" w:rsidP="00DA0082">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14:paraId="22E7DB2B" w14:textId="77777777" w:rsidR="002932E1" w:rsidRPr="00E30035" w:rsidRDefault="002932E1" w:rsidP="00DA0082">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14:paraId="33CFB72C" w14:textId="77777777" w:rsidR="002932E1" w:rsidRPr="00E30035" w:rsidRDefault="002932E1" w:rsidP="00DA0082">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14:paraId="42B2CF74" w14:textId="77777777" w:rsidR="002932E1" w:rsidRPr="00E30035" w:rsidRDefault="002932E1" w:rsidP="00DA0082">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14:paraId="60CD5F05" w14:textId="77777777" w:rsidR="002932E1" w:rsidRPr="00E30035" w:rsidRDefault="002932E1" w:rsidP="00DA0082">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41C32067" w14:textId="77777777" w:rsidR="002932E1" w:rsidRPr="00E30035" w:rsidRDefault="002932E1" w:rsidP="00DA0082">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14:paraId="75BEE43C" w14:textId="77777777" w:rsidR="002932E1" w:rsidRPr="00E30035" w:rsidRDefault="002932E1" w:rsidP="00DA0082">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14:paraId="3746C350" w14:textId="77777777" w:rsidR="002932E1" w:rsidRPr="00E30035" w:rsidRDefault="002932E1" w:rsidP="00DA0082">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14:paraId="30BFB519" w14:textId="77777777" w:rsidR="002932E1" w:rsidRPr="00E30035" w:rsidRDefault="002932E1" w:rsidP="00DA0082">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The International Bank of Azerbaijan</w:t>
                  </w:r>
                </w:p>
                <w:p w14:paraId="45933C2D" w14:textId="77777777" w:rsidR="002932E1" w:rsidRPr="00E30035" w:rsidRDefault="002932E1" w:rsidP="00DA0082">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14:paraId="3C7857C0" w14:textId="77777777" w:rsidR="002932E1" w:rsidRPr="00E30035" w:rsidRDefault="002932E1" w:rsidP="00DA0082">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14:paraId="6FCB2C93" w14:textId="77777777" w:rsidR="002932E1" w:rsidRPr="00E30035" w:rsidRDefault="002932E1" w:rsidP="00DA0082">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14:paraId="6079FCB6" w14:textId="77777777" w:rsidR="002932E1" w:rsidRPr="00E30035" w:rsidRDefault="002932E1" w:rsidP="00DA0082">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42E0AEF4" w14:textId="77777777" w:rsidR="002932E1" w:rsidRPr="00E30035" w:rsidRDefault="002932E1" w:rsidP="00DA0082">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40A4A281" w14:textId="77777777" w:rsidR="002932E1" w:rsidRPr="00E30035" w:rsidRDefault="002932E1" w:rsidP="00DA0082">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14:paraId="06FAFCDE" w14:textId="77777777" w:rsidR="002932E1" w:rsidRPr="00E30035" w:rsidRDefault="002932E1" w:rsidP="00DA0082">
                  <w:pPr>
                    <w:spacing w:line="240" w:lineRule="auto"/>
                    <w:rPr>
                      <w:rFonts w:ascii="Arial" w:hAnsi="Arial" w:cs="Arial"/>
                      <w:sz w:val="20"/>
                      <w:szCs w:val="20"/>
                      <w:lang w:val="en-US"/>
                    </w:rPr>
                  </w:pPr>
                  <w:r w:rsidRPr="00E30035">
                    <w:rPr>
                      <w:rFonts w:ascii="Arial" w:hAnsi="Arial" w:cs="Arial"/>
                      <w:sz w:val="20"/>
                      <w:szCs w:val="20"/>
                      <w:lang w:val="en-US"/>
                    </w:rPr>
                    <w:t>SWIFT: COBADEFF</w:t>
                  </w:r>
                </w:p>
                <w:p w14:paraId="65C3877E" w14:textId="77777777" w:rsidR="002932E1" w:rsidRPr="00E30035" w:rsidRDefault="002932E1" w:rsidP="00DA0082">
                  <w:pPr>
                    <w:spacing w:line="240" w:lineRule="auto"/>
                    <w:rPr>
                      <w:rFonts w:ascii="Arial" w:hAnsi="Arial" w:cs="Arial"/>
                      <w:sz w:val="20"/>
                      <w:szCs w:val="20"/>
                      <w:lang w:val="en-US"/>
                    </w:rPr>
                  </w:pPr>
                  <w:r w:rsidRPr="00E30035">
                    <w:rPr>
                      <w:rFonts w:ascii="Arial" w:hAnsi="Arial" w:cs="Arial"/>
                      <w:sz w:val="20"/>
                      <w:szCs w:val="20"/>
                      <w:lang w:val="en-US"/>
                    </w:rPr>
                    <w:lastRenderedPageBreak/>
                    <w:t>ACC # 400 88 660 3001</w:t>
                  </w:r>
                </w:p>
                <w:p w14:paraId="1931EB7B" w14:textId="77777777" w:rsidR="002932E1" w:rsidRPr="00E30035" w:rsidRDefault="002932E1" w:rsidP="00DA0082">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14:paraId="2B238715" w14:textId="77777777" w:rsidR="002932E1" w:rsidRPr="00E30035" w:rsidRDefault="002932E1" w:rsidP="00DA0082">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14:paraId="0D01E95A" w14:textId="77777777" w:rsidR="002932E1" w:rsidRPr="00E30035" w:rsidRDefault="002932E1" w:rsidP="00DA0082">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14:paraId="1D61E86E" w14:textId="77777777" w:rsidR="002932E1" w:rsidRPr="00E30035" w:rsidRDefault="002932E1" w:rsidP="00DA0082">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14:paraId="501E896B" w14:textId="77777777" w:rsidR="002932E1" w:rsidRPr="00E30035" w:rsidRDefault="002932E1" w:rsidP="00DA0082">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3E8AB652" w14:textId="77777777" w:rsidR="002932E1" w:rsidRPr="00E30035" w:rsidRDefault="002932E1" w:rsidP="00DA0082">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14:paraId="7CF04173" w14:textId="77777777" w:rsidR="002932E1" w:rsidRPr="00E30035" w:rsidRDefault="002932E1" w:rsidP="00DA0082">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280BC9B2" w14:textId="77777777" w:rsidR="002932E1" w:rsidRPr="00E30035" w:rsidRDefault="002932E1" w:rsidP="00DA0082">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14:paraId="67458150" w14:textId="77777777" w:rsidR="002932E1" w:rsidRPr="00E30035" w:rsidRDefault="002932E1" w:rsidP="00DA0082">
            <w:pPr>
              <w:tabs>
                <w:tab w:val="left" w:pos="342"/>
                <w:tab w:val="left" w:pos="402"/>
              </w:tabs>
              <w:spacing w:after="0" w:line="240" w:lineRule="auto"/>
              <w:ind w:left="342"/>
              <w:jc w:val="both"/>
              <w:rPr>
                <w:rFonts w:ascii="Arial" w:hAnsi="Arial" w:cs="Arial"/>
                <w:b/>
                <w:sz w:val="20"/>
                <w:szCs w:val="20"/>
                <w:lang w:val="az-Latn-AZ" w:eastAsia="ru-RU"/>
              </w:rPr>
            </w:pPr>
          </w:p>
        </w:tc>
      </w:tr>
      <w:tr w:rsidR="002932E1" w:rsidRPr="00D00B65" w14:paraId="275B5333" w14:textId="77777777" w:rsidTr="00DA0082">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48441107" w14:textId="77777777" w:rsidR="002932E1" w:rsidRPr="00E30035" w:rsidRDefault="002932E1" w:rsidP="00DA0082">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764E219E" w14:textId="77777777" w:rsidR="002932E1" w:rsidRPr="00B64945" w:rsidRDefault="002932E1" w:rsidP="00DA0082">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14:paraId="2E6C8FB4" w14:textId="77777777" w:rsidR="002932E1" w:rsidRPr="00E30035" w:rsidRDefault="002932E1" w:rsidP="00DA0082">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Pr>
                <w:rFonts w:ascii="Arial" w:eastAsia="MS Mincho" w:hAnsi="Arial" w:cs="Arial"/>
                <w:sz w:val="20"/>
                <w:szCs w:val="20"/>
                <w:lang w:val="az-Latn-AZ" w:eastAsia="ru-RU"/>
              </w:rPr>
              <w:t xml:space="preserve">Bank qarantiyasının forması Əsas Şərtlər Toplusunda göstəriləcəkdir. </w:t>
            </w:r>
          </w:p>
          <w:p w14:paraId="15D1B60C" w14:textId="77777777" w:rsidR="002932E1" w:rsidRPr="00E30035" w:rsidRDefault="002932E1" w:rsidP="00DA0082">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14:paraId="2941B30B" w14:textId="77777777" w:rsidR="002932E1" w:rsidRPr="00E30035" w:rsidRDefault="002932E1" w:rsidP="00DA0082">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587E67D0" w14:textId="77777777" w:rsidR="002932E1" w:rsidRPr="00E30035" w:rsidRDefault="002932E1" w:rsidP="00DA0082">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14:paraId="046186F5" w14:textId="77777777" w:rsidR="002932E1" w:rsidRPr="00E30035" w:rsidRDefault="002932E1" w:rsidP="00DA0082">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14:paraId="2C832A2A" w14:textId="77777777" w:rsidR="002932E1" w:rsidRPr="00E30035" w:rsidRDefault="002932E1" w:rsidP="00DA0082">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Pr>
                <w:rFonts w:ascii="Arial" w:eastAsia="MS Mincho" w:hAnsi="Arial" w:cs="Arial"/>
                <w:sz w:val="20"/>
                <w:szCs w:val="20"/>
                <w:lang w:val="az-Latn-AZ" w:eastAsia="ru-RU"/>
              </w:rPr>
              <w:t>, avans ödəniş nəzərdə tutulmamışdır.</w:t>
            </w:r>
          </w:p>
          <w:p w14:paraId="3EF559D6" w14:textId="77777777" w:rsidR="002932E1" w:rsidRPr="00B64945" w:rsidRDefault="002932E1" w:rsidP="00DA0082">
            <w:pPr>
              <w:tabs>
                <w:tab w:val="left" w:pos="261"/>
              </w:tabs>
              <w:spacing w:before="120" w:after="120" w:line="240" w:lineRule="auto"/>
              <w:ind w:left="119"/>
              <w:jc w:val="both"/>
              <w:rPr>
                <w:rFonts w:ascii="Arial" w:eastAsia="MS Mincho" w:hAnsi="Arial" w:cs="Arial"/>
                <w:sz w:val="20"/>
                <w:szCs w:val="20"/>
                <w:lang w:val="az-Latn-AZ" w:eastAsia="ru-RU"/>
              </w:rPr>
            </w:pPr>
            <w:r w:rsidRPr="00B64945">
              <w:rPr>
                <w:rFonts w:ascii="Arial" w:eastAsia="MS Mincho" w:hAnsi="Arial" w:cs="Arial"/>
                <w:b/>
                <w:sz w:val="20"/>
                <w:szCs w:val="20"/>
                <w:lang w:val="az-Latn-AZ" w:eastAsia="ru-RU"/>
              </w:rPr>
              <w:t>Müqavilənin icra müddəti:</w:t>
            </w:r>
          </w:p>
          <w:p w14:paraId="658432A5" w14:textId="77777777" w:rsidR="002932E1" w:rsidRPr="00A52307" w:rsidRDefault="002932E1" w:rsidP="00DA0082">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MS Mincho" w:hAnsi="Arial" w:cs="Arial"/>
                <w:sz w:val="20"/>
                <w:szCs w:val="20"/>
                <w:lang w:val="az-Latn-AZ" w:eastAsia="ru-RU"/>
              </w:rPr>
              <w:t xml:space="preserve">Malların tələbat yarandıqca alınması nəzərdə tutulur. </w:t>
            </w:r>
            <w:r w:rsidRPr="00E30035">
              <w:rPr>
                <w:rFonts w:ascii="Arial" w:eastAsia="MS Mincho" w:hAnsi="Arial" w:cs="Arial"/>
                <w:sz w:val="20"/>
                <w:szCs w:val="20"/>
                <w:lang w:val="az-Latn-AZ" w:eastAsia="ru-RU"/>
              </w:rPr>
              <w:t>Satınalma müqaviləsinin</w:t>
            </w:r>
            <w:r>
              <w:rPr>
                <w:rFonts w:ascii="Arial" w:eastAsia="MS Mincho" w:hAnsi="Arial" w:cs="Arial"/>
                <w:sz w:val="20"/>
                <w:szCs w:val="20"/>
                <w:lang w:val="az-Latn-AZ" w:eastAsia="ru-RU"/>
              </w:rPr>
              <w:t xml:space="preserve"> ASCO tərəfindən rəsmi sifariş (tələbat) daxil olduqdan sonra </w:t>
            </w:r>
            <w:r>
              <w:rPr>
                <w:rFonts w:ascii="Arial" w:eastAsia="MS Mincho" w:hAnsi="Arial" w:cs="Arial"/>
                <w:i/>
                <w:sz w:val="20"/>
                <w:szCs w:val="20"/>
                <w:lang w:val="az-Latn-AZ" w:eastAsia="ru-RU"/>
              </w:rPr>
              <w:t>5 (beş</w:t>
            </w:r>
            <w:r w:rsidRPr="00FF265F">
              <w:rPr>
                <w:rFonts w:ascii="Arial" w:eastAsia="MS Mincho" w:hAnsi="Arial" w:cs="Arial"/>
                <w:i/>
                <w:sz w:val="20"/>
                <w:szCs w:val="20"/>
                <w:lang w:val="az-Latn-AZ" w:eastAsia="ru-RU"/>
              </w:rPr>
              <w:t>)</w:t>
            </w:r>
            <w:r w:rsidRPr="00E30035">
              <w:rPr>
                <w:rFonts w:ascii="Arial" w:eastAsia="MS Mincho" w:hAnsi="Arial" w:cs="Arial"/>
                <w:sz w:val="20"/>
                <w:szCs w:val="20"/>
                <w:lang w:val="az-Latn-AZ" w:eastAsia="ru-RU"/>
              </w:rPr>
              <w:t xml:space="preserve"> </w:t>
            </w:r>
            <w:r w:rsidRPr="00E30035">
              <w:rPr>
                <w:rFonts w:ascii="Arial" w:eastAsia="MS Mincho" w:hAnsi="Arial" w:cs="Arial"/>
                <w:i/>
                <w:sz w:val="20"/>
                <w:szCs w:val="20"/>
                <w:lang w:val="az-Latn-AZ" w:eastAsia="ru-RU"/>
              </w:rPr>
              <w:t xml:space="preserve">təqvim günü ərzində </w:t>
            </w:r>
            <w:r w:rsidRPr="00E30035">
              <w:rPr>
                <w:rFonts w:ascii="Arial" w:eastAsia="MS Mincho" w:hAnsi="Arial" w:cs="Arial"/>
                <w:sz w:val="20"/>
                <w:szCs w:val="20"/>
                <w:lang w:val="az-Latn-AZ" w:eastAsia="ru-RU"/>
              </w:rPr>
              <w:t>yerinə yetirilməsi tələb olunur.</w:t>
            </w:r>
          </w:p>
          <w:p w14:paraId="1B97BDDC" w14:textId="77777777" w:rsidR="002932E1" w:rsidRPr="00E30035" w:rsidRDefault="002932E1" w:rsidP="00DA0082">
            <w:pPr>
              <w:autoSpaceDE w:val="0"/>
              <w:autoSpaceDN w:val="0"/>
              <w:adjustRightInd w:val="0"/>
              <w:spacing w:after="0" w:line="240" w:lineRule="auto"/>
              <w:ind w:left="720"/>
              <w:rPr>
                <w:rFonts w:ascii="Arial" w:hAnsi="Arial" w:cs="Arial"/>
                <w:color w:val="FF0000"/>
                <w:sz w:val="24"/>
                <w:szCs w:val="24"/>
                <w:lang w:val="az-Latn-AZ" w:eastAsia="ru-RU"/>
              </w:rPr>
            </w:pPr>
          </w:p>
        </w:tc>
      </w:tr>
      <w:tr w:rsidR="002932E1" w:rsidRPr="00D00B65" w14:paraId="2B4F73F1" w14:textId="77777777" w:rsidTr="00DA0082">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7593A0CB" w14:textId="77777777" w:rsidR="002932E1" w:rsidRPr="00E30035" w:rsidRDefault="002932E1" w:rsidP="00DA0082">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3B8C80B6" w14:textId="77777777" w:rsidR="002932E1" w:rsidRDefault="002932E1" w:rsidP="00DA0082">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14:paraId="18328E6D" w14:textId="1F4065F3" w:rsidR="002932E1" w:rsidRDefault="002932E1" w:rsidP="00DA0082">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3313D7">
              <w:rPr>
                <w:rFonts w:ascii="Arial" w:hAnsi="Arial" w:cs="Arial"/>
                <w:sz w:val="20"/>
                <w:szCs w:val="20"/>
                <w:lang w:val="az-Latn-AZ" w:eastAsia="ru-RU"/>
              </w:rPr>
              <w:t>)</w:t>
            </w:r>
            <w:r>
              <w:rPr>
                <w:rFonts w:ascii="Arial" w:hAnsi="Arial" w:cs="Arial"/>
                <w:sz w:val="20"/>
                <w:szCs w:val="20"/>
                <w:lang w:val="az-Latn-AZ" w:eastAsia="ru-RU"/>
              </w:rPr>
              <w:t xml:space="preserve"> </w:t>
            </w:r>
            <w:r w:rsidRPr="00D051B4">
              <w:rPr>
                <w:rFonts w:ascii="Arial" w:hAnsi="Arial" w:cs="Arial"/>
                <w:b/>
                <w:bCs/>
                <w:sz w:val="20"/>
                <w:szCs w:val="20"/>
                <w:lang w:val="az-Latn-AZ" w:eastAsia="ru-RU"/>
              </w:rPr>
              <w:t>2</w:t>
            </w:r>
            <w:r w:rsidR="00D00B65">
              <w:rPr>
                <w:rFonts w:ascii="Arial" w:hAnsi="Arial" w:cs="Arial"/>
                <w:b/>
                <w:bCs/>
                <w:sz w:val="20"/>
                <w:szCs w:val="20"/>
                <w:lang w:val="az-Latn-AZ" w:eastAsia="ru-RU"/>
              </w:rPr>
              <w:t>7</w:t>
            </w:r>
            <w:r w:rsidRPr="00616B82">
              <w:rPr>
                <w:rFonts w:ascii="Arial" w:hAnsi="Arial" w:cs="Arial"/>
                <w:b/>
                <w:bCs/>
                <w:sz w:val="20"/>
                <w:szCs w:val="20"/>
                <w:lang w:val="az-Latn-AZ" w:eastAsia="ru-RU"/>
              </w:rPr>
              <w:t xml:space="preserve"> </w:t>
            </w:r>
            <w:r>
              <w:rPr>
                <w:rFonts w:ascii="Arial" w:hAnsi="Arial" w:cs="Arial"/>
                <w:b/>
                <w:bCs/>
                <w:sz w:val="20"/>
                <w:szCs w:val="20"/>
                <w:lang w:val="az-Latn-AZ" w:eastAsia="ru-RU"/>
              </w:rPr>
              <w:t>Sentyabr</w:t>
            </w:r>
            <w:r>
              <w:rPr>
                <w:rFonts w:ascii="Arial" w:hAnsi="Arial" w:cs="Arial"/>
                <w:b/>
                <w:sz w:val="20"/>
                <w:szCs w:val="20"/>
                <w:lang w:val="az-Latn-AZ" w:eastAsia="ru-RU"/>
              </w:rPr>
              <w:t xml:space="preserve"> 2021</w:t>
            </w:r>
            <w:r w:rsidRPr="00C243D3">
              <w:rPr>
                <w:rFonts w:ascii="Arial" w:hAnsi="Arial" w:cs="Arial"/>
                <w:b/>
                <w:sz w:val="20"/>
                <w:szCs w:val="20"/>
                <w:lang w:val="az-Latn-AZ" w:eastAsia="ru-RU"/>
              </w:rPr>
              <w:t>-ci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Pr>
                <w:rFonts w:ascii="Arial" w:hAnsi="Arial" w:cs="Arial"/>
                <w:b/>
                <w:sz w:val="20"/>
                <w:szCs w:val="20"/>
                <w:lang w:val="az-Latn-AZ" w:eastAsia="ru-RU"/>
              </w:rPr>
              <w:t>17:00-a</w:t>
            </w:r>
            <w:r>
              <w:rPr>
                <w:rFonts w:ascii="Arial" w:hAnsi="Arial" w:cs="Arial"/>
                <w:sz w:val="20"/>
                <w:szCs w:val="20"/>
                <w:lang w:val="az-Latn-AZ" w:eastAsia="ru-RU"/>
              </w:rPr>
              <w:t xml:space="preserve"> qədər ASCO-ya təqdim etməlidirlər.</w:t>
            </w:r>
          </w:p>
          <w:p w14:paraId="668EA9F0" w14:textId="77777777" w:rsidR="002932E1" w:rsidRDefault="002932E1" w:rsidP="00DA0082">
            <w:pPr>
              <w:tabs>
                <w:tab w:val="left" w:pos="261"/>
                <w:tab w:val="left" w:pos="402"/>
              </w:tabs>
              <w:spacing w:after="0" w:line="240" w:lineRule="auto"/>
              <w:ind w:left="261"/>
              <w:jc w:val="both"/>
              <w:rPr>
                <w:rFonts w:ascii="Arial" w:hAnsi="Arial" w:cs="Arial"/>
                <w:sz w:val="20"/>
                <w:szCs w:val="20"/>
                <w:lang w:val="az-Latn-AZ" w:eastAsia="ru-RU"/>
              </w:rPr>
            </w:pPr>
          </w:p>
          <w:p w14:paraId="0A1A3AD3" w14:textId="77777777" w:rsidR="002932E1" w:rsidRDefault="002932E1" w:rsidP="00DA0082">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2932E1" w:rsidRPr="00D00B65" w14:paraId="15828455" w14:textId="77777777" w:rsidTr="00DA0082">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221F9C60" w14:textId="77777777" w:rsidR="002932E1" w:rsidRPr="00E30035" w:rsidRDefault="002932E1" w:rsidP="00DA0082">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31BECEB7" w14:textId="77777777" w:rsidR="002932E1" w:rsidRPr="00E30035" w:rsidRDefault="002932E1" w:rsidP="00DA0082">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14:paraId="000D1308" w14:textId="77777777" w:rsidR="002932E1" w:rsidRDefault="002932E1" w:rsidP="00DA0082">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Bakı şəhəri, AZ1029 (indeks), </w:t>
            </w:r>
            <w:r>
              <w:rPr>
                <w:rFonts w:ascii="Arial" w:hAnsi="Arial" w:cs="Arial"/>
                <w:sz w:val="20"/>
                <w:szCs w:val="20"/>
                <w:lang w:val="az-Latn-AZ" w:eastAsia="ru-RU"/>
              </w:rPr>
              <w:t>Bakı şəhəri Neftçilər prospekti 2 ASCO-nun Satınalmalar K</w:t>
            </w:r>
            <w:r w:rsidRPr="00E30035">
              <w:rPr>
                <w:rFonts w:ascii="Arial" w:hAnsi="Arial" w:cs="Arial"/>
                <w:sz w:val="20"/>
                <w:szCs w:val="20"/>
                <w:lang w:val="az-Latn-AZ" w:eastAsia="ru-RU"/>
              </w:rPr>
              <w:t>omitəsi.</w:t>
            </w:r>
          </w:p>
          <w:p w14:paraId="109FD780" w14:textId="77777777" w:rsidR="002932E1" w:rsidRDefault="002932E1" w:rsidP="00DA0082">
            <w:pPr>
              <w:spacing w:after="0" w:line="240" w:lineRule="auto"/>
              <w:ind w:left="412"/>
              <w:jc w:val="both"/>
              <w:rPr>
                <w:rFonts w:ascii="Arial" w:hAnsi="Arial" w:cs="Arial"/>
                <w:sz w:val="20"/>
                <w:szCs w:val="20"/>
                <w:lang w:val="az-Latn-AZ" w:eastAsia="ru-RU"/>
              </w:rPr>
            </w:pPr>
          </w:p>
          <w:p w14:paraId="2B2E0DB7" w14:textId="77777777" w:rsidR="002932E1" w:rsidRPr="00E30035" w:rsidRDefault="002932E1" w:rsidP="00DA0082">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lastRenderedPageBreak/>
              <w:t>Əlaqələndirici şəxs:</w:t>
            </w:r>
          </w:p>
          <w:p w14:paraId="20D0FA4D" w14:textId="77777777" w:rsidR="002932E1" w:rsidRPr="00076882" w:rsidRDefault="002932E1" w:rsidP="00DA0082">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Vüqar Cəlilov</w:t>
            </w:r>
          </w:p>
          <w:p w14:paraId="0C1F2721" w14:textId="77777777" w:rsidR="002932E1" w:rsidRPr="00076882" w:rsidRDefault="002932E1" w:rsidP="00DA0082">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ASCO-nun Satınalmalar Departameninin aparıcı mütəxəssisi</w:t>
            </w:r>
          </w:p>
          <w:p w14:paraId="222CD796" w14:textId="77777777" w:rsidR="002932E1" w:rsidRPr="00076882" w:rsidRDefault="002932E1" w:rsidP="00DA0082">
            <w:pPr>
              <w:spacing w:after="0" w:line="240" w:lineRule="auto"/>
              <w:rPr>
                <w:rFonts w:ascii="Arial" w:hAnsi="Arial" w:cs="Arial"/>
                <w:sz w:val="20"/>
                <w:szCs w:val="20"/>
                <w:lang w:val="az-Latn-AZ"/>
              </w:rPr>
            </w:pPr>
            <w:r w:rsidRPr="00076882">
              <w:rPr>
                <w:rFonts w:ascii="Arial" w:hAnsi="Arial" w:cs="Arial"/>
                <w:sz w:val="20"/>
                <w:szCs w:val="20"/>
                <w:lang w:val="az-Latn-AZ"/>
              </w:rPr>
              <w:t>Telefon nömrəsi: +99451 229 62 79</w:t>
            </w:r>
          </w:p>
          <w:p w14:paraId="2D574A9E" w14:textId="77777777" w:rsidR="002932E1" w:rsidRPr="00076882" w:rsidRDefault="002932E1" w:rsidP="00DA0082">
            <w:pPr>
              <w:tabs>
                <w:tab w:val="left" w:pos="261"/>
              </w:tabs>
              <w:spacing w:after="0" w:line="240" w:lineRule="auto"/>
              <w:rPr>
                <w:rStyle w:val="a3"/>
                <w:rFonts w:ascii="Arial" w:hAnsi="Arial" w:cs="Arial"/>
                <w:color w:val="auto"/>
                <w:sz w:val="20"/>
                <w:szCs w:val="20"/>
                <w:lang w:val="az-Latn-AZ"/>
              </w:rPr>
            </w:pPr>
            <w:r w:rsidRPr="00076882">
              <w:rPr>
                <w:rFonts w:ascii="Arial" w:hAnsi="Arial" w:cs="Arial"/>
                <w:sz w:val="20"/>
                <w:szCs w:val="20"/>
                <w:lang w:val="az-Latn-AZ"/>
              </w:rPr>
              <w:t xml:space="preserve">Elektron ünvan: </w:t>
            </w:r>
            <w:hyperlink r:id="rId6" w:history="1">
              <w:r w:rsidRPr="00076882">
                <w:rPr>
                  <w:rStyle w:val="a3"/>
                  <w:rFonts w:ascii="Arial" w:hAnsi="Arial" w:cs="Arial"/>
                  <w:sz w:val="20"/>
                  <w:szCs w:val="20"/>
                  <w:lang w:val="az-Latn-AZ"/>
                </w:rPr>
                <w:t>vuqar.calilov@asco.az</w:t>
              </w:r>
            </w:hyperlink>
            <w:r w:rsidRPr="00076882">
              <w:rPr>
                <w:rFonts w:ascii="Arial" w:hAnsi="Arial" w:cs="Arial"/>
                <w:sz w:val="20"/>
                <w:szCs w:val="20"/>
                <w:lang w:val="az-Latn-AZ"/>
              </w:rPr>
              <w:t xml:space="preserve">, </w:t>
            </w:r>
            <w:hyperlink r:id="rId7" w:history="1">
              <w:r w:rsidRPr="00076882">
                <w:rPr>
                  <w:rStyle w:val="a3"/>
                  <w:rFonts w:ascii="Arial" w:hAnsi="Arial" w:cs="Arial"/>
                  <w:color w:val="auto"/>
                  <w:sz w:val="20"/>
                  <w:szCs w:val="20"/>
                  <w:lang w:val="az-Latn-AZ"/>
                </w:rPr>
                <w:t>tender@asco.az</w:t>
              </w:r>
            </w:hyperlink>
          </w:p>
          <w:p w14:paraId="08D660ED" w14:textId="77777777" w:rsidR="002932E1" w:rsidRDefault="002932E1" w:rsidP="00DA0082">
            <w:pPr>
              <w:tabs>
                <w:tab w:val="left" w:pos="261"/>
              </w:tabs>
              <w:spacing w:after="0" w:line="240" w:lineRule="auto"/>
              <w:rPr>
                <w:rFonts w:ascii="Arial" w:hAnsi="Arial" w:cs="Arial"/>
                <w:sz w:val="20"/>
                <w:szCs w:val="20"/>
                <w:lang w:val="az-Latn-AZ"/>
              </w:rPr>
            </w:pPr>
          </w:p>
          <w:p w14:paraId="24027A49" w14:textId="77777777" w:rsidR="00994CEA" w:rsidRPr="00994CEA" w:rsidRDefault="00994CEA" w:rsidP="00994CEA">
            <w:pPr>
              <w:spacing w:after="0"/>
              <w:rPr>
                <w:rFonts w:ascii="Arial" w:hAnsi="Arial" w:cs="Arial"/>
                <w:bCs/>
                <w:color w:val="000000"/>
                <w:sz w:val="20"/>
                <w:szCs w:val="20"/>
                <w:highlight w:val="lightGray"/>
                <w:lang w:val="az-Latn-AZ"/>
              </w:rPr>
            </w:pPr>
            <w:r w:rsidRPr="00994CEA">
              <w:rPr>
                <w:rFonts w:ascii="Arial" w:hAnsi="Arial" w:cs="Arial"/>
                <w:bCs/>
                <w:color w:val="000000"/>
                <w:sz w:val="20"/>
                <w:szCs w:val="20"/>
                <w:highlight w:val="lightGray"/>
                <w:lang w:val="az-Latn-AZ"/>
              </w:rPr>
              <w:t>Texniki suallarla bağlı</w:t>
            </w:r>
          </w:p>
          <w:p w14:paraId="0E1A0F06" w14:textId="77777777" w:rsidR="00994CEA" w:rsidRPr="00994CEA" w:rsidRDefault="00994CEA" w:rsidP="00994CEA">
            <w:pPr>
              <w:spacing w:after="0"/>
              <w:rPr>
                <w:rFonts w:ascii="Arial" w:hAnsi="Arial" w:cs="Arial"/>
                <w:bCs/>
                <w:color w:val="000000"/>
                <w:sz w:val="20"/>
                <w:szCs w:val="20"/>
                <w:highlight w:val="lightGray"/>
                <w:lang w:val="az-Latn-AZ"/>
              </w:rPr>
            </w:pPr>
            <w:r w:rsidRPr="00994CEA">
              <w:rPr>
                <w:rFonts w:ascii="Arial" w:hAnsi="Arial" w:cs="Arial"/>
                <w:bCs/>
                <w:color w:val="000000"/>
                <w:sz w:val="20"/>
                <w:szCs w:val="20"/>
                <w:highlight w:val="lightGray"/>
                <w:lang w:val="az-Latn-AZ"/>
              </w:rPr>
              <w:t>Cavid Eminov, Əsaslı tikinti və təmir şöbəsinin mühəndisi</w:t>
            </w:r>
          </w:p>
          <w:p w14:paraId="18BF1E1E" w14:textId="77777777" w:rsidR="00994CEA" w:rsidRPr="00CD1F47" w:rsidRDefault="00994CEA" w:rsidP="00994CEA">
            <w:pPr>
              <w:spacing w:after="0"/>
              <w:rPr>
                <w:rFonts w:ascii="Arial" w:hAnsi="Arial" w:cs="Arial"/>
                <w:bCs/>
                <w:color w:val="000000"/>
                <w:sz w:val="20"/>
                <w:szCs w:val="20"/>
                <w:lang w:val="az-Latn-AZ"/>
              </w:rPr>
            </w:pPr>
            <w:r w:rsidRPr="00CD1F47">
              <w:rPr>
                <w:rFonts w:ascii="Arial" w:hAnsi="Arial" w:cs="Arial"/>
                <w:bCs/>
                <w:color w:val="000000"/>
                <w:sz w:val="20"/>
                <w:szCs w:val="20"/>
                <w:lang w:val="az-Latn-AZ"/>
              </w:rPr>
              <w:t>Tel: +99450 2740251</w:t>
            </w:r>
          </w:p>
          <w:p w14:paraId="76F31C91" w14:textId="0F77A159" w:rsidR="00994CEA" w:rsidRDefault="00994CEA" w:rsidP="00994CEA">
            <w:pPr>
              <w:spacing w:after="0"/>
              <w:rPr>
                <w:rStyle w:val="a3"/>
                <w:rFonts w:ascii="Arial" w:hAnsi="Arial" w:cs="Arial"/>
                <w:bCs/>
                <w:sz w:val="20"/>
                <w:szCs w:val="20"/>
                <w:shd w:val="clear" w:color="auto" w:fill="FAFAFA"/>
                <w:lang w:val="az-Latn-AZ"/>
              </w:rPr>
            </w:pPr>
            <w:r w:rsidRPr="00994CEA">
              <w:rPr>
                <w:rFonts w:ascii="Arial" w:hAnsi="Arial" w:cs="Arial"/>
                <w:bCs/>
                <w:sz w:val="20"/>
                <w:szCs w:val="20"/>
                <w:highlight w:val="lightGray"/>
                <w:shd w:val="clear" w:color="auto" w:fill="FAFAFA"/>
                <w:lang w:val="az-Latn-AZ"/>
              </w:rPr>
              <w:t xml:space="preserve">E-mail: </w:t>
            </w:r>
            <w:hyperlink r:id="rId8" w:history="1">
              <w:r w:rsidRPr="00994CEA">
                <w:rPr>
                  <w:rStyle w:val="a3"/>
                  <w:rFonts w:ascii="Arial" w:hAnsi="Arial" w:cs="Arial"/>
                  <w:bCs/>
                  <w:sz w:val="20"/>
                  <w:szCs w:val="20"/>
                  <w:highlight w:val="lightGray"/>
                  <w:shd w:val="clear" w:color="auto" w:fill="FAFAFA"/>
                  <w:lang w:val="az-Latn-AZ"/>
                </w:rPr>
                <w:t>cavid.eminov@asco.az</w:t>
              </w:r>
            </w:hyperlink>
          </w:p>
          <w:p w14:paraId="7B757ABE" w14:textId="64F2B9B1" w:rsidR="00CD1F47" w:rsidRPr="00DA0082" w:rsidRDefault="00CD1F47" w:rsidP="00994CEA">
            <w:pPr>
              <w:spacing w:after="0"/>
              <w:rPr>
                <w:rStyle w:val="a3"/>
                <w:lang w:val="en-US"/>
              </w:rPr>
            </w:pPr>
          </w:p>
          <w:p w14:paraId="22D802E9" w14:textId="77777777" w:rsidR="00CD1F47" w:rsidRPr="00994CEA" w:rsidRDefault="00CD1F47" w:rsidP="00CD1F47">
            <w:pPr>
              <w:spacing w:after="0"/>
              <w:rPr>
                <w:rFonts w:ascii="Arial" w:hAnsi="Arial" w:cs="Arial"/>
                <w:bCs/>
                <w:color w:val="000000"/>
                <w:sz w:val="20"/>
                <w:szCs w:val="20"/>
                <w:highlight w:val="lightGray"/>
                <w:lang w:val="az-Latn-AZ"/>
              </w:rPr>
            </w:pPr>
            <w:r w:rsidRPr="00994CEA">
              <w:rPr>
                <w:rFonts w:ascii="Arial" w:hAnsi="Arial" w:cs="Arial"/>
                <w:bCs/>
                <w:color w:val="000000"/>
                <w:sz w:val="20"/>
                <w:szCs w:val="20"/>
                <w:highlight w:val="lightGray"/>
                <w:lang w:val="az-Latn-AZ"/>
              </w:rPr>
              <w:t>Texniki suallarla bağlı</w:t>
            </w:r>
          </w:p>
          <w:p w14:paraId="46F22320" w14:textId="77777777" w:rsidR="00CD1F47" w:rsidRDefault="00CD1F47" w:rsidP="00CD1F47">
            <w:pPr>
              <w:spacing w:after="0"/>
              <w:rPr>
                <w:rFonts w:ascii="Roboto" w:hAnsi="Roboto"/>
                <w:color w:val="000000" w:themeColor="text1"/>
                <w:spacing w:val="3"/>
                <w:sz w:val="20"/>
                <w:szCs w:val="20"/>
                <w:highlight w:val="lightGray"/>
                <w:shd w:val="clear" w:color="auto" w:fill="FFFFFF"/>
                <w:lang w:val="az-Latn-AZ"/>
              </w:rPr>
            </w:pPr>
            <w:r w:rsidRPr="00CD1F47">
              <w:rPr>
                <w:rFonts w:ascii="Arial" w:hAnsi="Arial" w:cs="Arial"/>
                <w:bCs/>
                <w:color w:val="000000" w:themeColor="text1"/>
                <w:sz w:val="20"/>
                <w:szCs w:val="20"/>
                <w:highlight w:val="lightGray"/>
                <w:shd w:val="clear" w:color="auto" w:fill="FAFAFA"/>
                <w:lang w:val="az-Latn-AZ"/>
              </w:rPr>
              <w:t>Elçin Bayramov,</w:t>
            </w:r>
            <w:r w:rsidRPr="00CD1F47">
              <w:rPr>
                <w:rFonts w:ascii="Arial" w:hAnsi="Arial" w:cs="Arial"/>
                <w:bCs/>
                <w:color w:val="000000" w:themeColor="text1"/>
                <w:sz w:val="20"/>
                <w:szCs w:val="20"/>
                <w:highlight w:val="lightGray"/>
                <w:lang w:val="az-Latn-AZ"/>
              </w:rPr>
              <w:t xml:space="preserve"> </w:t>
            </w:r>
            <w:r w:rsidRPr="00CD1F47">
              <w:rPr>
                <w:rFonts w:ascii="Roboto" w:hAnsi="Roboto"/>
                <w:color w:val="000000" w:themeColor="text1"/>
                <w:spacing w:val="3"/>
                <w:sz w:val="20"/>
                <w:szCs w:val="20"/>
                <w:highlight w:val="lightGray"/>
                <w:shd w:val="clear" w:color="auto" w:fill="FFFFFF"/>
                <w:lang w:val="az-Latn-AZ"/>
              </w:rPr>
              <w:t xml:space="preserve">Keyfiyyət, sağlamlıq, əməyin təhlükəsizliyi və ətraf mühitin </w:t>
            </w:r>
          </w:p>
          <w:p w14:paraId="4ECAA014" w14:textId="2661373A" w:rsidR="00CD1F47" w:rsidRDefault="00CD1F47" w:rsidP="00994CEA">
            <w:pPr>
              <w:spacing w:after="0"/>
              <w:rPr>
                <w:rFonts w:ascii="Roboto" w:hAnsi="Roboto"/>
                <w:color w:val="000000" w:themeColor="text1"/>
                <w:spacing w:val="3"/>
                <w:sz w:val="20"/>
                <w:szCs w:val="20"/>
                <w:shd w:val="clear" w:color="auto" w:fill="FFFFFF"/>
                <w:lang w:val="az-Latn-AZ"/>
              </w:rPr>
            </w:pPr>
            <w:r w:rsidRPr="00CD1F47">
              <w:rPr>
                <w:rFonts w:ascii="Roboto" w:hAnsi="Roboto"/>
                <w:color w:val="000000" w:themeColor="text1"/>
                <w:spacing w:val="3"/>
                <w:sz w:val="20"/>
                <w:szCs w:val="20"/>
                <w:highlight w:val="lightGray"/>
                <w:shd w:val="clear" w:color="auto" w:fill="FFFFFF"/>
                <w:lang w:val="az-Latn-AZ"/>
              </w:rPr>
              <w:t>mühafizəsi departamentinin</w:t>
            </w:r>
            <w:r>
              <w:rPr>
                <w:rFonts w:ascii="Roboto" w:hAnsi="Roboto"/>
                <w:color w:val="000000" w:themeColor="text1"/>
                <w:spacing w:val="3"/>
                <w:sz w:val="20"/>
                <w:szCs w:val="20"/>
                <w:highlight w:val="lightGray"/>
                <w:shd w:val="clear" w:color="auto" w:fill="FFFFFF"/>
                <w:lang w:val="az-Latn-AZ"/>
              </w:rPr>
              <w:t xml:space="preserve"> </w:t>
            </w:r>
            <w:r w:rsidRPr="00CD1F47">
              <w:rPr>
                <w:rFonts w:ascii="Roboto" w:hAnsi="Roboto"/>
                <w:color w:val="000000" w:themeColor="text1"/>
                <w:spacing w:val="3"/>
                <w:sz w:val="20"/>
                <w:szCs w:val="20"/>
                <w:highlight w:val="lightGray"/>
                <w:shd w:val="clear" w:color="auto" w:fill="FFFFFF"/>
                <w:lang w:val="az-Latn-AZ"/>
              </w:rPr>
              <w:t>Aparıcı mühəndisi (Yanğın təhlükəsizliyi üzrə)</w:t>
            </w:r>
          </w:p>
          <w:p w14:paraId="3A01B5F7" w14:textId="13EB5F83" w:rsidR="00CD1F47" w:rsidRPr="00CD1F47" w:rsidRDefault="00CD1F47" w:rsidP="00CD1F47">
            <w:pPr>
              <w:spacing w:after="0"/>
              <w:rPr>
                <w:rFonts w:ascii="Arial" w:hAnsi="Arial" w:cs="Arial"/>
                <w:bCs/>
                <w:color w:val="000000"/>
                <w:sz w:val="20"/>
                <w:szCs w:val="20"/>
                <w:lang w:val="az-Latn-AZ"/>
              </w:rPr>
            </w:pPr>
            <w:r w:rsidRPr="00CD1F47">
              <w:rPr>
                <w:rFonts w:ascii="Arial" w:hAnsi="Arial" w:cs="Arial"/>
                <w:bCs/>
                <w:color w:val="000000"/>
                <w:sz w:val="20"/>
                <w:szCs w:val="20"/>
                <w:lang w:val="az-Latn-AZ"/>
              </w:rPr>
              <w:t>Tel: +9945</w:t>
            </w:r>
            <w:r>
              <w:rPr>
                <w:rFonts w:ascii="Arial" w:hAnsi="Arial" w:cs="Arial"/>
                <w:bCs/>
                <w:color w:val="000000"/>
                <w:sz w:val="20"/>
                <w:szCs w:val="20"/>
                <w:lang w:val="az-Latn-AZ"/>
              </w:rPr>
              <w:t>1</w:t>
            </w:r>
            <w:r w:rsidRPr="00CD1F47">
              <w:rPr>
                <w:rFonts w:ascii="Arial" w:hAnsi="Arial" w:cs="Arial"/>
                <w:bCs/>
                <w:color w:val="000000"/>
                <w:sz w:val="20"/>
                <w:szCs w:val="20"/>
                <w:lang w:val="az-Latn-AZ"/>
              </w:rPr>
              <w:t xml:space="preserve"> </w:t>
            </w:r>
            <w:r>
              <w:rPr>
                <w:rFonts w:ascii="Arial" w:hAnsi="Arial" w:cs="Arial"/>
                <w:bCs/>
                <w:color w:val="000000"/>
                <w:sz w:val="20"/>
                <w:szCs w:val="20"/>
                <w:lang w:val="az-Latn-AZ"/>
              </w:rPr>
              <w:t>250 82 30</w:t>
            </w:r>
          </w:p>
          <w:p w14:paraId="173CF7F4" w14:textId="1353C146" w:rsidR="002932E1" w:rsidRDefault="00CD1F47" w:rsidP="00DA0082">
            <w:pPr>
              <w:tabs>
                <w:tab w:val="left" w:pos="261"/>
              </w:tabs>
              <w:spacing w:after="0" w:line="240" w:lineRule="auto"/>
              <w:rPr>
                <w:rFonts w:ascii="Arial" w:hAnsi="Arial" w:cs="Arial"/>
                <w:bCs/>
                <w:sz w:val="20"/>
                <w:szCs w:val="20"/>
                <w:shd w:val="clear" w:color="auto" w:fill="FAFAFA"/>
                <w:lang w:val="az-Latn-AZ"/>
              </w:rPr>
            </w:pPr>
            <w:r w:rsidRPr="00994CEA">
              <w:rPr>
                <w:rFonts w:ascii="Arial" w:hAnsi="Arial" w:cs="Arial"/>
                <w:bCs/>
                <w:sz w:val="20"/>
                <w:szCs w:val="20"/>
                <w:highlight w:val="lightGray"/>
                <w:shd w:val="clear" w:color="auto" w:fill="FAFAFA"/>
                <w:lang w:val="az-Latn-AZ"/>
              </w:rPr>
              <w:t>E-m</w:t>
            </w:r>
            <w:r w:rsidRPr="00CD1F47">
              <w:rPr>
                <w:rFonts w:ascii="Arial" w:hAnsi="Arial" w:cs="Arial"/>
                <w:bCs/>
                <w:sz w:val="20"/>
                <w:szCs w:val="20"/>
                <w:highlight w:val="lightGray"/>
                <w:shd w:val="clear" w:color="auto" w:fill="FAFAFA"/>
                <w:lang w:val="az-Latn-AZ"/>
              </w:rPr>
              <w:t>ail:</w:t>
            </w:r>
            <w:r w:rsidRPr="00CD1F47">
              <w:rPr>
                <w:highlight w:val="lightGray"/>
                <w:lang w:val="en-US"/>
              </w:rPr>
              <w:t xml:space="preserve"> </w:t>
            </w:r>
            <w:hyperlink r:id="rId9" w:tgtFrame="_top" w:history="1">
              <w:r w:rsidRPr="00CD1F47">
                <w:rPr>
                  <w:rStyle w:val="a3"/>
                  <w:rFonts w:ascii="Roboto" w:hAnsi="Roboto"/>
                  <w:spacing w:val="3"/>
                  <w:sz w:val="20"/>
                  <w:szCs w:val="20"/>
                  <w:highlight w:val="lightGray"/>
                  <w:shd w:val="clear" w:color="auto" w:fill="FFFFFF"/>
                  <w:lang w:val="en-US"/>
                </w:rPr>
                <w:t>elchin.bayramov@asco.az</w:t>
              </w:r>
            </w:hyperlink>
          </w:p>
          <w:p w14:paraId="5EED4A36" w14:textId="77777777" w:rsidR="00CD1F47" w:rsidRPr="00E30035" w:rsidRDefault="00CD1F47" w:rsidP="00DA0082">
            <w:pPr>
              <w:tabs>
                <w:tab w:val="left" w:pos="261"/>
              </w:tabs>
              <w:spacing w:after="0" w:line="240" w:lineRule="auto"/>
              <w:rPr>
                <w:rFonts w:ascii="Arial" w:hAnsi="Arial" w:cs="Arial"/>
                <w:sz w:val="20"/>
                <w:szCs w:val="20"/>
                <w:lang w:val="az-Latn-AZ"/>
              </w:rPr>
            </w:pPr>
          </w:p>
          <w:p w14:paraId="1900F827" w14:textId="77777777" w:rsidR="002932E1" w:rsidRPr="00E30035" w:rsidRDefault="002932E1" w:rsidP="00DA0082">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14:paraId="553C9F99" w14:textId="77777777" w:rsidR="002932E1" w:rsidRPr="00E30035" w:rsidRDefault="002932E1" w:rsidP="00DA0082">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Pr>
                <w:rFonts w:ascii="Arial" w:hAnsi="Arial" w:cs="Arial"/>
                <w:color w:val="000000" w:themeColor="text1"/>
                <w:sz w:val="20"/>
                <w:szCs w:val="20"/>
                <w:highlight w:val="lightGray"/>
                <w:lang w:val="az-Latn-AZ"/>
              </w:rPr>
              <w:t>12 4043700 (daxili: 1262)</w:t>
            </w:r>
          </w:p>
          <w:p w14:paraId="11C3899A" w14:textId="77777777" w:rsidR="002932E1" w:rsidRPr="00E30035" w:rsidRDefault="002932E1" w:rsidP="00DA0082">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hyperlink r:id="rId10" w:history="1">
              <w:r w:rsidRPr="001A678A">
                <w:rPr>
                  <w:rStyle w:val="a3"/>
                  <w:rFonts w:ascii="Arial" w:hAnsi="Arial" w:cs="Arial"/>
                  <w:sz w:val="20"/>
                  <w:szCs w:val="20"/>
                  <w:lang w:val="az-Latn-AZ"/>
                </w:rPr>
                <w:t>tender@asco.az</w:t>
              </w:r>
            </w:hyperlink>
            <w:r w:rsidRPr="001A678A">
              <w:rPr>
                <w:rFonts w:ascii="Arial" w:hAnsi="Arial" w:cs="Arial"/>
                <w:sz w:val="20"/>
                <w:szCs w:val="20"/>
                <w:lang w:val="az-Latn-AZ"/>
              </w:rPr>
              <w:t xml:space="preserve"> </w:t>
            </w:r>
          </w:p>
        </w:tc>
      </w:tr>
      <w:tr w:rsidR="002932E1" w:rsidRPr="00D00B65" w14:paraId="789B0B17" w14:textId="77777777" w:rsidTr="00DA0082">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4B1B6AE0" w14:textId="77777777" w:rsidR="002932E1" w:rsidRPr="00E30035" w:rsidRDefault="002932E1" w:rsidP="00DA0082">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75DFDD7A" w14:textId="77777777" w:rsidR="002932E1" w:rsidRPr="00E30035" w:rsidRDefault="002932E1" w:rsidP="00DA0082">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14:paraId="284083D0" w14:textId="37B9F967" w:rsidR="002932E1" w:rsidRDefault="002932E1" w:rsidP="00DA0082">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Pr>
                <w:rFonts w:ascii="Arial" w:hAnsi="Arial" w:cs="Arial"/>
                <w:b/>
                <w:bCs/>
                <w:sz w:val="20"/>
                <w:szCs w:val="20"/>
                <w:lang w:val="az-Latn-AZ" w:eastAsia="ru-RU"/>
              </w:rPr>
              <w:t>2</w:t>
            </w:r>
            <w:r w:rsidR="00D00B65">
              <w:rPr>
                <w:rFonts w:ascii="Arial" w:hAnsi="Arial" w:cs="Arial"/>
                <w:b/>
                <w:bCs/>
                <w:sz w:val="20"/>
                <w:szCs w:val="20"/>
                <w:lang w:val="az-Latn-AZ" w:eastAsia="ru-RU"/>
              </w:rPr>
              <w:t>8</w:t>
            </w:r>
            <w:r w:rsidRPr="00616B82">
              <w:rPr>
                <w:rFonts w:ascii="Arial" w:hAnsi="Arial" w:cs="Arial"/>
                <w:b/>
                <w:bCs/>
                <w:sz w:val="20"/>
                <w:szCs w:val="20"/>
                <w:lang w:val="az-Latn-AZ" w:eastAsia="ru-RU"/>
              </w:rPr>
              <w:t xml:space="preserve"> </w:t>
            </w:r>
            <w:r>
              <w:rPr>
                <w:rFonts w:ascii="Arial" w:hAnsi="Arial" w:cs="Arial"/>
                <w:b/>
                <w:bCs/>
                <w:sz w:val="20"/>
                <w:szCs w:val="20"/>
                <w:lang w:val="az-Latn-AZ" w:eastAsia="ru-RU"/>
              </w:rPr>
              <w:t>Sentyabr</w:t>
            </w:r>
            <w:r>
              <w:rPr>
                <w:rFonts w:ascii="Arial" w:hAnsi="Arial" w:cs="Arial"/>
                <w:b/>
                <w:sz w:val="20"/>
                <w:szCs w:val="20"/>
                <w:lang w:val="az-Latn-AZ" w:eastAsia="ru-RU"/>
              </w:rPr>
              <w:t xml:space="preserve"> </w:t>
            </w:r>
            <w:r w:rsidRPr="00C243D3">
              <w:rPr>
                <w:rFonts w:ascii="Arial" w:hAnsi="Arial" w:cs="Arial"/>
                <w:b/>
                <w:sz w:val="20"/>
                <w:szCs w:val="20"/>
                <w:lang w:val="az-Latn-AZ" w:eastAsia="ru-RU"/>
              </w:rPr>
              <w:t>20</w:t>
            </w:r>
            <w:r>
              <w:rPr>
                <w:rFonts w:ascii="Arial" w:hAnsi="Arial" w:cs="Arial"/>
                <w:b/>
                <w:sz w:val="20"/>
                <w:szCs w:val="20"/>
                <w:lang w:val="az-Latn-AZ" w:eastAsia="ru-RU"/>
              </w:rPr>
              <w:t>21</w:t>
            </w:r>
            <w:r w:rsidRPr="00C243D3">
              <w:rPr>
                <w:rFonts w:ascii="Arial" w:hAnsi="Arial" w:cs="Arial"/>
                <w:b/>
                <w:sz w:val="20"/>
                <w:szCs w:val="20"/>
                <w:lang w:val="az-Latn-AZ" w:eastAsia="ru-RU"/>
              </w:rPr>
              <w:t>-ci il</w:t>
            </w:r>
            <w:r w:rsidRPr="00E30035">
              <w:rPr>
                <w:rFonts w:ascii="Arial" w:hAnsi="Arial" w:cs="Arial"/>
                <w:sz w:val="20"/>
                <w:szCs w:val="20"/>
                <w:lang w:val="az-Latn-AZ" w:eastAsia="ru-RU"/>
              </w:rPr>
              <w:t xml:space="preserve"> tarixdə, Bakı vaxtı ilə saat </w:t>
            </w:r>
            <w:r>
              <w:rPr>
                <w:rFonts w:ascii="Arial" w:hAnsi="Arial" w:cs="Arial"/>
                <w:b/>
                <w:sz w:val="20"/>
                <w:szCs w:val="20"/>
                <w:lang w:val="az-Latn-AZ" w:eastAsia="ru-RU"/>
              </w:rPr>
              <w:t>15:00</w:t>
            </w:r>
            <w:r w:rsidRPr="00E30035">
              <w:rPr>
                <w:rFonts w:ascii="Arial" w:hAnsi="Arial" w:cs="Arial"/>
                <w:b/>
                <w:sz w:val="20"/>
                <w:szCs w:val="20"/>
                <w:lang w:val="az-Latn-AZ" w:eastAsia="ru-RU"/>
              </w:rPr>
              <w:t>-da</w:t>
            </w:r>
            <w:r w:rsidRPr="00E30035">
              <w:rPr>
                <w:rFonts w:ascii="Arial" w:hAnsi="Arial" w:cs="Arial"/>
                <w:sz w:val="20"/>
                <w:szCs w:val="20"/>
                <w:lang w:val="az-Latn-AZ" w:eastAsia="ru-RU"/>
              </w:rPr>
              <w:t xml:space="preserve">  elanın V bölməsində göstərilmiş ünvanda baş tutacaqdır. </w:t>
            </w:r>
          </w:p>
          <w:p w14:paraId="4E0D8B05" w14:textId="77777777" w:rsidR="002932E1" w:rsidRPr="00E30035" w:rsidRDefault="002932E1" w:rsidP="00DA0082">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Zərflərin açılışında iştirak etmək istəyən şəxslər iştirak səlahiyyətlərini təsdiq edən sənədi (iştirakçı hüquqi və ya fiziki şəxs tərəfindən verilmiş müvafiq etibarnamə) və şəxsiyyət vəsiqələrini müsabiqənin baş tutacağı tarixdən ən azı yarım saat qabaq Satınalan Təşkilata təqdim etməlidirlər.</w:t>
            </w:r>
          </w:p>
        </w:tc>
      </w:tr>
      <w:tr w:rsidR="002932E1" w:rsidRPr="00D00B65" w14:paraId="16829491" w14:textId="77777777" w:rsidTr="00DA0082">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6F056E1C" w14:textId="77777777" w:rsidR="002932E1" w:rsidRPr="00E30035" w:rsidRDefault="002932E1" w:rsidP="00DA0082">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3E5E12A5" w14:textId="77777777" w:rsidR="002932E1" w:rsidRPr="00E30035" w:rsidRDefault="002932E1" w:rsidP="00DA0082">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14:paraId="39FE2221" w14:textId="77777777" w:rsidR="002932E1" w:rsidRDefault="002932E1" w:rsidP="00DA0082">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14:paraId="65700BD3" w14:textId="77777777" w:rsidR="002932E1" w:rsidRPr="00E30035" w:rsidRDefault="002932E1" w:rsidP="00DA0082">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r w:rsidR="00DC2786" w:rsidRPr="00D00B65" w14:paraId="132BA89C" w14:textId="77777777" w:rsidTr="00DA0082">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34847BF" w14:textId="77777777" w:rsidR="00DC2786" w:rsidRPr="00E30035" w:rsidRDefault="00DC2786" w:rsidP="00DA0082">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4527F31F" w14:textId="77777777" w:rsidR="00DC2786" w:rsidRDefault="00DC2786" w:rsidP="00DC2786">
            <w:pPr>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Müsabiqənin digər şərtləri:</w:t>
            </w:r>
          </w:p>
          <w:p w14:paraId="4590381E" w14:textId="2A8264E4" w:rsidR="00DC2786" w:rsidRPr="00994CEA" w:rsidRDefault="00DC2786" w:rsidP="00DC2786">
            <w:pPr>
              <w:rPr>
                <w:rFonts w:ascii="Arial" w:hAnsi="Arial" w:cs="Arial"/>
                <w:sz w:val="20"/>
                <w:szCs w:val="20"/>
                <w:lang w:val="az-Latn-AZ"/>
              </w:rPr>
            </w:pPr>
            <w:r w:rsidRPr="00994CEA">
              <w:rPr>
                <w:rFonts w:ascii="Arial" w:hAnsi="Arial" w:cs="Arial"/>
                <w:sz w:val="20"/>
                <w:szCs w:val="20"/>
                <w:lang w:val="az-Latn-AZ"/>
              </w:rPr>
              <w:t xml:space="preserve">“AXDG” QSC-nin  “Dənizçi” MTK-nın 1-ci mərtəbəsi uşaq bağçası olmaqla yüksək mərtəbəli yaşayış binalarından </w:t>
            </w:r>
            <w:r w:rsidR="002311EB">
              <w:rPr>
                <w:rFonts w:ascii="Arial" w:hAnsi="Arial" w:cs="Arial"/>
                <w:sz w:val="20"/>
                <w:szCs w:val="20"/>
                <w:lang w:val="az-Latn-AZ"/>
              </w:rPr>
              <w:t xml:space="preserve">su ilə yanğınsöndürmə </w:t>
            </w:r>
            <w:r w:rsidRPr="00994CEA">
              <w:rPr>
                <w:rFonts w:ascii="Arial" w:hAnsi="Arial" w:cs="Arial"/>
                <w:sz w:val="20"/>
                <w:szCs w:val="20"/>
                <w:lang w:val="az-Latn-AZ"/>
              </w:rPr>
              <w:t>sistemin qurulması işlərinə (material daxil )nəzərdə tutulan texniki tələblər və iş həcmi:</w:t>
            </w:r>
          </w:p>
          <w:p w14:paraId="4105D1C5" w14:textId="77777777" w:rsidR="00DC2786" w:rsidRPr="00994CEA" w:rsidRDefault="00DC2786" w:rsidP="00DC2786">
            <w:pPr>
              <w:pStyle w:val="a4"/>
              <w:numPr>
                <w:ilvl w:val="0"/>
                <w:numId w:val="7"/>
              </w:numPr>
              <w:spacing w:after="160" w:line="259" w:lineRule="auto"/>
              <w:rPr>
                <w:rFonts w:ascii="Arial" w:hAnsi="Arial" w:cs="Arial"/>
                <w:sz w:val="20"/>
                <w:szCs w:val="20"/>
                <w:lang w:val="az-Latn-AZ"/>
              </w:rPr>
            </w:pPr>
            <w:r w:rsidRPr="00994CEA">
              <w:rPr>
                <w:rFonts w:ascii="Arial" w:hAnsi="Arial" w:cs="Arial"/>
                <w:sz w:val="20"/>
                <w:szCs w:val="20"/>
                <w:lang w:val="az-Latn-AZ"/>
              </w:rPr>
              <w:t xml:space="preserve">Binaların yanğınsöndürmə sisteminin qurulması işlərinin aparılması zamanı Layihə sənədlərinin tələblərinə əməl olunmalıdır. </w:t>
            </w:r>
          </w:p>
          <w:p w14:paraId="174D5866" w14:textId="77777777" w:rsidR="00DC2786" w:rsidRPr="00994CEA" w:rsidRDefault="00DC2786" w:rsidP="00DC2786">
            <w:pPr>
              <w:pStyle w:val="a4"/>
              <w:numPr>
                <w:ilvl w:val="0"/>
                <w:numId w:val="7"/>
              </w:numPr>
              <w:spacing w:after="160" w:line="259" w:lineRule="auto"/>
              <w:rPr>
                <w:rFonts w:ascii="Arial" w:hAnsi="Arial" w:cs="Arial"/>
                <w:sz w:val="20"/>
                <w:szCs w:val="20"/>
                <w:lang w:val="az-Latn-AZ"/>
              </w:rPr>
            </w:pPr>
            <w:r w:rsidRPr="00994CEA">
              <w:rPr>
                <w:rFonts w:ascii="Arial" w:hAnsi="Arial" w:cs="Arial"/>
                <w:sz w:val="20"/>
                <w:szCs w:val="20"/>
                <w:lang w:val="az-Latn-AZ"/>
              </w:rPr>
              <w:t>İstifadə olunan materialların keyfiyyət serfikatı təqdim olunmalıdır.</w:t>
            </w:r>
          </w:p>
          <w:p w14:paraId="0D44EEC4" w14:textId="77777777" w:rsidR="00DC2786" w:rsidRPr="00994CEA" w:rsidRDefault="00DC2786" w:rsidP="00DC2786">
            <w:pPr>
              <w:pStyle w:val="a4"/>
              <w:numPr>
                <w:ilvl w:val="0"/>
                <w:numId w:val="7"/>
              </w:numPr>
              <w:spacing w:after="160" w:line="259" w:lineRule="auto"/>
              <w:rPr>
                <w:rFonts w:ascii="Arial" w:hAnsi="Arial" w:cs="Arial"/>
                <w:sz w:val="20"/>
                <w:szCs w:val="20"/>
                <w:lang w:val="az-Latn-AZ"/>
              </w:rPr>
            </w:pPr>
            <w:r w:rsidRPr="00994CEA">
              <w:rPr>
                <w:rFonts w:ascii="Arial" w:hAnsi="Arial" w:cs="Arial"/>
                <w:sz w:val="20"/>
                <w:szCs w:val="20"/>
                <w:lang w:val="az-Latn-AZ"/>
              </w:rPr>
              <w:t>işlərinin təhvili müddəti göstərilməlidir.</w:t>
            </w:r>
          </w:p>
          <w:p w14:paraId="2888810A" w14:textId="77777777" w:rsidR="00DC2786" w:rsidRPr="00994CEA" w:rsidRDefault="00DC2786" w:rsidP="00DC2786">
            <w:pPr>
              <w:pStyle w:val="a4"/>
              <w:numPr>
                <w:ilvl w:val="0"/>
                <w:numId w:val="7"/>
              </w:numPr>
              <w:spacing w:after="160" w:line="259" w:lineRule="auto"/>
              <w:rPr>
                <w:rFonts w:ascii="Arial" w:hAnsi="Arial" w:cs="Arial"/>
                <w:sz w:val="20"/>
                <w:szCs w:val="20"/>
                <w:lang w:val="az-Latn-AZ"/>
              </w:rPr>
            </w:pPr>
            <w:r w:rsidRPr="00994CEA">
              <w:rPr>
                <w:rFonts w:ascii="Arial" w:hAnsi="Arial" w:cs="Arial"/>
                <w:sz w:val="20"/>
                <w:szCs w:val="20"/>
                <w:lang w:val="az-Latn-AZ"/>
              </w:rPr>
              <w:t>Tikinti işlərinin aparılması üçün  lisenziya(yanğınsöndürmə sisteminin qurulması) təqdim edilməlidir.</w:t>
            </w:r>
          </w:p>
          <w:p w14:paraId="17CB1A14" w14:textId="77777777" w:rsidR="00DC2786" w:rsidRPr="00994CEA" w:rsidRDefault="00DC2786" w:rsidP="00DC2786">
            <w:pPr>
              <w:pStyle w:val="a4"/>
              <w:numPr>
                <w:ilvl w:val="0"/>
                <w:numId w:val="7"/>
              </w:numPr>
              <w:spacing w:after="160" w:line="259" w:lineRule="auto"/>
              <w:rPr>
                <w:rFonts w:ascii="Arial" w:hAnsi="Arial" w:cs="Arial"/>
                <w:sz w:val="20"/>
                <w:szCs w:val="20"/>
                <w:lang w:val="az-Latn-AZ"/>
              </w:rPr>
            </w:pPr>
            <w:r w:rsidRPr="00994CEA">
              <w:rPr>
                <w:rFonts w:ascii="Arial" w:hAnsi="Arial" w:cs="Arial"/>
                <w:sz w:val="20"/>
                <w:szCs w:val="20"/>
                <w:lang w:val="az-Latn-AZ"/>
              </w:rPr>
              <w:t>İşlərin yerinə yetirilməsi üçün müəssisənin sınaq və təmir sahələri, texniki imkanları  və təcrübələri təqdim edilməlidir.</w:t>
            </w:r>
          </w:p>
          <w:p w14:paraId="65B422A4" w14:textId="77777777" w:rsidR="00DC2786" w:rsidRPr="00994CEA" w:rsidRDefault="00DC2786" w:rsidP="00DC2786">
            <w:pPr>
              <w:pStyle w:val="a4"/>
              <w:numPr>
                <w:ilvl w:val="0"/>
                <w:numId w:val="7"/>
              </w:numPr>
              <w:spacing w:after="0" w:line="360" w:lineRule="auto"/>
              <w:jc w:val="both"/>
              <w:rPr>
                <w:rFonts w:ascii="Arial" w:hAnsi="Arial" w:cs="Arial"/>
                <w:sz w:val="20"/>
                <w:szCs w:val="20"/>
                <w:lang w:val="az-Latn-AZ"/>
              </w:rPr>
            </w:pPr>
            <w:r w:rsidRPr="00994CEA">
              <w:rPr>
                <w:rFonts w:ascii="Arial" w:hAnsi="Arial" w:cs="Arial"/>
                <w:sz w:val="20"/>
                <w:szCs w:val="20"/>
                <w:lang w:val="az-Latn-AZ"/>
              </w:rPr>
              <w:t>Tikinti təşkilatının işçilərinin iş həcimlərində göstərilən işlərə uyğun serfikatları olmalıdır.</w:t>
            </w:r>
          </w:p>
          <w:p w14:paraId="4AA1E251" w14:textId="77777777" w:rsidR="00DC2786" w:rsidRPr="00994CEA" w:rsidRDefault="00DC2786" w:rsidP="00DC2786">
            <w:pPr>
              <w:pStyle w:val="a4"/>
              <w:numPr>
                <w:ilvl w:val="0"/>
                <w:numId w:val="7"/>
              </w:numPr>
              <w:spacing w:after="0" w:line="360" w:lineRule="auto"/>
              <w:jc w:val="both"/>
              <w:rPr>
                <w:rFonts w:ascii="Arial" w:hAnsi="Arial" w:cs="Arial"/>
                <w:sz w:val="20"/>
                <w:szCs w:val="20"/>
                <w:lang w:val="az-Latn-AZ"/>
              </w:rPr>
            </w:pPr>
            <w:r w:rsidRPr="00994CEA">
              <w:rPr>
                <w:rFonts w:ascii="Arial" w:hAnsi="Arial" w:cs="Arial"/>
                <w:sz w:val="20"/>
                <w:szCs w:val="20"/>
                <w:lang w:val="az-Latn-AZ"/>
              </w:rPr>
              <w:t>Tikinti təşkilatının rəsmi işçilərinin siyahısı və müqaviləsi olmalıdır.</w:t>
            </w:r>
          </w:p>
          <w:p w14:paraId="3F74171E" w14:textId="77777777" w:rsidR="00DC2786" w:rsidRPr="00994CEA" w:rsidRDefault="00DC2786" w:rsidP="00DC2786">
            <w:pPr>
              <w:pStyle w:val="a4"/>
              <w:numPr>
                <w:ilvl w:val="0"/>
                <w:numId w:val="7"/>
              </w:numPr>
              <w:spacing w:after="0" w:line="360" w:lineRule="auto"/>
              <w:jc w:val="both"/>
              <w:rPr>
                <w:rFonts w:ascii="Arial" w:hAnsi="Arial" w:cs="Arial"/>
                <w:sz w:val="20"/>
                <w:szCs w:val="20"/>
                <w:lang w:val="az-Latn-AZ"/>
              </w:rPr>
            </w:pPr>
            <w:r w:rsidRPr="00994CEA">
              <w:rPr>
                <w:rFonts w:ascii="Arial" w:hAnsi="Arial" w:cs="Arial"/>
                <w:sz w:val="20"/>
                <w:szCs w:val="20"/>
                <w:lang w:val="az-Latn-AZ"/>
              </w:rPr>
              <w:t>İxtisaslaşmış təşkilatın iş təcrübəsi minimum 3 il olmalıdır və görülən işlərin müqavilələri göstərilməlidir.</w:t>
            </w:r>
          </w:p>
          <w:p w14:paraId="56F514CC" w14:textId="0D8A6993" w:rsidR="00DC2786" w:rsidRPr="00E30035" w:rsidRDefault="00DC2786" w:rsidP="00CD1F47">
            <w:pPr>
              <w:pStyle w:val="a4"/>
              <w:numPr>
                <w:ilvl w:val="0"/>
                <w:numId w:val="7"/>
              </w:numPr>
              <w:spacing w:after="160" w:line="259" w:lineRule="auto"/>
              <w:rPr>
                <w:rFonts w:ascii="Arial" w:hAnsi="Arial" w:cs="Arial"/>
                <w:b/>
                <w:sz w:val="20"/>
                <w:szCs w:val="20"/>
                <w:lang w:val="az-Latn-AZ" w:eastAsia="ru-RU"/>
              </w:rPr>
            </w:pPr>
            <w:r w:rsidRPr="00994CEA">
              <w:rPr>
                <w:rFonts w:ascii="Arial" w:hAnsi="Arial" w:cs="Arial"/>
                <w:sz w:val="20"/>
                <w:szCs w:val="20"/>
                <w:lang w:val="az-Latn-AZ"/>
              </w:rPr>
              <w:t>Tikinti işləri aparan zaman təhlükəsizlik qaydalarını “AXDG” QSC-nin tələbləri və tikinti norma qaydalarına uyğun yerinə yetirilməsi.</w:t>
            </w:r>
          </w:p>
        </w:tc>
      </w:tr>
    </w:tbl>
    <w:p w14:paraId="2B4910CD" w14:textId="77777777" w:rsidR="002932E1" w:rsidRDefault="002932E1" w:rsidP="002932E1">
      <w:pPr>
        <w:spacing w:after="0" w:line="360" w:lineRule="auto"/>
        <w:jc w:val="center"/>
        <w:rPr>
          <w:rFonts w:ascii="Arial" w:hAnsi="Arial" w:cs="Arial"/>
          <w:b/>
          <w:sz w:val="24"/>
          <w:szCs w:val="24"/>
          <w:lang w:val="az-Latn-AZ"/>
        </w:rPr>
      </w:pPr>
      <w:r>
        <w:rPr>
          <w:rFonts w:ascii="Arial" w:hAnsi="Arial" w:cs="Arial"/>
          <w:b/>
          <w:sz w:val="24"/>
          <w:szCs w:val="24"/>
          <w:lang w:val="az-Latn-AZ"/>
        </w:rPr>
        <w:lastRenderedPageBreak/>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14:paraId="2D16544D" w14:textId="77777777" w:rsidR="002932E1" w:rsidRDefault="002932E1" w:rsidP="002932E1">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14:paraId="4CACE0EB" w14:textId="77777777" w:rsidR="002932E1" w:rsidRDefault="002932E1" w:rsidP="002932E1">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14:paraId="1F3D7422" w14:textId="77777777" w:rsidR="002932E1" w:rsidRDefault="002932E1" w:rsidP="002932E1">
      <w:pPr>
        <w:spacing w:after="0" w:line="360" w:lineRule="auto"/>
        <w:rPr>
          <w:rFonts w:ascii="Arial" w:hAnsi="Arial" w:cs="Arial"/>
          <w:b/>
          <w:sz w:val="24"/>
          <w:szCs w:val="24"/>
          <w:lang w:val="az-Latn-AZ"/>
        </w:rPr>
      </w:pPr>
    </w:p>
    <w:p w14:paraId="139D1140" w14:textId="77777777" w:rsidR="002932E1" w:rsidRDefault="002932E1" w:rsidP="002932E1">
      <w:pPr>
        <w:rPr>
          <w:rFonts w:ascii="Arial" w:hAnsi="Arial" w:cs="Arial"/>
          <w:sz w:val="24"/>
          <w:szCs w:val="24"/>
          <w:lang w:val="az-Latn-AZ" w:eastAsia="ru-RU"/>
        </w:rPr>
      </w:pPr>
      <w:r>
        <w:rPr>
          <w:rFonts w:ascii="Arial" w:hAnsi="Arial" w:cs="Arial"/>
          <w:sz w:val="24"/>
          <w:szCs w:val="24"/>
          <w:lang w:val="az-Latn-AZ" w:eastAsia="ru-RU"/>
        </w:rPr>
        <w:t>___________ şəhəri                                                                         “__”_______20_-ci il</w:t>
      </w:r>
    </w:p>
    <w:p w14:paraId="0BAB7003" w14:textId="77777777" w:rsidR="002932E1" w:rsidRDefault="002932E1" w:rsidP="002932E1">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4AF4D990" w14:textId="77777777" w:rsidR="002932E1" w:rsidRDefault="002932E1" w:rsidP="002932E1">
      <w:pPr>
        <w:spacing w:after="0" w:line="240" w:lineRule="auto"/>
        <w:rPr>
          <w:rFonts w:ascii="Arial" w:hAnsi="Arial" w:cs="Arial"/>
          <w:bCs/>
          <w:i/>
          <w:sz w:val="24"/>
          <w:szCs w:val="24"/>
          <w:lang w:val="az-Latn-AZ" w:eastAsia="ru-RU"/>
        </w:rPr>
      </w:pPr>
    </w:p>
    <w:p w14:paraId="2E4B452D" w14:textId="77777777" w:rsidR="002932E1" w:rsidRDefault="002932E1" w:rsidP="002932E1">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14:paraId="18A99D5A" w14:textId="77777777" w:rsidR="002932E1" w:rsidRDefault="002932E1" w:rsidP="002932E1">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14:paraId="3E063C8B" w14:textId="77777777" w:rsidR="002932E1" w:rsidRDefault="002932E1" w:rsidP="002932E1">
      <w:pPr>
        <w:spacing w:after="0" w:line="240" w:lineRule="auto"/>
        <w:jc w:val="both"/>
        <w:rPr>
          <w:rFonts w:ascii="Arial" w:hAnsi="Arial" w:cs="Arial"/>
          <w:bCs/>
          <w:sz w:val="24"/>
          <w:szCs w:val="24"/>
          <w:lang w:val="az-Latn-AZ" w:eastAsia="ru-RU"/>
        </w:rPr>
      </w:pPr>
    </w:p>
    <w:p w14:paraId="104D78D7" w14:textId="77777777" w:rsidR="002932E1" w:rsidRDefault="002932E1" w:rsidP="002932E1">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14:paraId="07218981" w14:textId="77777777" w:rsidR="002932E1" w:rsidRDefault="002932E1" w:rsidP="002932E1">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2CA4D296" w14:textId="77777777" w:rsidR="002932E1" w:rsidRDefault="002932E1" w:rsidP="002932E1">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14:paraId="4A2F8B39" w14:textId="77777777" w:rsidR="002932E1" w:rsidRDefault="002932E1" w:rsidP="002932E1">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14:paraId="1CFCF588" w14:textId="77777777" w:rsidR="002932E1" w:rsidRDefault="002932E1" w:rsidP="002932E1">
      <w:pPr>
        <w:spacing w:after="0"/>
        <w:jc w:val="both"/>
        <w:rPr>
          <w:rFonts w:ascii="Arial" w:hAnsi="Arial" w:cs="Arial"/>
          <w:sz w:val="24"/>
          <w:szCs w:val="24"/>
          <w:lang w:val="az-Latn-AZ"/>
        </w:rPr>
      </w:pPr>
    </w:p>
    <w:p w14:paraId="2F64247F" w14:textId="77777777" w:rsidR="002932E1" w:rsidRDefault="002932E1" w:rsidP="002932E1">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14:paraId="2FD8D78E" w14:textId="77777777" w:rsidR="002932E1" w:rsidRDefault="002932E1" w:rsidP="002932E1">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14:paraId="2CD23E00" w14:textId="77777777" w:rsidR="002932E1" w:rsidRPr="00923D30" w:rsidRDefault="002932E1" w:rsidP="002932E1">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14:paraId="18A1508E" w14:textId="77777777" w:rsidR="002932E1" w:rsidRDefault="002932E1" w:rsidP="002932E1">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E-mail: </w:t>
      </w:r>
    </w:p>
    <w:p w14:paraId="7F9C2728" w14:textId="77777777" w:rsidR="002932E1" w:rsidRDefault="002932E1" w:rsidP="002932E1">
      <w:pPr>
        <w:spacing w:after="0" w:line="360" w:lineRule="auto"/>
        <w:rPr>
          <w:rFonts w:ascii="Arial" w:hAnsi="Arial" w:cs="Arial"/>
          <w:b/>
          <w:sz w:val="24"/>
          <w:szCs w:val="24"/>
          <w:lang w:val="az-Latn-AZ"/>
        </w:rPr>
      </w:pPr>
    </w:p>
    <w:p w14:paraId="249725FD" w14:textId="77777777" w:rsidR="002932E1" w:rsidRDefault="002932E1" w:rsidP="002932E1">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14:paraId="55992982" w14:textId="77777777" w:rsidR="002932E1" w:rsidRDefault="002932E1" w:rsidP="002932E1">
      <w:pPr>
        <w:numPr>
          <w:ilvl w:val="0"/>
          <w:numId w:val="5"/>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14:paraId="6FDA4ED1" w14:textId="77777777" w:rsidR="002932E1" w:rsidRDefault="002932E1" w:rsidP="002932E1">
      <w:pPr>
        <w:spacing w:after="0" w:line="240" w:lineRule="auto"/>
        <w:contextualSpacing/>
        <w:rPr>
          <w:rFonts w:ascii="Arial" w:hAnsi="Arial" w:cs="Arial"/>
          <w:i/>
          <w:sz w:val="24"/>
          <w:szCs w:val="24"/>
          <w:lang w:val="az-Latn-AZ"/>
        </w:rPr>
      </w:pPr>
    </w:p>
    <w:p w14:paraId="250EAC07" w14:textId="77777777" w:rsidR="002932E1" w:rsidRDefault="002932E1" w:rsidP="002932E1">
      <w:pPr>
        <w:spacing w:after="0" w:line="240" w:lineRule="auto"/>
        <w:contextualSpacing/>
        <w:rPr>
          <w:rFonts w:ascii="Arial" w:hAnsi="Arial" w:cs="Arial"/>
          <w:i/>
          <w:sz w:val="24"/>
          <w:szCs w:val="24"/>
          <w:lang w:val="az-Latn-AZ"/>
        </w:rPr>
      </w:pPr>
    </w:p>
    <w:p w14:paraId="3EEA4503" w14:textId="77777777" w:rsidR="002932E1" w:rsidRDefault="002932E1" w:rsidP="002932E1">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3C664DF8" w14:textId="77777777" w:rsidR="002932E1" w:rsidRDefault="002932E1" w:rsidP="002932E1">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14:paraId="3BCA00AE" w14:textId="77777777" w:rsidR="002932E1" w:rsidRDefault="002932E1" w:rsidP="002932E1">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4F88E807" w14:textId="77777777" w:rsidR="002932E1" w:rsidRDefault="002932E1" w:rsidP="002932E1">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14:paraId="523A460F" w14:textId="77777777" w:rsidR="002932E1" w:rsidRDefault="002932E1" w:rsidP="002932E1">
      <w:pPr>
        <w:rPr>
          <w:rFonts w:ascii="Arial" w:hAnsi="Arial" w:cs="Arial"/>
          <w:sz w:val="24"/>
          <w:szCs w:val="24"/>
          <w:lang w:val="az-Latn-AZ" w:eastAsia="ru-RU"/>
        </w:rPr>
      </w:pPr>
      <w:r>
        <w:rPr>
          <w:rFonts w:ascii="Arial" w:hAnsi="Arial" w:cs="Arial"/>
          <w:sz w:val="24"/>
          <w:szCs w:val="24"/>
          <w:lang w:val="az-Latn-AZ" w:eastAsia="ru-RU"/>
        </w:rPr>
        <w:t xml:space="preserve">                                                                          </w:t>
      </w:r>
    </w:p>
    <w:p w14:paraId="209E8E69" w14:textId="77777777" w:rsidR="002932E1" w:rsidRPr="00923D30" w:rsidRDefault="002932E1" w:rsidP="002932E1">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14:paraId="7DCA0744" w14:textId="77777777" w:rsidR="002932E1" w:rsidRDefault="002932E1" w:rsidP="002932E1">
      <w:pPr>
        <w:rPr>
          <w:rFonts w:ascii="Arial" w:hAnsi="Arial" w:cs="Arial"/>
          <w:b/>
          <w:sz w:val="12"/>
          <w:szCs w:val="24"/>
          <w:lang w:val="az-Latn-AZ" w:eastAsia="ru-RU"/>
        </w:rPr>
      </w:pPr>
    </w:p>
    <w:p w14:paraId="4A85B397" w14:textId="77777777" w:rsidR="002932E1" w:rsidRDefault="002932E1" w:rsidP="002932E1">
      <w:pPr>
        <w:rPr>
          <w:rFonts w:ascii="Arial" w:hAnsi="Arial" w:cs="Arial"/>
          <w:b/>
          <w:sz w:val="10"/>
          <w:lang w:val="az-Latn-AZ"/>
        </w:rPr>
      </w:pPr>
    </w:p>
    <w:p w14:paraId="2B358989" w14:textId="19C5BB21" w:rsidR="007F056F" w:rsidRDefault="002932E1" w:rsidP="007F056F">
      <w:pPr>
        <w:rPr>
          <w:rFonts w:ascii="Arial" w:hAnsi="Arial" w:cs="Arial"/>
          <w:b/>
          <w:sz w:val="24"/>
          <w:szCs w:val="24"/>
          <w:lang w:val="az-Latn-AZ"/>
        </w:rPr>
      </w:pPr>
      <w:r w:rsidRPr="00A03334">
        <w:rPr>
          <w:rFonts w:ascii="Arial" w:hAnsi="Arial" w:cs="Arial"/>
          <w:sz w:val="24"/>
          <w:szCs w:val="24"/>
          <w:lang w:val="az-Latn-AZ"/>
        </w:rPr>
        <w:lastRenderedPageBreak/>
        <w:t xml:space="preserve">                                 </w:t>
      </w:r>
      <w:r>
        <w:rPr>
          <w:rFonts w:ascii="Arial" w:hAnsi="Arial" w:cs="Arial"/>
          <w:sz w:val="24"/>
          <w:szCs w:val="24"/>
          <w:lang w:val="az-Latn-AZ"/>
        </w:rPr>
        <w:t xml:space="preserve">    </w:t>
      </w:r>
      <w:r w:rsidR="007F056F">
        <w:rPr>
          <w:rFonts w:ascii="Arial" w:hAnsi="Arial" w:cs="Arial"/>
          <w:b/>
          <w:sz w:val="24"/>
          <w:szCs w:val="24"/>
          <w:lang w:val="az-Latn-AZ"/>
        </w:rPr>
        <w:t>İŞLƏRİN</w:t>
      </w:r>
      <w:r w:rsidR="007F056F" w:rsidRPr="00923D30">
        <w:rPr>
          <w:rFonts w:ascii="Arial" w:hAnsi="Arial" w:cs="Arial"/>
          <w:b/>
          <w:sz w:val="24"/>
          <w:szCs w:val="24"/>
          <w:lang w:val="az-Latn-AZ"/>
        </w:rPr>
        <w:t xml:space="preserve"> SİYAHISI</w:t>
      </w:r>
      <w:r w:rsidR="007F056F">
        <w:rPr>
          <w:rFonts w:ascii="Arial" w:hAnsi="Arial" w:cs="Arial"/>
          <w:b/>
          <w:sz w:val="24"/>
          <w:szCs w:val="24"/>
          <w:lang w:val="az-Latn-AZ"/>
        </w:rPr>
        <w:t xml:space="preserve"> (material daxil)</w:t>
      </w:r>
      <w:r w:rsidR="007F056F" w:rsidRPr="00923D30">
        <w:rPr>
          <w:rFonts w:ascii="Arial" w:hAnsi="Arial" w:cs="Arial"/>
          <w:b/>
          <w:sz w:val="24"/>
          <w:szCs w:val="24"/>
          <w:lang w:val="az-Latn-AZ"/>
        </w:rPr>
        <w:t>:</w:t>
      </w:r>
    </w:p>
    <w:tbl>
      <w:tblPr>
        <w:tblW w:w="10490" w:type="dxa"/>
        <w:tblInd w:w="-572" w:type="dxa"/>
        <w:tblLook w:val="04A0" w:firstRow="1" w:lastRow="0" w:firstColumn="1" w:lastColumn="0" w:noHBand="0" w:noVBand="1"/>
      </w:tblPr>
      <w:tblGrid>
        <w:gridCol w:w="567"/>
        <w:gridCol w:w="7361"/>
        <w:gridCol w:w="1777"/>
        <w:gridCol w:w="785"/>
      </w:tblGrid>
      <w:tr w:rsidR="007F056F" w:rsidRPr="008D1B4A" w14:paraId="58078753" w14:textId="77777777" w:rsidTr="00DA0082">
        <w:trPr>
          <w:trHeight w:val="5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933662" w14:textId="77777777" w:rsidR="007F056F" w:rsidRPr="008D1B4A" w:rsidRDefault="007F056F" w:rsidP="00DA0082">
            <w:pPr>
              <w:spacing w:after="0" w:line="240" w:lineRule="auto"/>
              <w:jc w:val="center"/>
              <w:rPr>
                <w:rFonts w:ascii="Arial" w:eastAsia="Times New Roman" w:hAnsi="Arial" w:cs="Arial"/>
                <w:b/>
                <w:bCs/>
                <w:color w:val="000000"/>
                <w:sz w:val="16"/>
                <w:szCs w:val="16"/>
                <w:lang w:val="az-Latn-AZ" w:eastAsia="az-Latn-AZ"/>
              </w:rPr>
            </w:pPr>
            <w:r w:rsidRPr="008D1B4A">
              <w:rPr>
                <w:rFonts w:ascii="Arial" w:eastAsia="Times New Roman" w:hAnsi="Arial" w:cs="Arial"/>
                <w:b/>
                <w:bCs/>
                <w:color w:val="000000"/>
                <w:sz w:val="16"/>
                <w:szCs w:val="16"/>
                <w:lang w:val="az-Latn-AZ" w:eastAsia="az-Latn-AZ"/>
              </w:rPr>
              <w:t>S/s</w:t>
            </w:r>
          </w:p>
        </w:tc>
        <w:tc>
          <w:tcPr>
            <w:tcW w:w="8459" w:type="dxa"/>
            <w:tcBorders>
              <w:top w:val="single" w:sz="4" w:space="0" w:color="auto"/>
              <w:left w:val="nil"/>
              <w:bottom w:val="single" w:sz="4" w:space="0" w:color="auto"/>
              <w:right w:val="single" w:sz="4" w:space="0" w:color="auto"/>
            </w:tcBorders>
            <w:shd w:val="clear" w:color="auto" w:fill="auto"/>
            <w:vAlign w:val="center"/>
            <w:hideMark/>
          </w:tcPr>
          <w:p w14:paraId="7D9A46C2" w14:textId="77777777" w:rsidR="007F056F" w:rsidRPr="008D1B4A" w:rsidRDefault="007F056F" w:rsidP="00DA0082">
            <w:pPr>
              <w:spacing w:after="0" w:line="240" w:lineRule="auto"/>
              <w:jc w:val="center"/>
              <w:rPr>
                <w:rFonts w:ascii="Arial" w:eastAsia="Times New Roman" w:hAnsi="Arial" w:cs="Arial"/>
                <w:b/>
                <w:bCs/>
                <w:color w:val="000000"/>
                <w:sz w:val="16"/>
                <w:szCs w:val="16"/>
                <w:lang w:val="az-Latn-AZ" w:eastAsia="az-Latn-AZ"/>
              </w:rPr>
            </w:pPr>
            <w:r w:rsidRPr="008D1B4A">
              <w:rPr>
                <w:rFonts w:ascii="Arial" w:eastAsia="Times New Roman" w:hAnsi="Arial" w:cs="Arial"/>
                <w:b/>
                <w:bCs/>
                <w:color w:val="000000"/>
                <w:sz w:val="16"/>
                <w:szCs w:val="16"/>
                <w:lang w:val="az-Latn-AZ" w:eastAsia="az-Latn-AZ"/>
              </w:rPr>
              <w:t>İşlərin adı</w:t>
            </w:r>
          </w:p>
        </w:tc>
        <w:tc>
          <w:tcPr>
            <w:tcW w:w="679" w:type="dxa"/>
            <w:tcBorders>
              <w:top w:val="single" w:sz="4" w:space="0" w:color="auto"/>
              <w:left w:val="nil"/>
              <w:bottom w:val="single" w:sz="4" w:space="0" w:color="auto"/>
              <w:right w:val="single" w:sz="4" w:space="0" w:color="auto"/>
            </w:tcBorders>
            <w:shd w:val="clear" w:color="auto" w:fill="auto"/>
            <w:noWrap/>
            <w:vAlign w:val="center"/>
            <w:hideMark/>
          </w:tcPr>
          <w:p w14:paraId="229975BE" w14:textId="77777777" w:rsidR="007F056F" w:rsidRPr="008D1B4A" w:rsidRDefault="007F056F" w:rsidP="00DA0082">
            <w:pPr>
              <w:spacing w:after="0" w:line="240" w:lineRule="auto"/>
              <w:jc w:val="center"/>
              <w:rPr>
                <w:rFonts w:ascii="Arial" w:eastAsia="Times New Roman" w:hAnsi="Arial" w:cs="Arial"/>
                <w:b/>
                <w:bCs/>
                <w:color w:val="000000"/>
                <w:sz w:val="16"/>
                <w:szCs w:val="16"/>
                <w:lang w:val="az-Latn-AZ" w:eastAsia="az-Latn-AZ"/>
              </w:rPr>
            </w:pPr>
            <w:r w:rsidRPr="008D1B4A">
              <w:rPr>
                <w:rFonts w:ascii="Arial" w:eastAsia="Times New Roman" w:hAnsi="Arial" w:cs="Arial"/>
                <w:b/>
                <w:bCs/>
                <w:color w:val="000000"/>
                <w:sz w:val="16"/>
                <w:szCs w:val="16"/>
                <w:lang w:val="az-Latn-AZ" w:eastAsia="az-Latn-AZ"/>
              </w:rPr>
              <w:t>Ölçü vahidi</w:t>
            </w:r>
          </w:p>
        </w:tc>
        <w:tc>
          <w:tcPr>
            <w:tcW w:w="785" w:type="dxa"/>
            <w:tcBorders>
              <w:top w:val="single" w:sz="4" w:space="0" w:color="auto"/>
              <w:left w:val="nil"/>
              <w:bottom w:val="single" w:sz="4" w:space="0" w:color="auto"/>
              <w:right w:val="single" w:sz="4" w:space="0" w:color="auto"/>
            </w:tcBorders>
            <w:shd w:val="clear" w:color="auto" w:fill="auto"/>
            <w:vAlign w:val="center"/>
            <w:hideMark/>
          </w:tcPr>
          <w:p w14:paraId="7446B7D6" w14:textId="77777777" w:rsidR="007F056F" w:rsidRPr="008D1B4A" w:rsidRDefault="007F056F" w:rsidP="00DA0082">
            <w:pPr>
              <w:spacing w:after="0" w:line="240" w:lineRule="auto"/>
              <w:jc w:val="center"/>
              <w:rPr>
                <w:rFonts w:ascii="Arial" w:eastAsia="Times New Roman" w:hAnsi="Arial" w:cs="Arial"/>
                <w:b/>
                <w:bCs/>
                <w:color w:val="000000"/>
                <w:sz w:val="16"/>
                <w:szCs w:val="16"/>
                <w:lang w:val="az-Latn-AZ" w:eastAsia="az-Latn-AZ"/>
              </w:rPr>
            </w:pPr>
            <w:r w:rsidRPr="008D1B4A">
              <w:rPr>
                <w:rFonts w:ascii="Arial" w:eastAsia="Times New Roman" w:hAnsi="Arial" w:cs="Arial"/>
                <w:b/>
                <w:bCs/>
                <w:color w:val="000000"/>
                <w:sz w:val="16"/>
                <w:szCs w:val="16"/>
                <w:lang w:val="az-Latn-AZ" w:eastAsia="az-Latn-AZ"/>
              </w:rPr>
              <w:t>Miqdarı</w:t>
            </w:r>
          </w:p>
        </w:tc>
      </w:tr>
      <w:tr w:rsidR="007F056F" w:rsidRPr="008D1B4A" w14:paraId="70618F0F" w14:textId="77777777" w:rsidTr="00DA0082">
        <w:trPr>
          <w:trHeight w:val="300"/>
        </w:trPr>
        <w:tc>
          <w:tcPr>
            <w:tcW w:w="567"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33DF5B49" w14:textId="77777777" w:rsidR="007F056F" w:rsidRPr="008D1B4A" w:rsidRDefault="007F056F" w:rsidP="00DA0082">
            <w:pPr>
              <w:spacing w:after="0" w:line="240" w:lineRule="auto"/>
              <w:jc w:val="center"/>
              <w:rPr>
                <w:rFonts w:ascii="Arial" w:eastAsia="Times New Roman" w:hAnsi="Arial" w:cs="Arial"/>
                <w:b/>
                <w:bCs/>
                <w:color w:val="000000"/>
                <w:sz w:val="16"/>
                <w:szCs w:val="16"/>
                <w:lang w:val="az-Latn-AZ" w:eastAsia="az-Latn-AZ"/>
              </w:rPr>
            </w:pPr>
            <w:r w:rsidRPr="008D1B4A">
              <w:rPr>
                <w:rFonts w:ascii="Arial" w:eastAsia="Times New Roman" w:hAnsi="Arial" w:cs="Arial"/>
                <w:b/>
                <w:bCs/>
                <w:color w:val="000000"/>
                <w:sz w:val="16"/>
                <w:szCs w:val="16"/>
                <w:lang w:val="az-Latn-AZ" w:eastAsia="az-Latn-AZ"/>
              </w:rPr>
              <w:t>1</w:t>
            </w:r>
          </w:p>
        </w:tc>
        <w:tc>
          <w:tcPr>
            <w:tcW w:w="8459" w:type="dxa"/>
            <w:tcBorders>
              <w:top w:val="single" w:sz="4" w:space="0" w:color="auto"/>
              <w:left w:val="nil"/>
              <w:bottom w:val="single" w:sz="4" w:space="0" w:color="auto"/>
              <w:right w:val="single" w:sz="4" w:space="0" w:color="auto"/>
            </w:tcBorders>
            <w:shd w:val="clear" w:color="000000" w:fill="D9E1F2"/>
            <w:vAlign w:val="center"/>
            <w:hideMark/>
          </w:tcPr>
          <w:p w14:paraId="1ABDDB16" w14:textId="77777777" w:rsidR="007F056F" w:rsidRPr="008D1B4A" w:rsidRDefault="007F056F" w:rsidP="00DA0082">
            <w:pPr>
              <w:spacing w:after="0" w:line="240" w:lineRule="auto"/>
              <w:rPr>
                <w:rFonts w:ascii="Arial" w:eastAsia="Times New Roman" w:hAnsi="Arial" w:cs="Arial"/>
                <w:b/>
                <w:bCs/>
                <w:color w:val="000000"/>
                <w:sz w:val="16"/>
                <w:szCs w:val="16"/>
                <w:u w:val="single"/>
                <w:lang w:val="az-Latn-AZ" w:eastAsia="az-Latn-AZ"/>
              </w:rPr>
            </w:pPr>
            <w:r w:rsidRPr="008D1B4A">
              <w:rPr>
                <w:rFonts w:ascii="Arial" w:eastAsia="Times New Roman" w:hAnsi="Arial" w:cs="Arial"/>
                <w:b/>
                <w:bCs/>
                <w:color w:val="000000"/>
                <w:sz w:val="16"/>
                <w:szCs w:val="16"/>
                <w:u w:val="single"/>
                <w:lang w:val="az-Latn-AZ" w:eastAsia="az-Latn-AZ"/>
              </w:rPr>
              <w:t>DAXİLİ YANĞINSÖNDÜRMƏ  SİSTEMİ</w:t>
            </w:r>
          </w:p>
        </w:tc>
        <w:tc>
          <w:tcPr>
            <w:tcW w:w="679" w:type="dxa"/>
            <w:tcBorders>
              <w:top w:val="single" w:sz="4" w:space="0" w:color="auto"/>
              <w:left w:val="nil"/>
              <w:bottom w:val="single" w:sz="4" w:space="0" w:color="auto"/>
              <w:right w:val="single" w:sz="4" w:space="0" w:color="auto"/>
            </w:tcBorders>
            <w:shd w:val="clear" w:color="000000" w:fill="D9E1F2"/>
            <w:noWrap/>
            <w:vAlign w:val="center"/>
            <w:hideMark/>
          </w:tcPr>
          <w:p w14:paraId="008A8D20" w14:textId="77777777" w:rsidR="007F056F" w:rsidRPr="008D1B4A" w:rsidRDefault="007F056F" w:rsidP="00DA0082">
            <w:pPr>
              <w:spacing w:after="0" w:line="240" w:lineRule="auto"/>
              <w:jc w:val="center"/>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 </w:t>
            </w:r>
          </w:p>
        </w:tc>
        <w:tc>
          <w:tcPr>
            <w:tcW w:w="785" w:type="dxa"/>
            <w:tcBorders>
              <w:top w:val="single" w:sz="4" w:space="0" w:color="auto"/>
              <w:left w:val="nil"/>
              <w:bottom w:val="single" w:sz="4" w:space="0" w:color="auto"/>
              <w:right w:val="single" w:sz="4" w:space="0" w:color="auto"/>
            </w:tcBorders>
            <w:shd w:val="clear" w:color="000000" w:fill="D9E1F2"/>
            <w:noWrap/>
            <w:vAlign w:val="center"/>
            <w:hideMark/>
          </w:tcPr>
          <w:p w14:paraId="5E54A598" w14:textId="77777777" w:rsidR="007F056F" w:rsidRPr="008D1B4A" w:rsidRDefault="007F056F" w:rsidP="00DA0082">
            <w:pPr>
              <w:spacing w:after="0" w:line="240" w:lineRule="auto"/>
              <w:jc w:val="center"/>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 </w:t>
            </w:r>
          </w:p>
        </w:tc>
      </w:tr>
      <w:tr w:rsidR="007F056F" w:rsidRPr="008D1B4A" w14:paraId="4D97C44B" w14:textId="77777777" w:rsidTr="00DA0082">
        <w:trPr>
          <w:trHeight w:val="243"/>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9BA2BC2" w14:textId="77777777" w:rsidR="007F056F" w:rsidRPr="008D1B4A" w:rsidRDefault="007F056F" w:rsidP="00DA0082">
            <w:pPr>
              <w:spacing w:after="0" w:line="240" w:lineRule="auto"/>
              <w:jc w:val="center"/>
              <w:rPr>
                <w:rFonts w:ascii="Arial" w:eastAsia="Times New Roman" w:hAnsi="Arial" w:cs="Arial"/>
                <w:b/>
                <w:bCs/>
                <w:color w:val="000000"/>
                <w:sz w:val="16"/>
                <w:szCs w:val="16"/>
                <w:lang w:val="az-Latn-AZ" w:eastAsia="az-Latn-AZ"/>
              </w:rPr>
            </w:pPr>
            <w:r w:rsidRPr="008D1B4A">
              <w:rPr>
                <w:rFonts w:ascii="Arial" w:eastAsia="Times New Roman" w:hAnsi="Arial" w:cs="Arial"/>
                <w:b/>
                <w:bCs/>
                <w:color w:val="000000"/>
                <w:sz w:val="16"/>
                <w:szCs w:val="16"/>
                <w:lang w:val="az-Latn-AZ" w:eastAsia="az-Latn-AZ"/>
              </w:rPr>
              <w:t>1.1</w:t>
            </w:r>
          </w:p>
        </w:tc>
        <w:tc>
          <w:tcPr>
            <w:tcW w:w="8459" w:type="dxa"/>
            <w:tcBorders>
              <w:top w:val="nil"/>
              <w:left w:val="nil"/>
              <w:bottom w:val="single" w:sz="4" w:space="0" w:color="auto"/>
              <w:right w:val="single" w:sz="4" w:space="0" w:color="auto"/>
            </w:tcBorders>
            <w:shd w:val="clear" w:color="auto" w:fill="auto"/>
            <w:vAlign w:val="center"/>
            <w:hideMark/>
          </w:tcPr>
          <w:p w14:paraId="262D8E51" w14:textId="77777777" w:rsidR="007F056F" w:rsidRPr="008D1B4A" w:rsidRDefault="007F056F" w:rsidP="00DA0082">
            <w:pPr>
              <w:spacing w:after="0" w:line="240" w:lineRule="auto"/>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 xml:space="preserve">Polad elektrik qaynaqlı düz tikişli boruların quraşdırılması </w:t>
            </w:r>
            <w:r w:rsidRPr="008D1B4A">
              <w:rPr>
                <w:rFonts w:ascii="Cambria Math" w:eastAsia="Times New Roman" w:hAnsi="Cambria Math" w:cs="Cambria Math"/>
                <w:color w:val="000000"/>
                <w:sz w:val="16"/>
                <w:szCs w:val="16"/>
                <w:lang w:val="az-Latn-AZ" w:eastAsia="az-Latn-AZ"/>
              </w:rPr>
              <w:t>∅</w:t>
            </w:r>
            <w:r w:rsidRPr="008D1B4A">
              <w:rPr>
                <w:rFonts w:ascii="Arial" w:eastAsia="Times New Roman" w:hAnsi="Arial" w:cs="Arial"/>
                <w:color w:val="000000"/>
                <w:sz w:val="16"/>
                <w:szCs w:val="16"/>
                <w:lang w:val="az-Latn-AZ" w:eastAsia="az-Latn-AZ"/>
              </w:rPr>
              <w:t>57х3,0   - ГОСТ 10704-91</w:t>
            </w:r>
            <w:r>
              <w:rPr>
                <w:rFonts w:ascii="Arial" w:eastAsia="Times New Roman" w:hAnsi="Arial" w:cs="Arial"/>
                <w:color w:val="000000"/>
                <w:sz w:val="16"/>
                <w:szCs w:val="16"/>
                <w:lang w:val="az-Latn-AZ" w:eastAsia="az-Latn-AZ"/>
              </w:rPr>
              <w:t xml:space="preserve"> (material daxil)</w:t>
            </w:r>
          </w:p>
        </w:tc>
        <w:tc>
          <w:tcPr>
            <w:tcW w:w="679" w:type="dxa"/>
            <w:tcBorders>
              <w:top w:val="nil"/>
              <w:left w:val="nil"/>
              <w:bottom w:val="single" w:sz="4" w:space="0" w:color="auto"/>
              <w:right w:val="single" w:sz="4" w:space="0" w:color="auto"/>
            </w:tcBorders>
            <w:shd w:val="clear" w:color="auto" w:fill="auto"/>
            <w:noWrap/>
            <w:vAlign w:val="center"/>
            <w:hideMark/>
          </w:tcPr>
          <w:p w14:paraId="3CB96EED" w14:textId="77777777" w:rsidR="007F056F" w:rsidRPr="008D1B4A" w:rsidRDefault="007F056F" w:rsidP="00DA0082">
            <w:pPr>
              <w:spacing w:after="0" w:line="240" w:lineRule="auto"/>
              <w:jc w:val="center"/>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metr</w:t>
            </w:r>
          </w:p>
        </w:tc>
        <w:tc>
          <w:tcPr>
            <w:tcW w:w="785" w:type="dxa"/>
            <w:tcBorders>
              <w:top w:val="nil"/>
              <w:left w:val="nil"/>
              <w:bottom w:val="single" w:sz="4" w:space="0" w:color="auto"/>
              <w:right w:val="single" w:sz="4" w:space="0" w:color="auto"/>
            </w:tcBorders>
            <w:shd w:val="clear" w:color="auto" w:fill="auto"/>
            <w:noWrap/>
            <w:vAlign w:val="center"/>
            <w:hideMark/>
          </w:tcPr>
          <w:p w14:paraId="30E14819" w14:textId="77777777" w:rsidR="007F056F" w:rsidRPr="008D1B4A" w:rsidRDefault="007F056F" w:rsidP="00DA0082">
            <w:pPr>
              <w:spacing w:after="0" w:line="240" w:lineRule="auto"/>
              <w:jc w:val="center"/>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347</w:t>
            </w:r>
          </w:p>
        </w:tc>
      </w:tr>
      <w:tr w:rsidR="007F056F" w:rsidRPr="008D1B4A" w14:paraId="6AE8A247" w14:textId="77777777" w:rsidTr="00DA0082">
        <w:trPr>
          <w:trHeight w:val="416"/>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2524996" w14:textId="77777777" w:rsidR="007F056F" w:rsidRPr="008D1B4A" w:rsidRDefault="007F056F" w:rsidP="00DA0082">
            <w:pPr>
              <w:spacing w:after="0" w:line="240" w:lineRule="auto"/>
              <w:jc w:val="center"/>
              <w:rPr>
                <w:rFonts w:ascii="Arial" w:eastAsia="Times New Roman" w:hAnsi="Arial" w:cs="Arial"/>
                <w:b/>
                <w:bCs/>
                <w:color w:val="000000"/>
                <w:sz w:val="16"/>
                <w:szCs w:val="16"/>
                <w:lang w:val="az-Latn-AZ" w:eastAsia="az-Latn-AZ"/>
              </w:rPr>
            </w:pPr>
            <w:r w:rsidRPr="008D1B4A">
              <w:rPr>
                <w:rFonts w:ascii="Arial" w:eastAsia="Times New Roman" w:hAnsi="Arial" w:cs="Arial"/>
                <w:b/>
                <w:bCs/>
                <w:color w:val="000000"/>
                <w:sz w:val="16"/>
                <w:szCs w:val="16"/>
                <w:lang w:val="az-Latn-AZ" w:eastAsia="az-Latn-AZ"/>
              </w:rPr>
              <w:t>1.2</w:t>
            </w:r>
          </w:p>
        </w:tc>
        <w:tc>
          <w:tcPr>
            <w:tcW w:w="8459" w:type="dxa"/>
            <w:tcBorders>
              <w:top w:val="nil"/>
              <w:left w:val="nil"/>
              <w:bottom w:val="single" w:sz="4" w:space="0" w:color="auto"/>
              <w:right w:val="single" w:sz="4" w:space="0" w:color="auto"/>
            </w:tcBorders>
            <w:shd w:val="clear" w:color="auto" w:fill="auto"/>
            <w:vAlign w:val="center"/>
            <w:hideMark/>
          </w:tcPr>
          <w:p w14:paraId="39DDDF40" w14:textId="77777777" w:rsidR="007F056F" w:rsidRPr="008D1B4A" w:rsidRDefault="007F056F" w:rsidP="00DA0082">
            <w:pPr>
              <w:spacing w:after="0" w:line="240" w:lineRule="auto"/>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Polad elektrik qaynaqlı düz tikişli boruların quraşdırılması 76x3 - ГОСТ 10704-91</w:t>
            </w:r>
            <w:r>
              <w:rPr>
                <w:rFonts w:ascii="Arial" w:eastAsia="Times New Roman" w:hAnsi="Arial" w:cs="Arial"/>
                <w:color w:val="000000"/>
                <w:sz w:val="16"/>
                <w:szCs w:val="16"/>
                <w:lang w:val="az-Latn-AZ" w:eastAsia="az-Latn-AZ"/>
              </w:rPr>
              <w:t xml:space="preserve"> (material daxil)</w:t>
            </w:r>
          </w:p>
        </w:tc>
        <w:tc>
          <w:tcPr>
            <w:tcW w:w="679" w:type="dxa"/>
            <w:tcBorders>
              <w:top w:val="nil"/>
              <w:left w:val="nil"/>
              <w:bottom w:val="single" w:sz="4" w:space="0" w:color="auto"/>
              <w:right w:val="single" w:sz="4" w:space="0" w:color="auto"/>
            </w:tcBorders>
            <w:shd w:val="clear" w:color="auto" w:fill="auto"/>
            <w:noWrap/>
            <w:vAlign w:val="center"/>
            <w:hideMark/>
          </w:tcPr>
          <w:p w14:paraId="0FCA7956" w14:textId="77777777" w:rsidR="007F056F" w:rsidRPr="008D1B4A" w:rsidRDefault="007F056F" w:rsidP="00DA0082">
            <w:pPr>
              <w:spacing w:after="0" w:line="240" w:lineRule="auto"/>
              <w:jc w:val="center"/>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metr</w:t>
            </w:r>
          </w:p>
        </w:tc>
        <w:tc>
          <w:tcPr>
            <w:tcW w:w="785" w:type="dxa"/>
            <w:tcBorders>
              <w:top w:val="nil"/>
              <w:left w:val="nil"/>
              <w:bottom w:val="single" w:sz="4" w:space="0" w:color="auto"/>
              <w:right w:val="single" w:sz="4" w:space="0" w:color="auto"/>
            </w:tcBorders>
            <w:shd w:val="clear" w:color="auto" w:fill="auto"/>
            <w:noWrap/>
            <w:vAlign w:val="center"/>
            <w:hideMark/>
          </w:tcPr>
          <w:p w14:paraId="659D9EF9" w14:textId="77777777" w:rsidR="007F056F" w:rsidRPr="008D1B4A" w:rsidRDefault="007F056F" w:rsidP="00DA0082">
            <w:pPr>
              <w:spacing w:after="0" w:line="240" w:lineRule="auto"/>
              <w:jc w:val="center"/>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194</w:t>
            </w:r>
          </w:p>
        </w:tc>
      </w:tr>
      <w:tr w:rsidR="007F056F" w:rsidRPr="008D1B4A" w14:paraId="5509FF13" w14:textId="77777777" w:rsidTr="00DA0082">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9A6663D" w14:textId="77777777" w:rsidR="007F056F" w:rsidRPr="008D1B4A" w:rsidRDefault="007F056F" w:rsidP="00DA0082">
            <w:pPr>
              <w:spacing w:after="0" w:line="240" w:lineRule="auto"/>
              <w:jc w:val="center"/>
              <w:rPr>
                <w:rFonts w:ascii="Arial" w:eastAsia="Times New Roman" w:hAnsi="Arial" w:cs="Arial"/>
                <w:b/>
                <w:bCs/>
                <w:color w:val="000000"/>
                <w:sz w:val="16"/>
                <w:szCs w:val="16"/>
                <w:lang w:val="az-Latn-AZ" w:eastAsia="az-Latn-AZ"/>
              </w:rPr>
            </w:pPr>
            <w:r w:rsidRPr="008D1B4A">
              <w:rPr>
                <w:rFonts w:ascii="Arial" w:eastAsia="Times New Roman" w:hAnsi="Arial" w:cs="Arial"/>
                <w:b/>
                <w:bCs/>
                <w:color w:val="000000"/>
                <w:sz w:val="16"/>
                <w:szCs w:val="16"/>
                <w:lang w:val="az-Latn-AZ" w:eastAsia="az-Latn-AZ"/>
              </w:rPr>
              <w:t>1.3</w:t>
            </w:r>
          </w:p>
        </w:tc>
        <w:tc>
          <w:tcPr>
            <w:tcW w:w="8459" w:type="dxa"/>
            <w:tcBorders>
              <w:top w:val="nil"/>
              <w:left w:val="nil"/>
              <w:bottom w:val="single" w:sz="4" w:space="0" w:color="auto"/>
              <w:right w:val="single" w:sz="4" w:space="0" w:color="auto"/>
            </w:tcBorders>
            <w:shd w:val="clear" w:color="auto" w:fill="auto"/>
            <w:vAlign w:val="center"/>
            <w:hideMark/>
          </w:tcPr>
          <w:p w14:paraId="7FAD3A73" w14:textId="77777777" w:rsidR="007F056F" w:rsidRPr="008D1B4A" w:rsidRDefault="007F056F" w:rsidP="00DA0082">
            <w:pPr>
              <w:spacing w:after="0" w:line="240" w:lineRule="auto"/>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Elektrik qaynaqlı tikişsiz polad borular üçün fitinqlər</w:t>
            </w:r>
            <w:r>
              <w:rPr>
                <w:rFonts w:ascii="Arial" w:eastAsia="Times New Roman" w:hAnsi="Arial" w:cs="Arial"/>
                <w:color w:val="000000"/>
                <w:sz w:val="16"/>
                <w:szCs w:val="16"/>
                <w:lang w:val="az-Latn-AZ" w:eastAsia="az-Latn-AZ"/>
              </w:rPr>
              <w:t>in quraşdırılması</w:t>
            </w:r>
            <w:r w:rsidRPr="008D1B4A">
              <w:rPr>
                <w:rFonts w:ascii="Arial" w:eastAsia="Times New Roman" w:hAnsi="Arial" w:cs="Arial"/>
                <w:color w:val="000000"/>
                <w:sz w:val="16"/>
                <w:szCs w:val="16"/>
                <w:lang w:val="az-Latn-AZ" w:eastAsia="az-Latn-AZ"/>
              </w:rPr>
              <w:t>,  QOST 10704-91</w:t>
            </w:r>
            <w:r>
              <w:rPr>
                <w:rFonts w:ascii="Arial" w:eastAsia="Times New Roman" w:hAnsi="Arial" w:cs="Arial"/>
                <w:color w:val="000000"/>
                <w:sz w:val="16"/>
                <w:szCs w:val="16"/>
                <w:lang w:val="az-Latn-AZ" w:eastAsia="az-Latn-AZ"/>
              </w:rPr>
              <w:t xml:space="preserve"> (material daxil)</w:t>
            </w:r>
          </w:p>
        </w:tc>
        <w:tc>
          <w:tcPr>
            <w:tcW w:w="679" w:type="dxa"/>
            <w:tcBorders>
              <w:top w:val="nil"/>
              <w:left w:val="nil"/>
              <w:bottom w:val="single" w:sz="4" w:space="0" w:color="auto"/>
              <w:right w:val="single" w:sz="4" w:space="0" w:color="auto"/>
            </w:tcBorders>
            <w:shd w:val="clear" w:color="000000" w:fill="FFFFFF"/>
            <w:noWrap/>
            <w:vAlign w:val="center"/>
            <w:hideMark/>
          </w:tcPr>
          <w:p w14:paraId="33A85D91" w14:textId="77777777" w:rsidR="007F056F" w:rsidRPr="008D1B4A" w:rsidRDefault="007F056F" w:rsidP="00DA0082">
            <w:pPr>
              <w:spacing w:after="0" w:line="240" w:lineRule="auto"/>
              <w:jc w:val="center"/>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w:t>
            </w:r>
          </w:p>
        </w:tc>
        <w:tc>
          <w:tcPr>
            <w:tcW w:w="785" w:type="dxa"/>
            <w:tcBorders>
              <w:top w:val="nil"/>
              <w:left w:val="nil"/>
              <w:bottom w:val="single" w:sz="4" w:space="0" w:color="auto"/>
              <w:right w:val="single" w:sz="4" w:space="0" w:color="auto"/>
            </w:tcBorders>
            <w:shd w:val="clear" w:color="auto" w:fill="auto"/>
            <w:noWrap/>
            <w:vAlign w:val="center"/>
            <w:hideMark/>
          </w:tcPr>
          <w:p w14:paraId="5D1A4D07" w14:textId="77777777" w:rsidR="007F056F" w:rsidRPr="008D1B4A" w:rsidRDefault="007F056F" w:rsidP="00DA0082">
            <w:pPr>
              <w:spacing w:after="0" w:line="240" w:lineRule="auto"/>
              <w:jc w:val="center"/>
              <w:rPr>
                <w:rFonts w:ascii="Arial" w:eastAsia="Times New Roman" w:hAnsi="Arial" w:cs="Arial"/>
                <w:color w:val="000000"/>
                <w:sz w:val="16"/>
                <w:szCs w:val="16"/>
                <w:lang w:val="az-Latn-AZ" w:eastAsia="az-Latn-AZ"/>
              </w:rPr>
            </w:pPr>
            <w:r>
              <w:rPr>
                <w:rFonts w:ascii="Arial" w:eastAsia="Times New Roman" w:hAnsi="Arial" w:cs="Arial"/>
                <w:color w:val="000000"/>
                <w:sz w:val="16"/>
                <w:szCs w:val="16"/>
                <w:lang w:val="az-Latn-AZ" w:eastAsia="az-Latn-AZ"/>
              </w:rPr>
              <w:t>15</w:t>
            </w:r>
          </w:p>
        </w:tc>
      </w:tr>
      <w:tr w:rsidR="007F056F" w:rsidRPr="008D1B4A" w14:paraId="2F204828" w14:textId="77777777" w:rsidTr="00DA0082">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B8B6D91" w14:textId="77777777" w:rsidR="007F056F" w:rsidRPr="008D1B4A" w:rsidRDefault="007F056F" w:rsidP="00DA0082">
            <w:pPr>
              <w:spacing w:after="0" w:line="240" w:lineRule="auto"/>
              <w:jc w:val="center"/>
              <w:rPr>
                <w:rFonts w:ascii="Arial" w:eastAsia="Times New Roman" w:hAnsi="Arial" w:cs="Arial"/>
                <w:b/>
                <w:bCs/>
                <w:color w:val="000000"/>
                <w:sz w:val="16"/>
                <w:szCs w:val="16"/>
                <w:lang w:val="az-Latn-AZ" w:eastAsia="az-Latn-AZ"/>
              </w:rPr>
            </w:pPr>
            <w:r w:rsidRPr="008D1B4A">
              <w:rPr>
                <w:rFonts w:ascii="Arial" w:eastAsia="Times New Roman" w:hAnsi="Arial" w:cs="Arial"/>
                <w:b/>
                <w:bCs/>
                <w:color w:val="000000"/>
                <w:sz w:val="16"/>
                <w:szCs w:val="16"/>
                <w:lang w:val="az-Latn-AZ" w:eastAsia="az-Latn-AZ"/>
              </w:rPr>
              <w:t>1.4</w:t>
            </w:r>
          </w:p>
        </w:tc>
        <w:tc>
          <w:tcPr>
            <w:tcW w:w="8459" w:type="dxa"/>
            <w:tcBorders>
              <w:top w:val="nil"/>
              <w:left w:val="nil"/>
              <w:bottom w:val="single" w:sz="4" w:space="0" w:color="auto"/>
              <w:right w:val="single" w:sz="4" w:space="0" w:color="auto"/>
            </w:tcBorders>
            <w:shd w:val="clear" w:color="auto" w:fill="auto"/>
            <w:vAlign w:val="center"/>
            <w:hideMark/>
          </w:tcPr>
          <w:p w14:paraId="2EF74292" w14:textId="09E21282" w:rsidR="007F056F" w:rsidRPr="002311EB" w:rsidRDefault="007F056F" w:rsidP="00DA0082">
            <w:pPr>
              <w:spacing w:after="0" w:line="240" w:lineRule="auto"/>
              <w:rPr>
                <w:rFonts w:ascii="Arial" w:eastAsia="Times New Roman" w:hAnsi="Arial" w:cs="Arial"/>
                <w:color w:val="000000"/>
                <w:sz w:val="16"/>
                <w:szCs w:val="16"/>
                <w:lang w:val="az-Latn-AZ" w:eastAsia="az-Latn-AZ"/>
              </w:rPr>
            </w:pPr>
            <w:r w:rsidRPr="002311EB">
              <w:rPr>
                <w:rFonts w:ascii="Arial" w:eastAsia="Times New Roman" w:hAnsi="Arial" w:cs="Arial"/>
                <w:color w:val="000000"/>
                <w:sz w:val="16"/>
                <w:szCs w:val="16"/>
                <w:lang w:val="az-Latn-AZ" w:eastAsia="az-Latn-AZ"/>
              </w:rPr>
              <w:t>Boru xətlərinin təmizlənməsi və k</w:t>
            </w:r>
            <w:r w:rsidR="00DA0082" w:rsidRPr="002311EB">
              <w:rPr>
                <w:rFonts w:ascii="Arial" w:eastAsia="Times New Roman" w:hAnsi="Arial" w:cs="Arial"/>
                <w:color w:val="000000"/>
                <w:sz w:val="16"/>
                <w:szCs w:val="16"/>
                <w:lang w:val="az-Latn-AZ" w:eastAsia="az-Latn-AZ"/>
              </w:rPr>
              <w:t>o</w:t>
            </w:r>
            <w:r w:rsidRPr="002311EB">
              <w:rPr>
                <w:rFonts w:ascii="Arial" w:eastAsia="Times New Roman" w:hAnsi="Arial" w:cs="Arial"/>
                <w:color w:val="000000"/>
                <w:sz w:val="16"/>
                <w:szCs w:val="16"/>
                <w:lang w:val="az-Latn-AZ" w:eastAsia="az-Latn-AZ"/>
              </w:rPr>
              <w:t>rroziyaya qarşı boyanması (</w:t>
            </w:r>
            <w:r w:rsidRPr="002311EB">
              <w:rPr>
                <w:lang w:val="az-Latn-AZ"/>
              </w:rPr>
              <w:t>ГОСТ 10503-71</w:t>
            </w:r>
            <w:r w:rsidRPr="002311EB">
              <w:rPr>
                <w:rFonts w:ascii="Arial" w:eastAsia="Times New Roman" w:hAnsi="Arial" w:cs="Arial"/>
                <w:color w:val="000000"/>
                <w:sz w:val="16"/>
                <w:szCs w:val="16"/>
                <w:lang w:val="az-Latn-AZ" w:eastAsia="az-Latn-AZ"/>
              </w:rPr>
              <w:t>, boz ral 7045) (material daxil)</w:t>
            </w:r>
          </w:p>
        </w:tc>
        <w:tc>
          <w:tcPr>
            <w:tcW w:w="679" w:type="dxa"/>
            <w:tcBorders>
              <w:top w:val="nil"/>
              <w:left w:val="nil"/>
              <w:bottom w:val="single" w:sz="4" w:space="0" w:color="auto"/>
              <w:right w:val="single" w:sz="4" w:space="0" w:color="auto"/>
            </w:tcBorders>
            <w:shd w:val="clear" w:color="auto" w:fill="auto"/>
            <w:noWrap/>
            <w:vAlign w:val="center"/>
            <w:hideMark/>
          </w:tcPr>
          <w:p w14:paraId="5EC1AE48" w14:textId="77777777" w:rsidR="007F056F" w:rsidRPr="008D1B4A" w:rsidRDefault="007F056F" w:rsidP="00DA0082">
            <w:pPr>
              <w:spacing w:after="0" w:line="240" w:lineRule="auto"/>
              <w:jc w:val="center"/>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m</w:t>
            </w:r>
            <w:r w:rsidRPr="008D1B4A">
              <w:rPr>
                <w:rFonts w:ascii="Arial" w:eastAsia="Times New Roman" w:hAnsi="Arial" w:cs="Arial"/>
                <w:color w:val="000000"/>
                <w:sz w:val="16"/>
                <w:szCs w:val="16"/>
                <w:vertAlign w:val="superscript"/>
                <w:lang w:val="az-Latn-AZ" w:eastAsia="az-Latn-AZ"/>
              </w:rPr>
              <w:t>2</w:t>
            </w:r>
          </w:p>
        </w:tc>
        <w:tc>
          <w:tcPr>
            <w:tcW w:w="785" w:type="dxa"/>
            <w:tcBorders>
              <w:top w:val="nil"/>
              <w:left w:val="nil"/>
              <w:bottom w:val="single" w:sz="4" w:space="0" w:color="auto"/>
              <w:right w:val="single" w:sz="4" w:space="0" w:color="auto"/>
            </w:tcBorders>
            <w:shd w:val="clear" w:color="auto" w:fill="auto"/>
            <w:noWrap/>
            <w:vAlign w:val="center"/>
            <w:hideMark/>
          </w:tcPr>
          <w:p w14:paraId="4747F8CA" w14:textId="77777777" w:rsidR="007F056F" w:rsidRPr="008D1B4A" w:rsidRDefault="007F056F" w:rsidP="00DA0082">
            <w:pPr>
              <w:spacing w:after="0" w:line="240" w:lineRule="auto"/>
              <w:jc w:val="center"/>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144</w:t>
            </w:r>
          </w:p>
        </w:tc>
      </w:tr>
      <w:tr w:rsidR="007F056F" w:rsidRPr="008D1B4A" w14:paraId="12C201A2" w14:textId="77777777" w:rsidTr="00DA0082">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47CFA28" w14:textId="77777777" w:rsidR="007F056F" w:rsidRPr="008D1B4A" w:rsidRDefault="007F056F" w:rsidP="00DA0082">
            <w:pPr>
              <w:spacing w:after="0" w:line="240" w:lineRule="auto"/>
              <w:jc w:val="center"/>
              <w:rPr>
                <w:rFonts w:ascii="Arial" w:eastAsia="Times New Roman" w:hAnsi="Arial" w:cs="Arial"/>
                <w:b/>
                <w:bCs/>
                <w:color w:val="000000"/>
                <w:sz w:val="16"/>
                <w:szCs w:val="16"/>
                <w:lang w:val="az-Latn-AZ" w:eastAsia="az-Latn-AZ"/>
              </w:rPr>
            </w:pPr>
            <w:r w:rsidRPr="008D1B4A">
              <w:rPr>
                <w:rFonts w:ascii="Arial" w:eastAsia="Times New Roman" w:hAnsi="Arial" w:cs="Arial"/>
                <w:b/>
                <w:bCs/>
                <w:color w:val="000000"/>
                <w:sz w:val="16"/>
                <w:szCs w:val="16"/>
                <w:lang w:val="az-Latn-AZ" w:eastAsia="az-Latn-AZ"/>
              </w:rPr>
              <w:t>1.5</w:t>
            </w:r>
          </w:p>
        </w:tc>
        <w:tc>
          <w:tcPr>
            <w:tcW w:w="8459" w:type="dxa"/>
            <w:tcBorders>
              <w:top w:val="nil"/>
              <w:left w:val="nil"/>
              <w:bottom w:val="single" w:sz="4" w:space="0" w:color="auto"/>
              <w:right w:val="single" w:sz="4" w:space="0" w:color="auto"/>
            </w:tcBorders>
            <w:shd w:val="clear" w:color="auto" w:fill="auto"/>
            <w:vAlign w:val="center"/>
            <w:hideMark/>
          </w:tcPr>
          <w:p w14:paraId="499578EB" w14:textId="77777777" w:rsidR="007F056F" w:rsidRPr="002311EB" w:rsidRDefault="007F056F" w:rsidP="00DA0082">
            <w:pPr>
              <w:spacing w:after="0" w:line="240" w:lineRule="auto"/>
              <w:rPr>
                <w:rFonts w:ascii="Arial" w:eastAsia="Times New Roman" w:hAnsi="Arial" w:cs="Arial"/>
                <w:color w:val="000000"/>
                <w:sz w:val="16"/>
                <w:szCs w:val="16"/>
                <w:lang w:val="az-Latn-AZ" w:eastAsia="az-Latn-AZ"/>
              </w:rPr>
            </w:pPr>
            <w:r w:rsidRPr="002311EB">
              <w:rPr>
                <w:rFonts w:ascii="Arial" w:eastAsia="Times New Roman" w:hAnsi="Arial" w:cs="Arial"/>
                <w:color w:val="000000"/>
                <w:sz w:val="16"/>
                <w:szCs w:val="16"/>
                <w:lang w:val="az-Latn-AZ" w:eastAsia="az-Latn-AZ"/>
              </w:rPr>
              <w:t>Boru xətlərinin yağlı boya ilə iki qat boyanması (</w:t>
            </w:r>
            <w:r w:rsidRPr="002311EB">
              <w:rPr>
                <w:lang w:val="az-Latn-AZ"/>
              </w:rPr>
              <w:t>ГОСТ 10503-71</w:t>
            </w:r>
            <w:r w:rsidRPr="002311EB">
              <w:rPr>
                <w:rFonts w:ascii="Arial" w:eastAsia="Times New Roman" w:hAnsi="Arial" w:cs="Arial"/>
                <w:color w:val="000000"/>
                <w:sz w:val="16"/>
                <w:szCs w:val="16"/>
                <w:lang w:val="az-Latn-AZ" w:eastAsia="az-Latn-AZ"/>
              </w:rPr>
              <w:t>, qırmızı ral 3024) (material daxil)</w:t>
            </w:r>
          </w:p>
        </w:tc>
        <w:tc>
          <w:tcPr>
            <w:tcW w:w="679" w:type="dxa"/>
            <w:tcBorders>
              <w:top w:val="nil"/>
              <w:left w:val="nil"/>
              <w:bottom w:val="single" w:sz="4" w:space="0" w:color="auto"/>
              <w:right w:val="single" w:sz="4" w:space="0" w:color="auto"/>
            </w:tcBorders>
            <w:shd w:val="clear" w:color="auto" w:fill="auto"/>
            <w:noWrap/>
            <w:vAlign w:val="center"/>
            <w:hideMark/>
          </w:tcPr>
          <w:p w14:paraId="064CA58B" w14:textId="77777777" w:rsidR="007F056F" w:rsidRPr="008D1B4A" w:rsidRDefault="007F056F" w:rsidP="00DA0082">
            <w:pPr>
              <w:spacing w:after="0" w:line="240" w:lineRule="auto"/>
              <w:jc w:val="center"/>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m</w:t>
            </w:r>
            <w:r w:rsidRPr="008D1B4A">
              <w:rPr>
                <w:rFonts w:ascii="Arial" w:eastAsia="Times New Roman" w:hAnsi="Arial" w:cs="Arial"/>
                <w:color w:val="000000"/>
                <w:sz w:val="16"/>
                <w:szCs w:val="16"/>
                <w:vertAlign w:val="superscript"/>
                <w:lang w:val="az-Latn-AZ" w:eastAsia="az-Latn-AZ"/>
              </w:rPr>
              <w:t>2</w:t>
            </w:r>
          </w:p>
        </w:tc>
        <w:tc>
          <w:tcPr>
            <w:tcW w:w="785" w:type="dxa"/>
            <w:tcBorders>
              <w:top w:val="nil"/>
              <w:left w:val="nil"/>
              <w:bottom w:val="single" w:sz="4" w:space="0" w:color="auto"/>
              <w:right w:val="single" w:sz="4" w:space="0" w:color="auto"/>
            </w:tcBorders>
            <w:shd w:val="clear" w:color="auto" w:fill="auto"/>
            <w:noWrap/>
            <w:vAlign w:val="center"/>
            <w:hideMark/>
          </w:tcPr>
          <w:p w14:paraId="457774A0" w14:textId="77777777" w:rsidR="007F056F" w:rsidRPr="008D1B4A" w:rsidRDefault="007F056F" w:rsidP="00DA0082">
            <w:pPr>
              <w:spacing w:after="0" w:line="240" w:lineRule="auto"/>
              <w:jc w:val="center"/>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144</w:t>
            </w:r>
          </w:p>
        </w:tc>
      </w:tr>
      <w:tr w:rsidR="007F056F" w:rsidRPr="008D1B4A" w14:paraId="69719F9A" w14:textId="77777777" w:rsidTr="00DA0082">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7C55FB8" w14:textId="77777777" w:rsidR="007F056F" w:rsidRPr="008D1B4A" w:rsidRDefault="007F056F" w:rsidP="00DA0082">
            <w:pPr>
              <w:spacing w:after="0" w:line="240" w:lineRule="auto"/>
              <w:jc w:val="center"/>
              <w:rPr>
                <w:rFonts w:ascii="Arial" w:eastAsia="Times New Roman" w:hAnsi="Arial" w:cs="Arial"/>
                <w:b/>
                <w:bCs/>
                <w:color w:val="000000"/>
                <w:sz w:val="16"/>
                <w:szCs w:val="16"/>
                <w:lang w:val="az-Latn-AZ" w:eastAsia="az-Latn-AZ"/>
              </w:rPr>
            </w:pPr>
            <w:r w:rsidRPr="008D1B4A">
              <w:rPr>
                <w:rFonts w:ascii="Arial" w:eastAsia="Times New Roman" w:hAnsi="Arial" w:cs="Arial"/>
                <w:b/>
                <w:bCs/>
                <w:color w:val="000000"/>
                <w:sz w:val="16"/>
                <w:szCs w:val="16"/>
                <w:lang w:val="az-Latn-AZ" w:eastAsia="az-Latn-AZ"/>
              </w:rPr>
              <w:t>1.6</w:t>
            </w:r>
          </w:p>
        </w:tc>
        <w:tc>
          <w:tcPr>
            <w:tcW w:w="8459" w:type="dxa"/>
            <w:tcBorders>
              <w:top w:val="nil"/>
              <w:left w:val="nil"/>
              <w:bottom w:val="single" w:sz="4" w:space="0" w:color="auto"/>
              <w:right w:val="single" w:sz="4" w:space="0" w:color="auto"/>
            </w:tcBorders>
            <w:shd w:val="clear" w:color="auto" w:fill="auto"/>
            <w:vAlign w:val="center"/>
            <w:hideMark/>
          </w:tcPr>
          <w:p w14:paraId="29F5F4B4" w14:textId="77777777" w:rsidR="007F056F" w:rsidRPr="002311EB" w:rsidRDefault="007F056F" w:rsidP="00DA0082">
            <w:pPr>
              <w:spacing w:after="0" w:line="240" w:lineRule="auto"/>
              <w:rPr>
                <w:rFonts w:ascii="Arial" w:eastAsia="Times New Roman" w:hAnsi="Arial" w:cs="Arial"/>
                <w:color w:val="000000"/>
                <w:sz w:val="16"/>
                <w:szCs w:val="16"/>
                <w:lang w:val="az-Latn-AZ" w:eastAsia="az-Latn-AZ"/>
              </w:rPr>
            </w:pPr>
            <w:r w:rsidRPr="002311EB">
              <w:rPr>
                <w:rFonts w:ascii="Arial" w:eastAsia="Times New Roman" w:hAnsi="Arial" w:cs="Arial"/>
                <w:color w:val="000000"/>
                <w:sz w:val="16"/>
                <w:szCs w:val="16"/>
                <w:lang w:val="az-Latn-AZ" w:eastAsia="az-Latn-AZ"/>
              </w:rPr>
              <w:t xml:space="preserve">Polad siyirtmənin quraşdırılması tip 30c41нж  </w:t>
            </w:r>
            <w:r w:rsidRPr="002311EB">
              <w:rPr>
                <w:rFonts w:ascii="Cambria Math" w:eastAsia="Times New Roman" w:hAnsi="Cambria Math" w:cs="Cambria Math"/>
                <w:color w:val="000000"/>
                <w:sz w:val="16"/>
                <w:szCs w:val="16"/>
                <w:lang w:val="az-Latn-AZ" w:eastAsia="az-Latn-AZ"/>
              </w:rPr>
              <w:t>∅</w:t>
            </w:r>
            <w:r w:rsidRPr="002311EB">
              <w:rPr>
                <w:rFonts w:ascii="Arial" w:eastAsia="Times New Roman" w:hAnsi="Arial" w:cs="Arial"/>
                <w:color w:val="000000"/>
                <w:sz w:val="16"/>
                <w:szCs w:val="16"/>
                <w:lang w:val="az-Latn-AZ" w:eastAsia="az-Latn-AZ"/>
              </w:rPr>
              <w:t>57х3,0  (material daxil)</w:t>
            </w:r>
          </w:p>
        </w:tc>
        <w:tc>
          <w:tcPr>
            <w:tcW w:w="679" w:type="dxa"/>
            <w:tcBorders>
              <w:top w:val="nil"/>
              <w:left w:val="nil"/>
              <w:bottom w:val="single" w:sz="4" w:space="0" w:color="auto"/>
              <w:right w:val="single" w:sz="4" w:space="0" w:color="auto"/>
            </w:tcBorders>
            <w:shd w:val="clear" w:color="auto" w:fill="auto"/>
            <w:vAlign w:val="center"/>
            <w:hideMark/>
          </w:tcPr>
          <w:p w14:paraId="5BB97594" w14:textId="77777777" w:rsidR="007F056F" w:rsidRPr="008D1B4A" w:rsidRDefault="007F056F" w:rsidP="00DA0082">
            <w:pPr>
              <w:spacing w:after="0" w:line="240" w:lineRule="auto"/>
              <w:jc w:val="center"/>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ədəd</w:t>
            </w:r>
          </w:p>
        </w:tc>
        <w:tc>
          <w:tcPr>
            <w:tcW w:w="785" w:type="dxa"/>
            <w:tcBorders>
              <w:top w:val="nil"/>
              <w:left w:val="nil"/>
              <w:bottom w:val="single" w:sz="4" w:space="0" w:color="auto"/>
              <w:right w:val="single" w:sz="4" w:space="0" w:color="auto"/>
            </w:tcBorders>
            <w:shd w:val="clear" w:color="auto" w:fill="auto"/>
            <w:noWrap/>
            <w:vAlign w:val="center"/>
            <w:hideMark/>
          </w:tcPr>
          <w:p w14:paraId="74E0A6F3" w14:textId="77777777" w:rsidR="007F056F" w:rsidRPr="008D1B4A" w:rsidRDefault="007F056F" w:rsidP="00DA0082">
            <w:pPr>
              <w:spacing w:after="0" w:line="240" w:lineRule="auto"/>
              <w:jc w:val="center"/>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15</w:t>
            </w:r>
          </w:p>
        </w:tc>
      </w:tr>
      <w:tr w:rsidR="007F056F" w:rsidRPr="008D1B4A" w14:paraId="3FBA254F" w14:textId="77777777" w:rsidTr="002311EB">
        <w:trPr>
          <w:trHeight w:val="1021"/>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704C35E" w14:textId="77777777" w:rsidR="007F056F" w:rsidRPr="008D1B4A" w:rsidRDefault="007F056F" w:rsidP="00DA0082">
            <w:pPr>
              <w:spacing w:after="0" w:line="240" w:lineRule="auto"/>
              <w:jc w:val="center"/>
              <w:rPr>
                <w:rFonts w:ascii="Arial" w:eastAsia="Times New Roman" w:hAnsi="Arial" w:cs="Arial"/>
                <w:b/>
                <w:bCs/>
                <w:color w:val="000000"/>
                <w:sz w:val="16"/>
                <w:szCs w:val="16"/>
                <w:lang w:val="az-Latn-AZ" w:eastAsia="az-Latn-AZ"/>
              </w:rPr>
            </w:pPr>
            <w:r w:rsidRPr="008D1B4A">
              <w:rPr>
                <w:rFonts w:ascii="Arial" w:eastAsia="Times New Roman" w:hAnsi="Arial" w:cs="Arial"/>
                <w:b/>
                <w:bCs/>
                <w:color w:val="000000"/>
                <w:sz w:val="16"/>
                <w:szCs w:val="16"/>
                <w:lang w:val="az-Latn-AZ" w:eastAsia="az-Latn-AZ"/>
              </w:rPr>
              <w:t>1.7</w:t>
            </w:r>
          </w:p>
        </w:tc>
        <w:tc>
          <w:tcPr>
            <w:tcW w:w="8459" w:type="dxa"/>
            <w:tcBorders>
              <w:top w:val="nil"/>
              <w:left w:val="nil"/>
              <w:bottom w:val="single" w:sz="4" w:space="0" w:color="auto"/>
              <w:right w:val="single" w:sz="4" w:space="0" w:color="auto"/>
            </w:tcBorders>
            <w:shd w:val="clear" w:color="auto" w:fill="FFFFFF" w:themeFill="background1"/>
            <w:vAlign w:val="center"/>
            <w:hideMark/>
          </w:tcPr>
          <w:p w14:paraId="1CC7C09F" w14:textId="7FA3E962" w:rsidR="007F056F" w:rsidRPr="002311EB" w:rsidRDefault="007F056F" w:rsidP="00DA0082">
            <w:pPr>
              <w:spacing w:after="0" w:line="240" w:lineRule="auto"/>
              <w:rPr>
                <w:rFonts w:ascii="Arial" w:eastAsia="Times New Roman" w:hAnsi="Arial" w:cs="Arial"/>
                <w:color w:val="000000"/>
                <w:sz w:val="16"/>
                <w:szCs w:val="16"/>
                <w:lang w:val="az-Latn-AZ" w:eastAsia="az-Latn-AZ"/>
              </w:rPr>
            </w:pPr>
            <w:r w:rsidRPr="002311EB">
              <w:rPr>
                <w:rFonts w:ascii="Arial" w:eastAsia="Times New Roman" w:hAnsi="Arial" w:cs="Arial"/>
                <w:color w:val="000000"/>
                <w:sz w:val="16"/>
                <w:szCs w:val="16"/>
                <w:lang w:val="az-Latn-AZ" w:eastAsia="az-Latn-AZ"/>
              </w:rPr>
              <w:t xml:space="preserve">Yanğın kranı 20 metr </w:t>
            </w:r>
            <w:r w:rsidR="00DA0082" w:rsidRPr="002311EB">
              <w:rPr>
                <w:rFonts w:ascii="Arial" w:eastAsia="Times New Roman" w:hAnsi="Arial" w:cs="Arial"/>
                <w:color w:val="000000"/>
                <w:sz w:val="16"/>
                <w:szCs w:val="16"/>
                <w:lang w:val="az-Latn-AZ" w:eastAsia="az-Latn-AZ"/>
              </w:rPr>
              <w:t xml:space="preserve">yanğın şlanqı  </w:t>
            </w:r>
            <w:r w:rsidRPr="002311EB">
              <w:rPr>
                <w:rFonts w:ascii="Arial" w:eastAsia="Times New Roman" w:hAnsi="Arial" w:cs="Arial"/>
                <w:color w:val="000000"/>
                <w:sz w:val="16"/>
                <w:szCs w:val="16"/>
                <w:lang w:val="az-Latn-AZ" w:eastAsia="az-Latn-AZ"/>
              </w:rPr>
              <w:t>və 16</w:t>
            </w:r>
            <w:r w:rsidR="00047493" w:rsidRPr="002311EB">
              <w:rPr>
                <w:rFonts w:ascii="Arial" w:eastAsia="Times New Roman" w:hAnsi="Arial" w:cs="Arial"/>
                <w:color w:val="000000"/>
                <w:sz w:val="16"/>
                <w:szCs w:val="16"/>
                <w:lang w:val="az-Latn-AZ" w:eastAsia="az-Latn-AZ"/>
              </w:rPr>
              <w:t xml:space="preserve"> mm</w:t>
            </w:r>
            <w:r w:rsidRPr="002311EB">
              <w:rPr>
                <w:rFonts w:ascii="Arial" w:eastAsia="Times New Roman" w:hAnsi="Arial" w:cs="Arial"/>
                <w:color w:val="000000"/>
                <w:sz w:val="16"/>
                <w:szCs w:val="16"/>
                <w:lang w:val="az-Latn-AZ" w:eastAsia="az-Latn-AZ"/>
              </w:rPr>
              <w:t xml:space="preserve"> </w:t>
            </w:r>
            <w:r w:rsidR="00DA0082" w:rsidRPr="002311EB">
              <w:rPr>
                <w:rFonts w:ascii="Arial" w:eastAsia="Times New Roman" w:hAnsi="Arial" w:cs="Arial"/>
                <w:color w:val="000000"/>
                <w:sz w:val="16"/>
                <w:szCs w:val="16"/>
                <w:lang w:val="az-Latn-AZ" w:eastAsia="az-Latn-AZ"/>
              </w:rPr>
              <w:t xml:space="preserve">lülə </w:t>
            </w:r>
            <w:r w:rsidRPr="002311EB">
              <w:rPr>
                <w:rFonts w:ascii="Arial" w:eastAsia="Times New Roman" w:hAnsi="Arial" w:cs="Arial"/>
                <w:color w:val="000000"/>
                <w:sz w:val="16"/>
                <w:szCs w:val="16"/>
                <w:lang w:val="az-Latn-AZ" w:eastAsia="az-Latn-AZ"/>
              </w:rPr>
              <w:t xml:space="preserve"> ilə birlikdə quraşdırılması Yanğın şlanqların növü: Azı РПК (В) - T binanın daxilindəki yanğın kranları üçün), РПК (H) - T binanın xaricindəki yanğın kranları üçün),   azı 1,0 Мpa (МПа).  . Standartlar:   BS EN 6391; ГОСТ Р 51049-2019 Lülələr: ГОСТ 53331-2009, BS EN-15182   Lülə düz və şırnaqlı suyun verilməsi üçün olmalıdır. Lülə bağlayıcı mexanizlə </w:t>
            </w:r>
            <w:r w:rsidR="00DA0082" w:rsidRPr="002311EB">
              <w:rPr>
                <w:rFonts w:ascii="Arial" w:eastAsia="Times New Roman" w:hAnsi="Arial" w:cs="Arial"/>
                <w:color w:val="000000"/>
                <w:sz w:val="16"/>
                <w:szCs w:val="16"/>
                <w:lang w:val="az-Latn-AZ" w:eastAsia="az-Latn-AZ"/>
              </w:rPr>
              <w:t>(boqdan qaykası</w:t>
            </w:r>
            <w:r w:rsidR="00047493" w:rsidRPr="002311EB">
              <w:rPr>
                <w:rFonts w:ascii="Arial" w:eastAsia="Times New Roman" w:hAnsi="Arial" w:cs="Arial"/>
                <w:color w:val="000000"/>
                <w:sz w:val="16"/>
                <w:szCs w:val="16"/>
                <w:lang w:val="az-Latn-AZ" w:eastAsia="az-Latn-AZ"/>
              </w:rPr>
              <w:t xml:space="preserve"> ilə</w:t>
            </w:r>
            <w:r w:rsidR="00DA0082" w:rsidRPr="002311EB">
              <w:rPr>
                <w:rFonts w:ascii="Arial" w:eastAsia="Times New Roman" w:hAnsi="Arial" w:cs="Arial"/>
                <w:color w:val="000000"/>
                <w:sz w:val="16"/>
                <w:szCs w:val="16"/>
                <w:lang w:val="az-Latn-AZ" w:eastAsia="az-Latn-AZ"/>
              </w:rPr>
              <w:t xml:space="preserve">) </w:t>
            </w:r>
            <w:r w:rsidRPr="002311EB">
              <w:rPr>
                <w:rFonts w:ascii="Arial" w:eastAsia="Times New Roman" w:hAnsi="Arial" w:cs="Arial"/>
                <w:color w:val="000000"/>
                <w:sz w:val="16"/>
                <w:szCs w:val="16"/>
                <w:lang w:val="az-Latn-AZ" w:eastAsia="az-Latn-AZ"/>
              </w:rPr>
              <w:t>təchiz olunmalıdır.  "Б" tipli РСK-50.     Yanğın şlanqın diametri Ø51mm  (material daxil)</w:t>
            </w:r>
            <w:r w:rsidR="00DA0082" w:rsidRPr="002311EB">
              <w:rPr>
                <w:rFonts w:ascii="Arial" w:eastAsia="Times New Roman" w:hAnsi="Arial" w:cs="Arial"/>
                <w:color w:val="000000"/>
                <w:sz w:val="16"/>
                <w:szCs w:val="16"/>
                <w:lang w:val="az-Latn-AZ" w:eastAsia="az-Latn-AZ"/>
              </w:rPr>
              <w:t>. Yanğın şlanqı boqdan başlıqları ilə təchiz olunmalıdır.</w:t>
            </w:r>
          </w:p>
        </w:tc>
        <w:tc>
          <w:tcPr>
            <w:tcW w:w="679" w:type="dxa"/>
            <w:tcBorders>
              <w:top w:val="nil"/>
              <w:left w:val="nil"/>
              <w:bottom w:val="single" w:sz="4" w:space="0" w:color="auto"/>
              <w:right w:val="single" w:sz="4" w:space="0" w:color="auto"/>
            </w:tcBorders>
            <w:shd w:val="clear" w:color="auto" w:fill="auto"/>
            <w:vAlign w:val="center"/>
            <w:hideMark/>
          </w:tcPr>
          <w:p w14:paraId="36355493" w14:textId="77777777" w:rsidR="007F056F" w:rsidRPr="008D1B4A" w:rsidRDefault="007F056F" w:rsidP="00DA0082">
            <w:pPr>
              <w:spacing w:after="0" w:line="240" w:lineRule="auto"/>
              <w:jc w:val="center"/>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dəst</w:t>
            </w:r>
          </w:p>
        </w:tc>
        <w:tc>
          <w:tcPr>
            <w:tcW w:w="785" w:type="dxa"/>
            <w:tcBorders>
              <w:top w:val="nil"/>
              <w:left w:val="nil"/>
              <w:bottom w:val="single" w:sz="4" w:space="0" w:color="auto"/>
              <w:right w:val="single" w:sz="4" w:space="0" w:color="auto"/>
            </w:tcBorders>
            <w:shd w:val="clear" w:color="auto" w:fill="auto"/>
            <w:noWrap/>
            <w:vAlign w:val="center"/>
            <w:hideMark/>
          </w:tcPr>
          <w:p w14:paraId="36FA69D0" w14:textId="77777777" w:rsidR="007F056F" w:rsidRPr="008D1B4A" w:rsidRDefault="007F056F" w:rsidP="00DA0082">
            <w:pPr>
              <w:spacing w:after="0" w:line="240" w:lineRule="auto"/>
              <w:jc w:val="center"/>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97</w:t>
            </w:r>
          </w:p>
        </w:tc>
      </w:tr>
      <w:tr w:rsidR="007F056F" w:rsidRPr="008D1B4A" w14:paraId="51B114CC" w14:textId="77777777" w:rsidTr="00DA0082">
        <w:trPr>
          <w:trHeight w:val="44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3360BE2" w14:textId="77777777" w:rsidR="007F056F" w:rsidRPr="008D1B4A" w:rsidRDefault="007F056F" w:rsidP="00DA0082">
            <w:pPr>
              <w:spacing w:after="0" w:line="240" w:lineRule="auto"/>
              <w:jc w:val="center"/>
              <w:rPr>
                <w:rFonts w:ascii="Arial" w:eastAsia="Times New Roman" w:hAnsi="Arial" w:cs="Arial"/>
                <w:b/>
                <w:bCs/>
                <w:color w:val="000000"/>
                <w:sz w:val="16"/>
                <w:szCs w:val="16"/>
                <w:lang w:val="az-Latn-AZ" w:eastAsia="az-Latn-AZ"/>
              </w:rPr>
            </w:pPr>
            <w:r w:rsidRPr="008D1B4A">
              <w:rPr>
                <w:rFonts w:ascii="Arial" w:eastAsia="Times New Roman" w:hAnsi="Arial" w:cs="Arial"/>
                <w:b/>
                <w:bCs/>
                <w:color w:val="000000"/>
                <w:sz w:val="16"/>
                <w:szCs w:val="16"/>
                <w:lang w:val="az-Latn-AZ" w:eastAsia="az-Latn-AZ"/>
              </w:rPr>
              <w:t>1.8</w:t>
            </w:r>
          </w:p>
        </w:tc>
        <w:tc>
          <w:tcPr>
            <w:tcW w:w="8459" w:type="dxa"/>
            <w:tcBorders>
              <w:top w:val="nil"/>
              <w:left w:val="nil"/>
              <w:bottom w:val="single" w:sz="4" w:space="0" w:color="auto"/>
              <w:right w:val="single" w:sz="4" w:space="0" w:color="auto"/>
            </w:tcBorders>
            <w:shd w:val="clear" w:color="auto" w:fill="auto"/>
            <w:vAlign w:val="center"/>
            <w:hideMark/>
          </w:tcPr>
          <w:p w14:paraId="2B72C22E" w14:textId="77777777" w:rsidR="007F056F" w:rsidRPr="008D1B4A" w:rsidRDefault="007F056F" w:rsidP="00DA0082">
            <w:pPr>
              <w:spacing w:after="0" w:line="240" w:lineRule="auto"/>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Yanğın şkafının quraşdırılması  230х650х840mm(h) materialı metal və ya plastik. Şkafın qapısı kilid mexanizmlə təchiz olunmalıdır</w:t>
            </w:r>
            <w:r>
              <w:rPr>
                <w:rFonts w:ascii="Arial" w:eastAsia="Times New Roman" w:hAnsi="Arial" w:cs="Arial"/>
                <w:color w:val="000000"/>
                <w:sz w:val="16"/>
                <w:szCs w:val="16"/>
                <w:lang w:val="az-Latn-AZ" w:eastAsia="az-Latn-AZ"/>
              </w:rPr>
              <w:t xml:space="preserve"> (material daxil)</w:t>
            </w:r>
          </w:p>
        </w:tc>
        <w:tc>
          <w:tcPr>
            <w:tcW w:w="679" w:type="dxa"/>
            <w:tcBorders>
              <w:top w:val="nil"/>
              <w:left w:val="nil"/>
              <w:bottom w:val="single" w:sz="4" w:space="0" w:color="auto"/>
              <w:right w:val="single" w:sz="4" w:space="0" w:color="auto"/>
            </w:tcBorders>
            <w:shd w:val="clear" w:color="auto" w:fill="auto"/>
            <w:vAlign w:val="center"/>
            <w:hideMark/>
          </w:tcPr>
          <w:p w14:paraId="6C9039D2" w14:textId="77777777" w:rsidR="007F056F" w:rsidRPr="008D1B4A" w:rsidRDefault="007F056F" w:rsidP="00DA0082">
            <w:pPr>
              <w:spacing w:after="0" w:line="240" w:lineRule="auto"/>
              <w:jc w:val="center"/>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ədəd</w:t>
            </w:r>
          </w:p>
        </w:tc>
        <w:tc>
          <w:tcPr>
            <w:tcW w:w="785" w:type="dxa"/>
            <w:tcBorders>
              <w:top w:val="nil"/>
              <w:left w:val="nil"/>
              <w:bottom w:val="single" w:sz="4" w:space="0" w:color="auto"/>
              <w:right w:val="single" w:sz="4" w:space="0" w:color="auto"/>
            </w:tcBorders>
            <w:shd w:val="clear" w:color="auto" w:fill="auto"/>
            <w:noWrap/>
            <w:vAlign w:val="center"/>
            <w:hideMark/>
          </w:tcPr>
          <w:p w14:paraId="740728B1" w14:textId="77777777" w:rsidR="007F056F" w:rsidRPr="008D1B4A" w:rsidRDefault="007F056F" w:rsidP="00DA0082">
            <w:pPr>
              <w:spacing w:after="0" w:line="240" w:lineRule="auto"/>
              <w:jc w:val="center"/>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97</w:t>
            </w:r>
          </w:p>
        </w:tc>
      </w:tr>
      <w:tr w:rsidR="007F056F" w:rsidRPr="008D1B4A" w14:paraId="69C9E9F0" w14:textId="77777777" w:rsidTr="00DA0082">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177B1C0" w14:textId="77777777" w:rsidR="007F056F" w:rsidRPr="008D1B4A" w:rsidRDefault="007F056F" w:rsidP="00DA0082">
            <w:pPr>
              <w:spacing w:after="0" w:line="240" w:lineRule="auto"/>
              <w:jc w:val="center"/>
              <w:rPr>
                <w:rFonts w:ascii="Arial" w:eastAsia="Times New Roman" w:hAnsi="Arial" w:cs="Arial"/>
                <w:b/>
                <w:bCs/>
                <w:color w:val="000000"/>
                <w:sz w:val="16"/>
                <w:szCs w:val="16"/>
                <w:lang w:val="az-Latn-AZ" w:eastAsia="az-Latn-AZ"/>
              </w:rPr>
            </w:pPr>
            <w:r w:rsidRPr="008D1B4A">
              <w:rPr>
                <w:rFonts w:ascii="Arial" w:eastAsia="Times New Roman" w:hAnsi="Arial" w:cs="Arial"/>
                <w:b/>
                <w:bCs/>
                <w:color w:val="000000"/>
                <w:sz w:val="16"/>
                <w:szCs w:val="16"/>
                <w:lang w:val="az-Latn-AZ" w:eastAsia="az-Latn-AZ"/>
              </w:rPr>
              <w:t>1.10</w:t>
            </w:r>
          </w:p>
        </w:tc>
        <w:tc>
          <w:tcPr>
            <w:tcW w:w="8459" w:type="dxa"/>
            <w:tcBorders>
              <w:top w:val="nil"/>
              <w:left w:val="nil"/>
              <w:bottom w:val="single" w:sz="4" w:space="0" w:color="auto"/>
              <w:right w:val="single" w:sz="4" w:space="0" w:color="auto"/>
            </w:tcBorders>
            <w:shd w:val="clear" w:color="000000" w:fill="FFFFFF"/>
            <w:vAlign w:val="center"/>
            <w:hideMark/>
          </w:tcPr>
          <w:p w14:paraId="37EACBD9" w14:textId="77777777" w:rsidR="007F056F" w:rsidRPr="008D1B4A" w:rsidRDefault="007F056F" w:rsidP="00DA0082">
            <w:pPr>
              <w:spacing w:after="0" w:line="240" w:lineRule="auto"/>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Diafraqma X1BH1OT markalı paslanmayan poladdan  Ø</w:t>
            </w:r>
            <w:r>
              <w:rPr>
                <w:rFonts w:ascii="Arial" w:eastAsia="Times New Roman" w:hAnsi="Arial" w:cs="Arial"/>
                <w:color w:val="000000"/>
                <w:sz w:val="16"/>
                <w:szCs w:val="16"/>
                <w:lang w:val="az-Latn-AZ" w:eastAsia="az-Latn-AZ"/>
              </w:rPr>
              <w:t>32x2.2</w:t>
            </w:r>
            <w:r w:rsidRPr="008D1B4A">
              <w:rPr>
                <w:rFonts w:ascii="Arial" w:eastAsia="Times New Roman" w:hAnsi="Arial" w:cs="Arial"/>
                <w:color w:val="000000"/>
                <w:sz w:val="16"/>
                <w:szCs w:val="16"/>
                <w:lang w:val="az-Latn-AZ" w:eastAsia="az-Latn-AZ"/>
              </w:rPr>
              <w:t xml:space="preserve"> mm</w:t>
            </w:r>
            <w:r>
              <w:rPr>
                <w:rFonts w:ascii="Arial" w:eastAsia="Times New Roman" w:hAnsi="Arial" w:cs="Arial"/>
                <w:color w:val="000000"/>
                <w:sz w:val="16"/>
                <w:szCs w:val="16"/>
                <w:lang w:val="az-Latn-AZ" w:eastAsia="az-Latn-AZ"/>
              </w:rPr>
              <w:t xml:space="preserve"> (material daxil)</w:t>
            </w:r>
          </w:p>
        </w:tc>
        <w:tc>
          <w:tcPr>
            <w:tcW w:w="679" w:type="dxa"/>
            <w:tcBorders>
              <w:top w:val="nil"/>
              <w:left w:val="nil"/>
              <w:bottom w:val="single" w:sz="4" w:space="0" w:color="auto"/>
              <w:right w:val="single" w:sz="4" w:space="0" w:color="auto"/>
            </w:tcBorders>
            <w:shd w:val="clear" w:color="auto" w:fill="auto"/>
            <w:vAlign w:val="center"/>
            <w:hideMark/>
          </w:tcPr>
          <w:p w14:paraId="459B070B" w14:textId="77777777" w:rsidR="007F056F" w:rsidRPr="008D1B4A" w:rsidRDefault="007F056F" w:rsidP="00DA0082">
            <w:pPr>
              <w:spacing w:after="0" w:line="240" w:lineRule="auto"/>
              <w:jc w:val="center"/>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ədəd</w:t>
            </w:r>
          </w:p>
        </w:tc>
        <w:tc>
          <w:tcPr>
            <w:tcW w:w="785" w:type="dxa"/>
            <w:tcBorders>
              <w:top w:val="nil"/>
              <w:left w:val="nil"/>
              <w:bottom w:val="single" w:sz="4" w:space="0" w:color="auto"/>
              <w:right w:val="single" w:sz="4" w:space="0" w:color="auto"/>
            </w:tcBorders>
            <w:shd w:val="clear" w:color="auto" w:fill="auto"/>
            <w:noWrap/>
            <w:vAlign w:val="center"/>
            <w:hideMark/>
          </w:tcPr>
          <w:p w14:paraId="676A0836" w14:textId="77777777" w:rsidR="007F056F" w:rsidRPr="008D1B4A" w:rsidRDefault="007F056F" w:rsidP="00DA0082">
            <w:pPr>
              <w:spacing w:after="0" w:line="240" w:lineRule="auto"/>
              <w:jc w:val="center"/>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20</w:t>
            </w:r>
          </w:p>
        </w:tc>
      </w:tr>
      <w:tr w:rsidR="007F056F" w:rsidRPr="008D1B4A" w14:paraId="46C62A09" w14:textId="77777777" w:rsidTr="00DA0082">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22092BA" w14:textId="77777777" w:rsidR="007F056F" w:rsidRPr="008D1B4A" w:rsidRDefault="007F056F" w:rsidP="00DA0082">
            <w:pPr>
              <w:spacing w:after="0" w:line="240" w:lineRule="auto"/>
              <w:jc w:val="center"/>
              <w:rPr>
                <w:rFonts w:ascii="Arial" w:eastAsia="Times New Roman" w:hAnsi="Arial" w:cs="Arial"/>
                <w:b/>
                <w:bCs/>
                <w:color w:val="000000"/>
                <w:sz w:val="16"/>
                <w:szCs w:val="16"/>
                <w:lang w:val="az-Latn-AZ" w:eastAsia="az-Latn-AZ"/>
              </w:rPr>
            </w:pPr>
            <w:r w:rsidRPr="008D1B4A">
              <w:rPr>
                <w:rFonts w:ascii="Arial" w:eastAsia="Times New Roman" w:hAnsi="Arial" w:cs="Arial"/>
                <w:b/>
                <w:bCs/>
                <w:color w:val="000000"/>
                <w:sz w:val="16"/>
                <w:szCs w:val="16"/>
                <w:lang w:val="az-Latn-AZ" w:eastAsia="az-Latn-AZ"/>
              </w:rPr>
              <w:t>1.11</w:t>
            </w:r>
          </w:p>
        </w:tc>
        <w:tc>
          <w:tcPr>
            <w:tcW w:w="8459" w:type="dxa"/>
            <w:tcBorders>
              <w:top w:val="nil"/>
              <w:left w:val="nil"/>
              <w:bottom w:val="single" w:sz="4" w:space="0" w:color="auto"/>
              <w:right w:val="single" w:sz="4" w:space="0" w:color="auto"/>
            </w:tcBorders>
            <w:shd w:val="clear" w:color="000000" w:fill="FFFFFF"/>
            <w:vAlign w:val="center"/>
            <w:hideMark/>
          </w:tcPr>
          <w:p w14:paraId="36A9AAAF" w14:textId="77777777" w:rsidR="007F056F" w:rsidRPr="008D1B4A" w:rsidRDefault="007F056F" w:rsidP="00DA0082">
            <w:pPr>
              <w:spacing w:after="0" w:line="240" w:lineRule="auto"/>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Diafraqma X1BH1OT markalı paslanmayan poladdan  Ø</w:t>
            </w:r>
            <w:r>
              <w:rPr>
                <w:rFonts w:ascii="Arial" w:eastAsia="Times New Roman" w:hAnsi="Arial" w:cs="Arial"/>
                <w:color w:val="000000"/>
                <w:sz w:val="16"/>
                <w:szCs w:val="16"/>
                <w:lang w:val="az-Latn-AZ" w:eastAsia="az-Latn-AZ"/>
              </w:rPr>
              <w:t>40x2.5</w:t>
            </w:r>
            <w:r w:rsidRPr="008D1B4A">
              <w:rPr>
                <w:rFonts w:ascii="Arial" w:eastAsia="Times New Roman" w:hAnsi="Arial" w:cs="Arial"/>
                <w:color w:val="000000"/>
                <w:sz w:val="16"/>
                <w:szCs w:val="16"/>
                <w:lang w:val="az-Latn-AZ" w:eastAsia="az-Latn-AZ"/>
              </w:rPr>
              <w:t xml:space="preserve"> mm</w:t>
            </w:r>
            <w:r>
              <w:rPr>
                <w:rFonts w:ascii="Arial" w:eastAsia="Times New Roman" w:hAnsi="Arial" w:cs="Arial"/>
                <w:color w:val="000000"/>
                <w:sz w:val="16"/>
                <w:szCs w:val="16"/>
                <w:lang w:val="az-Latn-AZ" w:eastAsia="az-Latn-AZ"/>
              </w:rPr>
              <w:t xml:space="preserve"> (material daxil)</w:t>
            </w:r>
          </w:p>
        </w:tc>
        <w:tc>
          <w:tcPr>
            <w:tcW w:w="679" w:type="dxa"/>
            <w:tcBorders>
              <w:top w:val="nil"/>
              <w:left w:val="nil"/>
              <w:bottom w:val="single" w:sz="4" w:space="0" w:color="auto"/>
              <w:right w:val="single" w:sz="4" w:space="0" w:color="auto"/>
            </w:tcBorders>
            <w:shd w:val="clear" w:color="auto" w:fill="auto"/>
            <w:vAlign w:val="center"/>
            <w:hideMark/>
          </w:tcPr>
          <w:p w14:paraId="2605CF80" w14:textId="77777777" w:rsidR="007F056F" w:rsidRPr="008D1B4A" w:rsidRDefault="007F056F" w:rsidP="00DA0082">
            <w:pPr>
              <w:spacing w:after="0" w:line="240" w:lineRule="auto"/>
              <w:jc w:val="center"/>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ədəd</w:t>
            </w:r>
          </w:p>
        </w:tc>
        <w:tc>
          <w:tcPr>
            <w:tcW w:w="785" w:type="dxa"/>
            <w:tcBorders>
              <w:top w:val="nil"/>
              <w:left w:val="nil"/>
              <w:bottom w:val="single" w:sz="4" w:space="0" w:color="auto"/>
              <w:right w:val="single" w:sz="4" w:space="0" w:color="auto"/>
            </w:tcBorders>
            <w:shd w:val="clear" w:color="auto" w:fill="auto"/>
            <w:noWrap/>
            <w:vAlign w:val="center"/>
            <w:hideMark/>
          </w:tcPr>
          <w:p w14:paraId="47F61666" w14:textId="77777777" w:rsidR="007F056F" w:rsidRPr="008D1B4A" w:rsidRDefault="007F056F" w:rsidP="00DA0082">
            <w:pPr>
              <w:spacing w:after="0" w:line="240" w:lineRule="auto"/>
              <w:jc w:val="center"/>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40</w:t>
            </w:r>
          </w:p>
        </w:tc>
      </w:tr>
      <w:tr w:rsidR="007F056F" w:rsidRPr="00D00B65" w14:paraId="645277AB" w14:textId="77777777" w:rsidTr="00DA0082">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tcPr>
          <w:p w14:paraId="3B477316" w14:textId="77777777" w:rsidR="007F056F" w:rsidRPr="008D1B4A" w:rsidRDefault="007F056F" w:rsidP="00DA0082">
            <w:pPr>
              <w:spacing w:after="0" w:line="240" w:lineRule="auto"/>
              <w:jc w:val="center"/>
              <w:rPr>
                <w:rFonts w:ascii="Arial" w:eastAsia="Times New Roman" w:hAnsi="Arial" w:cs="Arial"/>
                <w:b/>
                <w:bCs/>
                <w:color w:val="000000"/>
                <w:sz w:val="16"/>
                <w:szCs w:val="16"/>
                <w:lang w:val="az-Latn-AZ" w:eastAsia="az-Latn-AZ"/>
              </w:rPr>
            </w:pPr>
          </w:p>
        </w:tc>
        <w:tc>
          <w:tcPr>
            <w:tcW w:w="8459" w:type="dxa"/>
            <w:tcBorders>
              <w:top w:val="nil"/>
              <w:left w:val="nil"/>
              <w:bottom w:val="single" w:sz="4" w:space="0" w:color="auto"/>
              <w:right w:val="single" w:sz="4" w:space="0" w:color="auto"/>
            </w:tcBorders>
            <w:shd w:val="clear" w:color="000000" w:fill="FFFFFF"/>
            <w:vAlign w:val="center"/>
          </w:tcPr>
          <w:p w14:paraId="3F16E856" w14:textId="77777777" w:rsidR="007F056F" w:rsidRPr="008D1B4A" w:rsidRDefault="007F056F" w:rsidP="00DA0082">
            <w:pPr>
              <w:spacing w:after="0" w:line="240" w:lineRule="auto"/>
              <w:rPr>
                <w:rFonts w:ascii="Arial" w:eastAsia="Times New Roman" w:hAnsi="Arial" w:cs="Arial"/>
                <w:color w:val="000000"/>
                <w:sz w:val="16"/>
                <w:szCs w:val="16"/>
                <w:lang w:val="az-Latn-AZ" w:eastAsia="az-Latn-AZ"/>
              </w:rPr>
            </w:pPr>
            <w:r>
              <w:rPr>
                <w:rFonts w:ascii="Arial" w:eastAsia="Times New Roman" w:hAnsi="Arial" w:cs="Arial"/>
                <w:color w:val="000000"/>
                <w:sz w:val="16"/>
                <w:szCs w:val="16"/>
                <w:lang w:val="az-Latn-AZ" w:eastAsia="az-Latn-AZ"/>
              </w:rPr>
              <w:t>Qeyd: 1.3 bəndi üzrə qeyd olunan 15% bu bölmədə  metal borularının quraşdırılması xidmətinin ümumi dəyərinə nisbətən hesablanmalıdır</w:t>
            </w:r>
          </w:p>
        </w:tc>
        <w:tc>
          <w:tcPr>
            <w:tcW w:w="679" w:type="dxa"/>
            <w:tcBorders>
              <w:top w:val="nil"/>
              <w:left w:val="nil"/>
              <w:bottom w:val="single" w:sz="4" w:space="0" w:color="auto"/>
              <w:right w:val="single" w:sz="4" w:space="0" w:color="auto"/>
            </w:tcBorders>
            <w:shd w:val="clear" w:color="auto" w:fill="auto"/>
            <w:vAlign w:val="center"/>
          </w:tcPr>
          <w:p w14:paraId="6CDC00CF" w14:textId="77777777" w:rsidR="007F056F" w:rsidRPr="008D1B4A" w:rsidRDefault="007F056F" w:rsidP="00DA0082">
            <w:pPr>
              <w:spacing w:after="0" w:line="240" w:lineRule="auto"/>
              <w:jc w:val="center"/>
              <w:rPr>
                <w:rFonts w:ascii="Arial" w:eastAsia="Times New Roman" w:hAnsi="Arial" w:cs="Arial"/>
                <w:color w:val="000000"/>
                <w:sz w:val="16"/>
                <w:szCs w:val="16"/>
                <w:lang w:val="az-Latn-AZ" w:eastAsia="az-Latn-AZ"/>
              </w:rPr>
            </w:pPr>
          </w:p>
        </w:tc>
        <w:tc>
          <w:tcPr>
            <w:tcW w:w="785" w:type="dxa"/>
            <w:tcBorders>
              <w:top w:val="nil"/>
              <w:left w:val="nil"/>
              <w:bottom w:val="single" w:sz="4" w:space="0" w:color="auto"/>
              <w:right w:val="single" w:sz="4" w:space="0" w:color="auto"/>
            </w:tcBorders>
            <w:shd w:val="clear" w:color="auto" w:fill="auto"/>
            <w:noWrap/>
            <w:vAlign w:val="center"/>
          </w:tcPr>
          <w:p w14:paraId="4F17EFAC" w14:textId="77777777" w:rsidR="007F056F" w:rsidRPr="008D1B4A" w:rsidRDefault="007F056F" w:rsidP="00DA0082">
            <w:pPr>
              <w:spacing w:after="0" w:line="240" w:lineRule="auto"/>
              <w:jc w:val="center"/>
              <w:rPr>
                <w:rFonts w:ascii="Arial" w:eastAsia="Times New Roman" w:hAnsi="Arial" w:cs="Arial"/>
                <w:color w:val="000000"/>
                <w:sz w:val="16"/>
                <w:szCs w:val="16"/>
                <w:lang w:val="az-Latn-AZ" w:eastAsia="az-Latn-AZ"/>
              </w:rPr>
            </w:pPr>
          </w:p>
        </w:tc>
      </w:tr>
      <w:tr w:rsidR="007F056F" w:rsidRPr="008D1B4A" w14:paraId="26F6D56B" w14:textId="77777777" w:rsidTr="00DA0082">
        <w:trPr>
          <w:trHeight w:val="300"/>
        </w:trPr>
        <w:tc>
          <w:tcPr>
            <w:tcW w:w="567" w:type="dxa"/>
            <w:tcBorders>
              <w:top w:val="nil"/>
              <w:left w:val="single" w:sz="4" w:space="0" w:color="auto"/>
              <w:bottom w:val="single" w:sz="4" w:space="0" w:color="auto"/>
              <w:right w:val="single" w:sz="4" w:space="0" w:color="auto"/>
            </w:tcBorders>
            <w:shd w:val="clear" w:color="000000" w:fill="D9E1F2"/>
            <w:noWrap/>
            <w:vAlign w:val="center"/>
            <w:hideMark/>
          </w:tcPr>
          <w:p w14:paraId="4AC5C153" w14:textId="77777777" w:rsidR="007F056F" w:rsidRPr="008D1B4A" w:rsidRDefault="007F056F" w:rsidP="00DA0082">
            <w:pPr>
              <w:spacing w:after="0" w:line="240" w:lineRule="auto"/>
              <w:jc w:val="center"/>
              <w:rPr>
                <w:rFonts w:ascii="Arial" w:eastAsia="Times New Roman" w:hAnsi="Arial" w:cs="Arial"/>
                <w:b/>
                <w:bCs/>
                <w:color w:val="000000"/>
                <w:sz w:val="16"/>
                <w:szCs w:val="16"/>
                <w:lang w:val="az-Latn-AZ" w:eastAsia="az-Latn-AZ"/>
              </w:rPr>
            </w:pPr>
            <w:r w:rsidRPr="008D1B4A">
              <w:rPr>
                <w:rFonts w:ascii="Arial" w:eastAsia="Times New Roman" w:hAnsi="Arial" w:cs="Arial"/>
                <w:b/>
                <w:bCs/>
                <w:color w:val="000000"/>
                <w:sz w:val="16"/>
                <w:szCs w:val="16"/>
                <w:lang w:val="az-Latn-AZ" w:eastAsia="az-Latn-AZ"/>
              </w:rPr>
              <w:t>2</w:t>
            </w:r>
          </w:p>
        </w:tc>
        <w:tc>
          <w:tcPr>
            <w:tcW w:w="8459" w:type="dxa"/>
            <w:tcBorders>
              <w:top w:val="nil"/>
              <w:left w:val="nil"/>
              <w:bottom w:val="single" w:sz="4" w:space="0" w:color="auto"/>
              <w:right w:val="single" w:sz="4" w:space="0" w:color="auto"/>
            </w:tcBorders>
            <w:shd w:val="clear" w:color="000000" w:fill="D9E1F2"/>
            <w:vAlign w:val="center"/>
            <w:hideMark/>
          </w:tcPr>
          <w:p w14:paraId="1F965DB4" w14:textId="77777777" w:rsidR="007F056F" w:rsidRPr="008D1B4A" w:rsidRDefault="007F056F" w:rsidP="00DA0082">
            <w:pPr>
              <w:spacing w:after="0" w:line="240" w:lineRule="auto"/>
              <w:rPr>
                <w:rFonts w:ascii="Arial" w:eastAsia="Times New Roman" w:hAnsi="Arial" w:cs="Arial"/>
                <w:b/>
                <w:bCs/>
                <w:color w:val="000000"/>
                <w:sz w:val="16"/>
                <w:szCs w:val="16"/>
                <w:u w:val="single"/>
                <w:lang w:val="az-Latn-AZ" w:eastAsia="az-Latn-AZ"/>
              </w:rPr>
            </w:pPr>
            <w:r w:rsidRPr="008D1B4A">
              <w:rPr>
                <w:rFonts w:ascii="Arial" w:eastAsia="Times New Roman" w:hAnsi="Arial" w:cs="Arial"/>
                <w:b/>
                <w:bCs/>
                <w:color w:val="000000"/>
                <w:sz w:val="16"/>
                <w:szCs w:val="16"/>
                <w:u w:val="single"/>
                <w:lang w:val="az-Latn-AZ" w:eastAsia="az-Latn-AZ"/>
              </w:rPr>
              <w:t xml:space="preserve">   Zirzəmi Avtomatik sprinkler sistemləri</w:t>
            </w:r>
          </w:p>
        </w:tc>
        <w:tc>
          <w:tcPr>
            <w:tcW w:w="679" w:type="dxa"/>
            <w:tcBorders>
              <w:top w:val="nil"/>
              <w:left w:val="nil"/>
              <w:bottom w:val="single" w:sz="4" w:space="0" w:color="auto"/>
              <w:right w:val="single" w:sz="4" w:space="0" w:color="auto"/>
            </w:tcBorders>
            <w:shd w:val="clear" w:color="000000" w:fill="D9E1F2"/>
            <w:noWrap/>
            <w:vAlign w:val="center"/>
            <w:hideMark/>
          </w:tcPr>
          <w:p w14:paraId="66957FFB" w14:textId="77777777" w:rsidR="007F056F" w:rsidRPr="008D1B4A" w:rsidRDefault="007F056F" w:rsidP="00DA0082">
            <w:pPr>
              <w:spacing w:after="0" w:line="240" w:lineRule="auto"/>
              <w:jc w:val="center"/>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 </w:t>
            </w:r>
          </w:p>
        </w:tc>
        <w:tc>
          <w:tcPr>
            <w:tcW w:w="785" w:type="dxa"/>
            <w:tcBorders>
              <w:top w:val="nil"/>
              <w:left w:val="nil"/>
              <w:bottom w:val="single" w:sz="4" w:space="0" w:color="auto"/>
              <w:right w:val="single" w:sz="4" w:space="0" w:color="auto"/>
            </w:tcBorders>
            <w:shd w:val="clear" w:color="000000" w:fill="D9E1F2"/>
            <w:noWrap/>
            <w:vAlign w:val="center"/>
            <w:hideMark/>
          </w:tcPr>
          <w:p w14:paraId="105BA5DD" w14:textId="77777777" w:rsidR="007F056F" w:rsidRPr="008D1B4A" w:rsidRDefault="007F056F" w:rsidP="00DA0082">
            <w:pPr>
              <w:spacing w:after="0" w:line="240" w:lineRule="auto"/>
              <w:jc w:val="center"/>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 </w:t>
            </w:r>
          </w:p>
        </w:tc>
      </w:tr>
      <w:tr w:rsidR="007F056F" w:rsidRPr="008D1B4A" w14:paraId="75D96B1A" w14:textId="77777777" w:rsidTr="00DA0082">
        <w:trPr>
          <w:trHeight w:val="3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666444F" w14:textId="77777777" w:rsidR="007F056F" w:rsidRPr="008D1B4A" w:rsidRDefault="007F056F" w:rsidP="00DA0082">
            <w:pPr>
              <w:spacing w:after="0" w:line="240" w:lineRule="auto"/>
              <w:jc w:val="center"/>
              <w:rPr>
                <w:rFonts w:ascii="Arial" w:eastAsia="Times New Roman" w:hAnsi="Arial" w:cs="Arial"/>
                <w:b/>
                <w:bCs/>
                <w:color w:val="000000"/>
                <w:sz w:val="16"/>
                <w:szCs w:val="16"/>
                <w:lang w:val="az-Latn-AZ" w:eastAsia="az-Latn-AZ"/>
              </w:rPr>
            </w:pPr>
            <w:r w:rsidRPr="008D1B4A">
              <w:rPr>
                <w:rFonts w:ascii="Arial" w:eastAsia="Times New Roman" w:hAnsi="Arial" w:cs="Arial"/>
                <w:b/>
                <w:bCs/>
                <w:color w:val="000000"/>
                <w:sz w:val="16"/>
                <w:szCs w:val="16"/>
                <w:lang w:val="az-Latn-AZ" w:eastAsia="az-Latn-AZ"/>
              </w:rPr>
              <w:t>2.1</w:t>
            </w:r>
          </w:p>
        </w:tc>
        <w:tc>
          <w:tcPr>
            <w:tcW w:w="8459" w:type="dxa"/>
            <w:tcBorders>
              <w:top w:val="nil"/>
              <w:left w:val="nil"/>
              <w:bottom w:val="single" w:sz="4" w:space="0" w:color="auto"/>
              <w:right w:val="single" w:sz="4" w:space="0" w:color="auto"/>
            </w:tcBorders>
            <w:shd w:val="clear" w:color="auto" w:fill="auto"/>
            <w:vAlign w:val="center"/>
            <w:hideMark/>
          </w:tcPr>
          <w:p w14:paraId="7C576DC0" w14:textId="77777777" w:rsidR="007F056F" w:rsidRPr="008D1B4A" w:rsidRDefault="007F056F" w:rsidP="00DA0082">
            <w:pPr>
              <w:spacing w:after="0" w:line="240" w:lineRule="auto"/>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Polad elektrik qaynaqlı düztikişli boruların quraşdırılması Ø32x2.2 - ГОСТ 10704-91</w:t>
            </w:r>
            <w:r>
              <w:rPr>
                <w:rFonts w:ascii="Arial" w:eastAsia="Times New Roman" w:hAnsi="Arial" w:cs="Arial"/>
                <w:color w:val="000000"/>
                <w:sz w:val="16"/>
                <w:szCs w:val="16"/>
                <w:lang w:val="az-Latn-AZ" w:eastAsia="az-Latn-AZ"/>
              </w:rPr>
              <w:t xml:space="preserve"> (material daxil)</w:t>
            </w:r>
          </w:p>
        </w:tc>
        <w:tc>
          <w:tcPr>
            <w:tcW w:w="679" w:type="dxa"/>
            <w:tcBorders>
              <w:top w:val="nil"/>
              <w:left w:val="nil"/>
              <w:bottom w:val="single" w:sz="4" w:space="0" w:color="auto"/>
              <w:right w:val="single" w:sz="4" w:space="0" w:color="auto"/>
            </w:tcBorders>
            <w:shd w:val="clear" w:color="auto" w:fill="auto"/>
            <w:noWrap/>
            <w:vAlign w:val="center"/>
            <w:hideMark/>
          </w:tcPr>
          <w:p w14:paraId="411A63E6" w14:textId="77777777" w:rsidR="007F056F" w:rsidRPr="008D1B4A" w:rsidRDefault="007F056F" w:rsidP="00DA0082">
            <w:pPr>
              <w:spacing w:after="0" w:line="240" w:lineRule="auto"/>
              <w:jc w:val="center"/>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metr</w:t>
            </w:r>
          </w:p>
        </w:tc>
        <w:tc>
          <w:tcPr>
            <w:tcW w:w="785" w:type="dxa"/>
            <w:tcBorders>
              <w:top w:val="nil"/>
              <w:left w:val="nil"/>
              <w:bottom w:val="single" w:sz="4" w:space="0" w:color="auto"/>
              <w:right w:val="single" w:sz="4" w:space="0" w:color="auto"/>
            </w:tcBorders>
            <w:shd w:val="clear" w:color="auto" w:fill="auto"/>
            <w:noWrap/>
            <w:vAlign w:val="center"/>
            <w:hideMark/>
          </w:tcPr>
          <w:p w14:paraId="2C773FDA" w14:textId="77777777" w:rsidR="007F056F" w:rsidRPr="008D1B4A" w:rsidRDefault="007F056F" w:rsidP="00DA0082">
            <w:pPr>
              <w:spacing w:after="0" w:line="240" w:lineRule="auto"/>
              <w:jc w:val="center"/>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1664</w:t>
            </w:r>
          </w:p>
        </w:tc>
      </w:tr>
      <w:tr w:rsidR="007F056F" w:rsidRPr="008D1B4A" w14:paraId="3AD2E8B4" w14:textId="77777777" w:rsidTr="00DA0082">
        <w:trPr>
          <w:trHeight w:val="27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0EECDA4" w14:textId="77777777" w:rsidR="007F056F" w:rsidRPr="008D1B4A" w:rsidRDefault="007F056F" w:rsidP="00DA0082">
            <w:pPr>
              <w:spacing w:after="0" w:line="240" w:lineRule="auto"/>
              <w:jc w:val="center"/>
              <w:rPr>
                <w:rFonts w:ascii="Arial" w:eastAsia="Times New Roman" w:hAnsi="Arial" w:cs="Arial"/>
                <w:b/>
                <w:bCs/>
                <w:color w:val="000000"/>
                <w:sz w:val="16"/>
                <w:szCs w:val="16"/>
                <w:lang w:val="az-Latn-AZ" w:eastAsia="az-Latn-AZ"/>
              </w:rPr>
            </w:pPr>
            <w:r w:rsidRPr="008D1B4A">
              <w:rPr>
                <w:rFonts w:ascii="Arial" w:eastAsia="Times New Roman" w:hAnsi="Arial" w:cs="Arial"/>
                <w:b/>
                <w:bCs/>
                <w:color w:val="000000"/>
                <w:sz w:val="16"/>
                <w:szCs w:val="16"/>
                <w:lang w:val="az-Latn-AZ" w:eastAsia="az-Latn-AZ"/>
              </w:rPr>
              <w:t>2.2</w:t>
            </w:r>
          </w:p>
        </w:tc>
        <w:tc>
          <w:tcPr>
            <w:tcW w:w="8459" w:type="dxa"/>
            <w:tcBorders>
              <w:top w:val="nil"/>
              <w:left w:val="nil"/>
              <w:bottom w:val="single" w:sz="4" w:space="0" w:color="auto"/>
              <w:right w:val="single" w:sz="4" w:space="0" w:color="auto"/>
            </w:tcBorders>
            <w:shd w:val="clear" w:color="auto" w:fill="auto"/>
            <w:vAlign w:val="center"/>
            <w:hideMark/>
          </w:tcPr>
          <w:p w14:paraId="5453D688" w14:textId="77777777" w:rsidR="007F056F" w:rsidRPr="008D1B4A" w:rsidRDefault="007F056F" w:rsidP="00DA0082">
            <w:pPr>
              <w:spacing w:after="0" w:line="240" w:lineRule="auto"/>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Polad elektrik qaynaqlı düztikişli boruların quraşdırılması Ø40x2.5 - ГОСТ 10704-91</w:t>
            </w:r>
            <w:r>
              <w:rPr>
                <w:rFonts w:ascii="Arial" w:eastAsia="Times New Roman" w:hAnsi="Arial" w:cs="Arial"/>
                <w:color w:val="000000"/>
                <w:sz w:val="16"/>
                <w:szCs w:val="16"/>
                <w:lang w:val="az-Latn-AZ" w:eastAsia="az-Latn-AZ"/>
              </w:rPr>
              <w:t xml:space="preserve"> (material daxil)</w:t>
            </w:r>
          </w:p>
        </w:tc>
        <w:tc>
          <w:tcPr>
            <w:tcW w:w="679" w:type="dxa"/>
            <w:tcBorders>
              <w:top w:val="nil"/>
              <w:left w:val="nil"/>
              <w:bottom w:val="single" w:sz="4" w:space="0" w:color="auto"/>
              <w:right w:val="single" w:sz="4" w:space="0" w:color="auto"/>
            </w:tcBorders>
            <w:shd w:val="clear" w:color="auto" w:fill="auto"/>
            <w:noWrap/>
            <w:vAlign w:val="center"/>
            <w:hideMark/>
          </w:tcPr>
          <w:p w14:paraId="2F5A03F6" w14:textId="77777777" w:rsidR="007F056F" w:rsidRPr="008D1B4A" w:rsidRDefault="007F056F" w:rsidP="00DA0082">
            <w:pPr>
              <w:spacing w:after="0" w:line="240" w:lineRule="auto"/>
              <w:jc w:val="center"/>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metr</w:t>
            </w:r>
          </w:p>
        </w:tc>
        <w:tc>
          <w:tcPr>
            <w:tcW w:w="785" w:type="dxa"/>
            <w:tcBorders>
              <w:top w:val="nil"/>
              <w:left w:val="nil"/>
              <w:bottom w:val="single" w:sz="4" w:space="0" w:color="auto"/>
              <w:right w:val="single" w:sz="4" w:space="0" w:color="auto"/>
            </w:tcBorders>
            <w:shd w:val="clear" w:color="auto" w:fill="auto"/>
            <w:noWrap/>
            <w:vAlign w:val="center"/>
            <w:hideMark/>
          </w:tcPr>
          <w:p w14:paraId="2B56C511" w14:textId="77777777" w:rsidR="007F056F" w:rsidRPr="008D1B4A" w:rsidRDefault="007F056F" w:rsidP="00DA0082">
            <w:pPr>
              <w:spacing w:after="0" w:line="240" w:lineRule="auto"/>
              <w:jc w:val="center"/>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752</w:t>
            </w:r>
          </w:p>
        </w:tc>
      </w:tr>
      <w:tr w:rsidR="007F056F" w:rsidRPr="008D1B4A" w14:paraId="247DA894" w14:textId="77777777" w:rsidTr="00DA0082">
        <w:trPr>
          <w:trHeight w:val="2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8361ED3" w14:textId="77777777" w:rsidR="007F056F" w:rsidRPr="008D1B4A" w:rsidRDefault="007F056F" w:rsidP="00DA0082">
            <w:pPr>
              <w:spacing w:after="0" w:line="240" w:lineRule="auto"/>
              <w:jc w:val="center"/>
              <w:rPr>
                <w:rFonts w:ascii="Arial" w:eastAsia="Times New Roman" w:hAnsi="Arial" w:cs="Arial"/>
                <w:b/>
                <w:bCs/>
                <w:color w:val="000000"/>
                <w:sz w:val="16"/>
                <w:szCs w:val="16"/>
                <w:lang w:val="az-Latn-AZ" w:eastAsia="az-Latn-AZ"/>
              </w:rPr>
            </w:pPr>
            <w:r w:rsidRPr="008D1B4A">
              <w:rPr>
                <w:rFonts w:ascii="Arial" w:eastAsia="Times New Roman" w:hAnsi="Arial" w:cs="Arial"/>
                <w:b/>
                <w:bCs/>
                <w:color w:val="000000"/>
                <w:sz w:val="16"/>
                <w:szCs w:val="16"/>
                <w:lang w:val="az-Latn-AZ" w:eastAsia="az-Latn-AZ"/>
              </w:rPr>
              <w:t>2.3</w:t>
            </w:r>
          </w:p>
        </w:tc>
        <w:tc>
          <w:tcPr>
            <w:tcW w:w="8459" w:type="dxa"/>
            <w:tcBorders>
              <w:top w:val="nil"/>
              <w:left w:val="nil"/>
              <w:bottom w:val="single" w:sz="4" w:space="0" w:color="auto"/>
              <w:right w:val="single" w:sz="4" w:space="0" w:color="auto"/>
            </w:tcBorders>
            <w:shd w:val="clear" w:color="auto" w:fill="auto"/>
            <w:vAlign w:val="center"/>
            <w:hideMark/>
          </w:tcPr>
          <w:p w14:paraId="5F4971E5" w14:textId="77777777" w:rsidR="007F056F" w:rsidRPr="008D1B4A" w:rsidRDefault="007F056F" w:rsidP="00DA0082">
            <w:pPr>
              <w:spacing w:after="0" w:line="240" w:lineRule="auto"/>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Polad elektrik qaynaqlı düztikişli boruların quraşdırılması Ø48x2.5 - ГОСТ 10704-91</w:t>
            </w:r>
            <w:r>
              <w:rPr>
                <w:rFonts w:ascii="Arial" w:eastAsia="Times New Roman" w:hAnsi="Arial" w:cs="Arial"/>
                <w:color w:val="000000"/>
                <w:sz w:val="16"/>
                <w:szCs w:val="16"/>
                <w:lang w:val="az-Latn-AZ" w:eastAsia="az-Latn-AZ"/>
              </w:rPr>
              <w:t xml:space="preserve"> (material daxil)</w:t>
            </w:r>
          </w:p>
        </w:tc>
        <w:tc>
          <w:tcPr>
            <w:tcW w:w="679" w:type="dxa"/>
            <w:tcBorders>
              <w:top w:val="nil"/>
              <w:left w:val="nil"/>
              <w:bottom w:val="single" w:sz="4" w:space="0" w:color="auto"/>
              <w:right w:val="single" w:sz="4" w:space="0" w:color="auto"/>
            </w:tcBorders>
            <w:shd w:val="clear" w:color="auto" w:fill="auto"/>
            <w:noWrap/>
            <w:vAlign w:val="center"/>
            <w:hideMark/>
          </w:tcPr>
          <w:p w14:paraId="1FA357F4" w14:textId="77777777" w:rsidR="007F056F" w:rsidRPr="008D1B4A" w:rsidRDefault="007F056F" w:rsidP="00DA0082">
            <w:pPr>
              <w:spacing w:after="0" w:line="240" w:lineRule="auto"/>
              <w:jc w:val="center"/>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metr</w:t>
            </w:r>
          </w:p>
        </w:tc>
        <w:tc>
          <w:tcPr>
            <w:tcW w:w="785" w:type="dxa"/>
            <w:tcBorders>
              <w:top w:val="nil"/>
              <w:left w:val="nil"/>
              <w:bottom w:val="single" w:sz="4" w:space="0" w:color="auto"/>
              <w:right w:val="single" w:sz="4" w:space="0" w:color="auto"/>
            </w:tcBorders>
            <w:shd w:val="clear" w:color="auto" w:fill="auto"/>
            <w:noWrap/>
            <w:vAlign w:val="center"/>
            <w:hideMark/>
          </w:tcPr>
          <w:p w14:paraId="5871E57C" w14:textId="77777777" w:rsidR="007F056F" w:rsidRPr="008D1B4A" w:rsidRDefault="007F056F" w:rsidP="00DA0082">
            <w:pPr>
              <w:spacing w:after="0" w:line="240" w:lineRule="auto"/>
              <w:jc w:val="center"/>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264</w:t>
            </w:r>
          </w:p>
        </w:tc>
      </w:tr>
      <w:tr w:rsidR="007F056F" w:rsidRPr="008D1B4A" w14:paraId="04B3FF4F" w14:textId="77777777" w:rsidTr="00DA0082">
        <w:trPr>
          <w:trHeight w:val="27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3B90A24" w14:textId="77777777" w:rsidR="007F056F" w:rsidRPr="008D1B4A" w:rsidRDefault="007F056F" w:rsidP="00DA0082">
            <w:pPr>
              <w:spacing w:after="0" w:line="240" w:lineRule="auto"/>
              <w:jc w:val="center"/>
              <w:rPr>
                <w:rFonts w:ascii="Arial" w:eastAsia="Times New Roman" w:hAnsi="Arial" w:cs="Arial"/>
                <w:b/>
                <w:bCs/>
                <w:color w:val="000000"/>
                <w:sz w:val="16"/>
                <w:szCs w:val="16"/>
                <w:lang w:val="az-Latn-AZ" w:eastAsia="az-Latn-AZ"/>
              </w:rPr>
            </w:pPr>
            <w:r w:rsidRPr="008D1B4A">
              <w:rPr>
                <w:rFonts w:ascii="Arial" w:eastAsia="Times New Roman" w:hAnsi="Arial" w:cs="Arial"/>
                <w:b/>
                <w:bCs/>
                <w:color w:val="000000"/>
                <w:sz w:val="16"/>
                <w:szCs w:val="16"/>
                <w:lang w:val="az-Latn-AZ" w:eastAsia="az-Latn-AZ"/>
              </w:rPr>
              <w:t>2.4</w:t>
            </w:r>
          </w:p>
        </w:tc>
        <w:tc>
          <w:tcPr>
            <w:tcW w:w="8459" w:type="dxa"/>
            <w:tcBorders>
              <w:top w:val="nil"/>
              <w:left w:val="nil"/>
              <w:bottom w:val="single" w:sz="4" w:space="0" w:color="auto"/>
              <w:right w:val="single" w:sz="4" w:space="0" w:color="auto"/>
            </w:tcBorders>
            <w:shd w:val="clear" w:color="auto" w:fill="auto"/>
            <w:vAlign w:val="center"/>
            <w:hideMark/>
          </w:tcPr>
          <w:p w14:paraId="6CC6A86B" w14:textId="77777777" w:rsidR="007F056F" w:rsidRPr="008D1B4A" w:rsidRDefault="007F056F" w:rsidP="00DA0082">
            <w:pPr>
              <w:spacing w:after="0" w:line="240" w:lineRule="auto"/>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 xml:space="preserve">Polad elektrik qaynaqlı düztikişli boruların quraşdırılması   </w:t>
            </w:r>
            <w:r w:rsidRPr="008D1B4A">
              <w:rPr>
                <w:rFonts w:ascii="Cambria Math" w:eastAsia="Times New Roman" w:hAnsi="Cambria Math" w:cs="Cambria Math"/>
                <w:color w:val="000000"/>
                <w:sz w:val="16"/>
                <w:szCs w:val="16"/>
                <w:lang w:val="az-Latn-AZ" w:eastAsia="az-Latn-AZ"/>
              </w:rPr>
              <w:t>∅</w:t>
            </w:r>
            <w:r w:rsidRPr="008D1B4A">
              <w:rPr>
                <w:rFonts w:ascii="Arial" w:eastAsia="Times New Roman" w:hAnsi="Arial" w:cs="Arial"/>
                <w:color w:val="000000"/>
                <w:sz w:val="16"/>
                <w:szCs w:val="16"/>
                <w:lang w:val="az-Latn-AZ" w:eastAsia="az-Latn-AZ"/>
              </w:rPr>
              <w:t>57х3,0  - ГОСТ 10704-91</w:t>
            </w:r>
            <w:r>
              <w:rPr>
                <w:rFonts w:ascii="Arial" w:eastAsia="Times New Roman" w:hAnsi="Arial" w:cs="Arial"/>
                <w:color w:val="000000"/>
                <w:sz w:val="16"/>
                <w:szCs w:val="16"/>
                <w:lang w:val="az-Latn-AZ" w:eastAsia="az-Latn-AZ"/>
              </w:rPr>
              <w:t xml:space="preserve"> (material daxil)</w:t>
            </w:r>
          </w:p>
        </w:tc>
        <w:tc>
          <w:tcPr>
            <w:tcW w:w="679" w:type="dxa"/>
            <w:tcBorders>
              <w:top w:val="nil"/>
              <w:left w:val="nil"/>
              <w:bottom w:val="single" w:sz="4" w:space="0" w:color="auto"/>
              <w:right w:val="single" w:sz="4" w:space="0" w:color="auto"/>
            </w:tcBorders>
            <w:shd w:val="clear" w:color="auto" w:fill="auto"/>
            <w:noWrap/>
            <w:vAlign w:val="center"/>
            <w:hideMark/>
          </w:tcPr>
          <w:p w14:paraId="1C380A8F" w14:textId="77777777" w:rsidR="007F056F" w:rsidRPr="008D1B4A" w:rsidRDefault="007F056F" w:rsidP="00DA0082">
            <w:pPr>
              <w:spacing w:after="0" w:line="240" w:lineRule="auto"/>
              <w:jc w:val="center"/>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metr</w:t>
            </w:r>
          </w:p>
        </w:tc>
        <w:tc>
          <w:tcPr>
            <w:tcW w:w="785" w:type="dxa"/>
            <w:tcBorders>
              <w:top w:val="nil"/>
              <w:left w:val="nil"/>
              <w:bottom w:val="single" w:sz="4" w:space="0" w:color="auto"/>
              <w:right w:val="single" w:sz="4" w:space="0" w:color="auto"/>
            </w:tcBorders>
            <w:shd w:val="clear" w:color="auto" w:fill="auto"/>
            <w:noWrap/>
            <w:vAlign w:val="center"/>
            <w:hideMark/>
          </w:tcPr>
          <w:p w14:paraId="2CF9C2D4" w14:textId="77777777" w:rsidR="007F056F" w:rsidRPr="008D1B4A" w:rsidRDefault="007F056F" w:rsidP="00DA0082">
            <w:pPr>
              <w:spacing w:after="0" w:line="240" w:lineRule="auto"/>
              <w:jc w:val="center"/>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16</w:t>
            </w:r>
          </w:p>
        </w:tc>
      </w:tr>
      <w:tr w:rsidR="007F056F" w:rsidRPr="008D1B4A" w14:paraId="09FD8C9B" w14:textId="77777777" w:rsidTr="00DA0082">
        <w:trPr>
          <w:trHeight w:val="27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8562756" w14:textId="77777777" w:rsidR="007F056F" w:rsidRPr="008D1B4A" w:rsidRDefault="007F056F" w:rsidP="00DA0082">
            <w:pPr>
              <w:spacing w:after="0" w:line="240" w:lineRule="auto"/>
              <w:jc w:val="center"/>
              <w:rPr>
                <w:rFonts w:ascii="Arial" w:eastAsia="Times New Roman" w:hAnsi="Arial" w:cs="Arial"/>
                <w:b/>
                <w:bCs/>
                <w:color w:val="000000"/>
                <w:sz w:val="16"/>
                <w:szCs w:val="16"/>
                <w:lang w:val="az-Latn-AZ" w:eastAsia="az-Latn-AZ"/>
              </w:rPr>
            </w:pPr>
            <w:r w:rsidRPr="008D1B4A">
              <w:rPr>
                <w:rFonts w:ascii="Arial" w:eastAsia="Times New Roman" w:hAnsi="Arial" w:cs="Arial"/>
                <w:b/>
                <w:bCs/>
                <w:color w:val="000000"/>
                <w:sz w:val="16"/>
                <w:szCs w:val="16"/>
                <w:lang w:val="az-Latn-AZ" w:eastAsia="az-Latn-AZ"/>
              </w:rPr>
              <w:t>2.5</w:t>
            </w:r>
          </w:p>
        </w:tc>
        <w:tc>
          <w:tcPr>
            <w:tcW w:w="8459" w:type="dxa"/>
            <w:tcBorders>
              <w:top w:val="nil"/>
              <w:left w:val="nil"/>
              <w:bottom w:val="single" w:sz="4" w:space="0" w:color="auto"/>
              <w:right w:val="single" w:sz="4" w:space="0" w:color="auto"/>
            </w:tcBorders>
            <w:shd w:val="clear" w:color="auto" w:fill="auto"/>
            <w:vAlign w:val="center"/>
            <w:hideMark/>
          </w:tcPr>
          <w:p w14:paraId="6C2FB31B" w14:textId="77777777" w:rsidR="007F056F" w:rsidRPr="008D1B4A" w:rsidRDefault="007F056F" w:rsidP="00DA0082">
            <w:pPr>
              <w:spacing w:after="0" w:line="240" w:lineRule="auto"/>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Polad elektrik qaynaqlı düztikişli boruların quraşdırılması Ø89x3 - ГОСТ 10704-91</w:t>
            </w:r>
            <w:r>
              <w:rPr>
                <w:rFonts w:ascii="Arial" w:eastAsia="Times New Roman" w:hAnsi="Arial" w:cs="Arial"/>
                <w:color w:val="000000"/>
                <w:sz w:val="16"/>
                <w:szCs w:val="16"/>
                <w:lang w:val="az-Latn-AZ" w:eastAsia="az-Latn-AZ"/>
              </w:rPr>
              <w:t xml:space="preserve"> (material daxil)</w:t>
            </w:r>
          </w:p>
        </w:tc>
        <w:tc>
          <w:tcPr>
            <w:tcW w:w="679" w:type="dxa"/>
            <w:tcBorders>
              <w:top w:val="nil"/>
              <w:left w:val="nil"/>
              <w:bottom w:val="single" w:sz="4" w:space="0" w:color="auto"/>
              <w:right w:val="single" w:sz="4" w:space="0" w:color="auto"/>
            </w:tcBorders>
            <w:shd w:val="clear" w:color="auto" w:fill="auto"/>
            <w:noWrap/>
            <w:vAlign w:val="center"/>
            <w:hideMark/>
          </w:tcPr>
          <w:p w14:paraId="7CF6FABB" w14:textId="77777777" w:rsidR="007F056F" w:rsidRPr="008D1B4A" w:rsidRDefault="007F056F" w:rsidP="00DA0082">
            <w:pPr>
              <w:spacing w:after="0" w:line="240" w:lineRule="auto"/>
              <w:jc w:val="center"/>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metr</w:t>
            </w:r>
          </w:p>
        </w:tc>
        <w:tc>
          <w:tcPr>
            <w:tcW w:w="785" w:type="dxa"/>
            <w:tcBorders>
              <w:top w:val="nil"/>
              <w:left w:val="nil"/>
              <w:bottom w:val="single" w:sz="4" w:space="0" w:color="auto"/>
              <w:right w:val="single" w:sz="4" w:space="0" w:color="auto"/>
            </w:tcBorders>
            <w:shd w:val="clear" w:color="auto" w:fill="auto"/>
            <w:noWrap/>
            <w:vAlign w:val="center"/>
            <w:hideMark/>
          </w:tcPr>
          <w:p w14:paraId="29FDD5BD" w14:textId="77777777" w:rsidR="007F056F" w:rsidRPr="008D1B4A" w:rsidRDefault="007F056F" w:rsidP="00DA0082">
            <w:pPr>
              <w:spacing w:after="0" w:line="240" w:lineRule="auto"/>
              <w:jc w:val="center"/>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16</w:t>
            </w:r>
          </w:p>
        </w:tc>
      </w:tr>
      <w:tr w:rsidR="007F056F" w:rsidRPr="008D1B4A" w14:paraId="1936D1A1" w14:textId="77777777" w:rsidTr="00DA0082">
        <w:trPr>
          <w:trHeight w:val="26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F07BAB9" w14:textId="77777777" w:rsidR="007F056F" w:rsidRPr="008D1B4A" w:rsidRDefault="007F056F" w:rsidP="00DA0082">
            <w:pPr>
              <w:spacing w:after="0" w:line="240" w:lineRule="auto"/>
              <w:jc w:val="center"/>
              <w:rPr>
                <w:rFonts w:ascii="Arial" w:eastAsia="Times New Roman" w:hAnsi="Arial" w:cs="Arial"/>
                <w:b/>
                <w:bCs/>
                <w:color w:val="000000"/>
                <w:sz w:val="16"/>
                <w:szCs w:val="16"/>
                <w:lang w:val="az-Latn-AZ" w:eastAsia="az-Latn-AZ"/>
              </w:rPr>
            </w:pPr>
            <w:r w:rsidRPr="008D1B4A">
              <w:rPr>
                <w:rFonts w:ascii="Arial" w:eastAsia="Times New Roman" w:hAnsi="Arial" w:cs="Arial"/>
                <w:b/>
                <w:bCs/>
                <w:color w:val="000000"/>
                <w:sz w:val="16"/>
                <w:szCs w:val="16"/>
                <w:lang w:val="az-Latn-AZ" w:eastAsia="az-Latn-AZ"/>
              </w:rPr>
              <w:t>2.6</w:t>
            </w:r>
          </w:p>
        </w:tc>
        <w:tc>
          <w:tcPr>
            <w:tcW w:w="8459" w:type="dxa"/>
            <w:tcBorders>
              <w:top w:val="nil"/>
              <w:left w:val="nil"/>
              <w:bottom w:val="single" w:sz="4" w:space="0" w:color="auto"/>
              <w:right w:val="single" w:sz="4" w:space="0" w:color="auto"/>
            </w:tcBorders>
            <w:shd w:val="clear" w:color="auto" w:fill="auto"/>
            <w:vAlign w:val="center"/>
            <w:hideMark/>
          </w:tcPr>
          <w:p w14:paraId="46932FB0" w14:textId="77777777" w:rsidR="007F056F" w:rsidRPr="008D1B4A" w:rsidRDefault="007F056F" w:rsidP="00DA0082">
            <w:pPr>
              <w:spacing w:after="0" w:line="240" w:lineRule="auto"/>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Polad elektrik qaynaqlı düztikişli boruların quraşdırılması Ø108x4 - ГОСТ 10704-91</w:t>
            </w:r>
            <w:r>
              <w:rPr>
                <w:rFonts w:ascii="Arial" w:eastAsia="Times New Roman" w:hAnsi="Arial" w:cs="Arial"/>
                <w:color w:val="000000"/>
                <w:sz w:val="16"/>
                <w:szCs w:val="16"/>
                <w:lang w:val="az-Latn-AZ" w:eastAsia="az-Latn-AZ"/>
              </w:rPr>
              <w:t xml:space="preserve"> (material daxil)</w:t>
            </w:r>
          </w:p>
        </w:tc>
        <w:tc>
          <w:tcPr>
            <w:tcW w:w="679" w:type="dxa"/>
            <w:tcBorders>
              <w:top w:val="nil"/>
              <w:left w:val="nil"/>
              <w:bottom w:val="single" w:sz="4" w:space="0" w:color="auto"/>
              <w:right w:val="single" w:sz="4" w:space="0" w:color="auto"/>
            </w:tcBorders>
            <w:shd w:val="clear" w:color="auto" w:fill="auto"/>
            <w:noWrap/>
            <w:vAlign w:val="center"/>
            <w:hideMark/>
          </w:tcPr>
          <w:p w14:paraId="17993CAB" w14:textId="77777777" w:rsidR="007F056F" w:rsidRPr="008D1B4A" w:rsidRDefault="007F056F" w:rsidP="00DA0082">
            <w:pPr>
              <w:spacing w:after="0" w:line="240" w:lineRule="auto"/>
              <w:jc w:val="center"/>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metr</w:t>
            </w:r>
          </w:p>
        </w:tc>
        <w:tc>
          <w:tcPr>
            <w:tcW w:w="785" w:type="dxa"/>
            <w:tcBorders>
              <w:top w:val="nil"/>
              <w:left w:val="nil"/>
              <w:bottom w:val="single" w:sz="4" w:space="0" w:color="auto"/>
              <w:right w:val="single" w:sz="4" w:space="0" w:color="auto"/>
            </w:tcBorders>
            <w:shd w:val="clear" w:color="auto" w:fill="auto"/>
            <w:noWrap/>
            <w:vAlign w:val="center"/>
            <w:hideMark/>
          </w:tcPr>
          <w:p w14:paraId="6CB93BC4" w14:textId="77777777" w:rsidR="007F056F" w:rsidRPr="008D1B4A" w:rsidRDefault="007F056F" w:rsidP="00DA0082">
            <w:pPr>
              <w:spacing w:after="0" w:line="240" w:lineRule="auto"/>
              <w:jc w:val="center"/>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640</w:t>
            </w:r>
          </w:p>
        </w:tc>
      </w:tr>
      <w:tr w:rsidR="007F056F" w:rsidRPr="008D1B4A" w14:paraId="5DCC5700" w14:textId="77777777" w:rsidTr="00DA0082">
        <w:trPr>
          <w:trHeight w:val="283"/>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714D80A" w14:textId="77777777" w:rsidR="007F056F" w:rsidRPr="008D1B4A" w:rsidRDefault="007F056F" w:rsidP="00DA0082">
            <w:pPr>
              <w:spacing w:after="0" w:line="240" w:lineRule="auto"/>
              <w:jc w:val="center"/>
              <w:rPr>
                <w:rFonts w:ascii="Arial" w:eastAsia="Times New Roman" w:hAnsi="Arial" w:cs="Arial"/>
                <w:b/>
                <w:bCs/>
                <w:color w:val="000000"/>
                <w:sz w:val="16"/>
                <w:szCs w:val="16"/>
                <w:lang w:val="az-Latn-AZ" w:eastAsia="az-Latn-AZ"/>
              </w:rPr>
            </w:pPr>
            <w:r w:rsidRPr="008D1B4A">
              <w:rPr>
                <w:rFonts w:ascii="Arial" w:eastAsia="Times New Roman" w:hAnsi="Arial" w:cs="Arial"/>
                <w:b/>
                <w:bCs/>
                <w:color w:val="000000"/>
                <w:sz w:val="16"/>
                <w:szCs w:val="16"/>
                <w:lang w:val="az-Latn-AZ" w:eastAsia="az-Latn-AZ"/>
              </w:rPr>
              <w:t>2.7</w:t>
            </w:r>
          </w:p>
        </w:tc>
        <w:tc>
          <w:tcPr>
            <w:tcW w:w="8459" w:type="dxa"/>
            <w:tcBorders>
              <w:top w:val="nil"/>
              <w:left w:val="nil"/>
              <w:bottom w:val="single" w:sz="4" w:space="0" w:color="auto"/>
              <w:right w:val="single" w:sz="4" w:space="0" w:color="auto"/>
            </w:tcBorders>
            <w:shd w:val="clear" w:color="auto" w:fill="auto"/>
            <w:vAlign w:val="center"/>
            <w:hideMark/>
          </w:tcPr>
          <w:p w14:paraId="25B0ED92" w14:textId="77777777" w:rsidR="007F056F" w:rsidRPr="008D1B4A" w:rsidRDefault="007F056F" w:rsidP="00DA0082">
            <w:pPr>
              <w:spacing w:after="0" w:line="240" w:lineRule="auto"/>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Polad elektrik qaynaqlı düztikişli boruların quraşdırılması Ø159x4.5 - ГОСТ 10704-91</w:t>
            </w:r>
            <w:r>
              <w:rPr>
                <w:rFonts w:ascii="Arial" w:eastAsia="Times New Roman" w:hAnsi="Arial" w:cs="Arial"/>
                <w:color w:val="000000"/>
                <w:sz w:val="16"/>
                <w:szCs w:val="16"/>
                <w:lang w:val="az-Latn-AZ" w:eastAsia="az-Latn-AZ"/>
              </w:rPr>
              <w:t xml:space="preserve"> (material daxil)</w:t>
            </w:r>
          </w:p>
        </w:tc>
        <w:tc>
          <w:tcPr>
            <w:tcW w:w="679" w:type="dxa"/>
            <w:tcBorders>
              <w:top w:val="nil"/>
              <w:left w:val="nil"/>
              <w:bottom w:val="single" w:sz="4" w:space="0" w:color="auto"/>
              <w:right w:val="single" w:sz="4" w:space="0" w:color="auto"/>
            </w:tcBorders>
            <w:shd w:val="clear" w:color="auto" w:fill="auto"/>
            <w:noWrap/>
            <w:vAlign w:val="center"/>
            <w:hideMark/>
          </w:tcPr>
          <w:p w14:paraId="0F96D023" w14:textId="77777777" w:rsidR="007F056F" w:rsidRPr="008D1B4A" w:rsidRDefault="007F056F" w:rsidP="00DA0082">
            <w:pPr>
              <w:spacing w:after="0" w:line="240" w:lineRule="auto"/>
              <w:jc w:val="center"/>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metr</w:t>
            </w:r>
          </w:p>
        </w:tc>
        <w:tc>
          <w:tcPr>
            <w:tcW w:w="785" w:type="dxa"/>
            <w:tcBorders>
              <w:top w:val="nil"/>
              <w:left w:val="nil"/>
              <w:bottom w:val="single" w:sz="4" w:space="0" w:color="auto"/>
              <w:right w:val="single" w:sz="4" w:space="0" w:color="auto"/>
            </w:tcBorders>
            <w:shd w:val="clear" w:color="auto" w:fill="auto"/>
            <w:noWrap/>
            <w:vAlign w:val="center"/>
            <w:hideMark/>
          </w:tcPr>
          <w:p w14:paraId="27BB76E1" w14:textId="77777777" w:rsidR="007F056F" w:rsidRPr="008D1B4A" w:rsidRDefault="007F056F" w:rsidP="00DA0082">
            <w:pPr>
              <w:spacing w:after="0" w:line="240" w:lineRule="auto"/>
              <w:jc w:val="center"/>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20</w:t>
            </w:r>
          </w:p>
        </w:tc>
      </w:tr>
      <w:tr w:rsidR="007F056F" w:rsidRPr="008D1B4A" w14:paraId="0094B002" w14:textId="77777777" w:rsidTr="00DA0082">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3327CDC" w14:textId="77777777" w:rsidR="007F056F" w:rsidRPr="008D1B4A" w:rsidRDefault="007F056F" w:rsidP="00DA0082">
            <w:pPr>
              <w:spacing w:after="0" w:line="240" w:lineRule="auto"/>
              <w:jc w:val="center"/>
              <w:rPr>
                <w:rFonts w:ascii="Arial" w:eastAsia="Times New Roman" w:hAnsi="Arial" w:cs="Arial"/>
                <w:b/>
                <w:bCs/>
                <w:color w:val="000000"/>
                <w:sz w:val="16"/>
                <w:szCs w:val="16"/>
                <w:lang w:val="az-Latn-AZ" w:eastAsia="az-Latn-AZ"/>
              </w:rPr>
            </w:pPr>
            <w:r w:rsidRPr="008D1B4A">
              <w:rPr>
                <w:rFonts w:ascii="Arial" w:eastAsia="Times New Roman" w:hAnsi="Arial" w:cs="Arial"/>
                <w:b/>
                <w:bCs/>
                <w:color w:val="000000"/>
                <w:sz w:val="16"/>
                <w:szCs w:val="16"/>
                <w:lang w:val="az-Latn-AZ" w:eastAsia="az-Latn-AZ"/>
              </w:rPr>
              <w:t>2.8</w:t>
            </w:r>
          </w:p>
        </w:tc>
        <w:tc>
          <w:tcPr>
            <w:tcW w:w="8459" w:type="dxa"/>
            <w:tcBorders>
              <w:top w:val="nil"/>
              <w:left w:val="nil"/>
              <w:bottom w:val="single" w:sz="4" w:space="0" w:color="auto"/>
              <w:right w:val="single" w:sz="4" w:space="0" w:color="auto"/>
            </w:tcBorders>
            <w:shd w:val="clear" w:color="auto" w:fill="auto"/>
            <w:vAlign w:val="center"/>
            <w:hideMark/>
          </w:tcPr>
          <w:p w14:paraId="42ECBFF1" w14:textId="77777777" w:rsidR="007F056F" w:rsidRPr="008D1B4A" w:rsidRDefault="007F056F" w:rsidP="00DA0082">
            <w:pPr>
              <w:spacing w:after="0" w:line="240" w:lineRule="auto"/>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Elektrik qaynaqlı tikişsiz polad borular üçün fitinqlər</w:t>
            </w:r>
            <w:r>
              <w:rPr>
                <w:rFonts w:ascii="Arial" w:eastAsia="Times New Roman" w:hAnsi="Arial" w:cs="Arial"/>
                <w:color w:val="000000"/>
                <w:sz w:val="16"/>
                <w:szCs w:val="16"/>
                <w:lang w:val="az-Latn-AZ" w:eastAsia="az-Latn-AZ"/>
              </w:rPr>
              <w:t>in quraşdırılması</w:t>
            </w:r>
            <w:r w:rsidRPr="008D1B4A">
              <w:rPr>
                <w:rFonts w:ascii="Arial" w:eastAsia="Times New Roman" w:hAnsi="Arial" w:cs="Arial"/>
                <w:color w:val="000000"/>
                <w:sz w:val="16"/>
                <w:szCs w:val="16"/>
                <w:lang w:val="az-Latn-AZ" w:eastAsia="az-Latn-AZ"/>
              </w:rPr>
              <w:t>,  QOST 10704-91</w:t>
            </w:r>
            <w:r>
              <w:rPr>
                <w:rFonts w:ascii="Arial" w:eastAsia="Times New Roman" w:hAnsi="Arial" w:cs="Arial"/>
                <w:color w:val="000000"/>
                <w:sz w:val="16"/>
                <w:szCs w:val="16"/>
                <w:lang w:val="az-Latn-AZ" w:eastAsia="az-Latn-AZ"/>
              </w:rPr>
              <w:t xml:space="preserve"> (material daxil)</w:t>
            </w:r>
          </w:p>
        </w:tc>
        <w:tc>
          <w:tcPr>
            <w:tcW w:w="679" w:type="dxa"/>
            <w:tcBorders>
              <w:top w:val="nil"/>
              <w:left w:val="nil"/>
              <w:bottom w:val="single" w:sz="4" w:space="0" w:color="auto"/>
              <w:right w:val="single" w:sz="4" w:space="0" w:color="auto"/>
            </w:tcBorders>
            <w:shd w:val="clear" w:color="000000" w:fill="FFFFFF"/>
            <w:noWrap/>
            <w:vAlign w:val="center"/>
            <w:hideMark/>
          </w:tcPr>
          <w:p w14:paraId="0F8C46FD" w14:textId="77777777" w:rsidR="007F056F" w:rsidRPr="008D1B4A" w:rsidRDefault="007F056F" w:rsidP="00DA0082">
            <w:pPr>
              <w:spacing w:after="0" w:line="240" w:lineRule="auto"/>
              <w:jc w:val="center"/>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w:t>
            </w:r>
          </w:p>
        </w:tc>
        <w:tc>
          <w:tcPr>
            <w:tcW w:w="785" w:type="dxa"/>
            <w:tcBorders>
              <w:top w:val="nil"/>
              <w:left w:val="nil"/>
              <w:bottom w:val="single" w:sz="4" w:space="0" w:color="auto"/>
              <w:right w:val="single" w:sz="4" w:space="0" w:color="auto"/>
            </w:tcBorders>
            <w:shd w:val="clear" w:color="auto" w:fill="auto"/>
            <w:noWrap/>
            <w:vAlign w:val="center"/>
            <w:hideMark/>
          </w:tcPr>
          <w:p w14:paraId="138C1880" w14:textId="77777777" w:rsidR="007F056F" w:rsidRPr="008D1B4A" w:rsidRDefault="007F056F" w:rsidP="00DA0082">
            <w:pPr>
              <w:spacing w:after="0" w:line="240" w:lineRule="auto"/>
              <w:jc w:val="center"/>
              <w:rPr>
                <w:rFonts w:ascii="Arial" w:eastAsia="Times New Roman" w:hAnsi="Arial" w:cs="Arial"/>
                <w:color w:val="000000"/>
                <w:sz w:val="16"/>
                <w:szCs w:val="16"/>
                <w:lang w:val="az-Latn-AZ" w:eastAsia="az-Latn-AZ"/>
              </w:rPr>
            </w:pPr>
            <w:r>
              <w:rPr>
                <w:rFonts w:ascii="Arial" w:eastAsia="Times New Roman" w:hAnsi="Arial" w:cs="Arial"/>
                <w:color w:val="000000"/>
                <w:sz w:val="16"/>
                <w:szCs w:val="16"/>
                <w:lang w:val="az-Latn-AZ" w:eastAsia="az-Latn-AZ"/>
              </w:rPr>
              <w:t>15</w:t>
            </w:r>
          </w:p>
        </w:tc>
      </w:tr>
      <w:tr w:rsidR="007F056F" w:rsidRPr="008D1B4A" w14:paraId="37743937" w14:textId="77777777" w:rsidTr="00DA0082">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330F778" w14:textId="77777777" w:rsidR="007F056F" w:rsidRPr="008D1B4A" w:rsidRDefault="007F056F" w:rsidP="00DA0082">
            <w:pPr>
              <w:spacing w:after="0" w:line="240" w:lineRule="auto"/>
              <w:jc w:val="center"/>
              <w:rPr>
                <w:rFonts w:ascii="Arial" w:eastAsia="Times New Roman" w:hAnsi="Arial" w:cs="Arial"/>
                <w:b/>
                <w:bCs/>
                <w:color w:val="000000"/>
                <w:sz w:val="16"/>
                <w:szCs w:val="16"/>
                <w:lang w:val="az-Latn-AZ" w:eastAsia="az-Latn-AZ"/>
              </w:rPr>
            </w:pPr>
            <w:r w:rsidRPr="008D1B4A">
              <w:rPr>
                <w:rFonts w:ascii="Arial" w:eastAsia="Times New Roman" w:hAnsi="Arial" w:cs="Arial"/>
                <w:b/>
                <w:bCs/>
                <w:color w:val="000000"/>
                <w:sz w:val="16"/>
                <w:szCs w:val="16"/>
                <w:lang w:val="az-Latn-AZ" w:eastAsia="az-Latn-AZ"/>
              </w:rPr>
              <w:t>2.9</w:t>
            </w:r>
          </w:p>
        </w:tc>
        <w:tc>
          <w:tcPr>
            <w:tcW w:w="8459" w:type="dxa"/>
            <w:tcBorders>
              <w:top w:val="nil"/>
              <w:left w:val="nil"/>
              <w:bottom w:val="single" w:sz="4" w:space="0" w:color="auto"/>
              <w:right w:val="single" w:sz="4" w:space="0" w:color="auto"/>
            </w:tcBorders>
            <w:shd w:val="clear" w:color="auto" w:fill="auto"/>
            <w:vAlign w:val="center"/>
            <w:hideMark/>
          </w:tcPr>
          <w:p w14:paraId="6892A004" w14:textId="77777777" w:rsidR="007F056F" w:rsidRPr="008D1B4A" w:rsidRDefault="007F056F" w:rsidP="00DA0082">
            <w:pPr>
              <w:spacing w:after="0" w:line="240" w:lineRule="auto"/>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Boru xətlərinin təmizlənməsi və karroziyaya qarşı boyanması</w:t>
            </w:r>
            <w:r>
              <w:rPr>
                <w:rFonts w:ascii="Arial" w:eastAsia="Times New Roman" w:hAnsi="Arial" w:cs="Arial"/>
                <w:color w:val="000000"/>
                <w:sz w:val="16"/>
                <w:szCs w:val="16"/>
                <w:lang w:val="az-Latn-AZ" w:eastAsia="az-Latn-AZ"/>
              </w:rPr>
              <w:t xml:space="preserve"> (</w:t>
            </w:r>
            <w:r w:rsidRPr="004664D2">
              <w:rPr>
                <w:lang w:val="az-Latn-AZ"/>
              </w:rPr>
              <w:t>ГОСТ 10503-71</w:t>
            </w:r>
            <w:r>
              <w:rPr>
                <w:rFonts w:ascii="Arial" w:eastAsia="Times New Roman" w:hAnsi="Arial" w:cs="Arial"/>
                <w:color w:val="000000"/>
                <w:sz w:val="16"/>
                <w:szCs w:val="16"/>
                <w:lang w:val="az-Latn-AZ" w:eastAsia="az-Latn-AZ"/>
              </w:rPr>
              <w:t>,boz ral 7045) (material daxil)</w:t>
            </w:r>
          </w:p>
        </w:tc>
        <w:tc>
          <w:tcPr>
            <w:tcW w:w="679" w:type="dxa"/>
            <w:tcBorders>
              <w:top w:val="nil"/>
              <w:left w:val="nil"/>
              <w:bottom w:val="single" w:sz="4" w:space="0" w:color="auto"/>
              <w:right w:val="single" w:sz="4" w:space="0" w:color="auto"/>
            </w:tcBorders>
            <w:shd w:val="clear" w:color="auto" w:fill="auto"/>
            <w:noWrap/>
            <w:vAlign w:val="center"/>
            <w:hideMark/>
          </w:tcPr>
          <w:p w14:paraId="5C11B48F" w14:textId="77777777" w:rsidR="007F056F" w:rsidRPr="008D1B4A" w:rsidRDefault="007F056F" w:rsidP="00DA0082">
            <w:pPr>
              <w:spacing w:after="0" w:line="240" w:lineRule="auto"/>
              <w:jc w:val="center"/>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m</w:t>
            </w:r>
            <w:r w:rsidRPr="008D1B4A">
              <w:rPr>
                <w:rFonts w:ascii="Arial" w:eastAsia="Times New Roman" w:hAnsi="Arial" w:cs="Arial"/>
                <w:color w:val="000000"/>
                <w:sz w:val="16"/>
                <w:szCs w:val="16"/>
                <w:vertAlign w:val="superscript"/>
                <w:lang w:val="az-Latn-AZ" w:eastAsia="az-Latn-AZ"/>
              </w:rPr>
              <w:t>2</w:t>
            </w:r>
          </w:p>
        </w:tc>
        <w:tc>
          <w:tcPr>
            <w:tcW w:w="785" w:type="dxa"/>
            <w:tcBorders>
              <w:top w:val="nil"/>
              <w:left w:val="nil"/>
              <w:bottom w:val="single" w:sz="4" w:space="0" w:color="auto"/>
              <w:right w:val="single" w:sz="4" w:space="0" w:color="auto"/>
            </w:tcBorders>
            <w:shd w:val="clear" w:color="auto" w:fill="auto"/>
            <w:noWrap/>
            <w:vAlign w:val="center"/>
            <w:hideMark/>
          </w:tcPr>
          <w:p w14:paraId="2E48BC80" w14:textId="77777777" w:rsidR="007F056F" w:rsidRPr="008D1B4A" w:rsidRDefault="007F056F" w:rsidP="00DA0082">
            <w:pPr>
              <w:spacing w:after="0" w:line="240" w:lineRule="auto"/>
              <w:jc w:val="center"/>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824</w:t>
            </w:r>
          </w:p>
        </w:tc>
      </w:tr>
      <w:tr w:rsidR="007F056F" w:rsidRPr="008D1B4A" w14:paraId="2D3FFD80" w14:textId="77777777" w:rsidTr="00DA0082">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0C3CE19" w14:textId="77777777" w:rsidR="007F056F" w:rsidRPr="008D1B4A" w:rsidRDefault="007F056F" w:rsidP="00DA0082">
            <w:pPr>
              <w:spacing w:after="0" w:line="240" w:lineRule="auto"/>
              <w:jc w:val="center"/>
              <w:rPr>
                <w:rFonts w:ascii="Arial" w:eastAsia="Times New Roman" w:hAnsi="Arial" w:cs="Arial"/>
                <w:b/>
                <w:bCs/>
                <w:color w:val="000000"/>
                <w:sz w:val="16"/>
                <w:szCs w:val="16"/>
                <w:lang w:val="az-Latn-AZ" w:eastAsia="az-Latn-AZ"/>
              </w:rPr>
            </w:pPr>
            <w:r w:rsidRPr="008D1B4A">
              <w:rPr>
                <w:rFonts w:ascii="Arial" w:eastAsia="Times New Roman" w:hAnsi="Arial" w:cs="Arial"/>
                <w:b/>
                <w:bCs/>
                <w:color w:val="000000"/>
                <w:sz w:val="16"/>
                <w:szCs w:val="16"/>
                <w:lang w:val="az-Latn-AZ" w:eastAsia="az-Latn-AZ"/>
              </w:rPr>
              <w:t>2.10</w:t>
            </w:r>
          </w:p>
        </w:tc>
        <w:tc>
          <w:tcPr>
            <w:tcW w:w="8459" w:type="dxa"/>
            <w:tcBorders>
              <w:top w:val="nil"/>
              <w:left w:val="nil"/>
              <w:bottom w:val="single" w:sz="4" w:space="0" w:color="auto"/>
              <w:right w:val="single" w:sz="4" w:space="0" w:color="auto"/>
            </w:tcBorders>
            <w:shd w:val="clear" w:color="auto" w:fill="auto"/>
            <w:vAlign w:val="center"/>
            <w:hideMark/>
          </w:tcPr>
          <w:p w14:paraId="72C643C2" w14:textId="77777777" w:rsidR="007F056F" w:rsidRPr="008D1B4A" w:rsidRDefault="007F056F" w:rsidP="00DA0082">
            <w:pPr>
              <w:spacing w:after="0" w:line="240" w:lineRule="auto"/>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Boru xətlərinin yağlı boya ilə iki qat boyanması</w:t>
            </w:r>
            <w:r>
              <w:rPr>
                <w:rFonts w:ascii="Arial" w:eastAsia="Times New Roman" w:hAnsi="Arial" w:cs="Arial"/>
                <w:color w:val="000000"/>
                <w:sz w:val="16"/>
                <w:szCs w:val="16"/>
                <w:lang w:val="az-Latn-AZ" w:eastAsia="az-Latn-AZ"/>
              </w:rPr>
              <w:t xml:space="preserve"> (</w:t>
            </w:r>
            <w:r w:rsidRPr="004664D2">
              <w:rPr>
                <w:lang w:val="az-Latn-AZ"/>
              </w:rPr>
              <w:t>ГОСТ 10503-71</w:t>
            </w:r>
            <w:r>
              <w:rPr>
                <w:rFonts w:ascii="Arial" w:eastAsia="Times New Roman" w:hAnsi="Arial" w:cs="Arial"/>
                <w:color w:val="000000"/>
                <w:sz w:val="16"/>
                <w:szCs w:val="16"/>
                <w:lang w:val="az-Latn-AZ" w:eastAsia="az-Latn-AZ"/>
              </w:rPr>
              <w:t>, qırmızı ral 3024) (material daxil)</w:t>
            </w:r>
          </w:p>
        </w:tc>
        <w:tc>
          <w:tcPr>
            <w:tcW w:w="679" w:type="dxa"/>
            <w:tcBorders>
              <w:top w:val="nil"/>
              <w:left w:val="nil"/>
              <w:bottom w:val="single" w:sz="4" w:space="0" w:color="auto"/>
              <w:right w:val="single" w:sz="4" w:space="0" w:color="auto"/>
            </w:tcBorders>
            <w:shd w:val="clear" w:color="auto" w:fill="auto"/>
            <w:noWrap/>
            <w:vAlign w:val="center"/>
            <w:hideMark/>
          </w:tcPr>
          <w:p w14:paraId="3B226FE6" w14:textId="77777777" w:rsidR="007F056F" w:rsidRPr="008D1B4A" w:rsidRDefault="007F056F" w:rsidP="00DA0082">
            <w:pPr>
              <w:spacing w:after="0" w:line="240" w:lineRule="auto"/>
              <w:jc w:val="center"/>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m</w:t>
            </w:r>
            <w:r w:rsidRPr="008D1B4A">
              <w:rPr>
                <w:rFonts w:ascii="Arial" w:eastAsia="Times New Roman" w:hAnsi="Arial" w:cs="Arial"/>
                <w:color w:val="000000"/>
                <w:sz w:val="16"/>
                <w:szCs w:val="16"/>
                <w:vertAlign w:val="superscript"/>
                <w:lang w:val="az-Latn-AZ" w:eastAsia="az-Latn-AZ"/>
              </w:rPr>
              <w:t>2</w:t>
            </w:r>
          </w:p>
        </w:tc>
        <w:tc>
          <w:tcPr>
            <w:tcW w:w="785" w:type="dxa"/>
            <w:tcBorders>
              <w:top w:val="nil"/>
              <w:left w:val="nil"/>
              <w:bottom w:val="single" w:sz="4" w:space="0" w:color="auto"/>
              <w:right w:val="single" w:sz="4" w:space="0" w:color="auto"/>
            </w:tcBorders>
            <w:shd w:val="clear" w:color="auto" w:fill="auto"/>
            <w:noWrap/>
            <w:vAlign w:val="center"/>
            <w:hideMark/>
          </w:tcPr>
          <w:p w14:paraId="332BAAB0" w14:textId="77777777" w:rsidR="007F056F" w:rsidRPr="008D1B4A" w:rsidRDefault="007F056F" w:rsidP="00DA0082">
            <w:pPr>
              <w:spacing w:after="0" w:line="240" w:lineRule="auto"/>
              <w:jc w:val="center"/>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824</w:t>
            </w:r>
          </w:p>
        </w:tc>
      </w:tr>
      <w:tr w:rsidR="007F056F" w:rsidRPr="008D1B4A" w14:paraId="67F03315" w14:textId="77777777" w:rsidTr="00DA0082">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AECEFFE" w14:textId="77777777" w:rsidR="007F056F" w:rsidRPr="008D1B4A" w:rsidRDefault="007F056F" w:rsidP="00DA0082">
            <w:pPr>
              <w:spacing w:after="0" w:line="240" w:lineRule="auto"/>
              <w:jc w:val="center"/>
              <w:rPr>
                <w:rFonts w:ascii="Arial" w:eastAsia="Times New Roman" w:hAnsi="Arial" w:cs="Arial"/>
                <w:b/>
                <w:bCs/>
                <w:color w:val="000000"/>
                <w:sz w:val="16"/>
                <w:szCs w:val="16"/>
                <w:lang w:val="az-Latn-AZ" w:eastAsia="az-Latn-AZ"/>
              </w:rPr>
            </w:pPr>
            <w:r w:rsidRPr="008D1B4A">
              <w:rPr>
                <w:rFonts w:ascii="Arial" w:eastAsia="Times New Roman" w:hAnsi="Arial" w:cs="Arial"/>
                <w:b/>
                <w:bCs/>
                <w:color w:val="000000"/>
                <w:sz w:val="16"/>
                <w:szCs w:val="16"/>
                <w:lang w:val="az-Latn-AZ" w:eastAsia="az-Latn-AZ"/>
              </w:rPr>
              <w:t>2.11</w:t>
            </w:r>
          </w:p>
        </w:tc>
        <w:tc>
          <w:tcPr>
            <w:tcW w:w="8459" w:type="dxa"/>
            <w:tcBorders>
              <w:top w:val="nil"/>
              <w:left w:val="nil"/>
              <w:bottom w:val="single" w:sz="4" w:space="0" w:color="auto"/>
              <w:right w:val="single" w:sz="4" w:space="0" w:color="auto"/>
            </w:tcBorders>
            <w:shd w:val="clear" w:color="auto" w:fill="auto"/>
            <w:vAlign w:val="center"/>
            <w:hideMark/>
          </w:tcPr>
          <w:p w14:paraId="3EBFAA9B" w14:textId="77777777" w:rsidR="007F056F" w:rsidRPr="008D1B4A" w:rsidRDefault="007F056F" w:rsidP="00DA0082">
            <w:pPr>
              <w:spacing w:after="0" w:line="240" w:lineRule="auto"/>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Polad siyirtmənin quraşdırılması tip 3030ч41бр - DN80</w:t>
            </w:r>
            <w:r>
              <w:rPr>
                <w:rFonts w:ascii="Arial" w:eastAsia="Times New Roman" w:hAnsi="Arial" w:cs="Arial"/>
                <w:color w:val="000000"/>
                <w:sz w:val="16"/>
                <w:szCs w:val="16"/>
                <w:lang w:val="az-Latn-AZ" w:eastAsia="az-Latn-AZ"/>
              </w:rPr>
              <w:t xml:space="preserve"> (material daxil)</w:t>
            </w:r>
          </w:p>
        </w:tc>
        <w:tc>
          <w:tcPr>
            <w:tcW w:w="679" w:type="dxa"/>
            <w:tcBorders>
              <w:top w:val="nil"/>
              <w:left w:val="nil"/>
              <w:bottom w:val="single" w:sz="4" w:space="0" w:color="auto"/>
              <w:right w:val="single" w:sz="4" w:space="0" w:color="auto"/>
            </w:tcBorders>
            <w:shd w:val="clear" w:color="auto" w:fill="auto"/>
            <w:vAlign w:val="center"/>
            <w:hideMark/>
          </w:tcPr>
          <w:p w14:paraId="5A00D326" w14:textId="77777777" w:rsidR="007F056F" w:rsidRPr="008D1B4A" w:rsidRDefault="007F056F" w:rsidP="00DA0082">
            <w:pPr>
              <w:spacing w:after="0" w:line="240" w:lineRule="auto"/>
              <w:jc w:val="center"/>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ədəd</w:t>
            </w:r>
          </w:p>
        </w:tc>
        <w:tc>
          <w:tcPr>
            <w:tcW w:w="785" w:type="dxa"/>
            <w:tcBorders>
              <w:top w:val="nil"/>
              <w:left w:val="nil"/>
              <w:bottom w:val="single" w:sz="4" w:space="0" w:color="auto"/>
              <w:right w:val="single" w:sz="4" w:space="0" w:color="auto"/>
            </w:tcBorders>
            <w:shd w:val="clear" w:color="auto" w:fill="auto"/>
            <w:noWrap/>
            <w:vAlign w:val="center"/>
            <w:hideMark/>
          </w:tcPr>
          <w:p w14:paraId="6CB146A6" w14:textId="77777777" w:rsidR="007F056F" w:rsidRPr="008D1B4A" w:rsidRDefault="007F056F" w:rsidP="00DA0082">
            <w:pPr>
              <w:spacing w:after="0" w:line="240" w:lineRule="auto"/>
              <w:jc w:val="center"/>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4</w:t>
            </w:r>
          </w:p>
        </w:tc>
      </w:tr>
      <w:tr w:rsidR="007F056F" w:rsidRPr="008D1B4A" w14:paraId="73454AF7" w14:textId="77777777" w:rsidTr="00DA0082">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4E4924F" w14:textId="77777777" w:rsidR="007F056F" w:rsidRPr="008D1B4A" w:rsidRDefault="007F056F" w:rsidP="00DA0082">
            <w:pPr>
              <w:spacing w:after="0" w:line="240" w:lineRule="auto"/>
              <w:jc w:val="center"/>
              <w:rPr>
                <w:rFonts w:ascii="Arial" w:eastAsia="Times New Roman" w:hAnsi="Arial" w:cs="Arial"/>
                <w:b/>
                <w:bCs/>
                <w:color w:val="000000"/>
                <w:sz w:val="16"/>
                <w:szCs w:val="16"/>
                <w:lang w:val="az-Latn-AZ" w:eastAsia="az-Latn-AZ"/>
              </w:rPr>
            </w:pPr>
            <w:r w:rsidRPr="008D1B4A">
              <w:rPr>
                <w:rFonts w:ascii="Arial" w:eastAsia="Times New Roman" w:hAnsi="Arial" w:cs="Arial"/>
                <w:b/>
                <w:bCs/>
                <w:color w:val="000000"/>
                <w:sz w:val="16"/>
                <w:szCs w:val="16"/>
                <w:lang w:val="az-Latn-AZ" w:eastAsia="az-Latn-AZ"/>
              </w:rPr>
              <w:t>2.12</w:t>
            </w:r>
          </w:p>
        </w:tc>
        <w:tc>
          <w:tcPr>
            <w:tcW w:w="8459" w:type="dxa"/>
            <w:tcBorders>
              <w:top w:val="nil"/>
              <w:left w:val="nil"/>
              <w:bottom w:val="single" w:sz="4" w:space="0" w:color="auto"/>
              <w:right w:val="single" w:sz="4" w:space="0" w:color="auto"/>
            </w:tcBorders>
            <w:shd w:val="clear" w:color="auto" w:fill="auto"/>
            <w:vAlign w:val="center"/>
            <w:hideMark/>
          </w:tcPr>
          <w:p w14:paraId="4FCDA6D5" w14:textId="77777777" w:rsidR="007F056F" w:rsidRPr="008D1B4A" w:rsidRDefault="007F056F" w:rsidP="00DA0082">
            <w:pPr>
              <w:spacing w:after="0" w:line="240" w:lineRule="auto"/>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Əks klapanın quraşdırılması - DN80</w:t>
            </w:r>
            <w:r>
              <w:rPr>
                <w:rFonts w:ascii="Arial" w:eastAsia="Times New Roman" w:hAnsi="Arial" w:cs="Arial"/>
                <w:color w:val="000000"/>
                <w:sz w:val="16"/>
                <w:szCs w:val="16"/>
                <w:lang w:val="az-Latn-AZ" w:eastAsia="az-Latn-AZ"/>
              </w:rPr>
              <w:t xml:space="preserve"> (material daxil)</w:t>
            </w:r>
          </w:p>
        </w:tc>
        <w:tc>
          <w:tcPr>
            <w:tcW w:w="679" w:type="dxa"/>
            <w:tcBorders>
              <w:top w:val="nil"/>
              <w:left w:val="nil"/>
              <w:bottom w:val="single" w:sz="4" w:space="0" w:color="auto"/>
              <w:right w:val="single" w:sz="4" w:space="0" w:color="auto"/>
            </w:tcBorders>
            <w:shd w:val="clear" w:color="auto" w:fill="auto"/>
            <w:vAlign w:val="center"/>
            <w:hideMark/>
          </w:tcPr>
          <w:p w14:paraId="1F8613D2" w14:textId="77777777" w:rsidR="007F056F" w:rsidRPr="008D1B4A" w:rsidRDefault="007F056F" w:rsidP="00DA0082">
            <w:pPr>
              <w:spacing w:after="0" w:line="240" w:lineRule="auto"/>
              <w:jc w:val="center"/>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ədəd</w:t>
            </w:r>
          </w:p>
        </w:tc>
        <w:tc>
          <w:tcPr>
            <w:tcW w:w="785" w:type="dxa"/>
            <w:tcBorders>
              <w:top w:val="nil"/>
              <w:left w:val="nil"/>
              <w:bottom w:val="single" w:sz="4" w:space="0" w:color="auto"/>
              <w:right w:val="single" w:sz="4" w:space="0" w:color="auto"/>
            </w:tcBorders>
            <w:shd w:val="clear" w:color="auto" w:fill="auto"/>
            <w:noWrap/>
            <w:vAlign w:val="center"/>
            <w:hideMark/>
          </w:tcPr>
          <w:p w14:paraId="75B31BFA" w14:textId="77777777" w:rsidR="007F056F" w:rsidRPr="008D1B4A" w:rsidRDefault="007F056F" w:rsidP="00DA0082">
            <w:pPr>
              <w:spacing w:after="0" w:line="240" w:lineRule="auto"/>
              <w:jc w:val="center"/>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2</w:t>
            </w:r>
          </w:p>
        </w:tc>
      </w:tr>
      <w:tr w:rsidR="007F056F" w:rsidRPr="008D1B4A" w14:paraId="46489808" w14:textId="77777777" w:rsidTr="00DA0082">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459DD64" w14:textId="77777777" w:rsidR="007F056F" w:rsidRPr="008D1B4A" w:rsidRDefault="007F056F" w:rsidP="00DA0082">
            <w:pPr>
              <w:spacing w:after="0" w:line="240" w:lineRule="auto"/>
              <w:jc w:val="center"/>
              <w:rPr>
                <w:rFonts w:ascii="Arial" w:eastAsia="Times New Roman" w:hAnsi="Arial" w:cs="Arial"/>
                <w:b/>
                <w:bCs/>
                <w:color w:val="000000"/>
                <w:sz w:val="16"/>
                <w:szCs w:val="16"/>
                <w:lang w:val="az-Latn-AZ" w:eastAsia="az-Latn-AZ"/>
              </w:rPr>
            </w:pPr>
            <w:r w:rsidRPr="008D1B4A">
              <w:rPr>
                <w:rFonts w:ascii="Arial" w:eastAsia="Times New Roman" w:hAnsi="Arial" w:cs="Arial"/>
                <w:b/>
                <w:bCs/>
                <w:color w:val="000000"/>
                <w:sz w:val="16"/>
                <w:szCs w:val="16"/>
                <w:lang w:val="az-Latn-AZ" w:eastAsia="az-Latn-AZ"/>
              </w:rPr>
              <w:t>2.13</w:t>
            </w:r>
          </w:p>
        </w:tc>
        <w:tc>
          <w:tcPr>
            <w:tcW w:w="8459" w:type="dxa"/>
            <w:tcBorders>
              <w:top w:val="nil"/>
              <w:left w:val="nil"/>
              <w:bottom w:val="single" w:sz="4" w:space="0" w:color="auto"/>
              <w:right w:val="single" w:sz="4" w:space="0" w:color="auto"/>
            </w:tcBorders>
            <w:shd w:val="clear" w:color="000000" w:fill="FFFFFF"/>
            <w:vAlign w:val="center"/>
            <w:hideMark/>
          </w:tcPr>
          <w:p w14:paraId="468F2250" w14:textId="77777777" w:rsidR="007F056F" w:rsidRPr="008D1B4A" w:rsidRDefault="007F056F" w:rsidP="00DA0082">
            <w:pPr>
              <w:spacing w:after="0" w:line="240" w:lineRule="auto"/>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 xml:space="preserve">Metal kilidli sprinkler başliqlarinın quraşdırılması </w:t>
            </w:r>
            <w:r w:rsidRPr="008D1B4A">
              <w:rPr>
                <w:rFonts w:ascii="Cambria Math" w:eastAsia="Times New Roman" w:hAnsi="Cambria Math" w:cs="Cambria Math"/>
                <w:color w:val="000000"/>
                <w:sz w:val="16"/>
                <w:szCs w:val="16"/>
                <w:lang w:val="az-Latn-AZ" w:eastAsia="az-Latn-AZ"/>
              </w:rPr>
              <w:t>∅</w:t>
            </w:r>
            <w:r w:rsidRPr="008D1B4A">
              <w:rPr>
                <w:rFonts w:ascii="Arial" w:eastAsia="Times New Roman" w:hAnsi="Arial" w:cs="Arial"/>
                <w:color w:val="000000"/>
                <w:sz w:val="16"/>
                <w:szCs w:val="16"/>
                <w:lang w:val="az-Latn-AZ" w:eastAsia="az-Latn-AZ"/>
              </w:rPr>
              <w:t>12mm</w:t>
            </w:r>
            <w:r>
              <w:rPr>
                <w:rFonts w:ascii="Arial" w:eastAsia="Times New Roman" w:hAnsi="Arial" w:cs="Arial"/>
                <w:color w:val="000000"/>
                <w:sz w:val="16"/>
                <w:szCs w:val="16"/>
                <w:lang w:val="az-Latn-AZ" w:eastAsia="az-Latn-AZ"/>
              </w:rPr>
              <w:t xml:space="preserve"> (material daxil)</w:t>
            </w:r>
          </w:p>
        </w:tc>
        <w:tc>
          <w:tcPr>
            <w:tcW w:w="679" w:type="dxa"/>
            <w:tcBorders>
              <w:top w:val="nil"/>
              <w:left w:val="nil"/>
              <w:bottom w:val="single" w:sz="4" w:space="0" w:color="auto"/>
              <w:right w:val="single" w:sz="4" w:space="0" w:color="auto"/>
            </w:tcBorders>
            <w:shd w:val="clear" w:color="auto" w:fill="auto"/>
            <w:vAlign w:val="center"/>
            <w:hideMark/>
          </w:tcPr>
          <w:p w14:paraId="7C2440DC" w14:textId="77777777" w:rsidR="007F056F" w:rsidRPr="008D1B4A" w:rsidRDefault="007F056F" w:rsidP="00DA0082">
            <w:pPr>
              <w:spacing w:after="0" w:line="240" w:lineRule="auto"/>
              <w:jc w:val="center"/>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ədəd</w:t>
            </w:r>
          </w:p>
        </w:tc>
        <w:tc>
          <w:tcPr>
            <w:tcW w:w="785" w:type="dxa"/>
            <w:tcBorders>
              <w:top w:val="nil"/>
              <w:left w:val="nil"/>
              <w:bottom w:val="single" w:sz="4" w:space="0" w:color="auto"/>
              <w:right w:val="single" w:sz="4" w:space="0" w:color="auto"/>
            </w:tcBorders>
            <w:shd w:val="clear" w:color="auto" w:fill="auto"/>
            <w:noWrap/>
            <w:vAlign w:val="center"/>
            <w:hideMark/>
          </w:tcPr>
          <w:p w14:paraId="15D9240C" w14:textId="77777777" w:rsidR="007F056F" w:rsidRPr="008D1B4A" w:rsidRDefault="007F056F" w:rsidP="00DA0082">
            <w:pPr>
              <w:spacing w:after="0" w:line="240" w:lineRule="auto"/>
              <w:jc w:val="center"/>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936</w:t>
            </w:r>
          </w:p>
        </w:tc>
      </w:tr>
      <w:tr w:rsidR="007F056F" w:rsidRPr="008D1B4A" w14:paraId="62F09CE2" w14:textId="77777777" w:rsidTr="00DA0082">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9FD432B" w14:textId="77777777" w:rsidR="007F056F" w:rsidRPr="008D1B4A" w:rsidRDefault="007F056F" w:rsidP="00DA0082">
            <w:pPr>
              <w:spacing w:after="0" w:line="240" w:lineRule="auto"/>
              <w:jc w:val="center"/>
              <w:rPr>
                <w:rFonts w:ascii="Arial" w:eastAsia="Times New Roman" w:hAnsi="Arial" w:cs="Arial"/>
                <w:b/>
                <w:bCs/>
                <w:color w:val="000000"/>
                <w:sz w:val="16"/>
                <w:szCs w:val="16"/>
                <w:lang w:val="az-Latn-AZ" w:eastAsia="az-Latn-AZ"/>
              </w:rPr>
            </w:pPr>
            <w:r w:rsidRPr="008D1B4A">
              <w:rPr>
                <w:rFonts w:ascii="Arial" w:eastAsia="Times New Roman" w:hAnsi="Arial" w:cs="Arial"/>
                <w:b/>
                <w:bCs/>
                <w:color w:val="000000"/>
                <w:sz w:val="16"/>
                <w:szCs w:val="16"/>
                <w:lang w:val="az-Latn-AZ" w:eastAsia="az-Latn-AZ"/>
              </w:rPr>
              <w:t>2.14</w:t>
            </w:r>
          </w:p>
        </w:tc>
        <w:tc>
          <w:tcPr>
            <w:tcW w:w="8459" w:type="dxa"/>
            <w:tcBorders>
              <w:top w:val="nil"/>
              <w:left w:val="nil"/>
              <w:bottom w:val="single" w:sz="4" w:space="0" w:color="auto"/>
              <w:right w:val="single" w:sz="4" w:space="0" w:color="auto"/>
            </w:tcBorders>
            <w:shd w:val="clear" w:color="auto" w:fill="auto"/>
            <w:vAlign w:val="center"/>
            <w:hideMark/>
          </w:tcPr>
          <w:p w14:paraId="3406C7C7" w14:textId="77777777" w:rsidR="007F056F" w:rsidRPr="008D1B4A" w:rsidRDefault="007F056F" w:rsidP="00DA0082">
            <w:pPr>
              <w:spacing w:after="0" w:line="240" w:lineRule="auto"/>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Axın sensorunun quraşdırılması (Flow switch)</w:t>
            </w:r>
            <w:r>
              <w:rPr>
                <w:rFonts w:ascii="Arial" w:eastAsia="Times New Roman" w:hAnsi="Arial" w:cs="Arial"/>
                <w:color w:val="000000"/>
                <w:sz w:val="16"/>
                <w:szCs w:val="16"/>
                <w:lang w:val="az-Latn-AZ" w:eastAsia="az-Latn-AZ"/>
              </w:rPr>
              <w:t xml:space="preserve"> (material daxil)</w:t>
            </w:r>
          </w:p>
        </w:tc>
        <w:tc>
          <w:tcPr>
            <w:tcW w:w="679" w:type="dxa"/>
            <w:tcBorders>
              <w:top w:val="nil"/>
              <w:left w:val="nil"/>
              <w:bottom w:val="single" w:sz="4" w:space="0" w:color="auto"/>
              <w:right w:val="single" w:sz="4" w:space="0" w:color="auto"/>
            </w:tcBorders>
            <w:shd w:val="clear" w:color="auto" w:fill="auto"/>
            <w:vAlign w:val="center"/>
            <w:hideMark/>
          </w:tcPr>
          <w:p w14:paraId="032ADA24" w14:textId="77777777" w:rsidR="007F056F" w:rsidRPr="008D1B4A" w:rsidRDefault="007F056F" w:rsidP="00DA0082">
            <w:pPr>
              <w:spacing w:after="0" w:line="240" w:lineRule="auto"/>
              <w:jc w:val="center"/>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ədəd</w:t>
            </w:r>
          </w:p>
        </w:tc>
        <w:tc>
          <w:tcPr>
            <w:tcW w:w="785" w:type="dxa"/>
            <w:tcBorders>
              <w:top w:val="nil"/>
              <w:left w:val="nil"/>
              <w:bottom w:val="single" w:sz="4" w:space="0" w:color="auto"/>
              <w:right w:val="single" w:sz="4" w:space="0" w:color="auto"/>
            </w:tcBorders>
            <w:shd w:val="clear" w:color="auto" w:fill="auto"/>
            <w:noWrap/>
            <w:vAlign w:val="center"/>
            <w:hideMark/>
          </w:tcPr>
          <w:p w14:paraId="1DFF3713" w14:textId="77777777" w:rsidR="007F056F" w:rsidRPr="008D1B4A" w:rsidRDefault="007F056F" w:rsidP="00DA0082">
            <w:pPr>
              <w:spacing w:after="0" w:line="240" w:lineRule="auto"/>
              <w:jc w:val="center"/>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4</w:t>
            </w:r>
          </w:p>
        </w:tc>
      </w:tr>
      <w:tr w:rsidR="007F056F" w:rsidRPr="008D1B4A" w14:paraId="5BE9CE3C" w14:textId="77777777" w:rsidTr="00DA0082">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3BF77CC" w14:textId="77777777" w:rsidR="007F056F" w:rsidRPr="008D1B4A" w:rsidRDefault="007F056F" w:rsidP="00DA0082">
            <w:pPr>
              <w:spacing w:after="0" w:line="240" w:lineRule="auto"/>
              <w:jc w:val="center"/>
              <w:rPr>
                <w:rFonts w:ascii="Arial" w:eastAsia="Times New Roman" w:hAnsi="Arial" w:cs="Arial"/>
                <w:b/>
                <w:bCs/>
                <w:color w:val="000000"/>
                <w:sz w:val="16"/>
                <w:szCs w:val="16"/>
                <w:lang w:val="az-Latn-AZ" w:eastAsia="az-Latn-AZ"/>
              </w:rPr>
            </w:pPr>
            <w:r w:rsidRPr="008D1B4A">
              <w:rPr>
                <w:rFonts w:ascii="Arial" w:eastAsia="Times New Roman" w:hAnsi="Arial" w:cs="Arial"/>
                <w:b/>
                <w:bCs/>
                <w:color w:val="000000"/>
                <w:sz w:val="16"/>
                <w:szCs w:val="16"/>
                <w:lang w:val="az-Latn-AZ" w:eastAsia="az-Latn-AZ"/>
              </w:rPr>
              <w:t>2.15</w:t>
            </w:r>
          </w:p>
        </w:tc>
        <w:tc>
          <w:tcPr>
            <w:tcW w:w="8459" w:type="dxa"/>
            <w:tcBorders>
              <w:top w:val="nil"/>
              <w:left w:val="nil"/>
              <w:bottom w:val="single" w:sz="4" w:space="0" w:color="auto"/>
              <w:right w:val="single" w:sz="4" w:space="0" w:color="auto"/>
            </w:tcBorders>
            <w:shd w:val="clear" w:color="auto" w:fill="auto"/>
            <w:vAlign w:val="center"/>
            <w:hideMark/>
          </w:tcPr>
          <w:p w14:paraId="2363A3F4" w14:textId="77777777" w:rsidR="007F056F" w:rsidRPr="008D1B4A" w:rsidRDefault="007F056F" w:rsidP="00DA0082">
            <w:pPr>
              <w:spacing w:after="0" w:line="240" w:lineRule="auto"/>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Drenaj Klapanın quraşdırılması  - DN50mm</w:t>
            </w:r>
            <w:r>
              <w:rPr>
                <w:rFonts w:ascii="Arial" w:eastAsia="Times New Roman" w:hAnsi="Arial" w:cs="Arial"/>
                <w:color w:val="000000"/>
                <w:sz w:val="16"/>
                <w:szCs w:val="16"/>
                <w:lang w:val="az-Latn-AZ" w:eastAsia="az-Latn-AZ"/>
              </w:rPr>
              <w:t xml:space="preserve"> (material daxil)</w:t>
            </w:r>
          </w:p>
        </w:tc>
        <w:tc>
          <w:tcPr>
            <w:tcW w:w="679" w:type="dxa"/>
            <w:tcBorders>
              <w:top w:val="nil"/>
              <w:left w:val="nil"/>
              <w:bottom w:val="single" w:sz="4" w:space="0" w:color="auto"/>
              <w:right w:val="single" w:sz="4" w:space="0" w:color="auto"/>
            </w:tcBorders>
            <w:shd w:val="clear" w:color="auto" w:fill="auto"/>
            <w:vAlign w:val="center"/>
            <w:hideMark/>
          </w:tcPr>
          <w:p w14:paraId="40958F1F" w14:textId="77777777" w:rsidR="007F056F" w:rsidRPr="008D1B4A" w:rsidRDefault="007F056F" w:rsidP="00DA0082">
            <w:pPr>
              <w:spacing w:after="0" w:line="240" w:lineRule="auto"/>
              <w:jc w:val="center"/>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ədəd</w:t>
            </w:r>
          </w:p>
        </w:tc>
        <w:tc>
          <w:tcPr>
            <w:tcW w:w="785" w:type="dxa"/>
            <w:tcBorders>
              <w:top w:val="nil"/>
              <w:left w:val="nil"/>
              <w:bottom w:val="single" w:sz="4" w:space="0" w:color="auto"/>
              <w:right w:val="single" w:sz="4" w:space="0" w:color="auto"/>
            </w:tcBorders>
            <w:shd w:val="clear" w:color="auto" w:fill="auto"/>
            <w:noWrap/>
            <w:vAlign w:val="center"/>
            <w:hideMark/>
          </w:tcPr>
          <w:p w14:paraId="44A07D0A" w14:textId="77777777" w:rsidR="007F056F" w:rsidRPr="008D1B4A" w:rsidRDefault="007F056F" w:rsidP="00DA0082">
            <w:pPr>
              <w:spacing w:after="0" w:line="240" w:lineRule="auto"/>
              <w:jc w:val="center"/>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4</w:t>
            </w:r>
          </w:p>
        </w:tc>
      </w:tr>
      <w:tr w:rsidR="007F056F" w:rsidRPr="00D00B65" w14:paraId="6D8AE355" w14:textId="77777777" w:rsidTr="00DA0082">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tcPr>
          <w:p w14:paraId="3399B953" w14:textId="77777777" w:rsidR="007F056F" w:rsidRPr="008D1B4A" w:rsidRDefault="007F056F" w:rsidP="00DA0082">
            <w:pPr>
              <w:spacing w:after="0" w:line="240" w:lineRule="auto"/>
              <w:jc w:val="center"/>
              <w:rPr>
                <w:rFonts w:ascii="Arial" w:eastAsia="Times New Roman" w:hAnsi="Arial" w:cs="Arial"/>
                <w:b/>
                <w:bCs/>
                <w:color w:val="000000"/>
                <w:sz w:val="16"/>
                <w:szCs w:val="16"/>
                <w:lang w:val="az-Latn-AZ" w:eastAsia="az-Latn-AZ"/>
              </w:rPr>
            </w:pPr>
          </w:p>
        </w:tc>
        <w:tc>
          <w:tcPr>
            <w:tcW w:w="8459" w:type="dxa"/>
            <w:tcBorders>
              <w:top w:val="nil"/>
              <w:left w:val="nil"/>
              <w:bottom w:val="single" w:sz="4" w:space="0" w:color="auto"/>
              <w:right w:val="single" w:sz="4" w:space="0" w:color="auto"/>
            </w:tcBorders>
            <w:shd w:val="clear" w:color="auto" w:fill="auto"/>
            <w:vAlign w:val="center"/>
          </w:tcPr>
          <w:p w14:paraId="2B6783B7" w14:textId="77777777" w:rsidR="007F056F" w:rsidRPr="008D1B4A" w:rsidRDefault="007F056F" w:rsidP="00DA0082">
            <w:pPr>
              <w:spacing w:after="0" w:line="240" w:lineRule="auto"/>
              <w:rPr>
                <w:rFonts w:ascii="Arial" w:eastAsia="Times New Roman" w:hAnsi="Arial" w:cs="Arial"/>
                <w:color w:val="000000"/>
                <w:sz w:val="16"/>
                <w:szCs w:val="16"/>
                <w:lang w:val="az-Latn-AZ" w:eastAsia="az-Latn-AZ"/>
              </w:rPr>
            </w:pPr>
            <w:r>
              <w:rPr>
                <w:rFonts w:ascii="Arial" w:eastAsia="Times New Roman" w:hAnsi="Arial" w:cs="Arial"/>
                <w:color w:val="000000"/>
                <w:sz w:val="16"/>
                <w:szCs w:val="16"/>
                <w:lang w:val="az-Latn-AZ" w:eastAsia="az-Latn-AZ"/>
              </w:rPr>
              <w:t>Qeyd: 2.8 bəndi üzrə qeyd olunan 15% bu bölmədə  metal borularının quraşdırılması xidmətinin ümumi dəyərinə nisbətən hesablanmalıdır</w:t>
            </w:r>
          </w:p>
        </w:tc>
        <w:tc>
          <w:tcPr>
            <w:tcW w:w="679" w:type="dxa"/>
            <w:tcBorders>
              <w:top w:val="nil"/>
              <w:left w:val="nil"/>
              <w:bottom w:val="single" w:sz="4" w:space="0" w:color="auto"/>
              <w:right w:val="single" w:sz="4" w:space="0" w:color="auto"/>
            </w:tcBorders>
            <w:shd w:val="clear" w:color="auto" w:fill="auto"/>
            <w:vAlign w:val="center"/>
          </w:tcPr>
          <w:p w14:paraId="3D34BFCC" w14:textId="77777777" w:rsidR="007F056F" w:rsidRPr="008D1B4A" w:rsidRDefault="007F056F" w:rsidP="00DA0082">
            <w:pPr>
              <w:spacing w:after="0" w:line="240" w:lineRule="auto"/>
              <w:jc w:val="center"/>
              <w:rPr>
                <w:rFonts w:ascii="Arial" w:eastAsia="Times New Roman" w:hAnsi="Arial" w:cs="Arial"/>
                <w:color w:val="000000"/>
                <w:sz w:val="16"/>
                <w:szCs w:val="16"/>
                <w:lang w:val="az-Latn-AZ" w:eastAsia="az-Latn-AZ"/>
              </w:rPr>
            </w:pPr>
          </w:p>
        </w:tc>
        <w:tc>
          <w:tcPr>
            <w:tcW w:w="785" w:type="dxa"/>
            <w:tcBorders>
              <w:top w:val="nil"/>
              <w:left w:val="nil"/>
              <w:bottom w:val="single" w:sz="4" w:space="0" w:color="auto"/>
              <w:right w:val="single" w:sz="4" w:space="0" w:color="auto"/>
            </w:tcBorders>
            <w:shd w:val="clear" w:color="auto" w:fill="auto"/>
            <w:noWrap/>
            <w:vAlign w:val="center"/>
          </w:tcPr>
          <w:p w14:paraId="2BAED76B" w14:textId="77777777" w:rsidR="007F056F" w:rsidRPr="008D1B4A" w:rsidRDefault="007F056F" w:rsidP="00DA0082">
            <w:pPr>
              <w:spacing w:after="0" w:line="240" w:lineRule="auto"/>
              <w:jc w:val="center"/>
              <w:rPr>
                <w:rFonts w:ascii="Arial" w:eastAsia="Times New Roman" w:hAnsi="Arial" w:cs="Arial"/>
                <w:color w:val="000000"/>
                <w:sz w:val="16"/>
                <w:szCs w:val="16"/>
                <w:lang w:val="az-Latn-AZ" w:eastAsia="az-Latn-AZ"/>
              </w:rPr>
            </w:pPr>
          </w:p>
        </w:tc>
      </w:tr>
      <w:tr w:rsidR="007F056F" w:rsidRPr="00D00B65" w14:paraId="7B0B1FD5" w14:textId="77777777" w:rsidTr="00DA0082">
        <w:trPr>
          <w:trHeight w:val="300"/>
        </w:trPr>
        <w:tc>
          <w:tcPr>
            <w:tcW w:w="567"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04402E51" w14:textId="77777777" w:rsidR="007F056F" w:rsidRPr="008D1B4A" w:rsidRDefault="007F056F" w:rsidP="00DA0082">
            <w:pPr>
              <w:spacing w:after="0" w:line="240" w:lineRule="auto"/>
              <w:jc w:val="center"/>
              <w:rPr>
                <w:rFonts w:ascii="Arial" w:eastAsia="Times New Roman" w:hAnsi="Arial" w:cs="Arial"/>
                <w:b/>
                <w:bCs/>
                <w:color w:val="000000"/>
                <w:sz w:val="16"/>
                <w:szCs w:val="16"/>
                <w:lang w:val="az-Latn-AZ" w:eastAsia="az-Latn-AZ"/>
              </w:rPr>
            </w:pPr>
            <w:r w:rsidRPr="008D1B4A">
              <w:rPr>
                <w:rFonts w:ascii="Arial" w:eastAsia="Times New Roman" w:hAnsi="Arial" w:cs="Arial"/>
                <w:b/>
                <w:bCs/>
                <w:color w:val="000000"/>
                <w:sz w:val="16"/>
                <w:szCs w:val="16"/>
                <w:lang w:val="az-Latn-AZ" w:eastAsia="az-Latn-AZ"/>
              </w:rPr>
              <w:t>3</w:t>
            </w:r>
          </w:p>
        </w:tc>
        <w:tc>
          <w:tcPr>
            <w:tcW w:w="8459"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2D3D8569" w14:textId="77777777" w:rsidR="007F056F" w:rsidRPr="008D1B4A" w:rsidRDefault="007F056F" w:rsidP="00DA0082">
            <w:pPr>
              <w:spacing w:after="0" w:line="240" w:lineRule="auto"/>
              <w:rPr>
                <w:rFonts w:ascii="Arial" w:eastAsia="Times New Roman" w:hAnsi="Arial" w:cs="Arial"/>
                <w:b/>
                <w:bCs/>
                <w:color w:val="000000"/>
                <w:sz w:val="16"/>
                <w:szCs w:val="16"/>
                <w:u w:val="single"/>
                <w:lang w:val="az-Latn-AZ" w:eastAsia="az-Latn-AZ"/>
              </w:rPr>
            </w:pPr>
            <w:r w:rsidRPr="008D1B4A">
              <w:rPr>
                <w:rFonts w:ascii="Arial" w:eastAsia="Times New Roman" w:hAnsi="Arial" w:cs="Arial"/>
                <w:b/>
                <w:bCs/>
                <w:color w:val="000000"/>
                <w:sz w:val="16"/>
                <w:szCs w:val="16"/>
                <w:u w:val="single"/>
                <w:lang w:val="az-Latn-AZ" w:eastAsia="az-Latn-AZ"/>
              </w:rPr>
              <w:t>ZİRZEMİ DAXİLİ YANĞINSÖNDÜRMƏ SU KƏMƏRİ S2</w:t>
            </w:r>
          </w:p>
        </w:tc>
        <w:tc>
          <w:tcPr>
            <w:tcW w:w="679"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2C33D886" w14:textId="77777777" w:rsidR="007F056F" w:rsidRPr="008D1B4A" w:rsidRDefault="007F056F" w:rsidP="00DA0082">
            <w:pPr>
              <w:spacing w:after="0" w:line="240" w:lineRule="auto"/>
              <w:jc w:val="center"/>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 </w:t>
            </w:r>
          </w:p>
        </w:tc>
        <w:tc>
          <w:tcPr>
            <w:tcW w:w="785"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5C065C2D" w14:textId="77777777" w:rsidR="007F056F" w:rsidRPr="008D1B4A" w:rsidRDefault="007F056F" w:rsidP="00DA0082">
            <w:pPr>
              <w:spacing w:after="0" w:line="240" w:lineRule="auto"/>
              <w:jc w:val="center"/>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 </w:t>
            </w:r>
          </w:p>
        </w:tc>
      </w:tr>
      <w:tr w:rsidR="007F056F" w:rsidRPr="008D1B4A" w14:paraId="333B4003" w14:textId="77777777" w:rsidTr="00DA0082">
        <w:trPr>
          <w:trHeight w:val="37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D12763" w14:textId="77777777" w:rsidR="007F056F" w:rsidRPr="008D1B4A" w:rsidRDefault="007F056F" w:rsidP="00DA0082">
            <w:pPr>
              <w:spacing w:after="0" w:line="240" w:lineRule="auto"/>
              <w:jc w:val="center"/>
              <w:rPr>
                <w:rFonts w:ascii="Arial" w:eastAsia="Times New Roman" w:hAnsi="Arial" w:cs="Arial"/>
                <w:b/>
                <w:bCs/>
                <w:color w:val="000000"/>
                <w:sz w:val="16"/>
                <w:szCs w:val="16"/>
                <w:lang w:val="az-Latn-AZ" w:eastAsia="az-Latn-AZ"/>
              </w:rPr>
            </w:pPr>
            <w:r w:rsidRPr="008D1B4A">
              <w:rPr>
                <w:rFonts w:ascii="Arial" w:eastAsia="Times New Roman" w:hAnsi="Arial" w:cs="Arial"/>
                <w:b/>
                <w:bCs/>
                <w:color w:val="000000"/>
                <w:sz w:val="16"/>
                <w:szCs w:val="16"/>
                <w:lang w:val="az-Latn-AZ" w:eastAsia="az-Latn-AZ"/>
              </w:rPr>
              <w:t>3.1</w:t>
            </w:r>
          </w:p>
        </w:tc>
        <w:tc>
          <w:tcPr>
            <w:tcW w:w="8459" w:type="dxa"/>
            <w:tcBorders>
              <w:top w:val="single" w:sz="4" w:space="0" w:color="auto"/>
              <w:left w:val="nil"/>
              <w:bottom w:val="single" w:sz="4" w:space="0" w:color="auto"/>
              <w:right w:val="single" w:sz="4" w:space="0" w:color="auto"/>
            </w:tcBorders>
            <w:shd w:val="clear" w:color="auto" w:fill="auto"/>
            <w:vAlign w:val="center"/>
            <w:hideMark/>
          </w:tcPr>
          <w:p w14:paraId="16E0E84B" w14:textId="77777777" w:rsidR="007F056F" w:rsidRPr="008D1B4A" w:rsidRDefault="007F056F" w:rsidP="00DA0082">
            <w:pPr>
              <w:spacing w:after="0" w:line="240" w:lineRule="auto"/>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Polad elektrikqaynaqlı düztikişli boruların quraşdırılması Ø76x3 - ГОСТ 10704-90</w:t>
            </w:r>
            <w:r>
              <w:rPr>
                <w:rFonts w:ascii="Arial" w:eastAsia="Times New Roman" w:hAnsi="Arial" w:cs="Arial"/>
                <w:color w:val="000000"/>
                <w:sz w:val="16"/>
                <w:szCs w:val="16"/>
                <w:lang w:val="az-Latn-AZ" w:eastAsia="az-Latn-AZ"/>
              </w:rPr>
              <w:t xml:space="preserve"> (material daxil)</w:t>
            </w:r>
          </w:p>
        </w:tc>
        <w:tc>
          <w:tcPr>
            <w:tcW w:w="679" w:type="dxa"/>
            <w:tcBorders>
              <w:top w:val="single" w:sz="4" w:space="0" w:color="auto"/>
              <w:left w:val="nil"/>
              <w:bottom w:val="single" w:sz="4" w:space="0" w:color="auto"/>
              <w:right w:val="single" w:sz="4" w:space="0" w:color="auto"/>
            </w:tcBorders>
            <w:shd w:val="clear" w:color="auto" w:fill="auto"/>
            <w:noWrap/>
            <w:vAlign w:val="center"/>
            <w:hideMark/>
          </w:tcPr>
          <w:p w14:paraId="4D3C4B4E" w14:textId="77777777" w:rsidR="007F056F" w:rsidRPr="008D1B4A" w:rsidRDefault="007F056F" w:rsidP="00DA0082">
            <w:pPr>
              <w:spacing w:after="0" w:line="240" w:lineRule="auto"/>
              <w:jc w:val="center"/>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metr</w:t>
            </w:r>
          </w:p>
        </w:tc>
        <w:tc>
          <w:tcPr>
            <w:tcW w:w="785" w:type="dxa"/>
            <w:tcBorders>
              <w:top w:val="single" w:sz="4" w:space="0" w:color="auto"/>
              <w:left w:val="nil"/>
              <w:bottom w:val="single" w:sz="4" w:space="0" w:color="auto"/>
              <w:right w:val="single" w:sz="4" w:space="0" w:color="auto"/>
            </w:tcBorders>
            <w:shd w:val="clear" w:color="auto" w:fill="auto"/>
            <w:noWrap/>
            <w:vAlign w:val="center"/>
            <w:hideMark/>
          </w:tcPr>
          <w:p w14:paraId="1D21C2CF" w14:textId="77777777" w:rsidR="007F056F" w:rsidRPr="008D1B4A" w:rsidRDefault="007F056F" w:rsidP="00DA0082">
            <w:pPr>
              <w:spacing w:after="0" w:line="240" w:lineRule="auto"/>
              <w:jc w:val="center"/>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232</w:t>
            </w:r>
          </w:p>
        </w:tc>
      </w:tr>
      <w:tr w:rsidR="007F056F" w:rsidRPr="008D1B4A" w14:paraId="7D83E8CE" w14:textId="77777777" w:rsidTr="00DA0082">
        <w:trPr>
          <w:trHeight w:val="426"/>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3139181" w14:textId="77777777" w:rsidR="007F056F" w:rsidRPr="008D1B4A" w:rsidRDefault="007F056F" w:rsidP="00DA0082">
            <w:pPr>
              <w:spacing w:after="0" w:line="240" w:lineRule="auto"/>
              <w:jc w:val="center"/>
              <w:rPr>
                <w:rFonts w:ascii="Arial" w:eastAsia="Times New Roman" w:hAnsi="Arial" w:cs="Arial"/>
                <w:b/>
                <w:bCs/>
                <w:color w:val="000000"/>
                <w:sz w:val="16"/>
                <w:szCs w:val="16"/>
                <w:lang w:val="az-Latn-AZ" w:eastAsia="az-Latn-AZ"/>
              </w:rPr>
            </w:pPr>
            <w:r w:rsidRPr="008D1B4A">
              <w:rPr>
                <w:rFonts w:ascii="Arial" w:eastAsia="Times New Roman" w:hAnsi="Arial" w:cs="Arial"/>
                <w:b/>
                <w:bCs/>
                <w:color w:val="000000"/>
                <w:sz w:val="16"/>
                <w:szCs w:val="16"/>
                <w:lang w:val="az-Latn-AZ" w:eastAsia="az-Latn-AZ"/>
              </w:rPr>
              <w:t>3.2</w:t>
            </w:r>
          </w:p>
        </w:tc>
        <w:tc>
          <w:tcPr>
            <w:tcW w:w="8459" w:type="dxa"/>
            <w:tcBorders>
              <w:top w:val="nil"/>
              <w:left w:val="nil"/>
              <w:bottom w:val="single" w:sz="4" w:space="0" w:color="auto"/>
              <w:right w:val="single" w:sz="4" w:space="0" w:color="auto"/>
            </w:tcBorders>
            <w:shd w:val="clear" w:color="auto" w:fill="auto"/>
            <w:vAlign w:val="center"/>
            <w:hideMark/>
          </w:tcPr>
          <w:p w14:paraId="20C1B03F" w14:textId="77777777" w:rsidR="007F056F" w:rsidRPr="008D1B4A" w:rsidRDefault="007F056F" w:rsidP="00DA0082">
            <w:pPr>
              <w:spacing w:after="0" w:line="240" w:lineRule="auto"/>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Polad elektrikqaynaqlı düztikişli boruların quraşdırılması Ø89x3 - ГОСТ 10704-91</w:t>
            </w:r>
            <w:r>
              <w:rPr>
                <w:rFonts w:ascii="Arial" w:eastAsia="Times New Roman" w:hAnsi="Arial" w:cs="Arial"/>
                <w:color w:val="000000"/>
                <w:sz w:val="16"/>
                <w:szCs w:val="16"/>
                <w:lang w:val="az-Latn-AZ" w:eastAsia="az-Latn-AZ"/>
              </w:rPr>
              <w:t>(material daxil)</w:t>
            </w:r>
          </w:p>
        </w:tc>
        <w:tc>
          <w:tcPr>
            <w:tcW w:w="679" w:type="dxa"/>
            <w:tcBorders>
              <w:top w:val="nil"/>
              <w:left w:val="nil"/>
              <w:bottom w:val="single" w:sz="4" w:space="0" w:color="auto"/>
              <w:right w:val="single" w:sz="4" w:space="0" w:color="auto"/>
            </w:tcBorders>
            <w:shd w:val="clear" w:color="auto" w:fill="auto"/>
            <w:noWrap/>
            <w:vAlign w:val="center"/>
            <w:hideMark/>
          </w:tcPr>
          <w:p w14:paraId="41932513" w14:textId="77777777" w:rsidR="007F056F" w:rsidRPr="008D1B4A" w:rsidRDefault="007F056F" w:rsidP="00DA0082">
            <w:pPr>
              <w:spacing w:after="0" w:line="240" w:lineRule="auto"/>
              <w:jc w:val="center"/>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metr</w:t>
            </w:r>
          </w:p>
        </w:tc>
        <w:tc>
          <w:tcPr>
            <w:tcW w:w="785" w:type="dxa"/>
            <w:tcBorders>
              <w:top w:val="nil"/>
              <w:left w:val="nil"/>
              <w:bottom w:val="single" w:sz="4" w:space="0" w:color="auto"/>
              <w:right w:val="single" w:sz="4" w:space="0" w:color="auto"/>
            </w:tcBorders>
            <w:shd w:val="clear" w:color="auto" w:fill="auto"/>
            <w:noWrap/>
            <w:vAlign w:val="center"/>
            <w:hideMark/>
          </w:tcPr>
          <w:p w14:paraId="45021F9F" w14:textId="77777777" w:rsidR="007F056F" w:rsidRPr="008D1B4A" w:rsidRDefault="007F056F" w:rsidP="00DA0082">
            <w:pPr>
              <w:spacing w:after="0" w:line="240" w:lineRule="auto"/>
              <w:jc w:val="center"/>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48</w:t>
            </w:r>
          </w:p>
        </w:tc>
      </w:tr>
      <w:tr w:rsidR="007F056F" w:rsidRPr="008D1B4A" w14:paraId="34EC3DB6" w14:textId="77777777" w:rsidTr="00DA0082">
        <w:trPr>
          <w:trHeight w:val="26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8872311" w14:textId="77777777" w:rsidR="007F056F" w:rsidRPr="008D1B4A" w:rsidRDefault="007F056F" w:rsidP="00DA0082">
            <w:pPr>
              <w:spacing w:after="0" w:line="240" w:lineRule="auto"/>
              <w:jc w:val="center"/>
              <w:rPr>
                <w:rFonts w:ascii="Arial" w:eastAsia="Times New Roman" w:hAnsi="Arial" w:cs="Arial"/>
                <w:b/>
                <w:bCs/>
                <w:color w:val="000000"/>
                <w:sz w:val="16"/>
                <w:szCs w:val="16"/>
                <w:lang w:val="az-Latn-AZ" w:eastAsia="az-Latn-AZ"/>
              </w:rPr>
            </w:pPr>
            <w:r w:rsidRPr="008D1B4A">
              <w:rPr>
                <w:rFonts w:ascii="Arial" w:eastAsia="Times New Roman" w:hAnsi="Arial" w:cs="Arial"/>
                <w:b/>
                <w:bCs/>
                <w:color w:val="000000"/>
                <w:sz w:val="16"/>
                <w:szCs w:val="16"/>
                <w:lang w:val="az-Latn-AZ" w:eastAsia="az-Latn-AZ"/>
              </w:rPr>
              <w:t>3.3</w:t>
            </w:r>
          </w:p>
        </w:tc>
        <w:tc>
          <w:tcPr>
            <w:tcW w:w="8459" w:type="dxa"/>
            <w:tcBorders>
              <w:top w:val="nil"/>
              <w:left w:val="nil"/>
              <w:bottom w:val="single" w:sz="4" w:space="0" w:color="auto"/>
              <w:right w:val="single" w:sz="4" w:space="0" w:color="auto"/>
            </w:tcBorders>
            <w:shd w:val="clear" w:color="auto" w:fill="auto"/>
            <w:vAlign w:val="center"/>
            <w:hideMark/>
          </w:tcPr>
          <w:p w14:paraId="03592350" w14:textId="77777777" w:rsidR="007F056F" w:rsidRPr="008D1B4A" w:rsidRDefault="007F056F" w:rsidP="00DA0082">
            <w:pPr>
              <w:spacing w:after="0" w:line="240" w:lineRule="auto"/>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Polad elektrikqaynaqlı düztikişli boruların quraşdırılması Ø108x4 - ГОСТ 10704-91</w:t>
            </w:r>
            <w:r>
              <w:rPr>
                <w:rFonts w:ascii="Arial" w:eastAsia="Times New Roman" w:hAnsi="Arial" w:cs="Arial"/>
                <w:color w:val="000000"/>
                <w:sz w:val="16"/>
                <w:szCs w:val="16"/>
                <w:lang w:val="az-Latn-AZ" w:eastAsia="az-Latn-AZ"/>
              </w:rPr>
              <w:t>(material daxil)</w:t>
            </w:r>
          </w:p>
        </w:tc>
        <w:tc>
          <w:tcPr>
            <w:tcW w:w="679" w:type="dxa"/>
            <w:tcBorders>
              <w:top w:val="nil"/>
              <w:left w:val="nil"/>
              <w:bottom w:val="single" w:sz="4" w:space="0" w:color="auto"/>
              <w:right w:val="single" w:sz="4" w:space="0" w:color="auto"/>
            </w:tcBorders>
            <w:shd w:val="clear" w:color="auto" w:fill="auto"/>
            <w:noWrap/>
            <w:vAlign w:val="center"/>
            <w:hideMark/>
          </w:tcPr>
          <w:p w14:paraId="0DAC6944" w14:textId="77777777" w:rsidR="007F056F" w:rsidRPr="008D1B4A" w:rsidRDefault="007F056F" w:rsidP="00DA0082">
            <w:pPr>
              <w:spacing w:after="0" w:line="240" w:lineRule="auto"/>
              <w:jc w:val="center"/>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metr</w:t>
            </w:r>
          </w:p>
        </w:tc>
        <w:tc>
          <w:tcPr>
            <w:tcW w:w="785" w:type="dxa"/>
            <w:tcBorders>
              <w:top w:val="nil"/>
              <w:left w:val="nil"/>
              <w:bottom w:val="single" w:sz="4" w:space="0" w:color="auto"/>
              <w:right w:val="single" w:sz="4" w:space="0" w:color="auto"/>
            </w:tcBorders>
            <w:shd w:val="clear" w:color="auto" w:fill="auto"/>
            <w:noWrap/>
            <w:vAlign w:val="center"/>
            <w:hideMark/>
          </w:tcPr>
          <w:p w14:paraId="2A4F07D5" w14:textId="77777777" w:rsidR="007F056F" w:rsidRPr="008D1B4A" w:rsidRDefault="007F056F" w:rsidP="00DA0082">
            <w:pPr>
              <w:spacing w:after="0" w:line="240" w:lineRule="auto"/>
              <w:jc w:val="center"/>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12</w:t>
            </w:r>
          </w:p>
        </w:tc>
      </w:tr>
      <w:tr w:rsidR="007F056F" w:rsidRPr="008D1B4A" w14:paraId="4A70CAF5" w14:textId="77777777" w:rsidTr="00CD1F47">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60845F5" w14:textId="77777777" w:rsidR="007F056F" w:rsidRPr="008D1B4A" w:rsidRDefault="007F056F" w:rsidP="00DA0082">
            <w:pPr>
              <w:spacing w:after="0" w:line="240" w:lineRule="auto"/>
              <w:jc w:val="center"/>
              <w:rPr>
                <w:rFonts w:ascii="Arial" w:eastAsia="Times New Roman" w:hAnsi="Arial" w:cs="Arial"/>
                <w:b/>
                <w:bCs/>
                <w:color w:val="000000"/>
                <w:sz w:val="16"/>
                <w:szCs w:val="16"/>
                <w:lang w:val="az-Latn-AZ" w:eastAsia="az-Latn-AZ"/>
              </w:rPr>
            </w:pPr>
            <w:r w:rsidRPr="008D1B4A">
              <w:rPr>
                <w:rFonts w:ascii="Arial" w:eastAsia="Times New Roman" w:hAnsi="Arial" w:cs="Arial"/>
                <w:b/>
                <w:bCs/>
                <w:color w:val="000000"/>
                <w:sz w:val="16"/>
                <w:szCs w:val="16"/>
                <w:lang w:val="az-Latn-AZ" w:eastAsia="az-Latn-AZ"/>
              </w:rPr>
              <w:lastRenderedPageBreak/>
              <w:t>3.4</w:t>
            </w:r>
          </w:p>
        </w:tc>
        <w:tc>
          <w:tcPr>
            <w:tcW w:w="8459" w:type="dxa"/>
            <w:tcBorders>
              <w:top w:val="nil"/>
              <w:left w:val="nil"/>
              <w:bottom w:val="single" w:sz="4" w:space="0" w:color="auto"/>
              <w:right w:val="single" w:sz="4" w:space="0" w:color="auto"/>
            </w:tcBorders>
            <w:shd w:val="clear" w:color="auto" w:fill="auto"/>
            <w:vAlign w:val="center"/>
            <w:hideMark/>
          </w:tcPr>
          <w:p w14:paraId="6670B5D9" w14:textId="77777777" w:rsidR="007F056F" w:rsidRPr="002311EB" w:rsidRDefault="007F056F" w:rsidP="00DA0082">
            <w:pPr>
              <w:spacing w:after="0" w:line="240" w:lineRule="auto"/>
              <w:rPr>
                <w:rFonts w:ascii="Arial" w:eastAsia="Times New Roman" w:hAnsi="Arial" w:cs="Arial"/>
                <w:color w:val="000000"/>
                <w:sz w:val="16"/>
                <w:szCs w:val="16"/>
                <w:lang w:val="az-Latn-AZ" w:eastAsia="az-Latn-AZ"/>
              </w:rPr>
            </w:pPr>
            <w:r w:rsidRPr="002311EB">
              <w:rPr>
                <w:rFonts w:ascii="Arial" w:eastAsia="Times New Roman" w:hAnsi="Arial" w:cs="Arial"/>
                <w:color w:val="000000"/>
                <w:sz w:val="16"/>
                <w:szCs w:val="16"/>
                <w:lang w:val="az-Latn-AZ" w:eastAsia="az-Latn-AZ"/>
              </w:rPr>
              <w:t>Elektrik qaynaqlı tikişsiz polad borular üçün fitinqlər,  QOST 10704-91(material daxil)</w:t>
            </w:r>
          </w:p>
        </w:tc>
        <w:tc>
          <w:tcPr>
            <w:tcW w:w="679" w:type="dxa"/>
            <w:tcBorders>
              <w:top w:val="nil"/>
              <w:left w:val="nil"/>
              <w:bottom w:val="single" w:sz="4" w:space="0" w:color="auto"/>
              <w:right w:val="single" w:sz="4" w:space="0" w:color="auto"/>
            </w:tcBorders>
            <w:shd w:val="clear" w:color="000000" w:fill="FFFFFF"/>
            <w:noWrap/>
            <w:vAlign w:val="center"/>
            <w:hideMark/>
          </w:tcPr>
          <w:p w14:paraId="0CFD2A9D" w14:textId="77777777" w:rsidR="007F056F" w:rsidRPr="008D1B4A" w:rsidRDefault="007F056F" w:rsidP="00DA0082">
            <w:pPr>
              <w:spacing w:after="0" w:line="240" w:lineRule="auto"/>
              <w:jc w:val="center"/>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w:t>
            </w:r>
          </w:p>
        </w:tc>
        <w:tc>
          <w:tcPr>
            <w:tcW w:w="785" w:type="dxa"/>
            <w:tcBorders>
              <w:top w:val="nil"/>
              <w:left w:val="nil"/>
              <w:bottom w:val="single" w:sz="4" w:space="0" w:color="auto"/>
              <w:right w:val="single" w:sz="4" w:space="0" w:color="auto"/>
            </w:tcBorders>
            <w:shd w:val="clear" w:color="auto" w:fill="auto"/>
            <w:noWrap/>
            <w:vAlign w:val="center"/>
            <w:hideMark/>
          </w:tcPr>
          <w:p w14:paraId="67588846" w14:textId="77777777" w:rsidR="007F056F" w:rsidRPr="008D1B4A" w:rsidRDefault="007F056F" w:rsidP="00DA0082">
            <w:pPr>
              <w:spacing w:after="0" w:line="240" w:lineRule="auto"/>
              <w:jc w:val="center"/>
              <w:rPr>
                <w:rFonts w:ascii="Arial" w:eastAsia="Times New Roman" w:hAnsi="Arial" w:cs="Arial"/>
                <w:color w:val="000000"/>
                <w:sz w:val="16"/>
                <w:szCs w:val="16"/>
                <w:lang w:val="az-Latn-AZ" w:eastAsia="az-Latn-AZ"/>
              </w:rPr>
            </w:pPr>
            <w:r>
              <w:rPr>
                <w:rFonts w:ascii="Arial" w:eastAsia="Times New Roman" w:hAnsi="Arial" w:cs="Arial"/>
                <w:color w:val="000000"/>
                <w:sz w:val="16"/>
                <w:szCs w:val="16"/>
                <w:lang w:val="az-Latn-AZ" w:eastAsia="az-Latn-AZ"/>
              </w:rPr>
              <w:t>15</w:t>
            </w:r>
          </w:p>
        </w:tc>
      </w:tr>
      <w:tr w:rsidR="007F056F" w:rsidRPr="008D1B4A" w14:paraId="386A794A" w14:textId="77777777" w:rsidTr="00CD1F47">
        <w:trPr>
          <w:trHeight w:val="269"/>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26F790" w14:textId="77777777" w:rsidR="007F056F" w:rsidRPr="008D1B4A" w:rsidRDefault="007F056F" w:rsidP="00DA0082">
            <w:pPr>
              <w:spacing w:after="0" w:line="240" w:lineRule="auto"/>
              <w:jc w:val="center"/>
              <w:rPr>
                <w:rFonts w:ascii="Arial" w:eastAsia="Times New Roman" w:hAnsi="Arial" w:cs="Arial"/>
                <w:b/>
                <w:bCs/>
                <w:color w:val="000000"/>
                <w:sz w:val="16"/>
                <w:szCs w:val="16"/>
                <w:lang w:val="az-Latn-AZ" w:eastAsia="az-Latn-AZ"/>
              </w:rPr>
            </w:pPr>
            <w:r w:rsidRPr="008D1B4A">
              <w:rPr>
                <w:rFonts w:ascii="Arial" w:eastAsia="Times New Roman" w:hAnsi="Arial" w:cs="Arial"/>
                <w:b/>
                <w:bCs/>
                <w:color w:val="000000"/>
                <w:sz w:val="16"/>
                <w:szCs w:val="16"/>
                <w:lang w:val="az-Latn-AZ" w:eastAsia="az-Latn-AZ"/>
              </w:rPr>
              <w:t>3.5</w:t>
            </w:r>
          </w:p>
        </w:tc>
        <w:tc>
          <w:tcPr>
            <w:tcW w:w="84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F431FE" w14:textId="6B401DDD" w:rsidR="007F056F" w:rsidRPr="002311EB" w:rsidRDefault="007F056F" w:rsidP="00DA0082">
            <w:pPr>
              <w:spacing w:after="0" w:line="240" w:lineRule="auto"/>
              <w:rPr>
                <w:rFonts w:ascii="Arial" w:eastAsia="Times New Roman" w:hAnsi="Arial" w:cs="Arial"/>
                <w:color w:val="000000"/>
                <w:sz w:val="16"/>
                <w:szCs w:val="16"/>
                <w:lang w:val="az-Latn-AZ" w:eastAsia="az-Latn-AZ"/>
              </w:rPr>
            </w:pPr>
            <w:r w:rsidRPr="002311EB">
              <w:rPr>
                <w:rFonts w:ascii="Arial" w:eastAsia="Times New Roman" w:hAnsi="Arial" w:cs="Arial"/>
                <w:color w:val="000000"/>
                <w:sz w:val="16"/>
                <w:szCs w:val="16"/>
                <w:lang w:val="az-Latn-AZ" w:eastAsia="az-Latn-AZ"/>
              </w:rPr>
              <w:t>Boru xətlərinin təmizlənməsi və k</w:t>
            </w:r>
            <w:r w:rsidR="00DA0082" w:rsidRPr="002311EB">
              <w:rPr>
                <w:rFonts w:ascii="Arial" w:eastAsia="Times New Roman" w:hAnsi="Arial" w:cs="Arial"/>
                <w:color w:val="000000"/>
                <w:sz w:val="16"/>
                <w:szCs w:val="16"/>
                <w:lang w:val="az-Latn-AZ" w:eastAsia="az-Latn-AZ"/>
              </w:rPr>
              <w:t>o</w:t>
            </w:r>
            <w:r w:rsidRPr="002311EB">
              <w:rPr>
                <w:rFonts w:ascii="Arial" w:eastAsia="Times New Roman" w:hAnsi="Arial" w:cs="Arial"/>
                <w:color w:val="000000"/>
                <w:sz w:val="16"/>
                <w:szCs w:val="16"/>
                <w:lang w:val="az-Latn-AZ" w:eastAsia="az-Latn-AZ"/>
              </w:rPr>
              <w:t>rroziyaya qarşı boyanması(antipas boya) (</w:t>
            </w:r>
            <w:r w:rsidRPr="002311EB">
              <w:rPr>
                <w:lang w:val="az-Latn-AZ"/>
              </w:rPr>
              <w:t>ГОСТ 10503-71</w:t>
            </w:r>
            <w:r w:rsidRPr="002311EB">
              <w:rPr>
                <w:rFonts w:ascii="Arial" w:eastAsia="Times New Roman" w:hAnsi="Arial" w:cs="Arial"/>
                <w:color w:val="000000"/>
                <w:sz w:val="16"/>
                <w:szCs w:val="16"/>
                <w:lang w:val="az-Latn-AZ" w:eastAsia="az-Latn-AZ"/>
              </w:rPr>
              <w:t>,boz ral 7045) (material daxil)</w:t>
            </w:r>
          </w:p>
        </w:tc>
        <w:tc>
          <w:tcPr>
            <w:tcW w:w="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2EBF94" w14:textId="77777777" w:rsidR="007F056F" w:rsidRPr="008D1B4A" w:rsidRDefault="007F056F" w:rsidP="00DA0082">
            <w:pPr>
              <w:spacing w:after="0" w:line="240" w:lineRule="auto"/>
              <w:jc w:val="center"/>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m</w:t>
            </w:r>
            <w:r w:rsidRPr="008D1B4A">
              <w:rPr>
                <w:rFonts w:ascii="Arial" w:eastAsia="Times New Roman" w:hAnsi="Arial" w:cs="Arial"/>
                <w:color w:val="000000"/>
                <w:sz w:val="16"/>
                <w:szCs w:val="16"/>
                <w:vertAlign w:val="superscript"/>
                <w:lang w:val="az-Latn-AZ" w:eastAsia="az-Latn-AZ"/>
              </w:rPr>
              <w:t>2</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787698" w14:textId="77777777" w:rsidR="007F056F" w:rsidRPr="008D1B4A" w:rsidRDefault="007F056F" w:rsidP="00DA0082">
            <w:pPr>
              <w:spacing w:after="0" w:line="240" w:lineRule="auto"/>
              <w:jc w:val="center"/>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98</w:t>
            </w:r>
          </w:p>
        </w:tc>
      </w:tr>
      <w:tr w:rsidR="007F056F" w:rsidRPr="008D1B4A" w14:paraId="31B27A19" w14:textId="77777777" w:rsidTr="00CD1F47">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BBDE14" w14:textId="77777777" w:rsidR="007F056F" w:rsidRPr="008D1B4A" w:rsidRDefault="007F056F" w:rsidP="00DA0082">
            <w:pPr>
              <w:spacing w:after="0" w:line="240" w:lineRule="auto"/>
              <w:jc w:val="center"/>
              <w:rPr>
                <w:rFonts w:ascii="Arial" w:eastAsia="Times New Roman" w:hAnsi="Arial" w:cs="Arial"/>
                <w:b/>
                <w:bCs/>
                <w:color w:val="000000"/>
                <w:sz w:val="16"/>
                <w:szCs w:val="16"/>
                <w:lang w:val="az-Latn-AZ" w:eastAsia="az-Latn-AZ"/>
              </w:rPr>
            </w:pPr>
            <w:r w:rsidRPr="008D1B4A">
              <w:rPr>
                <w:rFonts w:ascii="Arial" w:eastAsia="Times New Roman" w:hAnsi="Arial" w:cs="Arial"/>
                <w:b/>
                <w:bCs/>
                <w:color w:val="000000"/>
                <w:sz w:val="16"/>
                <w:szCs w:val="16"/>
                <w:lang w:val="az-Latn-AZ" w:eastAsia="az-Latn-AZ"/>
              </w:rPr>
              <w:t>3.6</w:t>
            </w:r>
          </w:p>
        </w:tc>
        <w:tc>
          <w:tcPr>
            <w:tcW w:w="8459" w:type="dxa"/>
            <w:tcBorders>
              <w:top w:val="single" w:sz="4" w:space="0" w:color="auto"/>
              <w:left w:val="nil"/>
              <w:bottom w:val="single" w:sz="4" w:space="0" w:color="auto"/>
              <w:right w:val="single" w:sz="4" w:space="0" w:color="auto"/>
            </w:tcBorders>
            <w:shd w:val="clear" w:color="auto" w:fill="auto"/>
            <w:vAlign w:val="center"/>
            <w:hideMark/>
          </w:tcPr>
          <w:p w14:paraId="2D438912" w14:textId="77777777" w:rsidR="007F056F" w:rsidRPr="008D1B4A" w:rsidRDefault="007F056F" w:rsidP="00DA0082">
            <w:pPr>
              <w:spacing w:after="0" w:line="240" w:lineRule="auto"/>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Boru xətlərinin yağlı boya ilə iki qat boyanması</w:t>
            </w:r>
            <w:r>
              <w:rPr>
                <w:rFonts w:ascii="Arial" w:eastAsia="Times New Roman" w:hAnsi="Arial" w:cs="Arial"/>
                <w:color w:val="000000"/>
                <w:sz w:val="16"/>
                <w:szCs w:val="16"/>
                <w:lang w:val="az-Latn-AZ" w:eastAsia="az-Latn-AZ"/>
              </w:rPr>
              <w:t xml:space="preserve"> (</w:t>
            </w:r>
            <w:r w:rsidRPr="00D97514">
              <w:rPr>
                <w:lang w:val="az-Latn-AZ"/>
              </w:rPr>
              <w:t>ГОСТ 10503-71</w:t>
            </w:r>
            <w:r>
              <w:rPr>
                <w:rFonts w:ascii="Arial" w:eastAsia="Times New Roman" w:hAnsi="Arial" w:cs="Arial"/>
                <w:color w:val="000000"/>
                <w:sz w:val="16"/>
                <w:szCs w:val="16"/>
                <w:lang w:val="az-Latn-AZ" w:eastAsia="az-Latn-AZ"/>
              </w:rPr>
              <w:t>, qırmızı ral 3024) (material daxil)</w:t>
            </w:r>
          </w:p>
        </w:tc>
        <w:tc>
          <w:tcPr>
            <w:tcW w:w="679" w:type="dxa"/>
            <w:tcBorders>
              <w:top w:val="single" w:sz="4" w:space="0" w:color="auto"/>
              <w:left w:val="nil"/>
              <w:bottom w:val="single" w:sz="4" w:space="0" w:color="auto"/>
              <w:right w:val="single" w:sz="4" w:space="0" w:color="auto"/>
            </w:tcBorders>
            <w:shd w:val="clear" w:color="auto" w:fill="auto"/>
            <w:noWrap/>
            <w:vAlign w:val="center"/>
            <w:hideMark/>
          </w:tcPr>
          <w:p w14:paraId="12EE4F48" w14:textId="77777777" w:rsidR="007F056F" w:rsidRPr="008D1B4A" w:rsidRDefault="007F056F" w:rsidP="00DA0082">
            <w:pPr>
              <w:spacing w:after="0" w:line="240" w:lineRule="auto"/>
              <w:jc w:val="center"/>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m</w:t>
            </w:r>
            <w:r w:rsidRPr="008D1B4A">
              <w:rPr>
                <w:rFonts w:ascii="Arial" w:eastAsia="Times New Roman" w:hAnsi="Arial" w:cs="Arial"/>
                <w:color w:val="000000"/>
                <w:sz w:val="16"/>
                <w:szCs w:val="16"/>
                <w:vertAlign w:val="superscript"/>
                <w:lang w:val="az-Latn-AZ" w:eastAsia="az-Latn-AZ"/>
              </w:rPr>
              <w:t>2</w:t>
            </w:r>
          </w:p>
        </w:tc>
        <w:tc>
          <w:tcPr>
            <w:tcW w:w="785" w:type="dxa"/>
            <w:tcBorders>
              <w:top w:val="single" w:sz="4" w:space="0" w:color="auto"/>
              <w:left w:val="nil"/>
              <w:bottom w:val="single" w:sz="4" w:space="0" w:color="auto"/>
              <w:right w:val="single" w:sz="4" w:space="0" w:color="auto"/>
            </w:tcBorders>
            <w:shd w:val="clear" w:color="auto" w:fill="auto"/>
            <w:noWrap/>
            <w:vAlign w:val="center"/>
            <w:hideMark/>
          </w:tcPr>
          <w:p w14:paraId="5B644B88" w14:textId="77777777" w:rsidR="007F056F" w:rsidRPr="008D1B4A" w:rsidRDefault="007F056F" w:rsidP="00DA0082">
            <w:pPr>
              <w:spacing w:after="0" w:line="240" w:lineRule="auto"/>
              <w:jc w:val="center"/>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98</w:t>
            </w:r>
          </w:p>
        </w:tc>
      </w:tr>
      <w:tr w:rsidR="007F056F" w:rsidRPr="008D1B4A" w14:paraId="7662DF97" w14:textId="77777777" w:rsidTr="00DA0082">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702D4D2" w14:textId="77777777" w:rsidR="007F056F" w:rsidRPr="008D1B4A" w:rsidRDefault="007F056F" w:rsidP="00DA0082">
            <w:pPr>
              <w:spacing w:after="0" w:line="240" w:lineRule="auto"/>
              <w:jc w:val="center"/>
              <w:rPr>
                <w:rFonts w:ascii="Arial" w:eastAsia="Times New Roman" w:hAnsi="Arial" w:cs="Arial"/>
                <w:b/>
                <w:bCs/>
                <w:color w:val="000000"/>
                <w:sz w:val="16"/>
                <w:szCs w:val="16"/>
                <w:lang w:val="az-Latn-AZ" w:eastAsia="az-Latn-AZ"/>
              </w:rPr>
            </w:pPr>
            <w:r w:rsidRPr="008D1B4A">
              <w:rPr>
                <w:rFonts w:ascii="Arial" w:eastAsia="Times New Roman" w:hAnsi="Arial" w:cs="Arial"/>
                <w:b/>
                <w:bCs/>
                <w:color w:val="000000"/>
                <w:sz w:val="16"/>
                <w:szCs w:val="16"/>
                <w:lang w:val="az-Latn-AZ" w:eastAsia="az-Latn-AZ"/>
              </w:rPr>
              <w:t>3.7</w:t>
            </w:r>
          </w:p>
        </w:tc>
        <w:tc>
          <w:tcPr>
            <w:tcW w:w="8459" w:type="dxa"/>
            <w:tcBorders>
              <w:top w:val="nil"/>
              <w:left w:val="nil"/>
              <w:bottom w:val="single" w:sz="4" w:space="0" w:color="auto"/>
              <w:right w:val="single" w:sz="4" w:space="0" w:color="auto"/>
            </w:tcBorders>
            <w:shd w:val="clear" w:color="auto" w:fill="auto"/>
            <w:vAlign w:val="center"/>
            <w:hideMark/>
          </w:tcPr>
          <w:p w14:paraId="32AB378F" w14:textId="77777777" w:rsidR="007F056F" w:rsidRPr="008D1B4A" w:rsidRDefault="007F056F" w:rsidP="00DA0082">
            <w:pPr>
              <w:spacing w:after="0" w:line="240" w:lineRule="auto"/>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Polad siyirtmənin quraşdırılması tip 30c41нж  Ø80 - ГОСТ  8437-75</w:t>
            </w:r>
            <w:r>
              <w:rPr>
                <w:rFonts w:ascii="Arial" w:eastAsia="Times New Roman" w:hAnsi="Arial" w:cs="Arial"/>
                <w:color w:val="000000"/>
                <w:sz w:val="16"/>
                <w:szCs w:val="16"/>
                <w:lang w:val="az-Latn-AZ" w:eastAsia="az-Latn-AZ"/>
              </w:rPr>
              <w:t xml:space="preserve"> (material daxil)</w:t>
            </w:r>
          </w:p>
        </w:tc>
        <w:tc>
          <w:tcPr>
            <w:tcW w:w="679" w:type="dxa"/>
            <w:tcBorders>
              <w:top w:val="nil"/>
              <w:left w:val="nil"/>
              <w:bottom w:val="single" w:sz="4" w:space="0" w:color="auto"/>
              <w:right w:val="single" w:sz="4" w:space="0" w:color="auto"/>
            </w:tcBorders>
            <w:shd w:val="clear" w:color="auto" w:fill="auto"/>
            <w:vAlign w:val="center"/>
            <w:hideMark/>
          </w:tcPr>
          <w:p w14:paraId="6D7F366C" w14:textId="77777777" w:rsidR="007F056F" w:rsidRPr="008D1B4A" w:rsidRDefault="007F056F" w:rsidP="00DA0082">
            <w:pPr>
              <w:spacing w:after="0" w:line="240" w:lineRule="auto"/>
              <w:jc w:val="center"/>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ədəd</w:t>
            </w:r>
          </w:p>
        </w:tc>
        <w:tc>
          <w:tcPr>
            <w:tcW w:w="785" w:type="dxa"/>
            <w:tcBorders>
              <w:top w:val="nil"/>
              <w:left w:val="nil"/>
              <w:bottom w:val="single" w:sz="4" w:space="0" w:color="auto"/>
              <w:right w:val="single" w:sz="4" w:space="0" w:color="auto"/>
            </w:tcBorders>
            <w:shd w:val="clear" w:color="auto" w:fill="auto"/>
            <w:noWrap/>
            <w:vAlign w:val="center"/>
            <w:hideMark/>
          </w:tcPr>
          <w:p w14:paraId="4457C665" w14:textId="77777777" w:rsidR="007F056F" w:rsidRPr="008D1B4A" w:rsidRDefault="007F056F" w:rsidP="00DA0082">
            <w:pPr>
              <w:spacing w:after="0" w:line="240" w:lineRule="auto"/>
              <w:jc w:val="center"/>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4</w:t>
            </w:r>
          </w:p>
        </w:tc>
      </w:tr>
      <w:tr w:rsidR="007F056F" w:rsidRPr="008D1B4A" w14:paraId="4148CC92" w14:textId="77777777" w:rsidTr="00DA0082">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A2887F6" w14:textId="77777777" w:rsidR="007F056F" w:rsidRPr="002311EB" w:rsidRDefault="007F056F" w:rsidP="00DA0082">
            <w:pPr>
              <w:spacing w:after="0" w:line="240" w:lineRule="auto"/>
              <w:jc w:val="center"/>
              <w:rPr>
                <w:rFonts w:ascii="Arial" w:eastAsia="Times New Roman" w:hAnsi="Arial" w:cs="Arial"/>
                <w:b/>
                <w:bCs/>
                <w:color w:val="000000"/>
                <w:sz w:val="16"/>
                <w:szCs w:val="16"/>
                <w:lang w:val="az-Latn-AZ" w:eastAsia="az-Latn-AZ"/>
              </w:rPr>
            </w:pPr>
            <w:r w:rsidRPr="002311EB">
              <w:rPr>
                <w:rFonts w:ascii="Arial" w:eastAsia="Times New Roman" w:hAnsi="Arial" w:cs="Arial"/>
                <w:b/>
                <w:bCs/>
                <w:color w:val="000000"/>
                <w:sz w:val="16"/>
                <w:szCs w:val="16"/>
                <w:lang w:val="az-Latn-AZ" w:eastAsia="az-Latn-AZ"/>
              </w:rPr>
              <w:t>3.8</w:t>
            </w:r>
          </w:p>
        </w:tc>
        <w:tc>
          <w:tcPr>
            <w:tcW w:w="8459" w:type="dxa"/>
            <w:tcBorders>
              <w:top w:val="nil"/>
              <w:left w:val="nil"/>
              <w:bottom w:val="single" w:sz="4" w:space="0" w:color="auto"/>
              <w:right w:val="single" w:sz="4" w:space="0" w:color="auto"/>
            </w:tcBorders>
            <w:shd w:val="clear" w:color="auto" w:fill="auto"/>
            <w:vAlign w:val="center"/>
            <w:hideMark/>
          </w:tcPr>
          <w:p w14:paraId="0FF4B59F" w14:textId="77777777" w:rsidR="007F056F" w:rsidRPr="002311EB" w:rsidRDefault="007F056F" w:rsidP="00DA0082">
            <w:pPr>
              <w:spacing w:after="0" w:line="240" w:lineRule="auto"/>
              <w:rPr>
                <w:rFonts w:ascii="Arial" w:eastAsia="Times New Roman" w:hAnsi="Arial" w:cs="Arial"/>
                <w:color w:val="000000"/>
                <w:sz w:val="16"/>
                <w:szCs w:val="16"/>
                <w:lang w:val="az-Latn-AZ" w:eastAsia="az-Latn-AZ"/>
              </w:rPr>
            </w:pPr>
            <w:r w:rsidRPr="002311EB">
              <w:rPr>
                <w:rFonts w:ascii="Arial" w:eastAsia="Times New Roman" w:hAnsi="Arial" w:cs="Arial"/>
                <w:color w:val="000000"/>
                <w:sz w:val="16"/>
                <w:szCs w:val="16"/>
                <w:lang w:val="az-Latn-AZ" w:eastAsia="az-Latn-AZ"/>
              </w:rPr>
              <w:t>Əks klapanın quraşdırılması tip 19ч21бр Ø80 - ГОСТ  8437-75 (material daxil)</w:t>
            </w:r>
          </w:p>
        </w:tc>
        <w:tc>
          <w:tcPr>
            <w:tcW w:w="679" w:type="dxa"/>
            <w:tcBorders>
              <w:top w:val="nil"/>
              <w:left w:val="nil"/>
              <w:bottom w:val="single" w:sz="4" w:space="0" w:color="auto"/>
              <w:right w:val="single" w:sz="4" w:space="0" w:color="auto"/>
            </w:tcBorders>
            <w:shd w:val="clear" w:color="auto" w:fill="auto"/>
            <w:vAlign w:val="center"/>
            <w:hideMark/>
          </w:tcPr>
          <w:p w14:paraId="39E852A7" w14:textId="77777777" w:rsidR="007F056F" w:rsidRPr="008D1B4A" w:rsidRDefault="007F056F" w:rsidP="00DA0082">
            <w:pPr>
              <w:spacing w:after="0" w:line="240" w:lineRule="auto"/>
              <w:jc w:val="center"/>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ədəd</w:t>
            </w:r>
          </w:p>
        </w:tc>
        <w:tc>
          <w:tcPr>
            <w:tcW w:w="785" w:type="dxa"/>
            <w:tcBorders>
              <w:top w:val="nil"/>
              <w:left w:val="nil"/>
              <w:bottom w:val="single" w:sz="4" w:space="0" w:color="auto"/>
              <w:right w:val="single" w:sz="4" w:space="0" w:color="auto"/>
            </w:tcBorders>
            <w:shd w:val="clear" w:color="auto" w:fill="auto"/>
            <w:noWrap/>
            <w:vAlign w:val="center"/>
            <w:hideMark/>
          </w:tcPr>
          <w:p w14:paraId="20B7ABDC" w14:textId="77777777" w:rsidR="007F056F" w:rsidRPr="008D1B4A" w:rsidRDefault="007F056F" w:rsidP="00DA0082">
            <w:pPr>
              <w:spacing w:after="0" w:line="240" w:lineRule="auto"/>
              <w:jc w:val="center"/>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2</w:t>
            </w:r>
          </w:p>
        </w:tc>
      </w:tr>
      <w:tr w:rsidR="00DA0082" w:rsidRPr="008D1B4A" w14:paraId="6D4BD1B8" w14:textId="77777777" w:rsidTr="00DA0082">
        <w:trPr>
          <w:trHeight w:val="103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0DCD8FA" w14:textId="77777777" w:rsidR="00DA0082" w:rsidRPr="002311EB" w:rsidRDefault="00DA0082" w:rsidP="00DA0082">
            <w:pPr>
              <w:spacing w:after="0" w:line="240" w:lineRule="auto"/>
              <w:jc w:val="center"/>
              <w:rPr>
                <w:rFonts w:ascii="Arial" w:eastAsia="Times New Roman" w:hAnsi="Arial" w:cs="Arial"/>
                <w:b/>
                <w:bCs/>
                <w:color w:val="000000"/>
                <w:sz w:val="16"/>
                <w:szCs w:val="16"/>
                <w:lang w:val="az-Latn-AZ" w:eastAsia="az-Latn-AZ"/>
              </w:rPr>
            </w:pPr>
            <w:r w:rsidRPr="002311EB">
              <w:rPr>
                <w:rFonts w:ascii="Arial" w:eastAsia="Times New Roman" w:hAnsi="Arial" w:cs="Arial"/>
                <w:b/>
                <w:bCs/>
                <w:color w:val="000000"/>
                <w:sz w:val="16"/>
                <w:szCs w:val="16"/>
                <w:lang w:val="az-Latn-AZ" w:eastAsia="az-Latn-AZ"/>
              </w:rPr>
              <w:t>3.9</w:t>
            </w:r>
          </w:p>
        </w:tc>
        <w:tc>
          <w:tcPr>
            <w:tcW w:w="8459" w:type="dxa"/>
            <w:tcBorders>
              <w:top w:val="nil"/>
              <w:left w:val="nil"/>
              <w:bottom w:val="single" w:sz="4" w:space="0" w:color="auto"/>
              <w:right w:val="single" w:sz="4" w:space="0" w:color="auto"/>
            </w:tcBorders>
            <w:shd w:val="clear" w:color="auto" w:fill="auto"/>
            <w:vAlign w:val="center"/>
            <w:hideMark/>
          </w:tcPr>
          <w:p w14:paraId="537CC3CA" w14:textId="4AC7D499" w:rsidR="00DA0082" w:rsidRPr="002311EB" w:rsidRDefault="00047493" w:rsidP="00DA0082">
            <w:pPr>
              <w:spacing w:after="0" w:line="240" w:lineRule="auto"/>
              <w:rPr>
                <w:rFonts w:ascii="Arial" w:eastAsia="Times New Roman" w:hAnsi="Arial" w:cs="Arial"/>
                <w:color w:val="000000"/>
                <w:sz w:val="16"/>
                <w:szCs w:val="16"/>
                <w:lang w:val="az-Latn-AZ" w:eastAsia="az-Latn-AZ"/>
              </w:rPr>
            </w:pPr>
            <w:r w:rsidRPr="002311EB">
              <w:rPr>
                <w:rFonts w:ascii="Arial" w:eastAsia="Times New Roman" w:hAnsi="Arial" w:cs="Arial"/>
                <w:color w:val="000000"/>
                <w:sz w:val="16"/>
                <w:szCs w:val="16"/>
                <w:lang w:val="az-Latn-AZ" w:eastAsia="az-Latn-AZ"/>
              </w:rPr>
              <w:t>Yanğın kranı 20 metr yanğın şlanqı  və 16 mm lülə  ilə birlikdə quraşdırılması Yanğın şlanqların növü: Azı РПК (В) - T binanın daxilindəki yanğın kranları üçün), РПК (H) - T binanın xaricindəki yanğın kranları üçün),   azı 1,0 Мpa (МПа).  . Standartlar:   BS EN 6391; ГОСТ Р 51049-2019 Lülələr: ГОСТ 53331-2009, BS EN-15182   Lülə düz və şırnaqlı suyun verilməsi üçün olmalıdır. Lülə bağlayıcı mexanizlə (boqdan qaykası ilə) təchiz olunmalıdır.  "Б" tipli РСK-50.     Yanğın şlanqın diametri Ø51mm  (material daxil). Yanğın şlanqı boqdan başlıqları ilə təchiz olunmalıdır.</w:t>
            </w:r>
          </w:p>
        </w:tc>
        <w:tc>
          <w:tcPr>
            <w:tcW w:w="679" w:type="dxa"/>
            <w:tcBorders>
              <w:top w:val="nil"/>
              <w:left w:val="nil"/>
              <w:bottom w:val="single" w:sz="4" w:space="0" w:color="auto"/>
              <w:right w:val="single" w:sz="4" w:space="0" w:color="auto"/>
            </w:tcBorders>
            <w:shd w:val="clear" w:color="auto" w:fill="auto"/>
            <w:vAlign w:val="center"/>
            <w:hideMark/>
          </w:tcPr>
          <w:p w14:paraId="746FF578" w14:textId="77777777" w:rsidR="00DA0082" w:rsidRPr="008D1B4A" w:rsidRDefault="00DA0082" w:rsidP="00DA0082">
            <w:pPr>
              <w:spacing w:after="0" w:line="240" w:lineRule="auto"/>
              <w:jc w:val="center"/>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ədəd</w:t>
            </w:r>
          </w:p>
        </w:tc>
        <w:tc>
          <w:tcPr>
            <w:tcW w:w="785" w:type="dxa"/>
            <w:tcBorders>
              <w:top w:val="nil"/>
              <w:left w:val="nil"/>
              <w:bottom w:val="single" w:sz="4" w:space="0" w:color="auto"/>
              <w:right w:val="single" w:sz="4" w:space="0" w:color="auto"/>
            </w:tcBorders>
            <w:shd w:val="clear" w:color="auto" w:fill="auto"/>
            <w:noWrap/>
            <w:vAlign w:val="center"/>
            <w:hideMark/>
          </w:tcPr>
          <w:p w14:paraId="0628FBAD" w14:textId="77777777" w:rsidR="00DA0082" w:rsidRPr="008D1B4A" w:rsidRDefault="00DA0082" w:rsidP="00DA0082">
            <w:pPr>
              <w:spacing w:after="0" w:line="240" w:lineRule="auto"/>
              <w:jc w:val="center"/>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16</w:t>
            </w:r>
          </w:p>
        </w:tc>
      </w:tr>
      <w:tr w:rsidR="00DA0082" w:rsidRPr="008D1B4A" w14:paraId="4996D641" w14:textId="77777777" w:rsidTr="00DA0082">
        <w:trPr>
          <w:trHeight w:val="4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0B970B0" w14:textId="77777777" w:rsidR="00DA0082" w:rsidRPr="008D1B4A" w:rsidRDefault="00DA0082" w:rsidP="00DA0082">
            <w:pPr>
              <w:spacing w:after="0" w:line="240" w:lineRule="auto"/>
              <w:jc w:val="center"/>
              <w:rPr>
                <w:rFonts w:ascii="Arial" w:eastAsia="Times New Roman" w:hAnsi="Arial" w:cs="Arial"/>
                <w:b/>
                <w:bCs/>
                <w:color w:val="000000"/>
                <w:sz w:val="16"/>
                <w:szCs w:val="16"/>
                <w:lang w:val="az-Latn-AZ" w:eastAsia="az-Latn-AZ"/>
              </w:rPr>
            </w:pPr>
            <w:r w:rsidRPr="008D1B4A">
              <w:rPr>
                <w:rFonts w:ascii="Arial" w:eastAsia="Times New Roman" w:hAnsi="Arial" w:cs="Arial"/>
                <w:b/>
                <w:bCs/>
                <w:color w:val="000000"/>
                <w:sz w:val="16"/>
                <w:szCs w:val="16"/>
                <w:lang w:val="az-Latn-AZ" w:eastAsia="az-Latn-AZ"/>
              </w:rPr>
              <w:t>3.10</w:t>
            </w:r>
          </w:p>
        </w:tc>
        <w:tc>
          <w:tcPr>
            <w:tcW w:w="8459" w:type="dxa"/>
            <w:tcBorders>
              <w:top w:val="nil"/>
              <w:left w:val="nil"/>
              <w:bottom w:val="single" w:sz="4" w:space="0" w:color="auto"/>
              <w:right w:val="single" w:sz="4" w:space="0" w:color="auto"/>
            </w:tcBorders>
            <w:shd w:val="clear" w:color="auto" w:fill="auto"/>
            <w:vAlign w:val="center"/>
            <w:hideMark/>
          </w:tcPr>
          <w:p w14:paraId="3524D8B2" w14:textId="77777777" w:rsidR="00DA0082" w:rsidRPr="008D1B4A" w:rsidRDefault="00DA0082" w:rsidP="00DA0082">
            <w:pPr>
              <w:spacing w:after="0" w:line="240" w:lineRule="auto"/>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Yanğın şkafının quraşdırılması ölç.250x750x1500mm(h)materialı metal və ya plastik. Şkafın qapısı kilid mexanizmlə təchiz olunmalıdır</w:t>
            </w:r>
            <w:r>
              <w:rPr>
                <w:rFonts w:ascii="Arial" w:eastAsia="Times New Roman" w:hAnsi="Arial" w:cs="Arial"/>
                <w:color w:val="000000"/>
                <w:sz w:val="16"/>
                <w:szCs w:val="16"/>
                <w:lang w:val="az-Latn-AZ" w:eastAsia="az-Latn-AZ"/>
              </w:rPr>
              <w:t>(material daxil)</w:t>
            </w:r>
          </w:p>
        </w:tc>
        <w:tc>
          <w:tcPr>
            <w:tcW w:w="679" w:type="dxa"/>
            <w:tcBorders>
              <w:top w:val="nil"/>
              <w:left w:val="nil"/>
              <w:bottom w:val="single" w:sz="4" w:space="0" w:color="auto"/>
              <w:right w:val="single" w:sz="4" w:space="0" w:color="auto"/>
            </w:tcBorders>
            <w:shd w:val="clear" w:color="auto" w:fill="auto"/>
            <w:vAlign w:val="center"/>
            <w:hideMark/>
          </w:tcPr>
          <w:p w14:paraId="6199E673" w14:textId="77777777" w:rsidR="00DA0082" w:rsidRPr="008D1B4A" w:rsidRDefault="00DA0082" w:rsidP="00DA0082">
            <w:pPr>
              <w:spacing w:after="0" w:line="240" w:lineRule="auto"/>
              <w:jc w:val="center"/>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ədəd</w:t>
            </w:r>
          </w:p>
        </w:tc>
        <w:tc>
          <w:tcPr>
            <w:tcW w:w="785" w:type="dxa"/>
            <w:tcBorders>
              <w:top w:val="nil"/>
              <w:left w:val="nil"/>
              <w:bottom w:val="single" w:sz="4" w:space="0" w:color="auto"/>
              <w:right w:val="single" w:sz="4" w:space="0" w:color="auto"/>
            </w:tcBorders>
            <w:shd w:val="clear" w:color="auto" w:fill="auto"/>
            <w:noWrap/>
            <w:vAlign w:val="center"/>
            <w:hideMark/>
          </w:tcPr>
          <w:p w14:paraId="682AB60C" w14:textId="77777777" w:rsidR="00DA0082" w:rsidRPr="008D1B4A" w:rsidRDefault="00DA0082" w:rsidP="00DA0082">
            <w:pPr>
              <w:spacing w:after="0" w:line="240" w:lineRule="auto"/>
              <w:jc w:val="center"/>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8</w:t>
            </w:r>
          </w:p>
        </w:tc>
      </w:tr>
      <w:tr w:rsidR="00DA0082" w:rsidRPr="008D1B4A" w14:paraId="2BF408AC" w14:textId="77777777" w:rsidTr="00DA0082">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AA66B08" w14:textId="77777777" w:rsidR="00DA0082" w:rsidRPr="008D1B4A" w:rsidRDefault="00DA0082" w:rsidP="00DA0082">
            <w:pPr>
              <w:spacing w:after="0" w:line="240" w:lineRule="auto"/>
              <w:jc w:val="center"/>
              <w:rPr>
                <w:rFonts w:ascii="Arial" w:eastAsia="Times New Roman" w:hAnsi="Arial" w:cs="Arial"/>
                <w:b/>
                <w:bCs/>
                <w:color w:val="000000"/>
                <w:sz w:val="16"/>
                <w:szCs w:val="16"/>
                <w:lang w:val="az-Latn-AZ" w:eastAsia="az-Latn-AZ"/>
              </w:rPr>
            </w:pPr>
            <w:r w:rsidRPr="008D1B4A">
              <w:rPr>
                <w:rFonts w:ascii="Arial" w:eastAsia="Times New Roman" w:hAnsi="Arial" w:cs="Arial"/>
                <w:b/>
                <w:bCs/>
                <w:color w:val="000000"/>
                <w:sz w:val="16"/>
                <w:szCs w:val="16"/>
                <w:lang w:val="az-Latn-AZ" w:eastAsia="az-Latn-AZ"/>
              </w:rPr>
              <w:t>3.11</w:t>
            </w:r>
          </w:p>
        </w:tc>
        <w:tc>
          <w:tcPr>
            <w:tcW w:w="8459" w:type="dxa"/>
            <w:tcBorders>
              <w:top w:val="nil"/>
              <w:left w:val="nil"/>
              <w:bottom w:val="single" w:sz="4" w:space="0" w:color="auto"/>
              <w:right w:val="single" w:sz="4" w:space="0" w:color="auto"/>
            </w:tcBorders>
            <w:shd w:val="clear" w:color="auto" w:fill="auto"/>
            <w:vAlign w:val="center"/>
            <w:hideMark/>
          </w:tcPr>
          <w:p w14:paraId="1D64EF92" w14:textId="77777777" w:rsidR="00DA0082" w:rsidRPr="008D1B4A" w:rsidRDefault="00DA0082" w:rsidP="00DA0082">
            <w:pPr>
              <w:spacing w:after="0" w:line="240" w:lineRule="auto"/>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Itfaiye Dolum Vanasinın quraşdırılması</w:t>
            </w:r>
            <w:r>
              <w:rPr>
                <w:rFonts w:ascii="Arial" w:eastAsia="Times New Roman" w:hAnsi="Arial" w:cs="Arial"/>
                <w:color w:val="000000"/>
                <w:sz w:val="16"/>
                <w:szCs w:val="16"/>
                <w:lang w:val="az-Latn-AZ" w:eastAsia="az-Latn-AZ"/>
              </w:rPr>
              <w:t>(material daxil)</w:t>
            </w:r>
          </w:p>
        </w:tc>
        <w:tc>
          <w:tcPr>
            <w:tcW w:w="679" w:type="dxa"/>
            <w:tcBorders>
              <w:top w:val="nil"/>
              <w:left w:val="nil"/>
              <w:bottom w:val="single" w:sz="4" w:space="0" w:color="auto"/>
              <w:right w:val="single" w:sz="4" w:space="0" w:color="auto"/>
            </w:tcBorders>
            <w:shd w:val="clear" w:color="auto" w:fill="auto"/>
            <w:vAlign w:val="center"/>
            <w:hideMark/>
          </w:tcPr>
          <w:p w14:paraId="44476977" w14:textId="77777777" w:rsidR="00DA0082" w:rsidRPr="008D1B4A" w:rsidRDefault="00DA0082" w:rsidP="00DA0082">
            <w:pPr>
              <w:spacing w:after="0" w:line="240" w:lineRule="auto"/>
              <w:jc w:val="center"/>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ədəd</w:t>
            </w:r>
          </w:p>
        </w:tc>
        <w:tc>
          <w:tcPr>
            <w:tcW w:w="785" w:type="dxa"/>
            <w:tcBorders>
              <w:top w:val="nil"/>
              <w:left w:val="nil"/>
              <w:bottom w:val="single" w:sz="4" w:space="0" w:color="auto"/>
              <w:right w:val="single" w:sz="4" w:space="0" w:color="auto"/>
            </w:tcBorders>
            <w:shd w:val="clear" w:color="auto" w:fill="auto"/>
            <w:noWrap/>
            <w:vAlign w:val="center"/>
            <w:hideMark/>
          </w:tcPr>
          <w:p w14:paraId="02A5C144" w14:textId="77777777" w:rsidR="00DA0082" w:rsidRPr="008D1B4A" w:rsidRDefault="00DA0082" w:rsidP="00DA0082">
            <w:pPr>
              <w:spacing w:after="0" w:line="240" w:lineRule="auto"/>
              <w:jc w:val="center"/>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4</w:t>
            </w:r>
          </w:p>
        </w:tc>
      </w:tr>
      <w:tr w:rsidR="00DA0082" w:rsidRPr="00D00B65" w14:paraId="76D9257B" w14:textId="77777777" w:rsidTr="00DA0082">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tcPr>
          <w:p w14:paraId="4BFD8674" w14:textId="77777777" w:rsidR="00DA0082" w:rsidRPr="008D1B4A" w:rsidRDefault="00DA0082" w:rsidP="00DA0082">
            <w:pPr>
              <w:spacing w:after="0" w:line="240" w:lineRule="auto"/>
              <w:jc w:val="center"/>
              <w:rPr>
                <w:rFonts w:ascii="Arial" w:eastAsia="Times New Roman" w:hAnsi="Arial" w:cs="Arial"/>
                <w:b/>
                <w:bCs/>
                <w:color w:val="000000"/>
                <w:sz w:val="16"/>
                <w:szCs w:val="16"/>
                <w:lang w:val="az-Latn-AZ" w:eastAsia="az-Latn-AZ"/>
              </w:rPr>
            </w:pPr>
          </w:p>
        </w:tc>
        <w:tc>
          <w:tcPr>
            <w:tcW w:w="8459" w:type="dxa"/>
            <w:tcBorders>
              <w:top w:val="nil"/>
              <w:left w:val="nil"/>
              <w:bottom w:val="single" w:sz="4" w:space="0" w:color="auto"/>
              <w:right w:val="single" w:sz="4" w:space="0" w:color="auto"/>
            </w:tcBorders>
            <w:shd w:val="clear" w:color="auto" w:fill="auto"/>
            <w:vAlign w:val="center"/>
          </w:tcPr>
          <w:p w14:paraId="581BE40F" w14:textId="77777777" w:rsidR="00DA0082" w:rsidRPr="008D1B4A" w:rsidRDefault="00DA0082" w:rsidP="00DA0082">
            <w:pPr>
              <w:spacing w:after="0" w:line="240" w:lineRule="auto"/>
              <w:rPr>
                <w:rFonts w:ascii="Arial" w:eastAsia="Times New Roman" w:hAnsi="Arial" w:cs="Arial"/>
                <w:color w:val="000000"/>
                <w:sz w:val="16"/>
                <w:szCs w:val="16"/>
                <w:lang w:val="az-Latn-AZ" w:eastAsia="az-Latn-AZ"/>
              </w:rPr>
            </w:pPr>
            <w:r>
              <w:rPr>
                <w:rFonts w:ascii="Arial" w:eastAsia="Times New Roman" w:hAnsi="Arial" w:cs="Arial"/>
                <w:color w:val="000000"/>
                <w:sz w:val="16"/>
                <w:szCs w:val="16"/>
                <w:lang w:val="az-Latn-AZ" w:eastAsia="az-Latn-AZ"/>
              </w:rPr>
              <w:t>Qeyd: 3.4 bəndi üzrə qeyd olunan 15% bu bölmədə  metal borularının quraşdırılması xidmətinin ümumi dəyərinə nisbətən hesablanmalıdır</w:t>
            </w:r>
          </w:p>
        </w:tc>
        <w:tc>
          <w:tcPr>
            <w:tcW w:w="679" w:type="dxa"/>
            <w:tcBorders>
              <w:top w:val="nil"/>
              <w:left w:val="nil"/>
              <w:bottom w:val="single" w:sz="4" w:space="0" w:color="auto"/>
              <w:right w:val="single" w:sz="4" w:space="0" w:color="auto"/>
            </w:tcBorders>
            <w:shd w:val="clear" w:color="auto" w:fill="auto"/>
            <w:vAlign w:val="center"/>
          </w:tcPr>
          <w:p w14:paraId="4108FE13" w14:textId="77777777" w:rsidR="00DA0082" w:rsidRPr="008D1B4A" w:rsidRDefault="00DA0082" w:rsidP="00DA0082">
            <w:pPr>
              <w:spacing w:after="0" w:line="240" w:lineRule="auto"/>
              <w:jc w:val="center"/>
              <w:rPr>
                <w:rFonts w:ascii="Arial" w:eastAsia="Times New Roman" w:hAnsi="Arial" w:cs="Arial"/>
                <w:color w:val="000000"/>
                <w:sz w:val="16"/>
                <w:szCs w:val="16"/>
                <w:lang w:val="az-Latn-AZ" w:eastAsia="az-Latn-AZ"/>
              </w:rPr>
            </w:pPr>
          </w:p>
        </w:tc>
        <w:tc>
          <w:tcPr>
            <w:tcW w:w="785" w:type="dxa"/>
            <w:tcBorders>
              <w:top w:val="nil"/>
              <w:left w:val="nil"/>
              <w:bottom w:val="single" w:sz="4" w:space="0" w:color="auto"/>
              <w:right w:val="single" w:sz="4" w:space="0" w:color="auto"/>
            </w:tcBorders>
            <w:shd w:val="clear" w:color="auto" w:fill="auto"/>
            <w:noWrap/>
            <w:vAlign w:val="center"/>
          </w:tcPr>
          <w:p w14:paraId="1107E497" w14:textId="77777777" w:rsidR="00DA0082" w:rsidRPr="008D1B4A" w:rsidRDefault="00DA0082" w:rsidP="00DA0082">
            <w:pPr>
              <w:spacing w:after="0" w:line="240" w:lineRule="auto"/>
              <w:jc w:val="center"/>
              <w:rPr>
                <w:rFonts w:ascii="Arial" w:eastAsia="Times New Roman" w:hAnsi="Arial" w:cs="Arial"/>
                <w:color w:val="000000"/>
                <w:sz w:val="16"/>
                <w:szCs w:val="16"/>
                <w:lang w:val="az-Latn-AZ" w:eastAsia="az-Latn-AZ"/>
              </w:rPr>
            </w:pPr>
          </w:p>
        </w:tc>
      </w:tr>
      <w:tr w:rsidR="00DA0082" w:rsidRPr="008D1B4A" w14:paraId="1D9CC941" w14:textId="77777777" w:rsidTr="00DA0082">
        <w:trPr>
          <w:trHeight w:val="300"/>
        </w:trPr>
        <w:tc>
          <w:tcPr>
            <w:tcW w:w="567" w:type="dxa"/>
            <w:tcBorders>
              <w:top w:val="nil"/>
              <w:left w:val="single" w:sz="4" w:space="0" w:color="auto"/>
              <w:bottom w:val="single" w:sz="4" w:space="0" w:color="auto"/>
              <w:right w:val="single" w:sz="4" w:space="0" w:color="auto"/>
            </w:tcBorders>
            <w:shd w:val="clear" w:color="000000" w:fill="D9E1F2"/>
            <w:noWrap/>
            <w:vAlign w:val="center"/>
            <w:hideMark/>
          </w:tcPr>
          <w:p w14:paraId="037FDB78" w14:textId="77777777" w:rsidR="00DA0082" w:rsidRPr="008D1B4A" w:rsidRDefault="00DA0082" w:rsidP="00DA0082">
            <w:pPr>
              <w:spacing w:after="0" w:line="240" w:lineRule="auto"/>
              <w:jc w:val="center"/>
              <w:rPr>
                <w:rFonts w:ascii="Arial" w:eastAsia="Times New Roman" w:hAnsi="Arial" w:cs="Arial"/>
                <w:b/>
                <w:bCs/>
                <w:color w:val="000000"/>
                <w:sz w:val="16"/>
                <w:szCs w:val="16"/>
                <w:lang w:val="az-Latn-AZ" w:eastAsia="az-Latn-AZ"/>
              </w:rPr>
            </w:pPr>
            <w:r w:rsidRPr="008D1B4A">
              <w:rPr>
                <w:rFonts w:ascii="Arial" w:eastAsia="Times New Roman" w:hAnsi="Arial" w:cs="Arial"/>
                <w:b/>
                <w:bCs/>
                <w:color w:val="000000"/>
                <w:sz w:val="16"/>
                <w:szCs w:val="16"/>
                <w:lang w:val="az-Latn-AZ" w:eastAsia="az-Latn-AZ"/>
              </w:rPr>
              <w:t>4</w:t>
            </w:r>
          </w:p>
        </w:tc>
        <w:tc>
          <w:tcPr>
            <w:tcW w:w="8459" w:type="dxa"/>
            <w:tcBorders>
              <w:top w:val="nil"/>
              <w:left w:val="nil"/>
              <w:bottom w:val="single" w:sz="4" w:space="0" w:color="auto"/>
              <w:right w:val="single" w:sz="4" w:space="0" w:color="auto"/>
            </w:tcBorders>
            <w:shd w:val="clear" w:color="000000" w:fill="D9E1F2"/>
            <w:vAlign w:val="center"/>
            <w:hideMark/>
          </w:tcPr>
          <w:p w14:paraId="5B1340C4" w14:textId="77777777" w:rsidR="00DA0082" w:rsidRPr="008D1B4A" w:rsidRDefault="00DA0082" w:rsidP="00DA0082">
            <w:pPr>
              <w:spacing w:after="0" w:line="240" w:lineRule="auto"/>
              <w:rPr>
                <w:rFonts w:ascii="Arial" w:eastAsia="Times New Roman" w:hAnsi="Arial" w:cs="Arial"/>
                <w:b/>
                <w:bCs/>
                <w:color w:val="000000"/>
                <w:sz w:val="16"/>
                <w:szCs w:val="16"/>
                <w:u w:val="single"/>
                <w:lang w:val="az-Latn-AZ" w:eastAsia="az-Latn-AZ"/>
              </w:rPr>
            </w:pPr>
            <w:r w:rsidRPr="008D1B4A">
              <w:rPr>
                <w:rFonts w:ascii="Arial" w:eastAsia="Times New Roman" w:hAnsi="Arial" w:cs="Arial"/>
                <w:b/>
                <w:bCs/>
                <w:color w:val="000000"/>
                <w:sz w:val="16"/>
                <w:szCs w:val="16"/>
                <w:u w:val="single"/>
                <w:lang w:val="az-Latn-AZ" w:eastAsia="az-Latn-AZ"/>
              </w:rPr>
              <w:t>NASOSXANA</w:t>
            </w:r>
          </w:p>
        </w:tc>
        <w:tc>
          <w:tcPr>
            <w:tcW w:w="679" w:type="dxa"/>
            <w:tcBorders>
              <w:top w:val="nil"/>
              <w:left w:val="nil"/>
              <w:bottom w:val="single" w:sz="4" w:space="0" w:color="auto"/>
              <w:right w:val="single" w:sz="4" w:space="0" w:color="auto"/>
            </w:tcBorders>
            <w:shd w:val="clear" w:color="000000" w:fill="D9E1F2"/>
            <w:noWrap/>
            <w:vAlign w:val="center"/>
            <w:hideMark/>
          </w:tcPr>
          <w:p w14:paraId="0CA8858F" w14:textId="77777777" w:rsidR="00DA0082" w:rsidRPr="008D1B4A" w:rsidRDefault="00DA0082" w:rsidP="00DA0082">
            <w:pPr>
              <w:spacing w:after="0" w:line="240" w:lineRule="auto"/>
              <w:jc w:val="center"/>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 </w:t>
            </w:r>
          </w:p>
        </w:tc>
        <w:tc>
          <w:tcPr>
            <w:tcW w:w="785" w:type="dxa"/>
            <w:tcBorders>
              <w:top w:val="nil"/>
              <w:left w:val="nil"/>
              <w:bottom w:val="single" w:sz="4" w:space="0" w:color="auto"/>
              <w:right w:val="single" w:sz="4" w:space="0" w:color="auto"/>
            </w:tcBorders>
            <w:shd w:val="clear" w:color="000000" w:fill="D9E1F2"/>
            <w:noWrap/>
            <w:vAlign w:val="center"/>
            <w:hideMark/>
          </w:tcPr>
          <w:p w14:paraId="38187712" w14:textId="77777777" w:rsidR="00DA0082" w:rsidRPr="008D1B4A" w:rsidRDefault="00DA0082" w:rsidP="00DA0082">
            <w:pPr>
              <w:spacing w:after="0" w:line="240" w:lineRule="auto"/>
              <w:jc w:val="center"/>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 </w:t>
            </w:r>
          </w:p>
        </w:tc>
      </w:tr>
      <w:tr w:rsidR="00DA0082" w:rsidRPr="008D1B4A" w14:paraId="20D64E78" w14:textId="77777777" w:rsidTr="00DA0082">
        <w:trPr>
          <w:trHeight w:val="481"/>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2E182AE" w14:textId="77777777" w:rsidR="00DA0082" w:rsidRPr="008D1B4A" w:rsidRDefault="00DA0082" w:rsidP="00DA0082">
            <w:pPr>
              <w:spacing w:after="0" w:line="240" w:lineRule="auto"/>
              <w:jc w:val="center"/>
              <w:rPr>
                <w:rFonts w:ascii="Arial" w:eastAsia="Times New Roman" w:hAnsi="Arial" w:cs="Arial"/>
                <w:b/>
                <w:bCs/>
                <w:color w:val="000000"/>
                <w:sz w:val="16"/>
                <w:szCs w:val="16"/>
                <w:lang w:val="az-Latn-AZ" w:eastAsia="az-Latn-AZ"/>
              </w:rPr>
            </w:pPr>
            <w:r w:rsidRPr="008D1B4A">
              <w:rPr>
                <w:rFonts w:ascii="Arial" w:eastAsia="Times New Roman" w:hAnsi="Arial" w:cs="Arial"/>
                <w:b/>
                <w:bCs/>
                <w:color w:val="000000"/>
                <w:sz w:val="16"/>
                <w:szCs w:val="16"/>
                <w:lang w:val="az-Latn-AZ" w:eastAsia="az-Latn-AZ"/>
              </w:rPr>
              <w:t>4.1</w:t>
            </w:r>
          </w:p>
        </w:tc>
        <w:tc>
          <w:tcPr>
            <w:tcW w:w="8459" w:type="dxa"/>
            <w:tcBorders>
              <w:top w:val="nil"/>
              <w:left w:val="nil"/>
              <w:bottom w:val="single" w:sz="4" w:space="0" w:color="auto"/>
              <w:right w:val="single" w:sz="4" w:space="0" w:color="auto"/>
            </w:tcBorders>
            <w:shd w:val="clear" w:color="auto" w:fill="auto"/>
            <w:vAlign w:val="center"/>
            <w:hideMark/>
          </w:tcPr>
          <w:p w14:paraId="405F0C4D" w14:textId="79FB12DF" w:rsidR="00DA0082" w:rsidRPr="008D1B4A" w:rsidRDefault="00DA0082" w:rsidP="00DA0082">
            <w:pPr>
              <w:spacing w:after="0" w:line="240" w:lineRule="auto"/>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Yanğın nasoslarının quraşdırılması  Q=150m³/saat, H=90m, N=30+30kW, Jokey nasosu  NG 7/18A, N=2,2kW (1 əsas, 1 ehtiyat, 1 Jokey Nasos İdarəetmə Paneli ilə bir yerdə)</w:t>
            </w:r>
            <w:r>
              <w:rPr>
                <w:rFonts w:ascii="Arial" w:eastAsia="Times New Roman" w:hAnsi="Arial" w:cs="Arial"/>
                <w:color w:val="000000"/>
                <w:sz w:val="16"/>
                <w:szCs w:val="16"/>
                <w:lang w:val="az-Latn-AZ" w:eastAsia="az-Latn-AZ"/>
              </w:rPr>
              <w:t xml:space="preserve"> (material daxil)</w:t>
            </w:r>
            <w:r w:rsidR="00166692">
              <w:rPr>
                <w:rFonts w:ascii="Arial" w:eastAsia="Times New Roman" w:hAnsi="Arial" w:cs="Arial"/>
                <w:color w:val="000000"/>
                <w:sz w:val="16"/>
                <w:szCs w:val="16"/>
                <w:lang w:val="az-Latn-AZ" w:eastAsia="az-Latn-AZ"/>
              </w:rPr>
              <w:t xml:space="preserve">   </w:t>
            </w:r>
          </w:p>
        </w:tc>
        <w:tc>
          <w:tcPr>
            <w:tcW w:w="679" w:type="dxa"/>
            <w:tcBorders>
              <w:top w:val="nil"/>
              <w:left w:val="nil"/>
              <w:bottom w:val="single" w:sz="4" w:space="0" w:color="auto"/>
              <w:right w:val="single" w:sz="4" w:space="0" w:color="auto"/>
            </w:tcBorders>
            <w:shd w:val="clear" w:color="auto" w:fill="auto"/>
            <w:vAlign w:val="center"/>
            <w:hideMark/>
          </w:tcPr>
          <w:p w14:paraId="702AC61F" w14:textId="77777777" w:rsidR="00DA0082" w:rsidRDefault="00DA0082" w:rsidP="00DA0082">
            <w:pPr>
              <w:spacing w:after="0" w:line="240" w:lineRule="auto"/>
              <w:jc w:val="center"/>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dəst</w:t>
            </w:r>
          </w:p>
          <w:p w14:paraId="1967BD91" w14:textId="6C4D8897" w:rsidR="00166692" w:rsidRPr="008D1B4A" w:rsidRDefault="00166692" w:rsidP="00DA0082">
            <w:pPr>
              <w:spacing w:after="0" w:line="240" w:lineRule="auto"/>
              <w:jc w:val="center"/>
              <w:rPr>
                <w:rFonts w:ascii="Arial" w:eastAsia="Times New Roman" w:hAnsi="Arial" w:cs="Arial"/>
                <w:color w:val="000000"/>
                <w:sz w:val="16"/>
                <w:szCs w:val="16"/>
                <w:lang w:val="az-Latn-AZ" w:eastAsia="az-Latn-AZ"/>
              </w:rPr>
            </w:pPr>
            <w:r w:rsidRPr="002311EB">
              <w:rPr>
                <w:rFonts w:ascii="Arial" w:eastAsia="Times New Roman" w:hAnsi="Arial" w:cs="Arial"/>
                <w:color w:val="000000"/>
                <w:sz w:val="16"/>
                <w:szCs w:val="16"/>
                <w:lang w:val="az-Latn-AZ" w:eastAsia="az-Latn-AZ"/>
              </w:rPr>
              <w:t>(2 ƏDƏD YANĞINSÖNDÜRMƏ NASOSLARI JOKEY NASOSLA BİRLİKDƏ)</w:t>
            </w:r>
          </w:p>
        </w:tc>
        <w:tc>
          <w:tcPr>
            <w:tcW w:w="785" w:type="dxa"/>
            <w:tcBorders>
              <w:top w:val="nil"/>
              <w:left w:val="nil"/>
              <w:bottom w:val="single" w:sz="4" w:space="0" w:color="auto"/>
              <w:right w:val="single" w:sz="4" w:space="0" w:color="auto"/>
            </w:tcBorders>
            <w:shd w:val="clear" w:color="auto" w:fill="auto"/>
            <w:noWrap/>
            <w:vAlign w:val="center"/>
            <w:hideMark/>
          </w:tcPr>
          <w:p w14:paraId="3BE0241D" w14:textId="77777777" w:rsidR="00DA0082" w:rsidRPr="008D1B4A" w:rsidRDefault="00DA0082" w:rsidP="00DA0082">
            <w:pPr>
              <w:spacing w:after="0" w:line="240" w:lineRule="auto"/>
              <w:jc w:val="center"/>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1</w:t>
            </w:r>
          </w:p>
        </w:tc>
      </w:tr>
      <w:tr w:rsidR="00DA0082" w:rsidRPr="008D1B4A" w14:paraId="5FCDD5C6" w14:textId="77777777" w:rsidTr="00DA0082">
        <w:trPr>
          <w:trHeight w:val="27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88D1494" w14:textId="77777777" w:rsidR="00DA0082" w:rsidRPr="008D1B4A" w:rsidRDefault="00DA0082" w:rsidP="00DA0082">
            <w:pPr>
              <w:spacing w:after="0" w:line="240" w:lineRule="auto"/>
              <w:jc w:val="center"/>
              <w:rPr>
                <w:rFonts w:ascii="Arial" w:eastAsia="Times New Roman" w:hAnsi="Arial" w:cs="Arial"/>
                <w:b/>
                <w:bCs/>
                <w:color w:val="000000"/>
                <w:sz w:val="16"/>
                <w:szCs w:val="16"/>
                <w:lang w:val="az-Latn-AZ" w:eastAsia="az-Latn-AZ"/>
              </w:rPr>
            </w:pPr>
            <w:r w:rsidRPr="008D1B4A">
              <w:rPr>
                <w:rFonts w:ascii="Arial" w:eastAsia="Times New Roman" w:hAnsi="Arial" w:cs="Arial"/>
                <w:b/>
                <w:bCs/>
                <w:color w:val="000000"/>
                <w:sz w:val="16"/>
                <w:szCs w:val="16"/>
                <w:lang w:val="az-Latn-AZ" w:eastAsia="az-Latn-AZ"/>
              </w:rPr>
              <w:t>4.2</w:t>
            </w:r>
          </w:p>
        </w:tc>
        <w:tc>
          <w:tcPr>
            <w:tcW w:w="8459" w:type="dxa"/>
            <w:tcBorders>
              <w:top w:val="nil"/>
              <w:left w:val="nil"/>
              <w:bottom w:val="single" w:sz="4" w:space="0" w:color="auto"/>
              <w:right w:val="single" w:sz="4" w:space="0" w:color="auto"/>
            </w:tcBorders>
            <w:shd w:val="clear" w:color="auto" w:fill="auto"/>
            <w:vAlign w:val="center"/>
            <w:hideMark/>
          </w:tcPr>
          <w:p w14:paraId="375B5A71" w14:textId="77777777" w:rsidR="00DA0082" w:rsidRPr="008D1B4A" w:rsidRDefault="00DA0082" w:rsidP="00DA0082">
            <w:pPr>
              <w:spacing w:after="0" w:line="240" w:lineRule="auto"/>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Drenaj nasosunun quraşdırılması Wilo-Drain TM 32/8 Q=3m³/saat, H=8m, N=0,45kW</w:t>
            </w:r>
            <w:r>
              <w:rPr>
                <w:rFonts w:ascii="Arial" w:eastAsia="Times New Roman" w:hAnsi="Arial" w:cs="Arial"/>
                <w:color w:val="000000"/>
                <w:sz w:val="16"/>
                <w:szCs w:val="16"/>
                <w:lang w:val="az-Latn-AZ" w:eastAsia="az-Latn-AZ"/>
              </w:rPr>
              <w:t>(material daxil)</w:t>
            </w:r>
          </w:p>
        </w:tc>
        <w:tc>
          <w:tcPr>
            <w:tcW w:w="679" w:type="dxa"/>
            <w:tcBorders>
              <w:top w:val="nil"/>
              <w:left w:val="nil"/>
              <w:bottom w:val="single" w:sz="4" w:space="0" w:color="auto"/>
              <w:right w:val="single" w:sz="4" w:space="0" w:color="auto"/>
            </w:tcBorders>
            <w:shd w:val="clear" w:color="auto" w:fill="auto"/>
            <w:vAlign w:val="center"/>
            <w:hideMark/>
          </w:tcPr>
          <w:p w14:paraId="46A97160" w14:textId="77777777" w:rsidR="00DA0082" w:rsidRPr="008D1B4A" w:rsidRDefault="00DA0082" w:rsidP="00DA0082">
            <w:pPr>
              <w:spacing w:after="0" w:line="240" w:lineRule="auto"/>
              <w:jc w:val="center"/>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ədəd</w:t>
            </w:r>
          </w:p>
        </w:tc>
        <w:tc>
          <w:tcPr>
            <w:tcW w:w="785" w:type="dxa"/>
            <w:tcBorders>
              <w:top w:val="nil"/>
              <w:left w:val="nil"/>
              <w:bottom w:val="single" w:sz="4" w:space="0" w:color="auto"/>
              <w:right w:val="single" w:sz="4" w:space="0" w:color="auto"/>
            </w:tcBorders>
            <w:shd w:val="clear" w:color="auto" w:fill="auto"/>
            <w:noWrap/>
            <w:vAlign w:val="center"/>
            <w:hideMark/>
          </w:tcPr>
          <w:p w14:paraId="6D6F3EEC" w14:textId="77777777" w:rsidR="00DA0082" w:rsidRPr="008D1B4A" w:rsidRDefault="00DA0082" w:rsidP="00DA0082">
            <w:pPr>
              <w:spacing w:after="0" w:line="240" w:lineRule="auto"/>
              <w:jc w:val="center"/>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1</w:t>
            </w:r>
          </w:p>
        </w:tc>
      </w:tr>
      <w:tr w:rsidR="00DA0082" w:rsidRPr="008D1B4A" w14:paraId="15CB5766" w14:textId="77777777" w:rsidTr="00DA0082">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68EF873" w14:textId="77777777" w:rsidR="00DA0082" w:rsidRPr="008D1B4A" w:rsidRDefault="00DA0082" w:rsidP="00DA0082">
            <w:pPr>
              <w:spacing w:after="0" w:line="240" w:lineRule="auto"/>
              <w:jc w:val="center"/>
              <w:rPr>
                <w:rFonts w:ascii="Arial" w:eastAsia="Times New Roman" w:hAnsi="Arial" w:cs="Arial"/>
                <w:b/>
                <w:bCs/>
                <w:color w:val="000000"/>
                <w:sz w:val="16"/>
                <w:szCs w:val="16"/>
                <w:lang w:val="az-Latn-AZ" w:eastAsia="az-Latn-AZ"/>
              </w:rPr>
            </w:pPr>
            <w:r w:rsidRPr="008D1B4A">
              <w:rPr>
                <w:rFonts w:ascii="Arial" w:eastAsia="Times New Roman" w:hAnsi="Arial" w:cs="Arial"/>
                <w:b/>
                <w:bCs/>
                <w:color w:val="000000"/>
                <w:sz w:val="16"/>
                <w:szCs w:val="16"/>
                <w:lang w:val="az-Latn-AZ" w:eastAsia="az-Latn-AZ"/>
              </w:rPr>
              <w:t>4.3</w:t>
            </w:r>
          </w:p>
        </w:tc>
        <w:tc>
          <w:tcPr>
            <w:tcW w:w="8459" w:type="dxa"/>
            <w:tcBorders>
              <w:top w:val="nil"/>
              <w:left w:val="nil"/>
              <w:bottom w:val="single" w:sz="4" w:space="0" w:color="auto"/>
              <w:right w:val="single" w:sz="4" w:space="0" w:color="auto"/>
            </w:tcBorders>
            <w:shd w:val="clear" w:color="auto" w:fill="auto"/>
            <w:vAlign w:val="center"/>
            <w:hideMark/>
          </w:tcPr>
          <w:p w14:paraId="65DE46B7" w14:textId="77777777" w:rsidR="00DA0082" w:rsidRPr="008D1B4A" w:rsidRDefault="00DA0082" w:rsidP="00DA0082">
            <w:pPr>
              <w:spacing w:after="0" w:line="240" w:lineRule="auto"/>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Nəzarət-siqnal klapanın quraşdırılması - DN150</w:t>
            </w:r>
            <w:r>
              <w:rPr>
                <w:rFonts w:ascii="Arial" w:eastAsia="Times New Roman" w:hAnsi="Arial" w:cs="Arial"/>
                <w:color w:val="000000"/>
                <w:sz w:val="16"/>
                <w:szCs w:val="16"/>
                <w:lang w:val="az-Latn-AZ" w:eastAsia="az-Latn-AZ"/>
              </w:rPr>
              <w:t xml:space="preserve"> (material daxil)</w:t>
            </w:r>
          </w:p>
        </w:tc>
        <w:tc>
          <w:tcPr>
            <w:tcW w:w="679" w:type="dxa"/>
            <w:tcBorders>
              <w:top w:val="nil"/>
              <w:left w:val="nil"/>
              <w:bottom w:val="single" w:sz="4" w:space="0" w:color="auto"/>
              <w:right w:val="single" w:sz="4" w:space="0" w:color="auto"/>
            </w:tcBorders>
            <w:shd w:val="clear" w:color="auto" w:fill="auto"/>
            <w:vAlign w:val="center"/>
            <w:hideMark/>
          </w:tcPr>
          <w:p w14:paraId="1B4BCCE6" w14:textId="77777777" w:rsidR="00DA0082" w:rsidRPr="008D1B4A" w:rsidRDefault="00DA0082" w:rsidP="00DA0082">
            <w:pPr>
              <w:spacing w:after="0" w:line="240" w:lineRule="auto"/>
              <w:jc w:val="center"/>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ədəd</w:t>
            </w:r>
          </w:p>
        </w:tc>
        <w:tc>
          <w:tcPr>
            <w:tcW w:w="785" w:type="dxa"/>
            <w:tcBorders>
              <w:top w:val="nil"/>
              <w:left w:val="nil"/>
              <w:bottom w:val="single" w:sz="4" w:space="0" w:color="auto"/>
              <w:right w:val="single" w:sz="4" w:space="0" w:color="auto"/>
            </w:tcBorders>
            <w:shd w:val="clear" w:color="auto" w:fill="auto"/>
            <w:noWrap/>
            <w:vAlign w:val="center"/>
            <w:hideMark/>
          </w:tcPr>
          <w:p w14:paraId="4600550B" w14:textId="77777777" w:rsidR="00DA0082" w:rsidRPr="008D1B4A" w:rsidRDefault="00DA0082" w:rsidP="00DA0082">
            <w:pPr>
              <w:spacing w:after="0" w:line="240" w:lineRule="auto"/>
              <w:jc w:val="center"/>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1</w:t>
            </w:r>
          </w:p>
        </w:tc>
      </w:tr>
      <w:tr w:rsidR="00DA0082" w:rsidRPr="008D1B4A" w14:paraId="6AE0D4E8" w14:textId="77777777" w:rsidTr="00DA0082">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4E493B6" w14:textId="77777777" w:rsidR="00DA0082" w:rsidRPr="008D1B4A" w:rsidRDefault="00DA0082" w:rsidP="00DA0082">
            <w:pPr>
              <w:spacing w:after="0" w:line="240" w:lineRule="auto"/>
              <w:jc w:val="center"/>
              <w:rPr>
                <w:rFonts w:ascii="Arial" w:eastAsia="Times New Roman" w:hAnsi="Arial" w:cs="Arial"/>
                <w:b/>
                <w:bCs/>
                <w:color w:val="000000"/>
                <w:sz w:val="16"/>
                <w:szCs w:val="16"/>
                <w:lang w:val="az-Latn-AZ" w:eastAsia="az-Latn-AZ"/>
              </w:rPr>
            </w:pPr>
            <w:r w:rsidRPr="008D1B4A">
              <w:rPr>
                <w:rFonts w:ascii="Arial" w:eastAsia="Times New Roman" w:hAnsi="Arial" w:cs="Arial"/>
                <w:b/>
                <w:bCs/>
                <w:color w:val="000000"/>
                <w:sz w:val="16"/>
                <w:szCs w:val="16"/>
                <w:lang w:val="az-Latn-AZ" w:eastAsia="az-Latn-AZ"/>
              </w:rPr>
              <w:t>4.4</w:t>
            </w:r>
          </w:p>
        </w:tc>
        <w:tc>
          <w:tcPr>
            <w:tcW w:w="8459" w:type="dxa"/>
            <w:tcBorders>
              <w:top w:val="nil"/>
              <w:left w:val="nil"/>
              <w:bottom w:val="single" w:sz="4" w:space="0" w:color="auto"/>
              <w:right w:val="single" w:sz="4" w:space="0" w:color="auto"/>
            </w:tcBorders>
            <w:shd w:val="clear" w:color="auto" w:fill="auto"/>
            <w:vAlign w:val="center"/>
            <w:hideMark/>
          </w:tcPr>
          <w:p w14:paraId="400374AD" w14:textId="77777777" w:rsidR="00DA0082" w:rsidRPr="008D1B4A" w:rsidRDefault="00DA0082" w:rsidP="00DA0082">
            <w:pPr>
              <w:spacing w:after="0" w:line="240" w:lineRule="auto"/>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Polad siyirtmənin quraşdırılması  - DN200</w:t>
            </w:r>
            <w:r>
              <w:rPr>
                <w:rFonts w:ascii="Arial" w:eastAsia="Times New Roman" w:hAnsi="Arial" w:cs="Arial"/>
                <w:color w:val="000000"/>
                <w:sz w:val="16"/>
                <w:szCs w:val="16"/>
                <w:lang w:val="az-Latn-AZ" w:eastAsia="az-Latn-AZ"/>
              </w:rPr>
              <w:t>(material daxil)</w:t>
            </w:r>
          </w:p>
        </w:tc>
        <w:tc>
          <w:tcPr>
            <w:tcW w:w="679" w:type="dxa"/>
            <w:tcBorders>
              <w:top w:val="nil"/>
              <w:left w:val="nil"/>
              <w:bottom w:val="single" w:sz="4" w:space="0" w:color="auto"/>
              <w:right w:val="single" w:sz="4" w:space="0" w:color="auto"/>
            </w:tcBorders>
            <w:shd w:val="clear" w:color="auto" w:fill="auto"/>
            <w:vAlign w:val="center"/>
            <w:hideMark/>
          </w:tcPr>
          <w:p w14:paraId="5F9FD63B" w14:textId="77777777" w:rsidR="00DA0082" w:rsidRPr="008D1B4A" w:rsidRDefault="00DA0082" w:rsidP="00DA0082">
            <w:pPr>
              <w:spacing w:after="0" w:line="240" w:lineRule="auto"/>
              <w:jc w:val="center"/>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ədəd</w:t>
            </w:r>
          </w:p>
        </w:tc>
        <w:tc>
          <w:tcPr>
            <w:tcW w:w="785" w:type="dxa"/>
            <w:tcBorders>
              <w:top w:val="nil"/>
              <w:left w:val="nil"/>
              <w:bottom w:val="single" w:sz="4" w:space="0" w:color="auto"/>
              <w:right w:val="single" w:sz="4" w:space="0" w:color="auto"/>
            </w:tcBorders>
            <w:shd w:val="clear" w:color="auto" w:fill="auto"/>
            <w:noWrap/>
            <w:vAlign w:val="center"/>
            <w:hideMark/>
          </w:tcPr>
          <w:p w14:paraId="11EA76EB" w14:textId="77777777" w:rsidR="00DA0082" w:rsidRPr="008D1B4A" w:rsidRDefault="00DA0082" w:rsidP="00DA0082">
            <w:pPr>
              <w:spacing w:after="0" w:line="240" w:lineRule="auto"/>
              <w:jc w:val="center"/>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2</w:t>
            </w:r>
          </w:p>
        </w:tc>
      </w:tr>
      <w:tr w:rsidR="00DA0082" w:rsidRPr="008D1B4A" w14:paraId="0B0FA60B" w14:textId="77777777" w:rsidTr="00DA0082">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E54C9AF" w14:textId="77777777" w:rsidR="00DA0082" w:rsidRPr="008D1B4A" w:rsidRDefault="00DA0082" w:rsidP="00DA0082">
            <w:pPr>
              <w:spacing w:after="0" w:line="240" w:lineRule="auto"/>
              <w:jc w:val="center"/>
              <w:rPr>
                <w:rFonts w:ascii="Arial" w:eastAsia="Times New Roman" w:hAnsi="Arial" w:cs="Arial"/>
                <w:b/>
                <w:bCs/>
                <w:color w:val="000000"/>
                <w:sz w:val="16"/>
                <w:szCs w:val="16"/>
                <w:lang w:val="az-Latn-AZ" w:eastAsia="az-Latn-AZ"/>
              </w:rPr>
            </w:pPr>
            <w:r w:rsidRPr="008D1B4A">
              <w:rPr>
                <w:rFonts w:ascii="Arial" w:eastAsia="Times New Roman" w:hAnsi="Arial" w:cs="Arial"/>
                <w:b/>
                <w:bCs/>
                <w:color w:val="000000"/>
                <w:sz w:val="16"/>
                <w:szCs w:val="16"/>
                <w:lang w:val="az-Latn-AZ" w:eastAsia="az-Latn-AZ"/>
              </w:rPr>
              <w:t>4.5</w:t>
            </w:r>
          </w:p>
        </w:tc>
        <w:tc>
          <w:tcPr>
            <w:tcW w:w="8459" w:type="dxa"/>
            <w:tcBorders>
              <w:top w:val="nil"/>
              <w:left w:val="nil"/>
              <w:bottom w:val="single" w:sz="4" w:space="0" w:color="auto"/>
              <w:right w:val="single" w:sz="4" w:space="0" w:color="auto"/>
            </w:tcBorders>
            <w:shd w:val="clear" w:color="auto" w:fill="auto"/>
            <w:vAlign w:val="center"/>
            <w:hideMark/>
          </w:tcPr>
          <w:p w14:paraId="25CA0CBA" w14:textId="77777777" w:rsidR="00DA0082" w:rsidRPr="008D1B4A" w:rsidRDefault="00DA0082" w:rsidP="00DA0082">
            <w:pPr>
              <w:spacing w:after="0" w:line="240" w:lineRule="auto"/>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Polad siyirtmənin quraşdırılması  - DN150</w:t>
            </w:r>
            <w:r>
              <w:rPr>
                <w:rFonts w:ascii="Arial" w:eastAsia="Times New Roman" w:hAnsi="Arial" w:cs="Arial"/>
                <w:color w:val="000000"/>
                <w:sz w:val="16"/>
                <w:szCs w:val="16"/>
                <w:lang w:val="az-Latn-AZ" w:eastAsia="az-Latn-AZ"/>
              </w:rPr>
              <w:t xml:space="preserve"> (material daxil)</w:t>
            </w:r>
          </w:p>
        </w:tc>
        <w:tc>
          <w:tcPr>
            <w:tcW w:w="679" w:type="dxa"/>
            <w:tcBorders>
              <w:top w:val="nil"/>
              <w:left w:val="nil"/>
              <w:bottom w:val="single" w:sz="4" w:space="0" w:color="auto"/>
              <w:right w:val="single" w:sz="4" w:space="0" w:color="auto"/>
            </w:tcBorders>
            <w:shd w:val="clear" w:color="auto" w:fill="auto"/>
            <w:vAlign w:val="center"/>
            <w:hideMark/>
          </w:tcPr>
          <w:p w14:paraId="5357005B" w14:textId="77777777" w:rsidR="00DA0082" w:rsidRPr="008D1B4A" w:rsidRDefault="00DA0082" w:rsidP="00DA0082">
            <w:pPr>
              <w:spacing w:after="0" w:line="240" w:lineRule="auto"/>
              <w:jc w:val="center"/>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ədəd</w:t>
            </w:r>
          </w:p>
        </w:tc>
        <w:tc>
          <w:tcPr>
            <w:tcW w:w="785" w:type="dxa"/>
            <w:tcBorders>
              <w:top w:val="nil"/>
              <w:left w:val="nil"/>
              <w:bottom w:val="single" w:sz="4" w:space="0" w:color="auto"/>
              <w:right w:val="single" w:sz="4" w:space="0" w:color="auto"/>
            </w:tcBorders>
            <w:shd w:val="clear" w:color="auto" w:fill="auto"/>
            <w:noWrap/>
            <w:vAlign w:val="center"/>
            <w:hideMark/>
          </w:tcPr>
          <w:p w14:paraId="4BB57328" w14:textId="77777777" w:rsidR="00DA0082" w:rsidRPr="008D1B4A" w:rsidRDefault="00DA0082" w:rsidP="00DA0082">
            <w:pPr>
              <w:spacing w:after="0" w:line="240" w:lineRule="auto"/>
              <w:jc w:val="center"/>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2</w:t>
            </w:r>
          </w:p>
        </w:tc>
      </w:tr>
      <w:tr w:rsidR="00DA0082" w:rsidRPr="008D1B4A" w14:paraId="0D885A69" w14:textId="77777777" w:rsidTr="00DA0082">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261A5AC" w14:textId="77777777" w:rsidR="00DA0082" w:rsidRPr="008D1B4A" w:rsidRDefault="00DA0082" w:rsidP="00DA0082">
            <w:pPr>
              <w:spacing w:after="0" w:line="240" w:lineRule="auto"/>
              <w:jc w:val="center"/>
              <w:rPr>
                <w:rFonts w:ascii="Arial" w:eastAsia="Times New Roman" w:hAnsi="Arial" w:cs="Arial"/>
                <w:b/>
                <w:bCs/>
                <w:color w:val="000000"/>
                <w:sz w:val="16"/>
                <w:szCs w:val="16"/>
                <w:lang w:val="az-Latn-AZ" w:eastAsia="az-Latn-AZ"/>
              </w:rPr>
            </w:pPr>
            <w:r w:rsidRPr="008D1B4A">
              <w:rPr>
                <w:rFonts w:ascii="Arial" w:eastAsia="Times New Roman" w:hAnsi="Arial" w:cs="Arial"/>
                <w:b/>
                <w:bCs/>
                <w:color w:val="000000"/>
                <w:sz w:val="16"/>
                <w:szCs w:val="16"/>
                <w:lang w:val="az-Latn-AZ" w:eastAsia="az-Latn-AZ"/>
              </w:rPr>
              <w:t>4.6</w:t>
            </w:r>
          </w:p>
        </w:tc>
        <w:tc>
          <w:tcPr>
            <w:tcW w:w="8459" w:type="dxa"/>
            <w:tcBorders>
              <w:top w:val="nil"/>
              <w:left w:val="nil"/>
              <w:bottom w:val="single" w:sz="4" w:space="0" w:color="auto"/>
              <w:right w:val="single" w:sz="4" w:space="0" w:color="auto"/>
            </w:tcBorders>
            <w:shd w:val="clear" w:color="auto" w:fill="auto"/>
            <w:vAlign w:val="center"/>
            <w:hideMark/>
          </w:tcPr>
          <w:p w14:paraId="271DA1BC" w14:textId="77777777" w:rsidR="00DA0082" w:rsidRPr="008D1B4A" w:rsidRDefault="00DA0082" w:rsidP="00DA0082">
            <w:pPr>
              <w:spacing w:after="0" w:line="240" w:lineRule="auto"/>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Polad siyirtmənin quraşdırılması  - DN100</w:t>
            </w:r>
            <w:r>
              <w:rPr>
                <w:rFonts w:ascii="Arial" w:eastAsia="Times New Roman" w:hAnsi="Arial" w:cs="Arial"/>
                <w:color w:val="000000"/>
                <w:sz w:val="16"/>
                <w:szCs w:val="16"/>
                <w:lang w:val="az-Latn-AZ" w:eastAsia="az-Latn-AZ"/>
              </w:rPr>
              <w:t xml:space="preserve"> (material daxil)</w:t>
            </w:r>
          </w:p>
        </w:tc>
        <w:tc>
          <w:tcPr>
            <w:tcW w:w="679" w:type="dxa"/>
            <w:tcBorders>
              <w:top w:val="nil"/>
              <w:left w:val="nil"/>
              <w:bottom w:val="single" w:sz="4" w:space="0" w:color="auto"/>
              <w:right w:val="single" w:sz="4" w:space="0" w:color="auto"/>
            </w:tcBorders>
            <w:shd w:val="clear" w:color="auto" w:fill="auto"/>
            <w:vAlign w:val="center"/>
            <w:hideMark/>
          </w:tcPr>
          <w:p w14:paraId="36D272A7" w14:textId="77777777" w:rsidR="00DA0082" w:rsidRPr="008D1B4A" w:rsidRDefault="00DA0082" w:rsidP="00DA0082">
            <w:pPr>
              <w:spacing w:after="0" w:line="240" w:lineRule="auto"/>
              <w:jc w:val="center"/>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ədəd</w:t>
            </w:r>
          </w:p>
        </w:tc>
        <w:tc>
          <w:tcPr>
            <w:tcW w:w="785" w:type="dxa"/>
            <w:tcBorders>
              <w:top w:val="nil"/>
              <w:left w:val="nil"/>
              <w:bottom w:val="single" w:sz="4" w:space="0" w:color="auto"/>
              <w:right w:val="single" w:sz="4" w:space="0" w:color="auto"/>
            </w:tcBorders>
            <w:shd w:val="clear" w:color="auto" w:fill="auto"/>
            <w:noWrap/>
            <w:vAlign w:val="center"/>
            <w:hideMark/>
          </w:tcPr>
          <w:p w14:paraId="428543D7" w14:textId="77777777" w:rsidR="00DA0082" w:rsidRPr="008D1B4A" w:rsidRDefault="00DA0082" w:rsidP="00DA0082">
            <w:pPr>
              <w:spacing w:after="0" w:line="240" w:lineRule="auto"/>
              <w:jc w:val="center"/>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1</w:t>
            </w:r>
          </w:p>
        </w:tc>
      </w:tr>
      <w:tr w:rsidR="00DA0082" w:rsidRPr="008D1B4A" w14:paraId="7AB42131" w14:textId="77777777" w:rsidTr="00DA0082">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30136AD" w14:textId="77777777" w:rsidR="00DA0082" w:rsidRPr="008D1B4A" w:rsidRDefault="00DA0082" w:rsidP="00DA0082">
            <w:pPr>
              <w:spacing w:after="0" w:line="240" w:lineRule="auto"/>
              <w:jc w:val="center"/>
              <w:rPr>
                <w:rFonts w:ascii="Arial" w:eastAsia="Times New Roman" w:hAnsi="Arial" w:cs="Arial"/>
                <w:b/>
                <w:bCs/>
                <w:color w:val="000000"/>
                <w:sz w:val="16"/>
                <w:szCs w:val="16"/>
                <w:lang w:val="az-Latn-AZ" w:eastAsia="az-Latn-AZ"/>
              </w:rPr>
            </w:pPr>
            <w:r w:rsidRPr="008D1B4A">
              <w:rPr>
                <w:rFonts w:ascii="Arial" w:eastAsia="Times New Roman" w:hAnsi="Arial" w:cs="Arial"/>
                <w:b/>
                <w:bCs/>
                <w:color w:val="000000"/>
                <w:sz w:val="16"/>
                <w:szCs w:val="16"/>
                <w:lang w:val="az-Latn-AZ" w:eastAsia="az-Latn-AZ"/>
              </w:rPr>
              <w:t>4.7</w:t>
            </w:r>
          </w:p>
        </w:tc>
        <w:tc>
          <w:tcPr>
            <w:tcW w:w="8459" w:type="dxa"/>
            <w:tcBorders>
              <w:top w:val="nil"/>
              <w:left w:val="nil"/>
              <w:bottom w:val="single" w:sz="4" w:space="0" w:color="auto"/>
              <w:right w:val="single" w:sz="4" w:space="0" w:color="auto"/>
            </w:tcBorders>
            <w:shd w:val="clear" w:color="auto" w:fill="auto"/>
            <w:vAlign w:val="center"/>
            <w:hideMark/>
          </w:tcPr>
          <w:p w14:paraId="209B5E18" w14:textId="77777777" w:rsidR="00DA0082" w:rsidRPr="008D1B4A" w:rsidRDefault="00DA0082" w:rsidP="00DA0082">
            <w:pPr>
              <w:spacing w:after="0" w:line="240" w:lineRule="auto"/>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Polad siyirtmənin quraşdırılması  - DN65</w:t>
            </w:r>
            <w:r>
              <w:rPr>
                <w:rFonts w:ascii="Arial" w:eastAsia="Times New Roman" w:hAnsi="Arial" w:cs="Arial"/>
                <w:color w:val="000000"/>
                <w:sz w:val="16"/>
                <w:szCs w:val="16"/>
                <w:lang w:val="az-Latn-AZ" w:eastAsia="az-Latn-AZ"/>
              </w:rPr>
              <w:t xml:space="preserve"> (material daxil)</w:t>
            </w:r>
          </w:p>
        </w:tc>
        <w:tc>
          <w:tcPr>
            <w:tcW w:w="679" w:type="dxa"/>
            <w:tcBorders>
              <w:top w:val="nil"/>
              <w:left w:val="nil"/>
              <w:bottom w:val="single" w:sz="4" w:space="0" w:color="auto"/>
              <w:right w:val="single" w:sz="4" w:space="0" w:color="auto"/>
            </w:tcBorders>
            <w:shd w:val="clear" w:color="auto" w:fill="auto"/>
            <w:vAlign w:val="center"/>
            <w:hideMark/>
          </w:tcPr>
          <w:p w14:paraId="037590FE" w14:textId="77777777" w:rsidR="00DA0082" w:rsidRPr="008D1B4A" w:rsidRDefault="00DA0082" w:rsidP="00DA0082">
            <w:pPr>
              <w:spacing w:after="0" w:line="240" w:lineRule="auto"/>
              <w:jc w:val="center"/>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ədəd</w:t>
            </w:r>
          </w:p>
        </w:tc>
        <w:tc>
          <w:tcPr>
            <w:tcW w:w="785" w:type="dxa"/>
            <w:tcBorders>
              <w:top w:val="nil"/>
              <w:left w:val="nil"/>
              <w:bottom w:val="single" w:sz="4" w:space="0" w:color="auto"/>
              <w:right w:val="single" w:sz="4" w:space="0" w:color="auto"/>
            </w:tcBorders>
            <w:shd w:val="clear" w:color="auto" w:fill="auto"/>
            <w:noWrap/>
            <w:vAlign w:val="center"/>
            <w:hideMark/>
          </w:tcPr>
          <w:p w14:paraId="504824AF" w14:textId="77777777" w:rsidR="00DA0082" w:rsidRPr="008D1B4A" w:rsidRDefault="00DA0082" w:rsidP="00DA0082">
            <w:pPr>
              <w:spacing w:after="0" w:line="240" w:lineRule="auto"/>
              <w:jc w:val="center"/>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1</w:t>
            </w:r>
          </w:p>
        </w:tc>
      </w:tr>
      <w:tr w:rsidR="00DA0082" w:rsidRPr="008D1B4A" w14:paraId="6F8D52FE" w14:textId="77777777" w:rsidTr="00DA0082">
        <w:trPr>
          <w:trHeight w:val="276"/>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B6A49E9" w14:textId="77777777" w:rsidR="00DA0082" w:rsidRPr="008D1B4A" w:rsidRDefault="00DA0082" w:rsidP="00DA0082">
            <w:pPr>
              <w:spacing w:after="0" w:line="240" w:lineRule="auto"/>
              <w:jc w:val="center"/>
              <w:rPr>
                <w:rFonts w:ascii="Arial" w:eastAsia="Times New Roman" w:hAnsi="Arial" w:cs="Arial"/>
                <w:b/>
                <w:bCs/>
                <w:color w:val="000000"/>
                <w:sz w:val="16"/>
                <w:szCs w:val="16"/>
                <w:lang w:val="az-Latn-AZ" w:eastAsia="az-Latn-AZ"/>
              </w:rPr>
            </w:pPr>
            <w:r w:rsidRPr="008D1B4A">
              <w:rPr>
                <w:rFonts w:ascii="Arial" w:eastAsia="Times New Roman" w:hAnsi="Arial" w:cs="Arial"/>
                <w:b/>
                <w:bCs/>
                <w:color w:val="000000"/>
                <w:sz w:val="16"/>
                <w:szCs w:val="16"/>
                <w:lang w:val="az-Latn-AZ" w:eastAsia="az-Latn-AZ"/>
              </w:rPr>
              <w:t>4.8</w:t>
            </w:r>
          </w:p>
        </w:tc>
        <w:tc>
          <w:tcPr>
            <w:tcW w:w="8459" w:type="dxa"/>
            <w:tcBorders>
              <w:top w:val="nil"/>
              <w:left w:val="nil"/>
              <w:bottom w:val="single" w:sz="4" w:space="0" w:color="auto"/>
              <w:right w:val="single" w:sz="4" w:space="0" w:color="auto"/>
            </w:tcBorders>
            <w:shd w:val="clear" w:color="auto" w:fill="auto"/>
            <w:vAlign w:val="center"/>
            <w:hideMark/>
          </w:tcPr>
          <w:p w14:paraId="67A26C40" w14:textId="77777777" w:rsidR="00DA0082" w:rsidRPr="008D1B4A" w:rsidRDefault="00DA0082" w:rsidP="00DA0082">
            <w:pPr>
              <w:spacing w:after="0" w:line="240" w:lineRule="auto"/>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Polad elektrikqaynaqlı düztikişli boruların quraşdırılması Ø219x4.5 - ГОСТ 10704-91</w:t>
            </w:r>
            <w:r>
              <w:rPr>
                <w:rFonts w:ascii="Arial" w:eastAsia="Times New Roman" w:hAnsi="Arial" w:cs="Arial"/>
                <w:color w:val="000000"/>
                <w:sz w:val="16"/>
                <w:szCs w:val="16"/>
                <w:lang w:val="az-Latn-AZ" w:eastAsia="az-Latn-AZ"/>
              </w:rPr>
              <w:t xml:space="preserve"> (material daxil)</w:t>
            </w:r>
          </w:p>
        </w:tc>
        <w:tc>
          <w:tcPr>
            <w:tcW w:w="679" w:type="dxa"/>
            <w:tcBorders>
              <w:top w:val="nil"/>
              <w:left w:val="nil"/>
              <w:bottom w:val="single" w:sz="4" w:space="0" w:color="auto"/>
              <w:right w:val="single" w:sz="4" w:space="0" w:color="auto"/>
            </w:tcBorders>
            <w:shd w:val="clear" w:color="auto" w:fill="auto"/>
            <w:noWrap/>
            <w:vAlign w:val="center"/>
            <w:hideMark/>
          </w:tcPr>
          <w:p w14:paraId="5D1FAFC9" w14:textId="77777777" w:rsidR="00DA0082" w:rsidRPr="008D1B4A" w:rsidRDefault="00DA0082" w:rsidP="00DA0082">
            <w:pPr>
              <w:spacing w:after="0" w:line="240" w:lineRule="auto"/>
              <w:jc w:val="center"/>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metr</w:t>
            </w:r>
          </w:p>
        </w:tc>
        <w:tc>
          <w:tcPr>
            <w:tcW w:w="785" w:type="dxa"/>
            <w:tcBorders>
              <w:top w:val="nil"/>
              <w:left w:val="nil"/>
              <w:bottom w:val="single" w:sz="4" w:space="0" w:color="auto"/>
              <w:right w:val="single" w:sz="4" w:space="0" w:color="auto"/>
            </w:tcBorders>
            <w:shd w:val="clear" w:color="auto" w:fill="auto"/>
            <w:noWrap/>
            <w:vAlign w:val="center"/>
            <w:hideMark/>
          </w:tcPr>
          <w:p w14:paraId="23A79860" w14:textId="77777777" w:rsidR="00DA0082" w:rsidRPr="008D1B4A" w:rsidRDefault="00DA0082" w:rsidP="00DA0082">
            <w:pPr>
              <w:spacing w:after="0" w:line="240" w:lineRule="auto"/>
              <w:jc w:val="center"/>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80</w:t>
            </w:r>
          </w:p>
        </w:tc>
      </w:tr>
      <w:tr w:rsidR="00DA0082" w:rsidRPr="008D1B4A" w14:paraId="0CA7CA88" w14:textId="77777777" w:rsidTr="00DA0082">
        <w:trPr>
          <w:trHeight w:val="26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BB5DC5A" w14:textId="77777777" w:rsidR="00DA0082" w:rsidRPr="008D1B4A" w:rsidRDefault="00DA0082" w:rsidP="00DA0082">
            <w:pPr>
              <w:spacing w:after="0" w:line="240" w:lineRule="auto"/>
              <w:jc w:val="center"/>
              <w:rPr>
                <w:rFonts w:ascii="Arial" w:eastAsia="Times New Roman" w:hAnsi="Arial" w:cs="Arial"/>
                <w:b/>
                <w:bCs/>
                <w:color w:val="000000"/>
                <w:sz w:val="16"/>
                <w:szCs w:val="16"/>
                <w:lang w:val="az-Latn-AZ" w:eastAsia="az-Latn-AZ"/>
              </w:rPr>
            </w:pPr>
            <w:r w:rsidRPr="008D1B4A">
              <w:rPr>
                <w:rFonts w:ascii="Arial" w:eastAsia="Times New Roman" w:hAnsi="Arial" w:cs="Arial"/>
                <w:b/>
                <w:bCs/>
                <w:color w:val="000000"/>
                <w:sz w:val="16"/>
                <w:szCs w:val="16"/>
                <w:lang w:val="az-Latn-AZ" w:eastAsia="az-Latn-AZ"/>
              </w:rPr>
              <w:t>4.9</w:t>
            </w:r>
          </w:p>
        </w:tc>
        <w:tc>
          <w:tcPr>
            <w:tcW w:w="8459" w:type="dxa"/>
            <w:tcBorders>
              <w:top w:val="nil"/>
              <w:left w:val="nil"/>
              <w:bottom w:val="single" w:sz="4" w:space="0" w:color="auto"/>
              <w:right w:val="single" w:sz="4" w:space="0" w:color="auto"/>
            </w:tcBorders>
            <w:shd w:val="clear" w:color="auto" w:fill="auto"/>
            <w:vAlign w:val="center"/>
            <w:hideMark/>
          </w:tcPr>
          <w:p w14:paraId="2AD328C3" w14:textId="77777777" w:rsidR="00DA0082" w:rsidRPr="008D1B4A" w:rsidRDefault="00DA0082" w:rsidP="00DA0082">
            <w:pPr>
              <w:spacing w:after="0" w:line="240" w:lineRule="auto"/>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Polad elektrikqaynaqlı düztikişli boruların quraşdırılması Ø159x4.5 - ГОСТ 10704-91</w:t>
            </w:r>
            <w:r>
              <w:rPr>
                <w:rFonts w:ascii="Arial" w:eastAsia="Times New Roman" w:hAnsi="Arial" w:cs="Arial"/>
                <w:color w:val="000000"/>
                <w:sz w:val="16"/>
                <w:szCs w:val="16"/>
                <w:lang w:val="az-Latn-AZ" w:eastAsia="az-Latn-AZ"/>
              </w:rPr>
              <w:t xml:space="preserve"> (material daxil)</w:t>
            </w:r>
          </w:p>
        </w:tc>
        <w:tc>
          <w:tcPr>
            <w:tcW w:w="679" w:type="dxa"/>
            <w:tcBorders>
              <w:top w:val="nil"/>
              <w:left w:val="nil"/>
              <w:bottom w:val="single" w:sz="4" w:space="0" w:color="auto"/>
              <w:right w:val="single" w:sz="4" w:space="0" w:color="auto"/>
            </w:tcBorders>
            <w:shd w:val="clear" w:color="auto" w:fill="auto"/>
            <w:noWrap/>
            <w:vAlign w:val="center"/>
            <w:hideMark/>
          </w:tcPr>
          <w:p w14:paraId="01CF7FEF" w14:textId="77777777" w:rsidR="00DA0082" w:rsidRPr="008D1B4A" w:rsidRDefault="00DA0082" w:rsidP="00DA0082">
            <w:pPr>
              <w:spacing w:after="0" w:line="240" w:lineRule="auto"/>
              <w:jc w:val="center"/>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metr</w:t>
            </w:r>
          </w:p>
        </w:tc>
        <w:tc>
          <w:tcPr>
            <w:tcW w:w="785" w:type="dxa"/>
            <w:tcBorders>
              <w:top w:val="nil"/>
              <w:left w:val="nil"/>
              <w:bottom w:val="single" w:sz="4" w:space="0" w:color="auto"/>
              <w:right w:val="single" w:sz="4" w:space="0" w:color="auto"/>
            </w:tcBorders>
            <w:shd w:val="clear" w:color="auto" w:fill="auto"/>
            <w:noWrap/>
            <w:vAlign w:val="center"/>
            <w:hideMark/>
          </w:tcPr>
          <w:p w14:paraId="106BA50E" w14:textId="77777777" w:rsidR="00DA0082" w:rsidRPr="008D1B4A" w:rsidRDefault="00DA0082" w:rsidP="00DA0082">
            <w:pPr>
              <w:spacing w:after="0" w:line="240" w:lineRule="auto"/>
              <w:jc w:val="center"/>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10</w:t>
            </w:r>
          </w:p>
        </w:tc>
      </w:tr>
      <w:tr w:rsidR="00DA0082" w:rsidRPr="008D1B4A" w14:paraId="0BB9B06B" w14:textId="77777777" w:rsidTr="00DA0082">
        <w:trPr>
          <w:trHeight w:val="27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C116F9E" w14:textId="77777777" w:rsidR="00DA0082" w:rsidRPr="008D1B4A" w:rsidRDefault="00DA0082" w:rsidP="00DA0082">
            <w:pPr>
              <w:spacing w:after="0" w:line="240" w:lineRule="auto"/>
              <w:jc w:val="center"/>
              <w:rPr>
                <w:rFonts w:ascii="Arial" w:eastAsia="Times New Roman" w:hAnsi="Arial" w:cs="Arial"/>
                <w:b/>
                <w:bCs/>
                <w:color w:val="000000"/>
                <w:sz w:val="16"/>
                <w:szCs w:val="16"/>
                <w:lang w:val="az-Latn-AZ" w:eastAsia="az-Latn-AZ"/>
              </w:rPr>
            </w:pPr>
            <w:r w:rsidRPr="008D1B4A">
              <w:rPr>
                <w:rFonts w:ascii="Arial" w:eastAsia="Times New Roman" w:hAnsi="Arial" w:cs="Arial"/>
                <w:b/>
                <w:bCs/>
                <w:color w:val="000000"/>
                <w:sz w:val="16"/>
                <w:szCs w:val="16"/>
                <w:lang w:val="az-Latn-AZ" w:eastAsia="az-Latn-AZ"/>
              </w:rPr>
              <w:t>4.10</w:t>
            </w:r>
          </w:p>
        </w:tc>
        <w:tc>
          <w:tcPr>
            <w:tcW w:w="8459" w:type="dxa"/>
            <w:tcBorders>
              <w:top w:val="nil"/>
              <w:left w:val="nil"/>
              <w:bottom w:val="single" w:sz="4" w:space="0" w:color="auto"/>
              <w:right w:val="single" w:sz="4" w:space="0" w:color="auto"/>
            </w:tcBorders>
            <w:shd w:val="clear" w:color="auto" w:fill="auto"/>
            <w:vAlign w:val="center"/>
            <w:hideMark/>
          </w:tcPr>
          <w:p w14:paraId="63F3BA51" w14:textId="77777777" w:rsidR="00DA0082" w:rsidRPr="008D1B4A" w:rsidRDefault="00DA0082" w:rsidP="00DA0082">
            <w:pPr>
              <w:spacing w:after="0" w:line="240" w:lineRule="auto"/>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Polad elektrikqaynaqlı düztikişli boruların quraşdırılması Ø108x4 - ГОСТ 10704-91</w:t>
            </w:r>
            <w:r>
              <w:rPr>
                <w:rFonts w:ascii="Arial" w:eastAsia="Times New Roman" w:hAnsi="Arial" w:cs="Arial"/>
                <w:color w:val="000000"/>
                <w:sz w:val="16"/>
                <w:szCs w:val="16"/>
                <w:lang w:val="az-Latn-AZ" w:eastAsia="az-Latn-AZ"/>
              </w:rPr>
              <w:t xml:space="preserve"> (material daxil)</w:t>
            </w:r>
          </w:p>
        </w:tc>
        <w:tc>
          <w:tcPr>
            <w:tcW w:w="679" w:type="dxa"/>
            <w:tcBorders>
              <w:top w:val="nil"/>
              <w:left w:val="nil"/>
              <w:bottom w:val="single" w:sz="4" w:space="0" w:color="auto"/>
              <w:right w:val="single" w:sz="4" w:space="0" w:color="auto"/>
            </w:tcBorders>
            <w:shd w:val="clear" w:color="auto" w:fill="auto"/>
            <w:noWrap/>
            <w:vAlign w:val="center"/>
            <w:hideMark/>
          </w:tcPr>
          <w:p w14:paraId="183F9EED" w14:textId="77777777" w:rsidR="00DA0082" w:rsidRPr="008D1B4A" w:rsidRDefault="00DA0082" w:rsidP="00DA0082">
            <w:pPr>
              <w:spacing w:after="0" w:line="240" w:lineRule="auto"/>
              <w:jc w:val="center"/>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metr</w:t>
            </w:r>
          </w:p>
        </w:tc>
        <w:tc>
          <w:tcPr>
            <w:tcW w:w="785" w:type="dxa"/>
            <w:tcBorders>
              <w:top w:val="nil"/>
              <w:left w:val="nil"/>
              <w:bottom w:val="single" w:sz="4" w:space="0" w:color="auto"/>
              <w:right w:val="single" w:sz="4" w:space="0" w:color="auto"/>
            </w:tcBorders>
            <w:shd w:val="clear" w:color="auto" w:fill="auto"/>
            <w:noWrap/>
            <w:vAlign w:val="center"/>
            <w:hideMark/>
          </w:tcPr>
          <w:p w14:paraId="5BC0BA58" w14:textId="77777777" w:rsidR="00DA0082" w:rsidRPr="008D1B4A" w:rsidRDefault="00DA0082" w:rsidP="00DA0082">
            <w:pPr>
              <w:spacing w:after="0" w:line="240" w:lineRule="auto"/>
              <w:jc w:val="center"/>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10</w:t>
            </w:r>
          </w:p>
        </w:tc>
      </w:tr>
      <w:tr w:rsidR="00DA0082" w:rsidRPr="008D1B4A" w14:paraId="422916EA" w14:textId="77777777" w:rsidTr="00DA0082">
        <w:trPr>
          <w:trHeight w:val="281"/>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DB1A24E" w14:textId="77777777" w:rsidR="00DA0082" w:rsidRPr="008D1B4A" w:rsidRDefault="00DA0082" w:rsidP="00DA0082">
            <w:pPr>
              <w:spacing w:after="0" w:line="240" w:lineRule="auto"/>
              <w:jc w:val="center"/>
              <w:rPr>
                <w:rFonts w:ascii="Arial" w:eastAsia="Times New Roman" w:hAnsi="Arial" w:cs="Arial"/>
                <w:b/>
                <w:bCs/>
                <w:color w:val="000000"/>
                <w:sz w:val="16"/>
                <w:szCs w:val="16"/>
                <w:lang w:val="az-Latn-AZ" w:eastAsia="az-Latn-AZ"/>
              </w:rPr>
            </w:pPr>
            <w:r w:rsidRPr="008D1B4A">
              <w:rPr>
                <w:rFonts w:ascii="Arial" w:eastAsia="Times New Roman" w:hAnsi="Arial" w:cs="Arial"/>
                <w:b/>
                <w:bCs/>
                <w:color w:val="000000"/>
                <w:sz w:val="16"/>
                <w:szCs w:val="16"/>
                <w:lang w:val="az-Latn-AZ" w:eastAsia="az-Latn-AZ"/>
              </w:rPr>
              <w:t>4.11</w:t>
            </w:r>
          </w:p>
        </w:tc>
        <w:tc>
          <w:tcPr>
            <w:tcW w:w="8459" w:type="dxa"/>
            <w:tcBorders>
              <w:top w:val="nil"/>
              <w:left w:val="nil"/>
              <w:bottom w:val="single" w:sz="4" w:space="0" w:color="auto"/>
              <w:right w:val="single" w:sz="4" w:space="0" w:color="auto"/>
            </w:tcBorders>
            <w:shd w:val="clear" w:color="auto" w:fill="auto"/>
            <w:vAlign w:val="center"/>
            <w:hideMark/>
          </w:tcPr>
          <w:p w14:paraId="52AC7555" w14:textId="77777777" w:rsidR="00DA0082" w:rsidRPr="008D1B4A" w:rsidRDefault="00DA0082" w:rsidP="00DA0082">
            <w:pPr>
              <w:spacing w:after="0" w:line="240" w:lineRule="auto"/>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Polad elektrikqaynaqlı düztikişli boruların quraşdırılması Ø76x3 - ГОСТ 10704-91</w:t>
            </w:r>
            <w:r>
              <w:rPr>
                <w:rFonts w:ascii="Arial" w:eastAsia="Times New Roman" w:hAnsi="Arial" w:cs="Arial"/>
                <w:color w:val="000000"/>
                <w:sz w:val="16"/>
                <w:szCs w:val="16"/>
                <w:lang w:val="az-Latn-AZ" w:eastAsia="az-Latn-AZ"/>
              </w:rPr>
              <w:t xml:space="preserve"> (material daxil)</w:t>
            </w:r>
          </w:p>
        </w:tc>
        <w:tc>
          <w:tcPr>
            <w:tcW w:w="679" w:type="dxa"/>
            <w:tcBorders>
              <w:top w:val="nil"/>
              <w:left w:val="nil"/>
              <w:bottom w:val="single" w:sz="4" w:space="0" w:color="auto"/>
              <w:right w:val="single" w:sz="4" w:space="0" w:color="auto"/>
            </w:tcBorders>
            <w:shd w:val="clear" w:color="auto" w:fill="auto"/>
            <w:noWrap/>
            <w:vAlign w:val="center"/>
            <w:hideMark/>
          </w:tcPr>
          <w:p w14:paraId="3D1E2668" w14:textId="77777777" w:rsidR="00DA0082" w:rsidRPr="008D1B4A" w:rsidRDefault="00DA0082" w:rsidP="00DA0082">
            <w:pPr>
              <w:spacing w:after="0" w:line="240" w:lineRule="auto"/>
              <w:jc w:val="center"/>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metr</w:t>
            </w:r>
          </w:p>
        </w:tc>
        <w:tc>
          <w:tcPr>
            <w:tcW w:w="785" w:type="dxa"/>
            <w:tcBorders>
              <w:top w:val="nil"/>
              <w:left w:val="nil"/>
              <w:bottom w:val="single" w:sz="4" w:space="0" w:color="auto"/>
              <w:right w:val="single" w:sz="4" w:space="0" w:color="auto"/>
            </w:tcBorders>
            <w:shd w:val="clear" w:color="auto" w:fill="auto"/>
            <w:noWrap/>
            <w:vAlign w:val="center"/>
            <w:hideMark/>
          </w:tcPr>
          <w:p w14:paraId="48B4262B" w14:textId="77777777" w:rsidR="00DA0082" w:rsidRPr="008D1B4A" w:rsidRDefault="00DA0082" w:rsidP="00DA0082">
            <w:pPr>
              <w:spacing w:after="0" w:line="240" w:lineRule="auto"/>
              <w:jc w:val="center"/>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10</w:t>
            </w:r>
          </w:p>
        </w:tc>
      </w:tr>
      <w:tr w:rsidR="00DA0082" w:rsidRPr="008D1B4A" w14:paraId="72BA4C6D" w14:textId="77777777" w:rsidTr="00DA0082">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D60D9F0" w14:textId="77777777" w:rsidR="00DA0082" w:rsidRPr="008D1B4A" w:rsidRDefault="00DA0082" w:rsidP="00DA0082">
            <w:pPr>
              <w:spacing w:after="0" w:line="240" w:lineRule="auto"/>
              <w:jc w:val="center"/>
              <w:rPr>
                <w:rFonts w:ascii="Arial" w:eastAsia="Times New Roman" w:hAnsi="Arial" w:cs="Arial"/>
                <w:b/>
                <w:bCs/>
                <w:color w:val="000000"/>
                <w:sz w:val="16"/>
                <w:szCs w:val="16"/>
                <w:lang w:val="az-Latn-AZ" w:eastAsia="az-Latn-AZ"/>
              </w:rPr>
            </w:pPr>
            <w:r w:rsidRPr="008D1B4A">
              <w:rPr>
                <w:rFonts w:ascii="Arial" w:eastAsia="Times New Roman" w:hAnsi="Arial" w:cs="Arial"/>
                <w:b/>
                <w:bCs/>
                <w:color w:val="000000"/>
                <w:sz w:val="16"/>
                <w:szCs w:val="16"/>
                <w:lang w:val="az-Latn-AZ" w:eastAsia="az-Latn-AZ"/>
              </w:rPr>
              <w:t>4.12</w:t>
            </w:r>
          </w:p>
        </w:tc>
        <w:tc>
          <w:tcPr>
            <w:tcW w:w="8459" w:type="dxa"/>
            <w:tcBorders>
              <w:top w:val="nil"/>
              <w:left w:val="nil"/>
              <w:bottom w:val="single" w:sz="4" w:space="0" w:color="auto"/>
              <w:right w:val="single" w:sz="4" w:space="0" w:color="auto"/>
            </w:tcBorders>
            <w:shd w:val="clear" w:color="auto" w:fill="auto"/>
            <w:vAlign w:val="center"/>
            <w:hideMark/>
          </w:tcPr>
          <w:p w14:paraId="4795983D" w14:textId="77777777" w:rsidR="00DA0082" w:rsidRPr="008D1B4A" w:rsidRDefault="00DA0082" w:rsidP="00DA0082">
            <w:pPr>
              <w:spacing w:after="0" w:line="240" w:lineRule="auto"/>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Elektrik qaynaqlı tikişsiz polad borular üçün fitinqlər,  QOST 10704-91</w:t>
            </w:r>
            <w:r>
              <w:rPr>
                <w:rFonts w:ascii="Arial" w:eastAsia="Times New Roman" w:hAnsi="Arial" w:cs="Arial"/>
                <w:color w:val="000000"/>
                <w:sz w:val="16"/>
                <w:szCs w:val="16"/>
                <w:lang w:val="az-Latn-AZ" w:eastAsia="az-Latn-AZ"/>
              </w:rPr>
              <w:t xml:space="preserve"> (material daxil)</w:t>
            </w:r>
          </w:p>
        </w:tc>
        <w:tc>
          <w:tcPr>
            <w:tcW w:w="679" w:type="dxa"/>
            <w:tcBorders>
              <w:top w:val="nil"/>
              <w:left w:val="nil"/>
              <w:bottom w:val="single" w:sz="4" w:space="0" w:color="auto"/>
              <w:right w:val="single" w:sz="4" w:space="0" w:color="auto"/>
            </w:tcBorders>
            <w:shd w:val="clear" w:color="000000" w:fill="FFFFFF"/>
            <w:noWrap/>
            <w:vAlign w:val="center"/>
            <w:hideMark/>
          </w:tcPr>
          <w:p w14:paraId="50FE4403" w14:textId="77777777" w:rsidR="00DA0082" w:rsidRPr="008D1B4A" w:rsidRDefault="00DA0082" w:rsidP="00DA0082">
            <w:pPr>
              <w:spacing w:after="0" w:line="240" w:lineRule="auto"/>
              <w:jc w:val="center"/>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w:t>
            </w:r>
          </w:p>
        </w:tc>
        <w:tc>
          <w:tcPr>
            <w:tcW w:w="785" w:type="dxa"/>
            <w:tcBorders>
              <w:top w:val="nil"/>
              <w:left w:val="nil"/>
              <w:bottom w:val="single" w:sz="4" w:space="0" w:color="auto"/>
              <w:right w:val="single" w:sz="4" w:space="0" w:color="auto"/>
            </w:tcBorders>
            <w:shd w:val="clear" w:color="auto" w:fill="auto"/>
            <w:noWrap/>
            <w:vAlign w:val="center"/>
            <w:hideMark/>
          </w:tcPr>
          <w:p w14:paraId="4583F77D" w14:textId="77777777" w:rsidR="00DA0082" w:rsidRPr="008D1B4A" w:rsidRDefault="00DA0082" w:rsidP="00DA0082">
            <w:pPr>
              <w:spacing w:after="0" w:line="240" w:lineRule="auto"/>
              <w:jc w:val="center"/>
              <w:rPr>
                <w:rFonts w:ascii="Arial" w:eastAsia="Times New Roman" w:hAnsi="Arial" w:cs="Arial"/>
                <w:color w:val="000000"/>
                <w:sz w:val="16"/>
                <w:szCs w:val="16"/>
                <w:lang w:val="az-Latn-AZ" w:eastAsia="az-Latn-AZ"/>
              </w:rPr>
            </w:pPr>
            <w:r>
              <w:rPr>
                <w:rFonts w:ascii="Arial" w:eastAsia="Times New Roman" w:hAnsi="Arial" w:cs="Arial"/>
                <w:color w:val="000000"/>
                <w:sz w:val="16"/>
                <w:szCs w:val="16"/>
                <w:lang w:val="az-Latn-AZ" w:eastAsia="az-Latn-AZ"/>
              </w:rPr>
              <w:t>15</w:t>
            </w:r>
          </w:p>
        </w:tc>
      </w:tr>
      <w:tr w:rsidR="00DA0082" w:rsidRPr="008D1B4A" w14:paraId="377AA61F" w14:textId="77777777" w:rsidTr="00DA0082">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012DF84" w14:textId="77777777" w:rsidR="00DA0082" w:rsidRPr="008D1B4A" w:rsidRDefault="00DA0082" w:rsidP="00DA0082">
            <w:pPr>
              <w:spacing w:after="0" w:line="240" w:lineRule="auto"/>
              <w:jc w:val="center"/>
              <w:rPr>
                <w:rFonts w:ascii="Arial" w:eastAsia="Times New Roman" w:hAnsi="Arial" w:cs="Arial"/>
                <w:b/>
                <w:bCs/>
                <w:color w:val="000000"/>
                <w:sz w:val="16"/>
                <w:szCs w:val="16"/>
                <w:lang w:val="az-Latn-AZ" w:eastAsia="az-Latn-AZ"/>
              </w:rPr>
            </w:pPr>
            <w:r w:rsidRPr="008D1B4A">
              <w:rPr>
                <w:rFonts w:ascii="Arial" w:eastAsia="Times New Roman" w:hAnsi="Arial" w:cs="Arial"/>
                <w:b/>
                <w:bCs/>
                <w:color w:val="000000"/>
                <w:sz w:val="16"/>
                <w:szCs w:val="16"/>
                <w:lang w:val="az-Latn-AZ" w:eastAsia="az-Latn-AZ"/>
              </w:rPr>
              <w:t>4.13</w:t>
            </w:r>
          </w:p>
        </w:tc>
        <w:tc>
          <w:tcPr>
            <w:tcW w:w="8459" w:type="dxa"/>
            <w:tcBorders>
              <w:top w:val="nil"/>
              <w:left w:val="nil"/>
              <w:bottom w:val="single" w:sz="4" w:space="0" w:color="auto"/>
              <w:right w:val="single" w:sz="4" w:space="0" w:color="auto"/>
            </w:tcBorders>
            <w:shd w:val="clear" w:color="auto" w:fill="auto"/>
            <w:vAlign w:val="center"/>
            <w:hideMark/>
          </w:tcPr>
          <w:p w14:paraId="1F15B6C7" w14:textId="3B408651" w:rsidR="00DA0082" w:rsidRPr="008D1B4A" w:rsidRDefault="00DA0082" w:rsidP="00DA0082">
            <w:pPr>
              <w:spacing w:after="0" w:line="240" w:lineRule="auto"/>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 xml:space="preserve">Boru xətlərinin təmizlənməsi və </w:t>
            </w:r>
            <w:r w:rsidRPr="002311EB">
              <w:rPr>
                <w:rFonts w:ascii="Arial" w:eastAsia="Times New Roman" w:hAnsi="Arial" w:cs="Arial"/>
                <w:color w:val="000000"/>
                <w:sz w:val="16"/>
                <w:szCs w:val="16"/>
                <w:lang w:val="az-Latn-AZ" w:eastAsia="az-Latn-AZ"/>
              </w:rPr>
              <w:t>korroziyaya</w:t>
            </w:r>
            <w:r w:rsidRPr="008D1B4A">
              <w:rPr>
                <w:rFonts w:ascii="Arial" w:eastAsia="Times New Roman" w:hAnsi="Arial" w:cs="Arial"/>
                <w:color w:val="000000"/>
                <w:sz w:val="16"/>
                <w:szCs w:val="16"/>
                <w:lang w:val="az-Latn-AZ" w:eastAsia="az-Latn-AZ"/>
              </w:rPr>
              <w:t xml:space="preserve"> qarşı boyanması</w:t>
            </w:r>
            <w:r>
              <w:rPr>
                <w:rFonts w:ascii="Arial" w:eastAsia="Times New Roman" w:hAnsi="Arial" w:cs="Arial"/>
                <w:color w:val="000000"/>
                <w:sz w:val="16"/>
                <w:szCs w:val="16"/>
                <w:lang w:val="az-Latn-AZ" w:eastAsia="az-Latn-AZ"/>
              </w:rPr>
              <w:t xml:space="preserve"> (</w:t>
            </w:r>
            <w:r w:rsidRPr="00D97514">
              <w:rPr>
                <w:lang w:val="az-Latn-AZ"/>
              </w:rPr>
              <w:t>ГОСТ 10503-71</w:t>
            </w:r>
            <w:r>
              <w:rPr>
                <w:rFonts w:ascii="Arial" w:eastAsia="Times New Roman" w:hAnsi="Arial" w:cs="Arial"/>
                <w:color w:val="000000"/>
                <w:sz w:val="16"/>
                <w:szCs w:val="16"/>
                <w:lang w:val="az-Latn-AZ" w:eastAsia="az-Latn-AZ"/>
              </w:rPr>
              <w:t>,boz ral 7045) (material daxil)</w:t>
            </w:r>
          </w:p>
        </w:tc>
        <w:tc>
          <w:tcPr>
            <w:tcW w:w="679" w:type="dxa"/>
            <w:tcBorders>
              <w:top w:val="nil"/>
              <w:left w:val="nil"/>
              <w:bottom w:val="single" w:sz="4" w:space="0" w:color="auto"/>
              <w:right w:val="single" w:sz="4" w:space="0" w:color="auto"/>
            </w:tcBorders>
            <w:shd w:val="clear" w:color="auto" w:fill="auto"/>
            <w:noWrap/>
            <w:vAlign w:val="center"/>
            <w:hideMark/>
          </w:tcPr>
          <w:p w14:paraId="1F11B275" w14:textId="77777777" w:rsidR="00DA0082" w:rsidRPr="008D1B4A" w:rsidRDefault="00DA0082" w:rsidP="00DA0082">
            <w:pPr>
              <w:spacing w:after="0" w:line="240" w:lineRule="auto"/>
              <w:jc w:val="center"/>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m</w:t>
            </w:r>
            <w:r w:rsidRPr="008D1B4A">
              <w:rPr>
                <w:rFonts w:ascii="Arial" w:eastAsia="Times New Roman" w:hAnsi="Arial" w:cs="Arial"/>
                <w:color w:val="000000"/>
                <w:sz w:val="16"/>
                <w:szCs w:val="16"/>
                <w:vertAlign w:val="superscript"/>
                <w:lang w:val="az-Latn-AZ" w:eastAsia="az-Latn-AZ"/>
              </w:rPr>
              <w:t>2</w:t>
            </w:r>
          </w:p>
        </w:tc>
        <w:tc>
          <w:tcPr>
            <w:tcW w:w="785" w:type="dxa"/>
            <w:tcBorders>
              <w:top w:val="nil"/>
              <w:left w:val="nil"/>
              <w:bottom w:val="single" w:sz="4" w:space="0" w:color="auto"/>
              <w:right w:val="single" w:sz="4" w:space="0" w:color="auto"/>
            </w:tcBorders>
            <w:shd w:val="clear" w:color="auto" w:fill="auto"/>
            <w:noWrap/>
            <w:vAlign w:val="center"/>
            <w:hideMark/>
          </w:tcPr>
          <w:p w14:paraId="04F7F4E5" w14:textId="77777777" w:rsidR="00DA0082" w:rsidRPr="008D1B4A" w:rsidRDefault="00DA0082" w:rsidP="00DA0082">
            <w:pPr>
              <w:spacing w:after="0" w:line="240" w:lineRule="auto"/>
              <w:jc w:val="center"/>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86</w:t>
            </w:r>
          </w:p>
        </w:tc>
      </w:tr>
      <w:tr w:rsidR="00DA0082" w:rsidRPr="008D1B4A" w14:paraId="2DB61642" w14:textId="77777777" w:rsidTr="00DA0082">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743BE30" w14:textId="77777777" w:rsidR="00DA0082" w:rsidRPr="008D1B4A" w:rsidRDefault="00DA0082" w:rsidP="00DA0082">
            <w:pPr>
              <w:spacing w:after="0" w:line="240" w:lineRule="auto"/>
              <w:jc w:val="center"/>
              <w:rPr>
                <w:rFonts w:ascii="Arial" w:eastAsia="Times New Roman" w:hAnsi="Arial" w:cs="Arial"/>
                <w:b/>
                <w:bCs/>
                <w:color w:val="000000"/>
                <w:sz w:val="16"/>
                <w:szCs w:val="16"/>
                <w:lang w:val="az-Latn-AZ" w:eastAsia="az-Latn-AZ"/>
              </w:rPr>
            </w:pPr>
            <w:r w:rsidRPr="008D1B4A">
              <w:rPr>
                <w:rFonts w:ascii="Arial" w:eastAsia="Times New Roman" w:hAnsi="Arial" w:cs="Arial"/>
                <w:b/>
                <w:bCs/>
                <w:color w:val="000000"/>
                <w:sz w:val="16"/>
                <w:szCs w:val="16"/>
                <w:lang w:val="az-Latn-AZ" w:eastAsia="az-Latn-AZ"/>
              </w:rPr>
              <w:t>4.14</w:t>
            </w:r>
          </w:p>
        </w:tc>
        <w:tc>
          <w:tcPr>
            <w:tcW w:w="8459" w:type="dxa"/>
            <w:tcBorders>
              <w:top w:val="nil"/>
              <w:left w:val="nil"/>
              <w:bottom w:val="single" w:sz="4" w:space="0" w:color="auto"/>
              <w:right w:val="single" w:sz="4" w:space="0" w:color="auto"/>
            </w:tcBorders>
            <w:shd w:val="clear" w:color="auto" w:fill="auto"/>
            <w:vAlign w:val="center"/>
            <w:hideMark/>
          </w:tcPr>
          <w:p w14:paraId="7CE429DA" w14:textId="77777777" w:rsidR="00DA0082" w:rsidRPr="008D1B4A" w:rsidRDefault="00DA0082" w:rsidP="00DA0082">
            <w:pPr>
              <w:spacing w:after="0" w:line="240" w:lineRule="auto"/>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Boru xətlərinin yağlı boya ilə iki qat boyanması</w:t>
            </w:r>
            <w:r>
              <w:rPr>
                <w:rFonts w:ascii="Arial" w:eastAsia="Times New Roman" w:hAnsi="Arial" w:cs="Arial"/>
                <w:color w:val="000000"/>
                <w:sz w:val="16"/>
                <w:szCs w:val="16"/>
                <w:lang w:val="az-Latn-AZ" w:eastAsia="az-Latn-AZ"/>
              </w:rPr>
              <w:t xml:space="preserve"> (</w:t>
            </w:r>
            <w:r w:rsidRPr="00D97514">
              <w:rPr>
                <w:lang w:val="az-Latn-AZ"/>
              </w:rPr>
              <w:t>ГОСТ 10503-71</w:t>
            </w:r>
            <w:r>
              <w:rPr>
                <w:rFonts w:ascii="Arial" w:eastAsia="Times New Roman" w:hAnsi="Arial" w:cs="Arial"/>
                <w:color w:val="000000"/>
                <w:sz w:val="16"/>
                <w:szCs w:val="16"/>
                <w:lang w:val="az-Latn-AZ" w:eastAsia="az-Latn-AZ"/>
              </w:rPr>
              <w:t>, qırmızı ral 3024) (material daxil)</w:t>
            </w:r>
          </w:p>
        </w:tc>
        <w:tc>
          <w:tcPr>
            <w:tcW w:w="679" w:type="dxa"/>
            <w:tcBorders>
              <w:top w:val="nil"/>
              <w:left w:val="nil"/>
              <w:bottom w:val="single" w:sz="4" w:space="0" w:color="auto"/>
              <w:right w:val="single" w:sz="4" w:space="0" w:color="auto"/>
            </w:tcBorders>
            <w:shd w:val="clear" w:color="auto" w:fill="auto"/>
            <w:noWrap/>
            <w:vAlign w:val="center"/>
            <w:hideMark/>
          </w:tcPr>
          <w:p w14:paraId="5826781F" w14:textId="77777777" w:rsidR="00DA0082" w:rsidRPr="008D1B4A" w:rsidRDefault="00DA0082" w:rsidP="00DA0082">
            <w:pPr>
              <w:spacing w:after="0" w:line="240" w:lineRule="auto"/>
              <w:jc w:val="center"/>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m</w:t>
            </w:r>
            <w:r w:rsidRPr="008D1B4A">
              <w:rPr>
                <w:rFonts w:ascii="Arial" w:eastAsia="Times New Roman" w:hAnsi="Arial" w:cs="Arial"/>
                <w:color w:val="000000"/>
                <w:sz w:val="16"/>
                <w:szCs w:val="16"/>
                <w:vertAlign w:val="superscript"/>
                <w:lang w:val="az-Latn-AZ" w:eastAsia="az-Latn-AZ"/>
              </w:rPr>
              <w:t>2</w:t>
            </w:r>
          </w:p>
        </w:tc>
        <w:tc>
          <w:tcPr>
            <w:tcW w:w="785" w:type="dxa"/>
            <w:tcBorders>
              <w:top w:val="nil"/>
              <w:left w:val="nil"/>
              <w:bottom w:val="single" w:sz="4" w:space="0" w:color="auto"/>
              <w:right w:val="single" w:sz="4" w:space="0" w:color="auto"/>
            </w:tcBorders>
            <w:shd w:val="clear" w:color="auto" w:fill="auto"/>
            <w:noWrap/>
            <w:vAlign w:val="center"/>
            <w:hideMark/>
          </w:tcPr>
          <w:p w14:paraId="56DB14B4" w14:textId="77777777" w:rsidR="00DA0082" w:rsidRPr="008D1B4A" w:rsidRDefault="00DA0082" w:rsidP="00DA0082">
            <w:pPr>
              <w:spacing w:after="0" w:line="240" w:lineRule="auto"/>
              <w:jc w:val="center"/>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86</w:t>
            </w:r>
          </w:p>
        </w:tc>
      </w:tr>
      <w:tr w:rsidR="00DA0082" w:rsidRPr="008D1B4A" w14:paraId="7FE764D7" w14:textId="77777777" w:rsidTr="00DA0082">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D80A5CA" w14:textId="77777777" w:rsidR="00DA0082" w:rsidRPr="008D1B4A" w:rsidRDefault="00DA0082" w:rsidP="00DA0082">
            <w:pPr>
              <w:spacing w:after="0" w:line="240" w:lineRule="auto"/>
              <w:jc w:val="center"/>
              <w:rPr>
                <w:rFonts w:ascii="Arial" w:eastAsia="Times New Roman" w:hAnsi="Arial" w:cs="Arial"/>
                <w:b/>
                <w:bCs/>
                <w:color w:val="000000"/>
                <w:sz w:val="16"/>
                <w:szCs w:val="16"/>
                <w:lang w:val="az-Latn-AZ" w:eastAsia="az-Latn-AZ"/>
              </w:rPr>
            </w:pPr>
            <w:r w:rsidRPr="008D1B4A">
              <w:rPr>
                <w:rFonts w:ascii="Arial" w:eastAsia="Times New Roman" w:hAnsi="Arial" w:cs="Arial"/>
                <w:b/>
                <w:bCs/>
                <w:color w:val="000000"/>
                <w:sz w:val="16"/>
                <w:szCs w:val="16"/>
                <w:lang w:val="az-Latn-AZ" w:eastAsia="az-Latn-AZ"/>
              </w:rPr>
              <w:t>4.15</w:t>
            </w:r>
          </w:p>
        </w:tc>
        <w:tc>
          <w:tcPr>
            <w:tcW w:w="8459" w:type="dxa"/>
            <w:tcBorders>
              <w:top w:val="nil"/>
              <w:left w:val="nil"/>
              <w:bottom w:val="single" w:sz="4" w:space="0" w:color="auto"/>
              <w:right w:val="single" w:sz="4" w:space="0" w:color="auto"/>
            </w:tcBorders>
            <w:shd w:val="clear" w:color="auto" w:fill="auto"/>
            <w:vAlign w:val="center"/>
            <w:hideMark/>
          </w:tcPr>
          <w:p w14:paraId="0B64F89F" w14:textId="77777777" w:rsidR="00DA0082" w:rsidRPr="008D1B4A" w:rsidRDefault="00DA0082" w:rsidP="00DA0082">
            <w:pPr>
              <w:spacing w:after="0" w:line="240" w:lineRule="auto"/>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 xml:space="preserve">Kollektor polad elektrikqaynaqlı düztikişli boruların quraşdırılması </w:t>
            </w:r>
            <w:r w:rsidRPr="008D1B4A">
              <w:rPr>
                <w:rFonts w:ascii="Cambria Math" w:eastAsia="Times New Roman" w:hAnsi="Cambria Math" w:cs="Cambria Math"/>
                <w:color w:val="000000"/>
                <w:sz w:val="16"/>
                <w:szCs w:val="16"/>
                <w:lang w:val="az-Latn-AZ" w:eastAsia="az-Latn-AZ"/>
              </w:rPr>
              <w:t>∅</w:t>
            </w:r>
            <w:r w:rsidRPr="008D1B4A">
              <w:rPr>
                <w:rFonts w:ascii="Arial" w:eastAsia="Times New Roman" w:hAnsi="Arial" w:cs="Arial"/>
                <w:color w:val="000000"/>
                <w:sz w:val="16"/>
                <w:szCs w:val="16"/>
                <w:lang w:val="az-Latn-AZ" w:eastAsia="az-Latn-AZ"/>
              </w:rPr>
              <w:t>325x6mm</w:t>
            </w:r>
            <w:r>
              <w:rPr>
                <w:rFonts w:ascii="Arial" w:eastAsia="Times New Roman" w:hAnsi="Arial" w:cs="Arial"/>
                <w:color w:val="000000"/>
                <w:sz w:val="16"/>
                <w:szCs w:val="16"/>
                <w:lang w:val="az-Latn-AZ" w:eastAsia="az-Latn-AZ"/>
              </w:rPr>
              <w:t xml:space="preserve"> (material daxil)</w:t>
            </w:r>
          </w:p>
        </w:tc>
        <w:tc>
          <w:tcPr>
            <w:tcW w:w="679" w:type="dxa"/>
            <w:tcBorders>
              <w:top w:val="nil"/>
              <w:left w:val="nil"/>
              <w:bottom w:val="single" w:sz="4" w:space="0" w:color="auto"/>
              <w:right w:val="single" w:sz="4" w:space="0" w:color="auto"/>
            </w:tcBorders>
            <w:shd w:val="clear" w:color="auto" w:fill="auto"/>
            <w:noWrap/>
            <w:vAlign w:val="center"/>
            <w:hideMark/>
          </w:tcPr>
          <w:p w14:paraId="3BA2B51E" w14:textId="77777777" w:rsidR="00DA0082" w:rsidRPr="008D1B4A" w:rsidRDefault="00DA0082" w:rsidP="00DA0082">
            <w:pPr>
              <w:spacing w:after="0" w:line="240" w:lineRule="auto"/>
              <w:jc w:val="center"/>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metr</w:t>
            </w:r>
          </w:p>
        </w:tc>
        <w:tc>
          <w:tcPr>
            <w:tcW w:w="785" w:type="dxa"/>
            <w:tcBorders>
              <w:top w:val="nil"/>
              <w:left w:val="nil"/>
              <w:bottom w:val="single" w:sz="4" w:space="0" w:color="auto"/>
              <w:right w:val="single" w:sz="4" w:space="0" w:color="auto"/>
            </w:tcBorders>
            <w:shd w:val="clear" w:color="auto" w:fill="auto"/>
            <w:noWrap/>
            <w:vAlign w:val="center"/>
            <w:hideMark/>
          </w:tcPr>
          <w:p w14:paraId="6C0B1311" w14:textId="77777777" w:rsidR="00DA0082" w:rsidRPr="008D1B4A" w:rsidRDefault="00DA0082" w:rsidP="00DA0082">
            <w:pPr>
              <w:spacing w:after="0" w:line="240" w:lineRule="auto"/>
              <w:jc w:val="center"/>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1,5</w:t>
            </w:r>
          </w:p>
        </w:tc>
      </w:tr>
      <w:tr w:rsidR="00DA0082" w:rsidRPr="008D1B4A" w14:paraId="66FFDF6B" w14:textId="77777777" w:rsidTr="00DA0082">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B147B12" w14:textId="77777777" w:rsidR="00DA0082" w:rsidRPr="008D1B4A" w:rsidRDefault="00DA0082" w:rsidP="00DA0082">
            <w:pPr>
              <w:spacing w:after="0" w:line="240" w:lineRule="auto"/>
              <w:jc w:val="center"/>
              <w:rPr>
                <w:rFonts w:ascii="Arial" w:eastAsia="Times New Roman" w:hAnsi="Arial" w:cs="Arial"/>
                <w:b/>
                <w:bCs/>
                <w:color w:val="000000"/>
                <w:sz w:val="16"/>
                <w:szCs w:val="16"/>
                <w:lang w:val="az-Latn-AZ" w:eastAsia="az-Latn-AZ"/>
              </w:rPr>
            </w:pPr>
            <w:r w:rsidRPr="008D1B4A">
              <w:rPr>
                <w:rFonts w:ascii="Arial" w:eastAsia="Times New Roman" w:hAnsi="Arial" w:cs="Arial"/>
                <w:b/>
                <w:bCs/>
                <w:color w:val="000000"/>
                <w:sz w:val="16"/>
                <w:szCs w:val="16"/>
                <w:lang w:val="az-Latn-AZ" w:eastAsia="az-Latn-AZ"/>
              </w:rPr>
              <w:t>4.16</w:t>
            </w:r>
          </w:p>
        </w:tc>
        <w:tc>
          <w:tcPr>
            <w:tcW w:w="8459" w:type="dxa"/>
            <w:tcBorders>
              <w:top w:val="nil"/>
              <w:left w:val="nil"/>
              <w:bottom w:val="single" w:sz="4" w:space="0" w:color="auto"/>
              <w:right w:val="single" w:sz="4" w:space="0" w:color="auto"/>
            </w:tcBorders>
            <w:shd w:val="clear" w:color="auto" w:fill="auto"/>
            <w:vAlign w:val="center"/>
            <w:hideMark/>
          </w:tcPr>
          <w:p w14:paraId="0BC26232" w14:textId="77777777" w:rsidR="00DA0082" w:rsidRPr="008D1B4A" w:rsidRDefault="00DA0082" w:rsidP="00DA0082">
            <w:pPr>
              <w:spacing w:after="0" w:line="240" w:lineRule="auto"/>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 xml:space="preserve">Yüksək təzyiqli PVC borunun quraşdırılması   </w:t>
            </w:r>
            <w:r w:rsidRPr="008D1B4A">
              <w:rPr>
                <w:rFonts w:ascii="Cambria Math" w:eastAsia="Times New Roman" w:hAnsi="Cambria Math" w:cs="Cambria Math"/>
                <w:color w:val="000000"/>
                <w:sz w:val="16"/>
                <w:szCs w:val="16"/>
                <w:lang w:val="az-Latn-AZ" w:eastAsia="az-Latn-AZ"/>
              </w:rPr>
              <w:t>∅</w:t>
            </w:r>
            <w:r w:rsidRPr="008D1B4A">
              <w:rPr>
                <w:rFonts w:ascii="Arial" w:eastAsia="Times New Roman" w:hAnsi="Arial" w:cs="Arial"/>
                <w:color w:val="000000"/>
                <w:sz w:val="16"/>
                <w:szCs w:val="16"/>
                <w:lang w:val="az-Latn-AZ" w:eastAsia="az-Latn-AZ"/>
              </w:rPr>
              <w:t>32</w:t>
            </w:r>
            <w:r>
              <w:rPr>
                <w:rFonts w:ascii="Arial" w:eastAsia="Times New Roman" w:hAnsi="Arial" w:cs="Arial"/>
                <w:color w:val="000000"/>
                <w:sz w:val="16"/>
                <w:szCs w:val="16"/>
                <w:lang w:val="az-Latn-AZ" w:eastAsia="az-Latn-AZ"/>
              </w:rPr>
              <w:t xml:space="preserve"> (material daxil)</w:t>
            </w:r>
          </w:p>
        </w:tc>
        <w:tc>
          <w:tcPr>
            <w:tcW w:w="679" w:type="dxa"/>
            <w:tcBorders>
              <w:top w:val="nil"/>
              <w:left w:val="nil"/>
              <w:bottom w:val="single" w:sz="4" w:space="0" w:color="auto"/>
              <w:right w:val="single" w:sz="4" w:space="0" w:color="auto"/>
            </w:tcBorders>
            <w:shd w:val="clear" w:color="auto" w:fill="auto"/>
            <w:noWrap/>
            <w:vAlign w:val="center"/>
            <w:hideMark/>
          </w:tcPr>
          <w:p w14:paraId="3B3DC6FF" w14:textId="77777777" w:rsidR="00DA0082" w:rsidRPr="008D1B4A" w:rsidRDefault="00DA0082" w:rsidP="00DA0082">
            <w:pPr>
              <w:spacing w:after="0" w:line="240" w:lineRule="auto"/>
              <w:jc w:val="center"/>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metr</w:t>
            </w:r>
          </w:p>
        </w:tc>
        <w:tc>
          <w:tcPr>
            <w:tcW w:w="785" w:type="dxa"/>
            <w:tcBorders>
              <w:top w:val="nil"/>
              <w:left w:val="nil"/>
              <w:bottom w:val="single" w:sz="4" w:space="0" w:color="auto"/>
              <w:right w:val="single" w:sz="4" w:space="0" w:color="auto"/>
            </w:tcBorders>
            <w:shd w:val="clear" w:color="auto" w:fill="auto"/>
            <w:noWrap/>
            <w:vAlign w:val="center"/>
            <w:hideMark/>
          </w:tcPr>
          <w:p w14:paraId="4C07EC45" w14:textId="77777777" w:rsidR="00DA0082" w:rsidRPr="008D1B4A" w:rsidRDefault="00DA0082" w:rsidP="00DA0082">
            <w:pPr>
              <w:spacing w:after="0" w:line="240" w:lineRule="auto"/>
              <w:jc w:val="center"/>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5</w:t>
            </w:r>
          </w:p>
        </w:tc>
      </w:tr>
      <w:tr w:rsidR="00DA0082" w:rsidRPr="008D1B4A" w14:paraId="31C568D7" w14:textId="77777777" w:rsidTr="00DA0082">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12AE93C" w14:textId="77777777" w:rsidR="00DA0082" w:rsidRPr="008D1B4A" w:rsidRDefault="00DA0082" w:rsidP="00DA0082">
            <w:pPr>
              <w:spacing w:after="0" w:line="240" w:lineRule="auto"/>
              <w:jc w:val="center"/>
              <w:rPr>
                <w:rFonts w:ascii="Arial" w:eastAsia="Times New Roman" w:hAnsi="Arial" w:cs="Arial"/>
                <w:b/>
                <w:bCs/>
                <w:color w:val="000000"/>
                <w:sz w:val="16"/>
                <w:szCs w:val="16"/>
                <w:lang w:val="az-Latn-AZ" w:eastAsia="az-Latn-AZ"/>
              </w:rPr>
            </w:pPr>
            <w:r w:rsidRPr="008D1B4A">
              <w:rPr>
                <w:rFonts w:ascii="Arial" w:eastAsia="Times New Roman" w:hAnsi="Arial" w:cs="Arial"/>
                <w:b/>
                <w:bCs/>
                <w:color w:val="000000"/>
                <w:sz w:val="16"/>
                <w:szCs w:val="16"/>
                <w:lang w:val="az-Latn-AZ" w:eastAsia="az-Latn-AZ"/>
              </w:rPr>
              <w:t>4.17</w:t>
            </w:r>
          </w:p>
        </w:tc>
        <w:tc>
          <w:tcPr>
            <w:tcW w:w="8459" w:type="dxa"/>
            <w:tcBorders>
              <w:top w:val="nil"/>
              <w:left w:val="nil"/>
              <w:bottom w:val="single" w:sz="4" w:space="0" w:color="auto"/>
              <w:right w:val="single" w:sz="4" w:space="0" w:color="auto"/>
            </w:tcBorders>
            <w:shd w:val="clear" w:color="auto" w:fill="auto"/>
            <w:vAlign w:val="center"/>
            <w:hideMark/>
          </w:tcPr>
          <w:p w14:paraId="664262B5" w14:textId="77777777" w:rsidR="00DA0082" w:rsidRPr="008D1B4A" w:rsidRDefault="00DA0082" w:rsidP="00DA0082">
            <w:pPr>
              <w:spacing w:after="0" w:line="240" w:lineRule="auto"/>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 xml:space="preserve">Ventilin quraşdırılması tip 15б3р  </w:t>
            </w:r>
            <w:r w:rsidRPr="008D1B4A">
              <w:rPr>
                <w:rFonts w:ascii="Cambria Math" w:eastAsia="Times New Roman" w:hAnsi="Cambria Math" w:cs="Cambria Math"/>
                <w:color w:val="000000"/>
                <w:sz w:val="16"/>
                <w:szCs w:val="16"/>
                <w:lang w:val="az-Latn-AZ" w:eastAsia="az-Latn-AZ"/>
              </w:rPr>
              <w:t>∅</w:t>
            </w:r>
            <w:r w:rsidRPr="008D1B4A">
              <w:rPr>
                <w:rFonts w:ascii="Arial" w:eastAsia="Times New Roman" w:hAnsi="Arial" w:cs="Arial"/>
                <w:color w:val="000000"/>
                <w:sz w:val="16"/>
                <w:szCs w:val="16"/>
                <w:lang w:val="az-Latn-AZ" w:eastAsia="az-Latn-AZ"/>
              </w:rPr>
              <w:t>25</w:t>
            </w:r>
            <w:r>
              <w:rPr>
                <w:rFonts w:ascii="Arial" w:eastAsia="Times New Roman" w:hAnsi="Arial" w:cs="Arial"/>
                <w:color w:val="000000"/>
                <w:sz w:val="16"/>
                <w:szCs w:val="16"/>
                <w:lang w:val="az-Latn-AZ" w:eastAsia="az-Latn-AZ"/>
              </w:rPr>
              <w:t xml:space="preserve"> (material daxil)</w:t>
            </w:r>
          </w:p>
        </w:tc>
        <w:tc>
          <w:tcPr>
            <w:tcW w:w="679" w:type="dxa"/>
            <w:tcBorders>
              <w:top w:val="nil"/>
              <w:left w:val="nil"/>
              <w:bottom w:val="single" w:sz="4" w:space="0" w:color="auto"/>
              <w:right w:val="single" w:sz="4" w:space="0" w:color="auto"/>
            </w:tcBorders>
            <w:shd w:val="clear" w:color="auto" w:fill="auto"/>
            <w:vAlign w:val="center"/>
            <w:hideMark/>
          </w:tcPr>
          <w:p w14:paraId="1BD1B7A3" w14:textId="77777777" w:rsidR="00DA0082" w:rsidRPr="008D1B4A" w:rsidRDefault="00DA0082" w:rsidP="00DA0082">
            <w:pPr>
              <w:spacing w:after="0" w:line="240" w:lineRule="auto"/>
              <w:jc w:val="center"/>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ədəd</w:t>
            </w:r>
          </w:p>
        </w:tc>
        <w:tc>
          <w:tcPr>
            <w:tcW w:w="785" w:type="dxa"/>
            <w:tcBorders>
              <w:top w:val="nil"/>
              <w:left w:val="nil"/>
              <w:bottom w:val="single" w:sz="4" w:space="0" w:color="auto"/>
              <w:right w:val="single" w:sz="4" w:space="0" w:color="auto"/>
            </w:tcBorders>
            <w:shd w:val="clear" w:color="auto" w:fill="auto"/>
            <w:noWrap/>
            <w:vAlign w:val="center"/>
            <w:hideMark/>
          </w:tcPr>
          <w:p w14:paraId="577EAD26" w14:textId="77777777" w:rsidR="00DA0082" w:rsidRPr="008D1B4A" w:rsidRDefault="00DA0082" w:rsidP="00DA0082">
            <w:pPr>
              <w:spacing w:after="0" w:line="240" w:lineRule="auto"/>
              <w:jc w:val="center"/>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1</w:t>
            </w:r>
          </w:p>
        </w:tc>
      </w:tr>
      <w:tr w:rsidR="00DA0082" w:rsidRPr="008D1B4A" w14:paraId="78CE5A68" w14:textId="77777777" w:rsidTr="00DA0082">
        <w:trPr>
          <w:trHeight w:val="300"/>
        </w:trPr>
        <w:tc>
          <w:tcPr>
            <w:tcW w:w="567" w:type="dxa"/>
            <w:tcBorders>
              <w:top w:val="nil"/>
              <w:left w:val="single" w:sz="4" w:space="0" w:color="auto"/>
              <w:bottom w:val="nil"/>
              <w:right w:val="single" w:sz="4" w:space="0" w:color="auto"/>
            </w:tcBorders>
            <w:shd w:val="clear" w:color="auto" w:fill="auto"/>
            <w:noWrap/>
            <w:vAlign w:val="center"/>
            <w:hideMark/>
          </w:tcPr>
          <w:p w14:paraId="7D53D85E" w14:textId="77777777" w:rsidR="00DA0082" w:rsidRPr="008D1B4A" w:rsidRDefault="00DA0082" w:rsidP="00DA0082">
            <w:pPr>
              <w:spacing w:after="0" w:line="240" w:lineRule="auto"/>
              <w:jc w:val="center"/>
              <w:rPr>
                <w:rFonts w:ascii="Arial" w:eastAsia="Times New Roman" w:hAnsi="Arial" w:cs="Arial"/>
                <w:b/>
                <w:bCs/>
                <w:color w:val="000000"/>
                <w:sz w:val="16"/>
                <w:szCs w:val="16"/>
                <w:lang w:val="az-Latn-AZ" w:eastAsia="az-Latn-AZ"/>
              </w:rPr>
            </w:pPr>
            <w:r w:rsidRPr="008D1B4A">
              <w:rPr>
                <w:rFonts w:ascii="Arial" w:eastAsia="Times New Roman" w:hAnsi="Arial" w:cs="Arial"/>
                <w:b/>
                <w:bCs/>
                <w:color w:val="000000"/>
                <w:sz w:val="16"/>
                <w:szCs w:val="16"/>
                <w:lang w:val="az-Latn-AZ" w:eastAsia="az-Latn-AZ"/>
              </w:rPr>
              <w:t>4.18</w:t>
            </w:r>
          </w:p>
        </w:tc>
        <w:tc>
          <w:tcPr>
            <w:tcW w:w="8459" w:type="dxa"/>
            <w:tcBorders>
              <w:top w:val="nil"/>
              <w:left w:val="nil"/>
              <w:bottom w:val="nil"/>
              <w:right w:val="single" w:sz="4" w:space="0" w:color="auto"/>
            </w:tcBorders>
            <w:shd w:val="clear" w:color="auto" w:fill="auto"/>
            <w:vAlign w:val="center"/>
            <w:hideMark/>
          </w:tcPr>
          <w:p w14:paraId="14A08D4E" w14:textId="77777777" w:rsidR="00DA0082" w:rsidRPr="008D1B4A" w:rsidRDefault="00DA0082" w:rsidP="00DA0082">
            <w:pPr>
              <w:spacing w:after="0" w:line="240" w:lineRule="auto"/>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 xml:space="preserve">Əks klapanın quraşdırılması  16кч11р   </w:t>
            </w:r>
            <w:r w:rsidRPr="008D1B4A">
              <w:rPr>
                <w:rFonts w:ascii="Cambria Math" w:eastAsia="Times New Roman" w:hAnsi="Cambria Math" w:cs="Cambria Math"/>
                <w:color w:val="000000"/>
                <w:sz w:val="16"/>
                <w:szCs w:val="16"/>
                <w:lang w:val="az-Latn-AZ" w:eastAsia="az-Latn-AZ"/>
              </w:rPr>
              <w:t>∅</w:t>
            </w:r>
            <w:r w:rsidRPr="008D1B4A">
              <w:rPr>
                <w:rFonts w:ascii="Arial" w:eastAsia="Times New Roman" w:hAnsi="Arial" w:cs="Arial"/>
                <w:color w:val="000000"/>
                <w:sz w:val="16"/>
                <w:szCs w:val="16"/>
                <w:lang w:val="az-Latn-AZ" w:eastAsia="az-Latn-AZ"/>
              </w:rPr>
              <w:t>25</w:t>
            </w:r>
            <w:r>
              <w:rPr>
                <w:rFonts w:ascii="Arial" w:eastAsia="Times New Roman" w:hAnsi="Arial" w:cs="Arial"/>
                <w:color w:val="000000"/>
                <w:sz w:val="16"/>
                <w:szCs w:val="16"/>
                <w:lang w:val="az-Latn-AZ" w:eastAsia="az-Latn-AZ"/>
              </w:rPr>
              <w:t xml:space="preserve"> (material daxil)</w:t>
            </w:r>
          </w:p>
        </w:tc>
        <w:tc>
          <w:tcPr>
            <w:tcW w:w="679" w:type="dxa"/>
            <w:tcBorders>
              <w:top w:val="nil"/>
              <w:left w:val="nil"/>
              <w:bottom w:val="nil"/>
              <w:right w:val="single" w:sz="4" w:space="0" w:color="auto"/>
            </w:tcBorders>
            <w:shd w:val="clear" w:color="auto" w:fill="auto"/>
            <w:vAlign w:val="center"/>
            <w:hideMark/>
          </w:tcPr>
          <w:p w14:paraId="6E59A640" w14:textId="77777777" w:rsidR="00DA0082" w:rsidRPr="008D1B4A" w:rsidRDefault="00DA0082" w:rsidP="00DA0082">
            <w:pPr>
              <w:spacing w:after="0" w:line="240" w:lineRule="auto"/>
              <w:jc w:val="center"/>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ədəd</w:t>
            </w:r>
          </w:p>
        </w:tc>
        <w:tc>
          <w:tcPr>
            <w:tcW w:w="785" w:type="dxa"/>
            <w:tcBorders>
              <w:top w:val="nil"/>
              <w:left w:val="nil"/>
              <w:bottom w:val="nil"/>
              <w:right w:val="single" w:sz="4" w:space="0" w:color="auto"/>
            </w:tcBorders>
            <w:shd w:val="clear" w:color="auto" w:fill="auto"/>
            <w:noWrap/>
            <w:vAlign w:val="center"/>
            <w:hideMark/>
          </w:tcPr>
          <w:p w14:paraId="004BD8F2" w14:textId="77777777" w:rsidR="00DA0082" w:rsidRPr="008D1B4A" w:rsidRDefault="00DA0082" w:rsidP="00DA0082">
            <w:pPr>
              <w:spacing w:after="0" w:line="240" w:lineRule="auto"/>
              <w:jc w:val="center"/>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1</w:t>
            </w:r>
          </w:p>
        </w:tc>
      </w:tr>
      <w:tr w:rsidR="00DA0082" w:rsidRPr="00D00B65" w14:paraId="31A17DB6" w14:textId="77777777" w:rsidTr="00DA0082">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tcPr>
          <w:p w14:paraId="1F6F4537" w14:textId="77777777" w:rsidR="00DA0082" w:rsidRPr="008D1B4A" w:rsidRDefault="00DA0082" w:rsidP="00DA0082">
            <w:pPr>
              <w:spacing w:after="0" w:line="240" w:lineRule="auto"/>
              <w:jc w:val="center"/>
              <w:rPr>
                <w:rFonts w:ascii="Arial" w:eastAsia="Times New Roman" w:hAnsi="Arial" w:cs="Arial"/>
                <w:b/>
                <w:bCs/>
                <w:color w:val="000000"/>
                <w:sz w:val="16"/>
                <w:szCs w:val="16"/>
                <w:lang w:val="az-Latn-AZ" w:eastAsia="az-Latn-AZ"/>
              </w:rPr>
            </w:pPr>
          </w:p>
        </w:tc>
        <w:tc>
          <w:tcPr>
            <w:tcW w:w="8459" w:type="dxa"/>
            <w:tcBorders>
              <w:top w:val="nil"/>
              <w:left w:val="nil"/>
              <w:bottom w:val="single" w:sz="4" w:space="0" w:color="auto"/>
              <w:right w:val="single" w:sz="4" w:space="0" w:color="auto"/>
            </w:tcBorders>
            <w:shd w:val="clear" w:color="auto" w:fill="auto"/>
            <w:vAlign w:val="center"/>
          </w:tcPr>
          <w:p w14:paraId="0ABF1365" w14:textId="77777777" w:rsidR="00DA0082" w:rsidRPr="008D1B4A" w:rsidRDefault="00DA0082" w:rsidP="00DA0082">
            <w:pPr>
              <w:spacing w:after="0" w:line="240" w:lineRule="auto"/>
              <w:rPr>
                <w:rFonts w:ascii="Arial" w:eastAsia="Times New Roman" w:hAnsi="Arial" w:cs="Arial"/>
                <w:color w:val="000000"/>
                <w:sz w:val="16"/>
                <w:szCs w:val="16"/>
                <w:lang w:val="az-Latn-AZ" w:eastAsia="az-Latn-AZ"/>
              </w:rPr>
            </w:pPr>
            <w:r>
              <w:rPr>
                <w:rFonts w:ascii="Arial" w:eastAsia="Times New Roman" w:hAnsi="Arial" w:cs="Arial"/>
                <w:color w:val="000000"/>
                <w:sz w:val="16"/>
                <w:szCs w:val="16"/>
                <w:lang w:val="az-Latn-AZ" w:eastAsia="az-Latn-AZ"/>
              </w:rPr>
              <w:t>Qeyd: 4.12 bəndi üzrə qeyd olunan 15% bu bölmədə  metal borularının quraşdırılması xidmətinin ümumi dəyərinə nisbətən hesablanmalıdır</w:t>
            </w:r>
          </w:p>
        </w:tc>
        <w:tc>
          <w:tcPr>
            <w:tcW w:w="679" w:type="dxa"/>
            <w:tcBorders>
              <w:top w:val="nil"/>
              <w:left w:val="nil"/>
              <w:bottom w:val="single" w:sz="4" w:space="0" w:color="auto"/>
              <w:right w:val="single" w:sz="4" w:space="0" w:color="auto"/>
            </w:tcBorders>
            <w:shd w:val="clear" w:color="auto" w:fill="auto"/>
            <w:vAlign w:val="center"/>
          </w:tcPr>
          <w:p w14:paraId="5F57B6F2" w14:textId="77777777" w:rsidR="00DA0082" w:rsidRPr="008D1B4A" w:rsidRDefault="00DA0082" w:rsidP="00DA0082">
            <w:pPr>
              <w:spacing w:after="0" w:line="240" w:lineRule="auto"/>
              <w:jc w:val="center"/>
              <w:rPr>
                <w:rFonts w:ascii="Arial" w:eastAsia="Times New Roman" w:hAnsi="Arial" w:cs="Arial"/>
                <w:color w:val="000000"/>
                <w:sz w:val="16"/>
                <w:szCs w:val="16"/>
                <w:lang w:val="az-Latn-AZ" w:eastAsia="az-Latn-AZ"/>
              </w:rPr>
            </w:pPr>
          </w:p>
        </w:tc>
        <w:tc>
          <w:tcPr>
            <w:tcW w:w="785" w:type="dxa"/>
            <w:tcBorders>
              <w:top w:val="nil"/>
              <w:left w:val="nil"/>
              <w:bottom w:val="single" w:sz="4" w:space="0" w:color="auto"/>
              <w:right w:val="single" w:sz="4" w:space="0" w:color="auto"/>
            </w:tcBorders>
            <w:shd w:val="clear" w:color="auto" w:fill="auto"/>
            <w:noWrap/>
            <w:vAlign w:val="center"/>
          </w:tcPr>
          <w:p w14:paraId="43125707" w14:textId="77777777" w:rsidR="00DA0082" w:rsidRPr="008D1B4A" w:rsidRDefault="00DA0082" w:rsidP="00DA0082">
            <w:pPr>
              <w:spacing w:after="0" w:line="240" w:lineRule="auto"/>
              <w:jc w:val="center"/>
              <w:rPr>
                <w:rFonts w:ascii="Arial" w:eastAsia="Times New Roman" w:hAnsi="Arial" w:cs="Arial"/>
                <w:color w:val="000000"/>
                <w:sz w:val="16"/>
                <w:szCs w:val="16"/>
                <w:lang w:val="az-Latn-AZ" w:eastAsia="az-Latn-AZ"/>
              </w:rPr>
            </w:pPr>
          </w:p>
        </w:tc>
      </w:tr>
    </w:tbl>
    <w:p w14:paraId="6885E66D" w14:textId="77777777" w:rsidR="00994CEA" w:rsidRDefault="00994CEA" w:rsidP="00994CEA">
      <w:pPr>
        <w:jc w:val="center"/>
        <w:rPr>
          <w:rFonts w:ascii="Arial" w:hAnsi="Arial" w:cs="Arial"/>
          <w:b/>
          <w:color w:val="000000"/>
          <w:lang w:val="az-Latn-AZ"/>
        </w:rPr>
      </w:pPr>
      <w:r w:rsidRPr="00033E43">
        <w:rPr>
          <w:rFonts w:ascii="Arial" w:hAnsi="Arial" w:cs="Arial"/>
          <w:b/>
          <w:color w:val="000000"/>
          <w:lang w:val="az-Latn-AZ"/>
        </w:rPr>
        <w:t>Texniki suallarla bağlı</w:t>
      </w:r>
    </w:p>
    <w:p w14:paraId="73E5D7A9" w14:textId="77777777" w:rsidR="00994CEA" w:rsidRDefault="00994CEA" w:rsidP="00994CEA">
      <w:pPr>
        <w:jc w:val="center"/>
        <w:rPr>
          <w:rFonts w:ascii="Arial" w:hAnsi="Arial" w:cs="Arial"/>
          <w:b/>
          <w:color w:val="000000"/>
          <w:lang w:val="az-Latn-AZ"/>
        </w:rPr>
      </w:pPr>
      <w:r>
        <w:rPr>
          <w:rFonts w:ascii="Arial" w:hAnsi="Arial" w:cs="Arial"/>
          <w:b/>
          <w:color w:val="000000"/>
          <w:lang w:val="az-Latn-AZ"/>
        </w:rPr>
        <w:t>Cavid Eminov, Əsaslı tikinti və təmir şöbəsinin mühəndisi</w:t>
      </w:r>
    </w:p>
    <w:p w14:paraId="538F5618" w14:textId="77777777" w:rsidR="00994CEA" w:rsidRPr="00A41D96" w:rsidRDefault="00994CEA" w:rsidP="00994CEA">
      <w:pPr>
        <w:jc w:val="center"/>
        <w:rPr>
          <w:rFonts w:ascii="Arial" w:hAnsi="Arial" w:cs="Arial"/>
          <w:b/>
          <w:color w:val="000000"/>
          <w:lang w:val="az-Latn-AZ"/>
        </w:rPr>
      </w:pPr>
      <w:r w:rsidRPr="00A41D96">
        <w:rPr>
          <w:rFonts w:ascii="Arial" w:hAnsi="Arial" w:cs="Arial"/>
          <w:b/>
          <w:color w:val="000000"/>
          <w:lang w:val="az-Latn-AZ"/>
        </w:rPr>
        <w:t xml:space="preserve">Tel: </w:t>
      </w:r>
      <w:r>
        <w:rPr>
          <w:rFonts w:ascii="Arial" w:hAnsi="Arial" w:cs="Arial"/>
          <w:b/>
          <w:color w:val="000000"/>
          <w:lang w:val="az-Latn-AZ"/>
        </w:rPr>
        <w:t>+99450 2740251</w:t>
      </w:r>
    </w:p>
    <w:p w14:paraId="3CE6BF8B" w14:textId="78AA0453" w:rsidR="00994CEA" w:rsidRDefault="00994CEA" w:rsidP="00994CEA">
      <w:pPr>
        <w:jc w:val="center"/>
        <w:rPr>
          <w:rStyle w:val="a3"/>
          <w:rFonts w:ascii="Arial" w:hAnsi="Arial" w:cs="Arial"/>
          <w:b/>
          <w:shd w:val="clear" w:color="auto" w:fill="FAFAFA"/>
          <w:lang w:val="az-Latn-AZ"/>
        </w:rPr>
      </w:pPr>
      <w:r w:rsidRPr="00A41D96">
        <w:rPr>
          <w:rFonts w:ascii="Arial" w:hAnsi="Arial" w:cs="Arial"/>
          <w:b/>
          <w:shd w:val="clear" w:color="auto" w:fill="FAFAFA"/>
          <w:lang w:val="az-Latn-AZ"/>
        </w:rPr>
        <w:t xml:space="preserve">E-mail: </w:t>
      </w:r>
      <w:hyperlink r:id="rId11" w:history="1">
        <w:r w:rsidRPr="0049514C">
          <w:rPr>
            <w:rStyle w:val="a3"/>
            <w:rFonts w:ascii="Arial" w:hAnsi="Arial" w:cs="Arial"/>
            <w:b/>
            <w:shd w:val="clear" w:color="auto" w:fill="FAFAFA"/>
            <w:lang w:val="az-Latn-AZ"/>
          </w:rPr>
          <w:t>cavid.eminov@asco.az</w:t>
        </w:r>
      </w:hyperlink>
    </w:p>
    <w:p w14:paraId="76BCFC26" w14:textId="77777777" w:rsidR="00CD1F47" w:rsidRPr="00CD1F47" w:rsidRDefault="00CD1F47" w:rsidP="00CD1F47">
      <w:pPr>
        <w:spacing w:after="0"/>
        <w:jc w:val="center"/>
        <w:rPr>
          <w:rFonts w:ascii="Arial" w:hAnsi="Arial" w:cs="Arial"/>
          <w:b/>
          <w:color w:val="000000"/>
          <w:lang w:val="az-Latn-AZ"/>
        </w:rPr>
      </w:pPr>
      <w:r w:rsidRPr="00CD1F47">
        <w:rPr>
          <w:rFonts w:ascii="Arial" w:hAnsi="Arial" w:cs="Arial"/>
          <w:b/>
          <w:color w:val="000000"/>
          <w:lang w:val="az-Latn-AZ"/>
        </w:rPr>
        <w:lastRenderedPageBreak/>
        <w:t>Texniki suallarla bağlı</w:t>
      </w:r>
    </w:p>
    <w:p w14:paraId="4B22255B" w14:textId="31655414" w:rsidR="00CD1F47" w:rsidRPr="00CD1F47" w:rsidRDefault="00CD1F47" w:rsidP="00CD1F47">
      <w:pPr>
        <w:spacing w:after="0"/>
        <w:jc w:val="center"/>
        <w:rPr>
          <w:rFonts w:ascii="Arial" w:hAnsi="Arial" w:cs="Arial"/>
          <w:b/>
          <w:color w:val="000000" w:themeColor="text1"/>
          <w:spacing w:val="3"/>
          <w:shd w:val="clear" w:color="auto" w:fill="FFFFFF"/>
          <w:lang w:val="az-Latn-AZ"/>
        </w:rPr>
      </w:pPr>
      <w:r w:rsidRPr="00CD1F47">
        <w:rPr>
          <w:rFonts w:ascii="Arial" w:hAnsi="Arial" w:cs="Arial"/>
          <w:b/>
          <w:color w:val="000000" w:themeColor="text1"/>
          <w:shd w:val="clear" w:color="auto" w:fill="FAFAFA"/>
          <w:lang w:val="az-Latn-AZ"/>
        </w:rPr>
        <w:t>Elçin Bayramov,</w:t>
      </w:r>
      <w:r w:rsidRPr="00CD1F47">
        <w:rPr>
          <w:rFonts w:ascii="Arial" w:hAnsi="Arial" w:cs="Arial"/>
          <w:b/>
          <w:color w:val="000000" w:themeColor="text1"/>
          <w:lang w:val="az-Latn-AZ"/>
        </w:rPr>
        <w:t xml:space="preserve"> </w:t>
      </w:r>
      <w:r w:rsidRPr="00CD1F47">
        <w:rPr>
          <w:rFonts w:ascii="Arial" w:hAnsi="Arial" w:cs="Arial"/>
          <w:b/>
          <w:color w:val="000000" w:themeColor="text1"/>
          <w:spacing w:val="3"/>
          <w:shd w:val="clear" w:color="auto" w:fill="FFFFFF"/>
          <w:lang w:val="az-Latn-AZ"/>
        </w:rPr>
        <w:t>Keyfiyyət, sağlamlıq, əməyin təhlükəsizliyi və ətraf mühitin</w:t>
      </w:r>
    </w:p>
    <w:p w14:paraId="77FFEF18" w14:textId="77777777" w:rsidR="00CD1F47" w:rsidRPr="00CD1F47" w:rsidRDefault="00CD1F47" w:rsidP="00CD1F47">
      <w:pPr>
        <w:spacing w:after="0"/>
        <w:jc w:val="center"/>
        <w:rPr>
          <w:rFonts w:ascii="Arial" w:hAnsi="Arial" w:cs="Arial"/>
          <w:b/>
          <w:color w:val="000000" w:themeColor="text1"/>
          <w:spacing w:val="3"/>
          <w:shd w:val="clear" w:color="auto" w:fill="FFFFFF"/>
          <w:lang w:val="az-Latn-AZ"/>
        </w:rPr>
      </w:pPr>
      <w:r w:rsidRPr="00CD1F47">
        <w:rPr>
          <w:rFonts w:ascii="Arial" w:hAnsi="Arial" w:cs="Arial"/>
          <w:b/>
          <w:color w:val="000000" w:themeColor="text1"/>
          <w:spacing w:val="3"/>
          <w:shd w:val="clear" w:color="auto" w:fill="FFFFFF"/>
          <w:lang w:val="az-Latn-AZ"/>
        </w:rPr>
        <w:t>mühafizəsi departamentinin Aparıcı mühəndisi (Yanğın təhlükəsizliyi üzrə)</w:t>
      </w:r>
    </w:p>
    <w:p w14:paraId="30846029" w14:textId="77777777" w:rsidR="00CD1F47" w:rsidRPr="00CD1F47" w:rsidRDefault="00CD1F47" w:rsidP="00CD1F47">
      <w:pPr>
        <w:spacing w:after="0"/>
        <w:jc w:val="center"/>
        <w:rPr>
          <w:rFonts w:ascii="Arial" w:hAnsi="Arial" w:cs="Arial"/>
          <w:b/>
          <w:color w:val="000000"/>
          <w:lang w:val="az-Latn-AZ"/>
        </w:rPr>
      </w:pPr>
      <w:r w:rsidRPr="00CD1F47">
        <w:rPr>
          <w:rFonts w:ascii="Arial" w:hAnsi="Arial" w:cs="Arial"/>
          <w:b/>
          <w:color w:val="000000"/>
          <w:lang w:val="az-Latn-AZ"/>
        </w:rPr>
        <w:t>Tel: +99451 250 82 30</w:t>
      </w:r>
    </w:p>
    <w:p w14:paraId="6169C2DC" w14:textId="77777777" w:rsidR="00CD1F47" w:rsidRPr="00CD1F47" w:rsidRDefault="00CD1F47" w:rsidP="00CD1F47">
      <w:pPr>
        <w:tabs>
          <w:tab w:val="left" w:pos="261"/>
        </w:tabs>
        <w:spacing w:after="0" w:line="240" w:lineRule="auto"/>
        <w:jc w:val="center"/>
        <w:rPr>
          <w:rFonts w:ascii="Arial" w:hAnsi="Arial" w:cs="Arial"/>
          <w:b/>
          <w:shd w:val="clear" w:color="auto" w:fill="FAFAFA"/>
          <w:lang w:val="az-Latn-AZ"/>
        </w:rPr>
      </w:pPr>
      <w:r w:rsidRPr="00CD1F47">
        <w:rPr>
          <w:rFonts w:ascii="Arial" w:hAnsi="Arial" w:cs="Arial"/>
          <w:b/>
          <w:shd w:val="clear" w:color="auto" w:fill="FAFAFA"/>
          <w:lang w:val="az-Latn-AZ"/>
        </w:rPr>
        <w:t>E-mail:</w:t>
      </w:r>
      <w:r w:rsidRPr="00CD1F47">
        <w:rPr>
          <w:rFonts w:ascii="Arial" w:hAnsi="Arial" w:cs="Arial"/>
          <w:b/>
          <w:lang w:val="en-US"/>
        </w:rPr>
        <w:t xml:space="preserve"> </w:t>
      </w:r>
      <w:hyperlink r:id="rId12" w:tgtFrame="_top" w:history="1">
        <w:r w:rsidRPr="00CD1F47">
          <w:rPr>
            <w:rStyle w:val="a3"/>
            <w:rFonts w:ascii="Arial" w:hAnsi="Arial" w:cs="Arial"/>
            <w:b/>
            <w:spacing w:val="3"/>
            <w:shd w:val="clear" w:color="auto" w:fill="FFFFFF"/>
            <w:lang w:val="en-US"/>
          </w:rPr>
          <w:t>elchin.bayramov@asco.az</w:t>
        </w:r>
      </w:hyperlink>
    </w:p>
    <w:p w14:paraId="2D74D931" w14:textId="77777777" w:rsidR="00CD1F47" w:rsidRDefault="00CD1F47" w:rsidP="00994CEA">
      <w:pPr>
        <w:jc w:val="center"/>
        <w:rPr>
          <w:rFonts w:ascii="Arial" w:hAnsi="Arial" w:cs="Arial"/>
          <w:b/>
          <w:shd w:val="clear" w:color="auto" w:fill="FAFAFA"/>
          <w:lang w:val="az-Latn-AZ"/>
        </w:rPr>
      </w:pPr>
    </w:p>
    <w:p w14:paraId="502FDC63" w14:textId="62BF8609" w:rsidR="002932E1" w:rsidRPr="00993E0B" w:rsidRDefault="002932E1" w:rsidP="002932E1">
      <w:pPr>
        <w:jc w:val="center"/>
        <w:rPr>
          <w:rFonts w:ascii="Arial" w:hAnsi="Arial" w:cs="Arial"/>
          <w:sz w:val="20"/>
          <w:szCs w:val="20"/>
          <w:lang w:val="az-Latn-AZ"/>
        </w:rPr>
      </w:pPr>
      <w:r w:rsidRPr="00993E0B">
        <w:rPr>
          <w:rFonts w:ascii="Arial" w:eastAsia="@Arial Unicode MS" w:hAnsi="Arial" w:cs="Arial"/>
          <w:b/>
          <w:color w:val="000000" w:themeColor="text1"/>
          <w:sz w:val="20"/>
          <w:szCs w:val="20"/>
          <w:lang w:val="az-Latn-AZ"/>
        </w:rPr>
        <w:t xml:space="preserve">  </w:t>
      </w:r>
      <w:r>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w:t>
      </w:r>
    </w:p>
    <w:p w14:paraId="57269908" w14:textId="77777777" w:rsidR="002932E1" w:rsidRPr="00993E0B" w:rsidRDefault="002932E1" w:rsidP="002932E1">
      <w:pPr>
        <w:jc w:val="both"/>
        <w:rPr>
          <w:rFonts w:ascii="Arial" w:hAnsi="Arial" w:cs="Arial"/>
          <w:sz w:val="20"/>
          <w:szCs w:val="20"/>
          <w:lang w:val="az-Latn-AZ"/>
        </w:rPr>
      </w:pPr>
      <w:r>
        <w:rPr>
          <w:rFonts w:ascii="Arial" w:hAnsi="Arial" w:cs="Arial"/>
          <w:sz w:val="20"/>
          <w:szCs w:val="20"/>
          <w:lang w:val="az-Latn-AZ"/>
        </w:rPr>
        <w:t xml:space="preserve">    </w:t>
      </w:r>
      <w:r w:rsidRPr="00993E0B">
        <w:rPr>
          <w:rFonts w:ascii="Arial" w:hAnsi="Arial" w:cs="Arial"/>
          <w:sz w:val="20"/>
          <w:szCs w:val="20"/>
          <w:lang w:val="az-Latn-AZ"/>
        </w:rPr>
        <w:t xml:space="preserve">Həmin şirkət bu linkə </w:t>
      </w:r>
      <w:hyperlink r:id="rId13" w:history="1">
        <w:r w:rsidRPr="00993E0B">
          <w:rPr>
            <w:rStyle w:val="a3"/>
            <w:lang w:val="az-Latn-AZ"/>
          </w:rPr>
          <w:t>http://asco.az/sirket/satinalmalar/podratcilarin-elektron-muraciet-formasi/</w:t>
        </w:r>
      </w:hyperlink>
      <w:r>
        <w:rPr>
          <w:lang w:val="az-Latn-AZ"/>
        </w:rPr>
        <w:t xml:space="preserve"> </w:t>
      </w:r>
      <w:r w:rsidRPr="00993E0B">
        <w:rPr>
          <w:rFonts w:ascii="Arial" w:hAnsi="Arial" w:cs="Arial"/>
          <w:sz w:val="20"/>
          <w:szCs w:val="20"/>
          <w:lang w:val="az-Latn-AZ"/>
        </w:rPr>
        <w:t>keçid alıb xüsusi formanı doldurmalı və ya aşağıdakı sənədləri təqdim etməlidir:</w:t>
      </w:r>
    </w:p>
    <w:p w14:paraId="7EC9A44A" w14:textId="77777777" w:rsidR="002932E1" w:rsidRPr="00993E0B" w:rsidRDefault="002932E1" w:rsidP="002932E1">
      <w:pPr>
        <w:pStyle w:val="a4"/>
        <w:numPr>
          <w:ilvl w:val="0"/>
          <w:numId w:val="6"/>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14:paraId="18B0A9AA" w14:textId="77777777" w:rsidR="002932E1" w:rsidRPr="00993E0B" w:rsidRDefault="002932E1" w:rsidP="002932E1">
      <w:pPr>
        <w:pStyle w:val="a4"/>
        <w:numPr>
          <w:ilvl w:val="0"/>
          <w:numId w:val="6"/>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14:paraId="4C699F1F" w14:textId="77777777" w:rsidR="002932E1" w:rsidRPr="00993E0B" w:rsidRDefault="002932E1" w:rsidP="002932E1">
      <w:pPr>
        <w:pStyle w:val="a4"/>
        <w:numPr>
          <w:ilvl w:val="0"/>
          <w:numId w:val="6"/>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14:paraId="0B0A433A" w14:textId="77777777" w:rsidR="002932E1" w:rsidRPr="00993E0B" w:rsidRDefault="002932E1" w:rsidP="002932E1">
      <w:pPr>
        <w:pStyle w:val="a4"/>
        <w:numPr>
          <w:ilvl w:val="0"/>
          <w:numId w:val="6"/>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VÖEN Şəhadətnaməsi</w:t>
      </w:r>
    </w:p>
    <w:p w14:paraId="23C1CF2E" w14:textId="77777777" w:rsidR="002932E1" w:rsidRPr="00993E0B" w:rsidRDefault="002932E1" w:rsidP="002932E1">
      <w:pPr>
        <w:pStyle w:val="a4"/>
        <w:numPr>
          <w:ilvl w:val="0"/>
          <w:numId w:val="6"/>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Audit olunmuş mühasibat uçotu balansı və ya vergi bəyannaməsi (vergi qoyma sistemindən asılı olaraq)/vergi orqanlarından vergi borcunun olmaması haqqında arayış</w:t>
      </w:r>
    </w:p>
    <w:p w14:paraId="5D35D9A5" w14:textId="77777777" w:rsidR="002932E1" w:rsidRPr="00993E0B" w:rsidRDefault="002932E1" w:rsidP="002932E1">
      <w:pPr>
        <w:pStyle w:val="a4"/>
        <w:numPr>
          <w:ilvl w:val="0"/>
          <w:numId w:val="6"/>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Qanuni təmsilçinin şəxsiyyət vəsiqəsi</w:t>
      </w:r>
    </w:p>
    <w:p w14:paraId="75EB8925" w14:textId="77777777" w:rsidR="002932E1" w:rsidRPr="00993E0B" w:rsidRDefault="002932E1" w:rsidP="002932E1">
      <w:pPr>
        <w:pStyle w:val="a4"/>
        <w:numPr>
          <w:ilvl w:val="0"/>
          <w:numId w:val="6"/>
        </w:numPr>
        <w:spacing w:after="0" w:line="240" w:lineRule="auto"/>
        <w:contextualSpacing w:val="0"/>
        <w:jc w:val="both"/>
        <w:rPr>
          <w:rFonts w:ascii="Arial" w:hAnsi="Arial" w:cs="Arial"/>
          <w:sz w:val="20"/>
          <w:szCs w:val="20"/>
          <w:u w:val="single"/>
          <w:lang w:val="en-US"/>
        </w:rPr>
      </w:pPr>
      <w:r w:rsidRPr="00993E0B">
        <w:rPr>
          <w:rFonts w:ascii="Arial" w:hAnsi="Arial" w:cs="Arial"/>
          <w:sz w:val="20"/>
          <w:szCs w:val="20"/>
          <w:u w:val="single"/>
          <w:lang w:val="en-US"/>
        </w:rPr>
        <w:t>Müəssisənin müvafiq xidmətlərin göstərilməsi/işlərin görülməsi üçün lazımi lisenziyaları (əgər varsa)</w:t>
      </w:r>
    </w:p>
    <w:p w14:paraId="67F95A75" w14:textId="77777777" w:rsidR="002932E1" w:rsidRPr="00993E0B" w:rsidRDefault="002932E1" w:rsidP="002932E1">
      <w:pPr>
        <w:jc w:val="both"/>
        <w:rPr>
          <w:rFonts w:ascii="Arial" w:hAnsi="Arial" w:cs="Arial"/>
          <w:sz w:val="20"/>
          <w:szCs w:val="20"/>
          <w:lang w:val="en-US"/>
        </w:rPr>
      </w:pPr>
    </w:p>
    <w:p w14:paraId="64102AD2" w14:textId="77777777" w:rsidR="002932E1" w:rsidRPr="00993E0B" w:rsidRDefault="002932E1" w:rsidP="002932E1">
      <w:pPr>
        <w:jc w:val="both"/>
        <w:rPr>
          <w:rFonts w:ascii="Arial" w:hAnsi="Arial" w:cs="Arial"/>
          <w:sz w:val="20"/>
          <w:szCs w:val="20"/>
          <w:lang w:val="en-US"/>
        </w:rPr>
      </w:pPr>
      <w:r w:rsidRPr="00993E0B">
        <w:rPr>
          <w:rFonts w:ascii="Arial" w:hAnsi="Arial" w:cs="Arial"/>
          <w:sz w:val="20"/>
          <w:szCs w:val="20"/>
          <w:lang w:val="en-US"/>
        </w:rPr>
        <w:t>Qeyd olunan sənədləri təqdim etməyən və ya yoxlamanın nəticəsinə uyğun olaraq müsbət qiymətləndirilməyən şirkətlərlə müqavilə bağlanılmır</w:t>
      </w:r>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p w14:paraId="5B479ED7" w14:textId="77777777" w:rsidR="002932E1" w:rsidRPr="009643CC" w:rsidRDefault="002932E1" w:rsidP="002932E1">
      <w:pPr>
        <w:rPr>
          <w:lang w:val="en-US"/>
        </w:rPr>
      </w:pPr>
    </w:p>
    <w:p w14:paraId="65A5952A" w14:textId="77777777" w:rsidR="002932E1" w:rsidRPr="006B338C" w:rsidRDefault="002932E1" w:rsidP="002932E1">
      <w:pPr>
        <w:rPr>
          <w:lang w:val="en-US"/>
        </w:rPr>
      </w:pPr>
    </w:p>
    <w:p w14:paraId="1C585E27" w14:textId="77777777" w:rsidR="002932E1" w:rsidRPr="00F42457" w:rsidRDefault="002932E1" w:rsidP="002932E1">
      <w:pPr>
        <w:rPr>
          <w:lang w:val="en-US"/>
        </w:rPr>
      </w:pPr>
    </w:p>
    <w:p w14:paraId="0520B53F" w14:textId="77777777" w:rsidR="002932E1" w:rsidRPr="00D051B4" w:rsidRDefault="002932E1" w:rsidP="002932E1">
      <w:pPr>
        <w:rPr>
          <w:lang w:val="en-US"/>
        </w:rPr>
      </w:pPr>
    </w:p>
    <w:p w14:paraId="52D5D268" w14:textId="77777777" w:rsidR="002932E1" w:rsidRPr="00FC7765" w:rsidRDefault="002932E1" w:rsidP="002932E1">
      <w:pPr>
        <w:rPr>
          <w:lang w:val="en-US"/>
        </w:rPr>
      </w:pPr>
    </w:p>
    <w:p w14:paraId="770E80D7" w14:textId="77777777" w:rsidR="002932E1" w:rsidRDefault="002932E1" w:rsidP="002932E1">
      <w:pPr>
        <w:rPr>
          <w:lang w:val="az-Latn-AZ"/>
        </w:rPr>
      </w:pPr>
    </w:p>
    <w:p w14:paraId="2495034C" w14:textId="77777777" w:rsidR="002F6A19" w:rsidRPr="002932E1" w:rsidRDefault="002F6A19">
      <w:pPr>
        <w:rPr>
          <w:lang w:val="az-Latn-AZ"/>
        </w:rPr>
      </w:pPr>
    </w:p>
    <w:sectPr w:rsidR="002F6A19" w:rsidRPr="002932E1" w:rsidSect="00DA008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2FF" w:usb1="5000205B" w:usb2="00000020" w:usb3="00000000" w:csb0="0000019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4D7C41F9"/>
    <w:multiLevelType w:val="hybridMultilevel"/>
    <w:tmpl w:val="7460E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num>
  <w:num w:numId="4">
    <w:abstractNumId w:val="4"/>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2E1"/>
    <w:rsid w:val="00047493"/>
    <w:rsid w:val="00166692"/>
    <w:rsid w:val="00186A1E"/>
    <w:rsid w:val="002311EB"/>
    <w:rsid w:val="002932E1"/>
    <w:rsid w:val="002F6A19"/>
    <w:rsid w:val="007F056F"/>
    <w:rsid w:val="00994CEA"/>
    <w:rsid w:val="00AD1234"/>
    <w:rsid w:val="00CD1F47"/>
    <w:rsid w:val="00D00B65"/>
    <w:rsid w:val="00DA0082"/>
    <w:rsid w:val="00DC2786"/>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E341D"/>
  <w15:chartTrackingRefBased/>
  <w15:docId w15:val="{92B420A0-63A5-46D2-8FD4-4320415F3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32E1"/>
    <w:pPr>
      <w:spacing w:line="254" w:lineRule="auto"/>
    </w:pPr>
    <w:rPr>
      <w:lang w:val="ru-RU"/>
    </w:rPr>
  </w:style>
  <w:style w:type="paragraph" w:styleId="2">
    <w:name w:val="heading 2"/>
    <w:basedOn w:val="a"/>
    <w:next w:val="a"/>
    <w:link w:val="20"/>
    <w:uiPriority w:val="9"/>
    <w:semiHidden/>
    <w:unhideWhenUsed/>
    <w:qFormat/>
    <w:rsid w:val="002932E1"/>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2932E1"/>
    <w:rPr>
      <w:rFonts w:ascii="Cambria" w:eastAsia="Times New Roman" w:hAnsi="Cambria" w:cs="Times New Roman"/>
      <w:b/>
      <w:bCs/>
      <w:i/>
      <w:iCs/>
      <w:sz w:val="28"/>
      <w:szCs w:val="28"/>
      <w:lang w:val="ru-RU"/>
    </w:rPr>
  </w:style>
  <w:style w:type="character" w:styleId="a3">
    <w:name w:val="Hyperlink"/>
    <w:basedOn w:val="a0"/>
    <w:uiPriority w:val="99"/>
    <w:unhideWhenUsed/>
    <w:rsid w:val="002932E1"/>
    <w:rPr>
      <w:color w:val="0563C1"/>
      <w:u w:val="single"/>
    </w:rPr>
  </w:style>
  <w:style w:type="paragraph" w:styleId="a4">
    <w:name w:val="List Paragraph"/>
    <w:basedOn w:val="a"/>
    <w:uiPriority w:val="34"/>
    <w:qFormat/>
    <w:rsid w:val="002932E1"/>
    <w:pPr>
      <w:spacing w:after="200" w:line="276" w:lineRule="auto"/>
      <w:ind w:left="720"/>
      <w:contextualSpacing/>
    </w:pPr>
    <w:rPr>
      <w:rFonts w:eastAsia="MS Mincho"/>
    </w:rPr>
  </w:style>
  <w:style w:type="character" w:customStyle="1" w:styleId="nwt1">
    <w:name w:val="nwt1"/>
    <w:basedOn w:val="a0"/>
    <w:rsid w:val="002932E1"/>
  </w:style>
  <w:style w:type="table" w:styleId="a5">
    <w:name w:val="Table Grid"/>
    <w:basedOn w:val="a1"/>
    <w:uiPriority w:val="59"/>
    <w:rsid w:val="002932E1"/>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4577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vid.eminov@asco.az" TargetMode="External"/><Relationship Id="rId13" Type="http://schemas.openxmlformats.org/officeDocument/2006/relationships/hyperlink" Target="http://asco.az/sirket/satinalmalar/podratcilarin-elektron-muraciet-formasi/"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12" Type="http://schemas.openxmlformats.org/officeDocument/2006/relationships/hyperlink" Target="mailto:elchin.bayramov@asco.az?subject=M%C3%B6vzu:&amp;body=H%C3%B6rm%C9%99tli%20El%C3%A7in%20Bayram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uqar.calilov@asco.az" TargetMode="External"/><Relationship Id="rId11" Type="http://schemas.openxmlformats.org/officeDocument/2006/relationships/hyperlink" Target="mailto:cavid.eminov@asco.az"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mailto:tender@asco.az" TargetMode="External"/><Relationship Id="rId4" Type="http://schemas.openxmlformats.org/officeDocument/2006/relationships/webSettings" Target="webSettings.xml"/><Relationship Id="rId9" Type="http://schemas.openxmlformats.org/officeDocument/2006/relationships/hyperlink" Target="mailto:elchin.bayramov@asco.az?subject=M%C3%B6vzu:&amp;body=H%C3%B6rm%C9%99tli%20El%C3%A7in%20Bayramov,"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12515</Words>
  <Characters>7135</Characters>
  <Application>Microsoft Office Word</Application>
  <DocSecurity>0</DocSecurity>
  <Lines>59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satinalmalar aparat</dc:creator>
  <cp:keywords/>
  <dc:description/>
  <cp:lastModifiedBy>satinalmalar aparat</cp:lastModifiedBy>
  <cp:revision>6</cp:revision>
  <dcterms:created xsi:type="dcterms:W3CDTF">2021-09-09T05:49:00Z</dcterms:created>
  <dcterms:modified xsi:type="dcterms:W3CDTF">2021-09-09T07:51:00Z</dcterms:modified>
</cp:coreProperties>
</file>