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C45F0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№AM-034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AF05D2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AF05D2"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F05D2">
        <w:rPr>
          <w:rFonts w:ascii="Arial" w:hAnsi="Arial" w:cs="Arial"/>
          <w:b/>
          <w:color w:val="000000"/>
          <w:sz w:val="24"/>
          <w:szCs w:val="24"/>
          <w:lang w:val="az-Latn-AZ"/>
        </w:rPr>
        <w:t>PLASTMAS BORU VƏ FİTİNQLƏRİN</w:t>
      </w:r>
      <w:r w:rsidR="00A414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F05D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AF05D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PLASTMAS BORU VƏ FİTİNQLƏRİN </w:t>
            </w:r>
            <w:r w:rsidR="00A414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AF05D2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AF05D2" w:rsidP="00AF05D2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</w:t>
            </w:r>
            <w:r w:rsidR="003252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FAB BOYA VƏ KİMYA SƏNAYESİ MMC</w:t>
            </w:r>
          </w:p>
        </w:tc>
      </w:tr>
      <w:tr w:rsidR="009240EB" w:rsidRPr="00C45F0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AF05D2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pacing w:val="-2"/>
                <w:lang w:val="az-Latn-AZ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pacing w:val="-2"/>
                <w:lang w:val="az-Latn-AZ"/>
              </w:rPr>
              <w:t>57 762.45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C45F0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AF05D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ƏRZİNDƏ HİSSƏ-HİSSƏ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1FE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D0BAB"/>
    <w:rsid w:val="008F2D53"/>
    <w:rsid w:val="009240EB"/>
    <w:rsid w:val="00956036"/>
    <w:rsid w:val="00987CCF"/>
    <w:rsid w:val="009C701C"/>
    <w:rsid w:val="00A1491C"/>
    <w:rsid w:val="00A414D3"/>
    <w:rsid w:val="00A468E8"/>
    <w:rsid w:val="00A5205F"/>
    <w:rsid w:val="00A732C4"/>
    <w:rsid w:val="00AA4E48"/>
    <w:rsid w:val="00AD0187"/>
    <w:rsid w:val="00AE7EB7"/>
    <w:rsid w:val="00AF05D2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5F0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9CC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5</cp:revision>
  <dcterms:created xsi:type="dcterms:W3CDTF">2021-08-04T07:00:00Z</dcterms:created>
  <dcterms:modified xsi:type="dcterms:W3CDTF">2021-10-11T07:00:00Z</dcterms:modified>
</cp:coreProperties>
</file>