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09" w:rsidRDefault="00904409" w:rsidP="0090440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8640F8"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54143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904409" w:rsidRDefault="008640F8" w:rsidP="00904409">
      <w:pPr>
        <w:shd w:val="clear" w:color="auto" w:fill="FFFFFF"/>
        <w:tabs>
          <w:tab w:val="left" w:pos="331"/>
        </w:tabs>
        <w:spacing w:after="0" w:line="240" w:lineRule="auto"/>
        <w:ind w:left="360"/>
        <w:jc w:val="center"/>
        <w:rPr>
          <w:rFonts w:ascii="Arial" w:hAnsi="Arial" w:cs="Arial"/>
          <w:b/>
          <w:sz w:val="24"/>
          <w:szCs w:val="24"/>
          <w:lang w:val="az-Latn-AZ"/>
        </w:rPr>
      </w:pPr>
      <w:r w:rsidRPr="00904409">
        <w:rPr>
          <w:rFonts w:ascii="Arial" w:eastAsia="Arial" w:hAnsi="Arial" w:cs="Arial"/>
          <w:b/>
          <w:sz w:val="24"/>
          <w:szCs w:val="24"/>
          <w:lang w:val="en-US"/>
        </w:rPr>
        <w:t>AZERBAIJAN CASPIAN SHIPPING CLOSED JOINT STOCK COMPANY</w:t>
      </w:r>
    </w:p>
    <w:p w:rsidR="00221A96" w:rsidRDefault="008640F8" w:rsidP="00904409">
      <w:pPr>
        <w:spacing w:after="0" w:line="240" w:lineRule="auto"/>
        <w:jc w:val="center"/>
        <w:rPr>
          <w:rFonts w:ascii="Arial" w:eastAsia="Arial" w:hAnsi="Arial" w:cs="Arial"/>
          <w:b/>
          <w:sz w:val="24"/>
          <w:szCs w:val="24"/>
          <w:lang w:val="en-US"/>
        </w:rPr>
      </w:pPr>
      <w:r w:rsidRPr="00904409">
        <w:rPr>
          <w:rFonts w:ascii="Arial" w:eastAsia="Arial" w:hAnsi="Arial" w:cs="Arial"/>
          <w:b/>
          <w:sz w:val="24"/>
          <w:szCs w:val="24"/>
          <w:lang w:val="en-US"/>
        </w:rPr>
        <w:t>IS ANNOUNCING OPEN BIDDING FOR THE PROCUREMENT OF VARIOUS HEATING ELEMENTS FOR STRUCTURAL DEPARTMENTS OF ASCO</w:t>
      </w:r>
    </w:p>
    <w:p w:rsidR="00904409" w:rsidRPr="00904409" w:rsidRDefault="00904409" w:rsidP="00904409">
      <w:pPr>
        <w:spacing w:after="0" w:line="240" w:lineRule="auto"/>
        <w:jc w:val="center"/>
        <w:rPr>
          <w:rFonts w:ascii="Arial" w:hAnsi="Arial" w:cs="Arial"/>
          <w:b/>
          <w:sz w:val="24"/>
          <w:szCs w:val="24"/>
          <w:lang w:val="az-Latn-AZ"/>
        </w:rPr>
      </w:pPr>
    </w:p>
    <w:p w:rsidR="00221A96" w:rsidRPr="00904409" w:rsidRDefault="008640F8" w:rsidP="00904409">
      <w:pPr>
        <w:spacing w:after="0" w:line="240" w:lineRule="auto"/>
        <w:jc w:val="center"/>
        <w:rPr>
          <w:rFonts w:ascii="Arial" w:hAnsi="Arial" w:cs="Arial"/>
          <w:b/>
          <w:sz w:val="24"/>
          <w:szCs w:val="24"/>
          <w:lang w:val="en-US" w:eastAsia="ru-RU"/>
        </w:rPr>
      </w:pPr>
      <w:r w:rsidRPr="00904409">
        <w:rPr>
          <w:rFonts w:ascii="Arial" w:eastAsia="Arial" w:hAnsi="Arial" w:cs="Arial"/>
          <w:b/>
          <w:bCs/>
          <w:sz w:val="24"/>
          <w:szCs w:val="24"/>
          <w:lang w:val="en-US" w:eastAsia="ru-RU"/>
        </w:rPr>
        <w:t xml:space="preserve">B I D </w:t>
      </w:r>
      <w:proofErr w:type="spellStart"/>
      <w:r w:rsidRPr="00904409">
        <w:rPr>
          <w:rFonts w:ascii="Arial" w:eastAsia="Arial" w:hAnsi="Arial" w:cs="Arial"/>
          <w:b/>
          <w:bCs/>
          <w:sz w:val="24"/>
          <w:szCs w:val="24"/>
          <w:lang w:val="en-US" w:eastAsia="ru-RU"/>
        </w:rPr>
        <w:t>D</w:t>
      </w:r>
      <w:proofErr w:type="spellEnd"/>
      <w:r w:rsidRPr="00904409">
        <w:rPr>
          <w:rFonts w:ascii="Arial" w:eastAsia="Arial" w:hAnsi="Arial" w:cs="Arial"/>
          <w:b/>
          <w:bCs/>
          <w:sz w:val="24"/>
          <w:szCs w:val="24"/>
          <w:lang w:val="en-US" w:eastAsia="ru-RU"/>
        </w:rPr>
        <w:t xml:space="preserve"> I N G No. AM 044</w:t>
      </w:r>
      <w:r w:rsidRPr="00904409">
        <w:rPr>
          <w:rFonts w:ascii="Arial" w:eastAsia="Arial" w:hAnsi="Arial" w:cs="Arial"/>
          <w:b/>
          <w:bCs/>
          <w:sz w:val="24"/>
          <w:szCs w:val="24"/>
          <w:lang w:val="en-US" w:eastAsia="ru-RU"/>
        </w:rPr>
        <w:t>/2024</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C3FDA" w:rsidRPr="00904409"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8640F8"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8640F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221A96" w:rsidRPr="00E30035" w:rsidRDefault="008640F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8640F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8640F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8640F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w:t>
            </w:r>
            <w:r>
              <w:rPr>
                <w:rFonts w:ascii="Arial" w:eastAsia="Arial" w:hAnsi="Arial" w:cs="Arial"/>
                <w:color w:val="000000"/>
                <w:sz w:val="20"/>
                <w:szCs w:val="20"/>
                <w:lang w:val="en-US"/>
              </w:rPr>
              <w:t>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8640F8"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w:t>
            </w:r>
            <w:r>
              <w:rPr>
                <w:rFonts w:ascii="Arial" w:eastAsia="Arial" w:hAnsi="Arial" w:cs="Arial"/>
                <w:sz w:val="20"/>
                <w:szCs w:val="20"/>
                <w:lang w:val="en-US" w:eastAsia="ru-RU"/>
              </w:rPr>
              <w:t>ped ) and bank evidence proving payment of participation fee (excluding bidding offer) shall be submitted in English, Russian or in Azerbaijani languages to the official address of "Azerbaijan Caspian Shipping" CJSC (hereinafter referred to as "ASCO" or "P</w:t>
            </w:r>
            <w:r>
              <w:rPr>
                <w:rFonts w:ascii="Arial" w:eastAsia="Arial" w:hAnsi="Arial" w:cs="Arial"/>
                <w:sz w:val="20"/>
                <w:szCs w:val="20"/>
                <w:lang w:val="en-US" w:eastAsia="ru-RU"/>
              </w:rPr>
              <w:t xml:space="preserve">rocuring Organization") through email address of contact person in charge by </w:t>
            </w:r>
            <w:r w:rsidRPr="00904409">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904409">
              <w:rPr>
                <w:rFonts w:ascii="Arial" w:eastAsia="Arial" w:hAnsi="Arial" w:cs="Arial"/>
                <w:b/>
                <w:sz w:val="20"/>
                <w:szCs w:val="20"/>
                <w:lang w:val="en-US" w:eastAsia="ru-RU"/>
              </w:rPr>
              <w:t>29.03.2024</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8640F8"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8640F8"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BC3FDA" w:rsidRPr="00904409"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8640F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8640F8"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8640F8"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8640F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w:t>
            </w:r>
            <w:r>
              <w:rPr>
                <w:rFonts w:ascii="Arial" w:eastAsia="Arial" w:hAnsi="Arial" w:cs="Arial"/>
                <w:sz w:val="20"/>
                <w:szCs w:val="20"/>
                <w:lang w:val="en-US" w:eastAsia="ru-RU"/>
              </w:rPr>
              <w:t xml:space="preserve">lent amount thereof in USD or EURO.  </w:t>
            </w:r>
          </w:p>
          <w:p w:rsidR="00221A96" w:rsidRPr="00E30035" w:rsidRDefault="008640F8"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C3FDA"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8640F8"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8640F8"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8640F8"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BC3FDA" w:rsidRPr="00904409"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8640F8"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w:t>
                  </w:r>
                  <w:r>
                    <w:rPr>
                      <w:rFonts w:ascii="Arial" w:eastAsia="Arial" w:hAnsi="Arial" w:cs="Arial"/>
                      <w:bCs/>
                      <w:sz w:val="20"/>
                      <w:szCs w:val="20"/>
                      <w:lang w:val="en-US"/>
                    </w:rPr>
                    <w:t>International Bank of Azerbaijan</w:t>
                  </w:r>
                </w:p>
                <w:p w:rsidR="00221A96" w:rsidRPr="00E30035" w:rsidRDefault="008640F8" w:rsidP="00625CFC">
                  <w:pPr>
                    <w:spacing w:line="240" w:lineRule="auto"/>
                    <w:rPr>
                      <w:rFonts w:ascii="Arial" w:hAnsi="Arial" w:cs="Arial"/>
                      <w:bCs/>
                      <w:sz w:val="20"/>
                      <w:szCs w:val="20"/>
                      <w:lang w:val="az-Latn-AZ"/>
                    </w:rPr>
                  </w:pPr>
                  <w:r>
                    <w:rPr>
                      <w:rFonts w:ascii="Arial" w:eastAsia="Arial" w:hAnsi="Arial" w:cs="Arial"/>
                      <w:bCs/>
                      <w:sz w:val="20"/>
                      <w:szCs w:val="20"/>
                      <w:lang w:val="en-US"/>
                    </w:rPr>
                    <w:t>ABB - Customer Service Department</w:t>
                  </w:r>
                </w:p>
                <w:p w:rsidR="00221A96" w:rsidRPr="00E30035" w:rsidRDefault="008640F8"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8640F8"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8640F8"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8640F8"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8640F8"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904409" w:rsidRDefault="008640F8" w:rsidP="00625CFC">
                  <w:pPr>
                    <w:spacing w:line="240" w:lineRule="auto"/>
                    <w:rPr>
                      <w:rStyle w:val="nwt1"/>
                      <w:rFonts w:ascii="Arial" w:hAnsi="Arial" w:cs="Arial"/>
                      <w:lang w:val="en-US"/>
                    </w:rPr>
                  </w:pPr>
                  <w:r>
                    <w:rPr>
                      <w:rFonts w:ascii="Arial" w:eastAsia="Arial" w:hAnsi="Arial" w:cs="Arial"/>
                      <w:bCs/>
                      <w:sz w:val="20"/>
                      <w:szCs w:val="20"/>
                      <w:lang w:val="en-US"/>
                    </w:rPr>
                    <w:t>TAX ID: 17015799</w:t>
                  </w:r>
                  <w:r>
                    <w:rPr>
                      <w:rFonts w:ascii="Arial" w:eastAsia="Arial" w:hAnsi="Arial" w:cs="Arial"/>
                      <w:bCs/>
                      <w:sz w:val="20"/>
                      <w:szCs w:val="20"/>
                      <w:lang w:val="en-US"/>
                    </w:rPr>
                    <w:t>51</w:t>
                  </w:r>
                </w:p>
                <w:p w:rsidR="00221A96" w:rsidRPr="00904409" w:rsidRDefault="008640F8"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8640F8"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8640F8"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8640F8"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8640F8" w:rsidP="00625CFC">
                  <w:pPr>
                    <w:spacing w:line="240" w:lineRule="auto"/>
                    <w:rPr>
                      <w:rFonts w:ascii="Arial" w:hAnsi="Arial" w:cs="Arial"/>
                      <w:bCs/>
                      <w:sz w:val="20"/>
                      <w:szCs w:val="20"/>
                      <w:lang w:val="az-Latn-AZ"/>
                    </w:rPr>
                  </w:pPr>
                  <w:r>
                    <w:rPr>
                      <w:rFonts w:ascii="Arial" w:eastAsia="Arial" w:hAnsi="Arial" w:cs="Arial"/>
                      <w:sz w:val="20"/>
                      <w:szCs w:val="20"/>
                      <w:lang w:val="en-US"/>
                    </w:rPr>
                    <w:t>B</w:t>
                  </w:r>
                  <w:r>
                    <w:rPr>
                      <w:rFonts w:ascii="Arial" w:eastAsia="Arial" w:hAnsi="Arial" w:cs="Arial"/>
                      <w:sz w:val="20"/>
                      <w:szCs w:val="20"/>
                      <w:lang w:val="en-US"/>
                    </w:rPr>
                    <w:t>eneficiary Bank: The International Bank of Azerbaijan</w:t>
                  </w:r>
                </w:p>
                <w:p w:rsidR="00221A96" w:rsidRPr="00E30035" w:rsidRDefault="008640F8"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8640F8"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SWIFT: IBAZAZ2X</w:t>
                  </w:r>
                  <w:r>
                    <w:rPr>
                      <w:rFonts w:ascii="Arial" w:eastAsia="Arial" w:hAnsi="Arial" w:cs="Arial"/>
                      <w:bCs/>
                      <w:sz w:val="20"/>
                      <w:szCs w:val="20"/>
                      <w:lang w:val="en-US"/>
                    </w:rPr>
                    <w:t xml:space="preserve"> </w:t>
                  </w:r>
                </w:p>
                <w:p w:rsidR="00221A96" w:rsidRPr="00E30035" w:rsidRDefault="008640F8"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904409" w:rsidRDefault="008640F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904409" w:rsidRDefault="008640F8"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8640F8"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8640F8"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8640F8"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8640F8"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8640F8"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8640F8"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SWI</w:t>
                  </w:r>
                  <w:r>
                    <w:rPr>
                      <w:rFonts w:ascii="Arial" w:eastAsia="Arial" w:hAnsi="Arial" w:cs="Arial"/>
                      <w:b w:val="0"/>
                      <w:i w:val="0"/>
                      <w:sz w:val="20"/>
                      <w:szCs w:val="20"/>
                      <w:lang w:val="en-US"/>
                    </w:rPr>
                    <w:t xml:space="preserve">FT: IBAZAZ2X </w:t>
                  </w:r>
                </w:p>
                <w:p w:rsidR="00221A96" w:rsidRPr="00E30035" w:rsidRDefault="008640F8"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904409" w:rsidRDefault="008640F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904409" w:rsidRDefault="008640F8"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8640F8"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BC3FDA" w:rsidRPr="00904409"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8640F8"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8640F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8640F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1A96" w:rsidRPr="00E30035" w:rsidRDefault="008640F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w:t>
            </w:r>
            <w:r>
              <w:rPr>
                <w:rFonts w:ascii="Arial" w:eastAsia="Arial" w:hAnsi="Arial" w:cs="Arial"/>
                <w:sz w:val="20"/>
                <w:szCs w:val="20"/>
                <w:lang w:val="en-US" w:eastAsia="ru-RU"/>
              </w:rPr>
              <w:t>ank guarantee.</w:t>
            </w:r>
          </w:p>
          <w:p w:rsidR="00221A96" w:rsidRPr="00E30035" w:rsidRDefault="008640F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w:t>
            </w:r>
            <w:r>
              <w:rPr>
                <w:rFonts w:ascii="Arial" w:eastAsia="Arial" w:hAnsi="Arial" w:cs="Arial"/>
                <w:sz w:val="20"/>
                <w:szCs w:val="20"/>
                <w:lang w:val="en-US" w:eastAsia="ru-RU"/>
              </w:rPr>
              <w:t>ing account set forth by the Procuring Organization in the bidding documents, deposit and other financial assets) shall request and obtain a consent from ASCO through the contact person reflected in the announcement on the acceptability of such type of war</w:t>
            </w:r>
            <w:r>
              <w:rPr>
                <w:rFonts w:ascii="Arial" w:eastAsia="Arial" w:hAnsi="Arial" w:cs="Arial"/>
                <w:sz w:val="20"/>
                <w:szCs w:val="20"/>
                <w:lang w:val="en-US" w:eastAsia="ru-RU"/>
              </w:rPr>
              <w:t xml:space="preserve">ranty. </w:t>
            </w:r>
          </w:p>
          <w:p w:rsidR="00221A96" w:rsidRPr="00E30035" w:rsidRDefault="008640F8"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8640F8"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w:t>
            </w:r>
            <w:r>
              <w:rPr>
                <w:rFonts w:ascii="Arial" w:eastAsia="Arial" w:hAnsi="Arial" w:cs="Arial"/>
                <w:sz w:val="20"/>
                <w:szCs w:val="20"/>
                <w:lang w:val="en-US" w:eastAsia="ru-RU"/>
              </w:rPr>
              <w:t xml:space="preserve"> the current procurement operation, the Procuring Organization is expected to make payment only after the goods have been delivered to the warehouse, no advance payment has been intended.</w:t>
            </w:r>
          </w:p>
          <w:p w:rsidR="00221A96" w:rsidRPr="005816D7" w:rsidRDefault="008640F8"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8640F8"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BC3FDA" w:rsidRPr="00904409"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8640F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904409" w:rsidRDefault="008640F8" w:rsidP="00625CFC">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904409">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w:t>
            </w:r>
            <w:r w:rsidRPr="00904409">
              <w:rPr>
                <w:rFonts w:ascii="Arial" w:eastAsia="Arial" w:hAnsi="Arial" w:cs="Arial"/>
                <w:sz w:val="20"/>
                <w:szCs w:val="20"/>
                <w:lang w:val="en-US" w:eastAsia="ru-RU"/>
              </w:rPr>
              <w:t xml:space="preserve"> on</w:t>
            </w:r>
            <w:r w:rsidRPr="00904409">
              <w:rPr>
                <w:rFonts w:ascii="Arial" w:eastAsia="Arial" w:hAnsi="Arial" w:cs="Arial"/>
                <w:b/>
                <w:sz w:val="20"/>
                <w:szCs w:val="20"/>
                <w:lang w:val="en-US" w:eastAsia="ru-RU"/>
              </w:rPr>
              <w:t xml:space="preserve"> April 8, 2024.</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8640F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BC3FDA" w:rsidRPr="00904409"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8640F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8640F8"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w:t>
            </w:r>
            <w:r>
              <w:rPr>
                <w:rFonts w:ascii="Arial" w:eastAsia="Arial" w:hAnsi="Arial" w:cs="Arial"/>
                <w:sz w:val="20"/>
                <w:szCs w:val="20"/>
                <w:lang w:val="en-US" w:eastAsia="ru-RU"/>
              </w:rPr>
              <w:t>Useynov street, Procurement Committee of ASCO.</w:t>
            </w:r>
          </w:p>
          <w:p w:rsidR="00221A96" w:rsidRPr="00E30035" w:rsidRDefault="008640F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21A96" w:rsidRPr="00076882" w:rsidRDefault="008640F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w:t>
            </w:r>
            <w:r>
              <w:rPr>
                <w:rFonts w:ascii="Arial" w:eastAsia="Arial" w:hAnsi="Arial" w:cs="Arial"/>
                <w:sz w:val="20"/>
                <w:szCs w:val="20"/>
                <w:lang w:val="en-US" w:eastAsia="ru-RU"/>
              </w:rPr>
              <w:t>asanov</w:t>
            </w:r>
          </w:p>
          <w:p w:rsidR="002B7D3B" w:rsidRPr="00076882" w:rsidRDefault="008640F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8640F8"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 xml:space="preserve">Telephone No.: +99450 422 </w:t>
            </w:r>
            <w:r>
              <w:rPr>
                <w:rFonts w:ascii="Arial" w:eastAsia="Arial" w:hAnsi="Arial" w:cs="Arial"/>
                <w:sz w:val="20"/>
                <w:szCs w:val="20"/>
                <w:highlight w:val="yellow"/>
                <w:lang w:val="en-US"/>
              </w:rPr>
              <w:t>00 11</w:t>
            </w:r>
          </w:p>
          <w:p w:rsidR="00B06016" w:rsidRDefault="008640F8"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B7D3B" w:rsidRDefault="002B7D3B" w:rsidP="00B06016">
            <w:pPr>
              <w:tabs>
                <w:tab w:val="left" w:pos="261"/>
              </w:tabs>
              <w:spacing w:after="0" w:line="240" w:lineRule="auto"/>
              <w:rPr>
                <w:rStyle w:val="Hyperlink"/>
                <w:rFonts w:ascii="Arial" w:hAnsi="Arial" w:cs="Arial"/>
                <w:sz w:val="20"/>
                <w:szCs w:val="20"/>
                <w:lang w:val="az-Latn-AZ"/>
              </w:rPr>
            </w:pPr>
          </w:p>
          <w:p w:rsidR="002B7D3B" w:rsidRPr="00076882" w:rsidRDefault="008640F8"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1A96" w:rsidRDefault="008640F8"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Aytan Novruzova </w:t>
            </w:r>
          </w:p>
          <w:p w:rsidR="002B7D3B" w:rsidRPr="00E943C5" w:rsidRDefault="008640F8"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B7D3B" w:rsidRDefault="008640F8" w:rsidP="002B7D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lastRenderedPageBreak/>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8640F8"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8640F8"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8640F8"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BC3FDA" w:rsidRPr="00904409"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8640F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8640F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w:t>
            </w:r>
            <w:r>
              <w:rPr>
                <w:rFonts w:ascii="Arial" w:eastAsia="Arial" w:hAnsi="Arial" w:cs="Arial"/>
                <w:sz w:val="20"/>
                <w:szCs w:val="20"/>
                <w:lang w:val="en-US" w:eastAsia="ru-RU"/>
              </w:rPr>
              <w:t xml:space="preserve">the envelopes shall take place on </w:t>
            </w:r>
            <w:r w:rsidRPr="00904409">
              <w:rPr>
                <w:rFonts w:ascii="Arial" w:eastAsia="Arial" w:hAnsi="Arial" w:cs="Arial"/>
                <w:b/>
                <w:sz w:val="20"/>
                <w:szCs w:val="20"/>
                <w:lang w:val="en-US" w:eastAsia="ru-RU"/>
              </w:rPr>
              <w:t>April 9, 2024</w:t>
            </w:r>
            <w:r>
              <w:rPr>
                <w:rFonts w:ascii="Arial" w:eastAsia="Arial" w:hAnsi="Arial" w:cs="Arial"/>
                <w:sz w:val="20"/>
                <w:szCs w:val="20"/>
                <w:lang w:val="en-US" w:eastAsia="ru-RU"/>
              </w:rPr>
              <w:t xml:space="preserve"> at </w:t>
            </w:r>
            <w:r w:rsidRPr="00904409">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8640F8"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w:t>
            </w:r>
            <w:r>
              <w:rPr>
                <w:rFonts w:ascii="Arial" w:eastAsia="Arial" w:hAnsi="Arial" w:cs="Arial"/>
                <w:sz w:val="20"/>
                <w:szCs w:val="20"/>
                <w:lang w:val="en-US" w:eastAsia="ru-RU"/>
              </w:rPr>
              <w:t>velopes shall submit a document confirming their permission to participate (the relevant power of attorney from the participating legal entity or natural person) and the ID card at least half an hour before the commencement of the bidding.</w:t>
            </w:r>
          </w:p>
        </w:tc>
      </w:tr>
      <w:tr w:rsidR="00BC3FDA" w:rsidRPr="00904409"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8640F8"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8640F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the </w:t>
            </w:r>
            <w:r>
              <w:rPr>
                <w:rFonts w:ascii="Arial" w:eastAsia="Arial" w:hAnsi="Arial" w:cs="Arial"/>
                <w:sz w:val="20"/>
                <w:szCs w:val="20"/>
                <w:lang w:val="en-US" w:eastAsia="ru-RU"/>
              </w:rPr>
              <w:t>"Announcements" section of the ASCO official website.</w:t>
            </w:r>
          </w:p>
          <w:p w:rsidR="00221A96" w:rsidRPr="00E30035" w:rsidRDefault="008640F8"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8640F8"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8640F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8640F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8640F8"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8640F8"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8640F8"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8640F8"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Mr Jabrail Mahmudlu</w:t>
      </w:r>
    </w:p>
    <w:p w:rsidR="00221A96" w:rsidRDefault="00221A96" w:rsidP="00221A96">
      <w:pPr>
        <w:spacing w:after="0" w:line="240" w:lineRule="auto"/>
        <w:jc w:val="both"/>
        <w:rPr>
          <w:rFonts w:ascii="Arial" w:hAnsi="Arial" w:cs="Arial"/>
          <w:bCs/>
          <w:sz w:val="24"/>
          <w:szCs w:val="24"/>
          <w:lang w:val="az-Latn-AZ" w:eastAsia="ru-RU"/>
        </w:rPr>
      </w:pPr>
    </w:p>
    <w:p w:rsidR="00221A96" w:rsidRDefault="008640F8" w:rsidP="00221A96">
      <w:pPr>
        <w:spacing w:after="120"/>
        <w:jc w:val="both"/>
        <w:rPr>
          <w:rFonts w:ascii="Arial" w:hAnsi="Arial" w:cs="Arial"/>
          <w:sz w:val="24"/>
          <w:szCs w:val="24"/>
          <w:lang w:val="az-Latn-AZ"/>
        </w:rPr>
      </w:pPr>
      <w:r>
        <w:rPr>
          <w:rFonts w:ascii="Arial" w:eastAsia="Arial" w:hAnsi="Arial" w:cs="Arial"/>
          <w:sz w:val="24"/>
          <w:szCs w:val="24"/>
          <w:lang w:val="en-US"/>
        </w:rPr>
        <w:t xml:space="preserve">We, hereby </w:t>
      </w:r>
      <w:r>
        <w:rPr>
          <w:rFonts w:ascii="Arial" w:eastAsia="Arial" w:hAnsi="Arial" w:cs="Arial"/>
          <w:sz w:val="24"/>
          <w:szCs w:val="24"/>
          <w:lang w:val="en-US"/>
        </w:rPr>
        <w:t>confirm the intention of [ to state full name of the participant ] to participate  in the open bidding No.  [ bidding No. shall be inserted by participant ] announced by ASCO in respect of procurement of "__________________" .</w:t>
      </w:r>
    </w:p>
    <w:p w:rsidR="00221A96" w:rsidRDefault="008640F8"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w:t>
      </w:r>
      <w:r>
        <w:rPr>
          <w:rFonts w:ascii="Arial" w:eastAsia="Arial" w:hAnsi="Arial" w:cs="Arial"/>
          <w:sz w:val="24"/>
          <w:szCs w:val="24"/>
          <w:lang w:val="en-US"/>
        </w:rPr>
        <w:t xml:space="preserve">te full name of the participant ]  in the stated bidding. </w:t>
      </w:r>
    </w:p>
    <w:p w:rsidR="00221A96" w:rsidRDefault="008640F8"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8640F8"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documents submitted and other issues:</w:t>
      </w:r>
    </w:p>
    <w:p w:rsidR="00221A96" w:rsidRDefault="00221A96" w:rsidP="00221A96">
      <w:pPr>
        <w:spacing w:after="0"/>
        <w:jc w:val="both"/>
        <w:rPr>
          <w:rFonts w:ascii="Arial" w:hAnsi="Arial" w:cs="Arial"/>
          <w:sz w:val="24"/>
          <w:szCs w:val="24"/>
          <w:lang w:val="az-Latn-AZ"/>
        </w:rPr>
      </w:pPr>
    </w:p>
    <w:p w:rsidR="00221A96" w:rsidRDefault="008640F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8640F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8640F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8640F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8640F8"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8640F8"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w:t>
      </w:r>
      <w:r>
        <w:rPr>
          <w:rFonts w:ascii="Arial" w:eastAsia="Arial" w:hAnsi="Arial" w:cs="Arial"/>
          <w:i/>
          <w:iCs/>
          <w:sz w:val="24"/>
          <w:szCs w:val="24"/>
          <w:lang w:val="en-US"/>
        </w:rPr>
        <w:t>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8640F8"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8640F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1A96" w:rsidRDefault="008640F8"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___</w:t>
      </w:r>
      <w:r>
        <w:rPr>
          <w:rFonts w:ascii="Arial" w:hAnsi="Arial" w:cs="Arial"/>
          <w:sz w:val="24"/>
          <w:szCs w:val="24"/>
          <w:lang w:val="az-Latn-AZ" w:eastAsia="ru-RU"/>
        </w:rPr>
        <w:t xml:space="preserve">______________________________                                                  </w:t>
      </w:r>
    </w:p>
    <w:p w:rsidR="00221A96" w:rsidRDefault="008640F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8640F8" w:rsidP="00221A96">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221A96" w:rsidRPr="00923D30" w:rsidRDefault="008640F8"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8640F8" w:rsidP="00221A96">
      <w:pPr>
        <w:rPr>
          <w:rFonts w:ascii="Arial" w:hAnsi="Arial" w:cs="Arial"/>
          <w:sz w:val="24"/>
          <w:szCs w:val="24"/>
          <w:lang w:val="az-Latn-AZ"/>
        </w:rPr>
      </w:pPr>
      <w:r w:rsidRPr="00A03334">
        <w:rPr>
          <w:rFonts w:ascii="Arial" w:hAnsi="Arial" w:cs="Arial"/>
          <w:sz w:val="24"/>
          <w:szCs w:val="24"/>
          <w:lang w:val="az-Latn-AZ"/>
        </w:rPr>
        <w:t xml:space="preserve">                             </w:t>
      </w:r>
      <w:r w:rsidRPr="00A03334">
        <w:rPr>
          <w:rFonts w:ascii="Arial" w:hAnsi="Arial" w:cs="Arial"/>
          <w:sz w:val="24"/>
          <w:szCs w:val="24"/>
          <w:lang w:val="az-Latn-AZ"/>
        </w:rPr>
        <w:t xml:space="preserve">  </w:t>
      </w:r>
      <w:r>
        <w:rPr>
          <w:rFonts w:ascii="Arial" w:hAnsi="Arial" w:cs="Arial"/>
          <w:sz w:val="24"/>
          <w:szCs w:val="24"/>
          <w:lang w:val="az-Latn-AZ"/>
        </w:rPr>
        <w:t xml:space="preserve">                    </w:t>
      </w:r>
    </w:p>
    <w:p w:rsidR="00904409" w:rsidRDefault="00904409" w:rsidP="00221A96">
      <w:pPr>
        <w:rPr>
          <w:rFonts w:ascii="Arial" w:hAnsi="Arial" w:cs="Arial"/>
          <w:sz w:val="24"/>
          <w:szCs w:val="24"/>
          <w:lang w:val="az-Latn-AZ"/>
        </w:rPr>
      </w:pPr>
    </w:p>
    <w:p w:rsidR="00904409" w:rsidRDefault="00904409" w:rsidP="00221A96">
      <w:pPr>
        <w:rPr>
          <w:rFonts w:ascii="Arial" w:hAnsi="Arial" w:cs="Arial"/>
          <w:sz w:val="24"/>
          <w:szCs w:val="24"/>
          <w:lang w:val="az-Latn-AZ"/>
        </w:rPr>
      </w:pPr>
    </w:p>
    <w:p w:rsidR="00904409" w:rsidRDefault="00904409" w:rsidP="00221A96">
      <w:pPr>
        <w:rPr>
          <w:rFonts w:ascii="Arial" w:hAnsi="Arial" w:cs="Arial"/>
          <w:sz w:val="24"/>
          <w:szCs w:val="24"/>
          <w:lang w:val="az-Latn-AZ"/>
        </w:rPr>
      </w:pPr>
    </w:p>
    <w:p w:rsidR="00221A96" w:rsidRDefault="008640F8"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560293" w:rsidRDefault="00560293" w:rsidP="00560293">
      <w:pPr>
        <w:jc w:val="both"/>
        <w:rPr>
          <w:rFonts w:ascii="Arial" w:hAnsi="Arial" w:cs="Arial"/>
          <w:b/>
          <w:sz w:val="24"/>
          <w:szCs w:val="24"/>
          <w:highlight w:val="yellow"/>
          <w:lang w:val="az-Latn-AZ"/>
        </w:rPr>
      </w:pPr>
    </w:p>
    <w:tbl>
      <w:tblPr>
        <w:tblW w:w="10621" w:type="dxa"/>
        <w:tblInd w:w="-5" w:type="dxa"/>
        <w:tblLook w:val="04A0" w:firstRow="1" w:lastRow="0" w:firstColumn="1" w:lastColumn="0" w:noHBand="0" w:noVBand="1"/>
      </w:tblPr>
      <w:tblGrid>
        <w:gridCol w:w="567"/>
        <w:gridCol w:w="7230"/>
        <w:gridCol w:w="1028"/>
        <w:gridCol w:w="1832"/>
      </w:tblGrid>
      <w:tr w:rsidR="00BC3FDA" w:rsidTr="0090440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b/>
                <w:i/>
                <w:sz w:val="20"/>
                <w:szCs w:val="20"/>
              </w:rPr>
            </w:pPr>
            <w:r w:rsidRPr="00904409">
              <w:rPr>
                <w:rFonts w:ascii="Arial" w:hAnsi="Arial" w:cs="Arial"/>
                <w:b/>
                <w:i/>
                <w:sz w:val="20"/>
                <w:szCs w:val="20"/>
              </w:rPr>
              <w:t>№</w:t>
            </w:r>
          </w:p>
        </w:tc>
        <w:tc>
          <w:tcPr>
            <w:tcW w:w="7230" w:type="dxa"/>
            <w:tcBorders>
              <w:top w:val="single" w:sz="4" w:space="0" w:color="auto"/>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b/>
                <w:i/>
                <w:sz w:val="20"/>
                <w:szCs w:val="20"/>
              </w:rPr>
            </w:pPr>
            <w:r w:rsidRPr="00904409">
              <w:rPr>
                <w:rFonts w:ascii="Arial" w:eastAsia="Arial" w:hAnsi="Arial" w:cs="Arial"/>
                <w:b/>
                <w:i/>
                <w:sz w:val="20"/>
                <w:szCs w:val="20"/>
                <w:lang w:val="en-US"/>
              </w:rPr>
              <w:t>Nomination of</w:t>
            </w:r>
            <w:r w:rsidRPr="00904409">
              <w:rPr>
                <w:rFonts w:ascii="Arial" w:eastAsia="Arial" w:hAnsi="Arial" w:cs="Arial"/>
                <w:b/>
                <w:i/>
                <w:sz w:val="20"/>
                <w:szCs w:val="20"/>
                <w:lang w:val="en-US"/>
              </w:rPr>
              <w:t xml:space="preserve"> the goods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b/>
                <w:i/>
                <w:sz w:val="20"/>
                <w:szCs w:val="20"/>
              </w:rPr>
            </w:pPr>
            <w:r w:rsidRPr="00904409">
              <w:rPr>
                <w:rFonts w:ascii="Arial" w:eastAsia="Arial" w:hAnsi="Arial" w:cs="Arial"/>
                <w:b/>
                <w:i/>
                <w:sz w:val="20"/>
                <w:szCs w:val="20"/>
                <w:lang w:val="en-US"/>
              </w:rPr>
              <w:t>Quantity</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b/>
                <w:i/>
                <w:sz w:val="20"/>
                <w:szCs w:val="20"/>
              </w:rPr>
            </w:pPr>
            <w:r w:rsidRPr="00904409">
              <w:rPr>
                <w:rFonts w:ascii="Arial" w:eastAsia="Arial" w:hAnsi="Arial" w:cs="Arial"/>
                <w:b/>
                <w:i/>
                <w:sz w:val="20"/>
                <w:szCs w:val="20"/>
                <w:lang w:val="en-US"/>
              </w:rPr>
              <w:t>Measurement Unit</w:t>
            </w:r>
          </w:p>
        </w:tc>
      </w:tr>
      <w:tr w:rsidR="00BC3FDA" w:rsidTr="0090440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123C" w:rsidRPr="00877741" w:rsidRDefault="008640F8" w:rsidP="00AA781F">
            <w:pPr>
              <w:rPr>
                <w:rFonts w:ascii="Calibri" w:hAnsi="Calibri" w:cs="Calibri"/>
                <w:color w:val="000000"/>
              </w:rPr>
            </w:pPr>
            <w:r w:rsidRPr="00877741">
              <w:rPr>
                <w:rFonts w:ascii="Calibri" w:hAnsi="Calibri" w:cs="Calibri"/>
                <w:color w:val="000000"/>
              </w:rPr>
              <w:t> </w:t>
            </w:r>
          </w:p>
        </w:tc>
        <w:tc>
          <w:tcPr>
            <w:tcW w:w="7230" w:type="dxa"/>
            <w:tcBorders>
              <w:top w:val="nil"/>
              <w:left w:val="nil"/>
              <w:bottom w:val="single" w:sz="4" w:space="0" w:color="auto"/>
              <w:right w:val="single" w:sz="4" w:space="0" w:color="auto"/>
            </w:tcBorders>
            <w:shd w:val="clear" w:color="auto" w:fill="auto"/>
            <w:noWrap/>
            <w:vAlign w:val="bottom"/>
            <w:hideMark/>
          </w:tcPr>
          <w:p w:rsidR="00D6123C" w:rsidRPr="00877741" w:rsidRDefault="008640F8" w:rsidP="00AA781F">
            <w:pPr>
              <w:rPr>
                <w:rFonts w:ascii="Calibri" w:hAnsi="Calibri" w:cs="Calibri"/>
                <w:b/>
                <w:bCs/>
                <w:color w:val="000000"/>
                <w:sz w:val="24"/>
                <w:szCs w:val="24"/>
              </w:rPr>
            </w:pPr>
            <w:r>
              <w:rPr>
                <w:rFonts w:ascii="Calibri" w:eastAsia="Calibri" w:hAnsi="Calibri" w:cs="Calibri"/>
                <w:b/>
                <w:bCs/>
                <w:color w:val="000000"/>
                <w:sz w:val="24"/>
                <w:szCs w:val="24"/>
                <w:lang w:val="en-US"/>
              </w:rPr>
              <w:t>The Marine Transportation Fleet 10088500</w:t>
            </w:r>
          </w:p>
        </w:tc>
        <w:tc>
          <w:tcPr>
            <w:tcW w:w="992" w:type="dxa"/>
            <w:tcBorders>
              <w:top w:val="nil"/>
              <w:left w:val="nil"/>
              <w:bottom w:val="single" w:sz="4" w:space="0" w:color="auto"/>
              <w:right w:val="single" w:sz="4" w:space="0" w:color="auto"/>
            </w:tcBorders>
            <w:shd w:val="clear" w:color="auto" w:fill="auto"/>
            <w:noWrap/>
            <w:vAlign w:val="bottom"/>
            <w:hideMark/>
          </w:tcPr>
          <w:p w:rsidR="00D6123C" w:rsidRPr="00877741" w:rsidRDefault="008640F8" w:rsidP="00AA781F">
            <w:pPr>
              <w:rPr>
                <w:rFonts w:ascii="Calibri" w:hAnsi="Calibri" w:cs="Calibri"/>
                <w:color w:val="000000"/>
              </w:rPr>
            </w:pPr>
            <w:r w:rsidRPr="00877741">
              <w:rPr>
                <w:rFonts w:ascii="Calibri" w:hAnsi="Calibri" w:cs="Calibri"/>
                <w:color w:val="000000"/>
              </w:rPr>
              <w:t> </w:t>
            </w:r>
          </w:p>
        </w:tc>
        <w:tc>
          <w:tcPr>
            <w:tcW w:w="1832" w:type="dxa"/>
            <w:tcBorders>
              <w:top w:val="nil"/>
              <w:left w:val="nil"/>
              <w:bottom w:val="single" w:sz="4" w:space="0" w:color="auto"/>
              <w:right w:val="single" w:sz="4" w:space="0" w:color="auto"/>
            </w:tcBorders>
            <w:shd w:val="clear" w:color="auto" w:fill="auto"/>
            <w:noWrap/>
            <w:vAlign w:val="bottom"/>
            <w:hideMark/>
          </w:tcPr>
          <w:p w:rsidR="00D6123C" w:rsidRPr="00877741" w:rsidRDefault="008640F8" w:rsidP="00AA781F">
            <w:pPr>
              <w:rPr>
                <w:rFonts w:ascii="Calibri" w:hAnsi="Calibri" w:cs="Calibri"/>
                <w:color w:val="000000"/>
              </w:rPr>
            </w:pPr>
            <w:r w:rsidRPr="00877741">
              <w:rPr>
                <w:rFonts w:ascii="Calibri" w:hAnsi="Calibri" w:cs="Calibri"/>
                <w:color w:val="000000"/>
              </w:rPr>
              <w:t> </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bookmarkStart w:id="0" w:name="_GoBack" w:colFirst="3" w:colLast="3"/>
            <w:r>
              <w:rPr>
                <w:rFonts w:ascii="Arial" w:eastAsia="Arial" w:hAnsi="Arial" w:cs="Arial"/>
                <w:sz w:val="20"/>
                <w:szCs w:val="20"/>
                <w:lang w:val="en-US"/>
              </w:rPr>
              <w:t>1</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 xml:space="preserve">Heating element 230 volt, 2500 W, L - </w:t>
            </w:r>
            <w:r>
              <w:rPr>
                <w:rFonts w:ascii="Arial" w:eastAsia="Arial" w:hAnsi="Arial" w:cs="Arial"/>
                <w:sz w:val="20"/>
                <w:szCs w:val="20"/>
                <w:lang w:val="en-US"/>
              </w:rPr>
              <w:t>300 mm (code: 754)</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4</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U-shaped  60 А10 / 2,0 П 220, Ø 10 mm, М16, 220 V, 2000 W, 50 Hz, 290 x 52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61</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3</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w:t>
            </w:r>
            <w:r>
              <w:rPr>
                <w:rFonts w:ascii="Arial" w:eastAsia="Arial" w:hAnsi="Arial" w:cs="Arial"/>
                <w:sz w:val="20"/>
                <w:szCs w:val="20"/>
                <w:lang w:val="en-US"/>
              </w:rPr>
              <w:t xml:space="preserve"> 230 volt, 2500 W, L - 300 mm (code: 754)</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46</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4</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Water heating element 440 V, 6000 Watts, L = 435 mm, thread diameter Ø 58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31</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5</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440 V AC, 50 / 60 Hz, 6 kW, 350 mm, Ø 57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22</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6</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ПКЭ - 300, 220 V, 3 kW, 320 x 320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19</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7</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230 V, 10 kW, L - 435 mm, Ø 57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14</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8</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 xml:space="preserve">ВСЕР-300 type water heating element 2 kW, U-shaped, element length 260 mm, </w:t>
            </w:r>
            <w:r>
              <w:rPr>
                <w:rFonts w:ascii="Arial" w:eastAsia="Arial" w:hAnsi="Arial" w:cs="Arial"/>
                <w:sz w:val="20"/>
                <w:szCs w:val="20"/>
                <w:lang w:val="en-US"/>
              </w:rPr>
              <w:t>thread diameter  ø15 mm, thread length 20 mm, thread space 43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17</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9</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Hotstar 47 - 22, 230 V, AC, 50 / 60 Hz, 7,5 kW, 490 mm, Ø 57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17</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10</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380 / 220 V, AC, 50 / 60 Hz, 3 kW, 970 mm, Ø8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11</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380 V,  4500 W, L - 350 mm (kod:</w:t>
            </w:r>
            <w:r>
              <w:rPr>
                <w:rFonts w:ascii="Arial" w:eastAsia="Arial" w:hAnsi="Arial" w:cs="Arial"/>
                <w:sz w:val="20"/>
                <w:szCs w:val="20"/>
                <w:lang w:val="en-US"/>
              </w:rPr>
              <w:t xml:space="preserve"> 758)</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12</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for radiator 2.5 kW, 220 v,  tubular, Ø 42 mm, L - 400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13</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w:t>
            </w:r>
            <w:r>
              <w:rPr>
                <w:rFonts w:ascii="Arial" w:eastAsia="Arial" w:hAnsi="Arial" w:cs="Arial"/>
                <w:sz w:val="20"/>
                <w:szCs w:val="20"/>
                <w:lang w:val="en-US"/>
              </w:rPr>
              <w:t>t, 220 V, 2000 W, d = 47 mm, L = 170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14</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  0133, 220 V, 1.3 kW (for KK-1 stove)</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15</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SQUARE PLATE Heating element 300 x 300 mm, 230 - 380 v, 3000 v</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16</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 xml:space="preserve">Heating element 5 kW, 230 - 380 v,  L - 350 mm, Ø </w:t>
            </w:r>
            <w:r>
              <w:rPr>
                <w:rFonts w:ascii="Arial" w:eastAsia="Arial" w:hAnsi="Arial" w:cs="Arial"/>
                <w:sz w:val="20"/>
                <w:szCs w:val="20"/>
                <w:lang w:val="en-US"/>
              </w:rPr>
              <w:t>8.5 mm, 2 ends</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17</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with side outlet Ø 8.5 mm, 230 V, 2. kW,  L - 340 mm, curve length 350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18</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2 kW,</w:t>
            </w:r>
            <w:r>
              <w:rPr>
                <w:rFonts w:ascii="Arial" w:eastAsia="Arial" w:hAnsi="Arial" w:cs="Arial"/>
                <w:sz w:val="20"/>
                <w:szCs w:val="20"/>
                <w:lang w:val="en-US"/>
              </w:rPr>
              <w:t xml:space="preserve"> 230 V, Ø 8.5 mm, B - 155 mm, L - 170 mm, F4, with union nippel</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19</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1,5 kW, 230 V, Ø 8.5 mm, B - 135 mm, L - 135 mm, F4, with union nippel</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20</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220 V, 1.2 kW, L = 450 mm, "U" shape, M14 x 1.5 (for dry heating mode)</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21</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220 V, 600</w:t>
            </w:r>
            <w:r>
              <w:rPr>
                <w:rFonts w:ascii="Arial" w:eastAsia="Arial" w:hAnsi="Arial" w:cs="Arial"/>
                <w:sz w:val="20"/>
                <w:szCs w:val="20"/>
                <w:lang w:val="en-US"/>
              </w:rPr>
              <w:t xml:space="preserve"> Watt, L = 400 mm, "U" shape, M14 x 1.5 (for dry heating mode)</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lastRenderedPageBreak/>
              <w:t>22</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Water heating element "Ariston" equipped with thermostat, 220 V, 4.0 kW, Ø = 420 mm, L = 365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23</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Water heating element 380 V, 9000 W, L = 470 mm, thread diameter Ø 46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24</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Water heating element 230 V, 4500 Watts, L = 450 mm,</w:t>
            </w:r>
            <w:r>
              <w:rPr>
                <w:rFonts w:ascii="Arial" w:eastAsia="Arial" w:hAnsi="Arial" w:cs="Arial"/>
                <w:sz w:val="20"/>
                <w:szCs w:val="20"/>
                <w:lang w:val="en-US"/>
              </w:rPr>
              <w:t xml:space="preserve"> thread diameter Ø 58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25</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Water heating element 230 V, 2000 Watts, L = 300 mm, thread diameter Ø 47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26</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230 V AC, 50 / 60 Hz, 2 kW, 300 mm, Ø 41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27</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for oven 230 V, 2 kW, 50 / 60 Hz, Ø 190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28</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for a boiling tank Hasmar TUV CE 12 / 20, 230 V, 2 kW, 50 / 60 Hz</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29</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 xml:space="preserve">Heating element 3000 W, 220 V, Ø 62 mm L - </w:t>
            </w:r>
            <w:r>
              <w:rPr>
                <w:rFonts w:ascii="Arial" w:eastAsia="Arial" w:hAnsi="Arial" w:cs="Arial"/>
                <w:sz w:val="20"/>
                <w:szCs w:val="20"/>
                <w:lang w:val="en-US"/>
              </w:rPr>
              <w:t>380 mm, straight shaped</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30</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Ø 1/2", 380 V, 3000 W,  L - 30 cm (for heating the engine oil of AKSA AD 275 KVA diesel generator)</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31</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for oven burner -  EGO 18.22463.019, Ø 220 mm, 400 V, 2.6 kW, 50 / 60 Hz</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32</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 xml:space="preserve">Heating element - "U" </w:t>
            </w:r>
            <w:r>
              <w:rPr>
                <w:rFonts w:ascii="Arial" w:eastAsia="Arial" w:hAnsi="Arial" w:cs="Arial"/>
                <w:sz w:val="20"/>
                <w:szCs w:val="20"/>
                <w:lang w:val="en-US"/>
              </w:rPr>
              <w:t>shaped 220 V, 5000 W, 50 Hz, Ø = 13 mm, L = 390 mm, galvanized</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33</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380 V, 4.5 kW, 350 mm, Ø 47 mm, 50 Hz</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34</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 xml:space="preserve">Heating </w:t>
            </w:r>
            <w:r>
              <w:rPr>
                <w:rFonts w:ascii="Arial" w:eastAsia="Arial" w:hAnsi="Arial" w:cs="Arial"/>
                <w:sz w:val="20"/>
                <w:szCs w:val="20"/>
                <w:lang w:val="en-US"/>
              </w:rPr>
              <w:t>element Hotstar 31 - 22, 220 V, AC, 50 / 60 Hz, 6 kW, 400 mm, Ø 57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35</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Hotstar 31 - 22, 380 V, AC, 50 / 60 Hz, 7,5 kW, 490 mm, Ø 57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36</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Hotstar 31 - 22, 220 V, AC, 50 / 60 Hz, 2 kW, 320 mm, Ø 57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37</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 xml:space="preserve">Heating element  230 V, AC, 50 / 60 Hz, 2 kW, </w:t>
            </w:r>
            <w:r>
              <w:rPr>
                <w:rFonts w:ascii="Arial" w:eastAsia="Arial" w:hAnsi="Arial" w:cs="Arial"/>
                <w:sz w:val="20"/>
                <w:szCs w:val="20"/>
                <w:lang w:val="en-US"/>
              </w:rPr>
              <w:t>340 mm, Ø 20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38</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230 V, AC, 50 / 60 Hz, 2 kW, 335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39</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 xml:space="preserve">Heating element 380 / 220 V, AC, 50 / 60 Hz, 3 kW, 970 </w:t>
            </w:r>
            <w:r>
              <w:rPr>
                <w:rFonts w:ascii="Arial" w:eastAsia="Arial" w:hAnsi="Arial" w:cs="Arial"/>
                <w:sz w:val="20"/>
                <w:szCs w:val="20"/>
                <w:lang w:val="en-US"/>
              </w:rPr>
              <w:t>mm, Ø8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40</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220 V, 3500 w, 4 kw, L-shaped, length 56 cm, T-ISISAN</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41</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 xml:space="preserve">Heating element 220 V, 3000 W, 4 kW, U - </w:t>
            </w:r>
            <w:r>
              <w:rPr>
                <w:rFonts w:ascii="Arial" w:eastAsia="Arial" w:hAnsi="Arial" w:cs="Arial"/>
                <w:sz w:val="20"/>
                <w:szCs w:val="20"/>
                <w:lang w:val="en-US"/>
              </w:rPr>
              <w:t>shaped, length 60 cm, ELEKTROSAN-ES</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42</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220 V, 2000 W,  6 KW, I - shaped, length 44 cm, SINAN</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43</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ПКЭ - 50,  220 V, 390 x 540</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44</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3 kW, 380 V, 300 x 300 mm, 50 Hz, for galley stove</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51</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45</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for oven burner -  EGO 18.22463.019, Ø 220 mm, 400 V, 2.6 kW, 50 / 60 Hz</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8</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46</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Jevi DK 7100 3 X 400</w:t>
            </w:r>
            <w:r>
              <w:rPr>
                <w:rFonts w:ascii="Arial" w:eastAsia="Arial" w:hAnsi="Arial" w:cs="Arial"/>
                <w:sz w:val="20"/>
                <w:szCs w:val="20"/>
                <w:lang w:val="en-US"/>
              </w:rPr>
              <w:t xml:space="preserve"> V, 12000 W, 48 x 60 x 2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47</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Galley stove element 380 V, 1200 W, 50 / 60 Hz, 64 x 42 cm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39</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lastRenderedPageBreak/>
              <w:t>48</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for galley stove Ø 180 m</w:t>
            </w:r>
            <w:r>
              <w:rPr>
                <w:rFonts w:ascii="Arial" w:eastAsia="Arial" w:hAnsi="Arial" w:cs="Arial"/>
                <w:sz w:val="20"/>
                <w:szCs w:val="20"/>
                <w:lang w:val="en-US"/>
              </w:rPr>
              <w:t>m, 2 Kw, 220 V,</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49</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for galley stove 230 V, 2600 Watt, 220 x 200 mm (burner) 45 - 22</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50</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Thermostat Metalflex KT165 T1</w:t>
            </w:r>
            <w:r>
              <w:rPr>
                <w:rFonts w:ascii="Arial" w:eastAsia="Arial" w:hAnsi="Arial" w:cs="Arial"/>
                <w:sz w:val="20"/>
                <w:szCs w:val="20"/>
                <w:lang w:val="en-US"/>
              </w:rPr>
              <w:t>50, 16(4)A, 50 - 260°С</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51</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Thermostat for heating element Hotstar 220 V, 16 A, L - 27 cm CODE 754</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52</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 xml:space="preserve">Thermostat NT </w:t>
            </w:r>
            <w:r>
              <w:rPr>
                <w:rFonts w:ascii="Arial" w:eastAsia="Arial" w:hAnsi="Arial" w:cs="Arial"/>
                <w:sz w:val="20"/>
                <w:szCs w:val="20"/>
                <w:lang w:val="en-US"/>
              </w:rPr>
              <w:t>- 252 HA / 1,  50 - 320 °C, 400 V, 16 A, 50 / 60 Hz</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53</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Thermostat for heating element Hotstar 220 V, 16 A, L - 27 cm CODE 754</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4</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54</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Thermostat NT - 252 HA / 1,  50 - 320 °C, 400 V, 16 A, 50 / 60 Hz</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RPr="00904409" w:rsidTr="00904409">
        <w:trPr>
          <w:trHeight w:val="315"/>
        </w:trPr>
        <w:tc>
          <w:tcPr>
            <w:tcW w:w="567" w:type="dxa"/>
            <w:tcBorders>
              <w:top w:val="nil"/>
              <w:left w:val="nil"/>
              <w:bottom w:val="nil"/>
              <w:right w:val="nil"/>
            </w:tcBorders>
            <w:shd w:val="clear" w:color="auto" w:fill="auto"/>
            <w:noWrap/>
            <w:vAlign w:val="bottom"/>
            <w:hideMark/>
          </w:tcPr>
          <w:p w:rsidR="00D6123C" w:rsidRPr="00877741" w:rsidRDefault="00D6123C" w:rsidP="00AA781F">
            <w:pPr>
              <w:rPr>
                <w:rFonts w:ascii="Arial" w:hAnsi="Arial" w:cs="Arial"/>
                <w:sz w:val="20"/>
                <w:szCs w:val="20"/>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D6123C" w:rsidRPr="00904409" w:rsidRDefault="008640F8" w:rsidP="00AA781F">
            <w:pPr>
              <w:rPr>
                <w:rFonts w:ascii="Calibri" w:hAnsi="Calibri" w:cs="Calibri"/>
                <w:b/>
                <w:bCs/>
                <w:color w:val="000000"/>
                <w:sz w:val="24"/>
                <w:szCs w:val="24"/>
                <w:lang w:val="en-US"/>
              </w:rPr>
            </w:pPr>
            <w:r>
              <w:rPr>
                <w:rFonts w:ascii="Calibri" w:eastAsia="Calibri" w:hAnsi="Calibri" w:cs="Calibri"/>
                <w:b/>
                <w:bCs/>
                <w:color w:val="000000"/>
                <w:sz w:val="24"/>
                <w:szCs w:val="24"/>
                <w:lang w:val="en-US"/>
              </w:rPr>
              <w:t>THE CASPIAN SEA OIL FLEET 10089605</w:t>
            </w:r>
          </w:p>
        </w:tc>
        <w:tc>
          <w:tcPr>
            <w:tcW w:w="992" w:type="dxa"/>
            <w:tcBorders>
              <w:top w:val="nil"/>
              <w:left w:val="nil"/>
              <w:bottom w:val="nil"/>
              <w:right w:val="nil"/>
            </w:tcBorders>
            <w:shd w:val="clear" w:color="auto" w:fill="auto"/>
            <w:noWrap/>
            <w:vAlign w:val="bottom"/>
            <w:hideMark/>
          </w:tcPr>
          <w:p w:rsidR="00D6123C" w:rsidRPr="00904409" w:rsidRDefault="00D6123C" w:rsidP="00904409">
            <w:pPr>
              <w:jc w:val="center"/>
              <w:rPr>
                <w:rFonts w:ascii="Calibri" w:hAnsi="Calibri" w:cs="Calibri"/>
                <w:b/>
                <w:bCs/>
                <w:color w:val="000000"/>
                <w:sz w:val="24"/>
                <w:szCs w:val="24"/>
                <w:lang w:val="en-US"/>
              </w:rPr>
            </w:pPr>
          </w:p>
        </w:tc>
        <w:tc>
          <w:tcPr>
            <w:tcW w:w="1832" w:type="dxa"/>
            <w:tcBorders>
              <w:top w:val="nil"/>
              <w:left w:val="nil"/>
              <w:bottom w:val="nil"/>
              <w:right w:val="nil"/>
            </w:tcBorders>
            <w:shd w:val="clear" w:color="auto" w:fill="auto"/>
            <w:noWrap/>
            <w:vAlign w:val="bottom"/>
            <w:hideMark/>
          </w:tcPr>
          <w:p w:rsidR="00D6123C" w:rsidRPr="00904409" w:rsidRDefault="00D6123C" w:rsidP="00904409">
            <w:pPr>
              <w:jc w:val="center"/>
              <w:rPr>
                <w:sz w:val="16"/>
                <w:szCs w:val="16"/>
                <w:lang w:val="en-US"/>
              </w:rPr>
            </w:pPr>
          </w:p>
        </w:tc>
      </w:tr>
      <w:tr w:rsidR="00BC3FDA" w:rsidTr="0090440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 xml:space="preserve">Water </w:t>
            </w:r>
            <w:r>
              <w:rPr>
                <w:rFonts w:ascii="Arial" w:eastAsia="Arial" w:hAnsi="Arial" w:cs="Arial"/>
                <w:sz w:val="20"/>
                <w:szCs w:val="20"/>
                <w:lang w:val="en-US"/>
              </w:rPr>
              <w:t>heating element (Ten) 240 v 2800 w</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10</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3 kW, 380 V, 300 x 300 mm, 50 Hz, for galley stove</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6</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3</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U - shaped, 250 V, 3 kW, L (length) 900 mm, thread diameter 14 mm, L - thread length 45 mm, distance between U-ends - 51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4</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4</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3000 W, 220 V, Thread Ø = 13 mm, Length L = 100 cm,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5</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U-shaped  60 А10 / 2,0 П 220, Ø</w:t>
            </w:r>
            <w:r>
              <w:rPr>
                <w:rFonts w:ascii="Arial" w:eastAsia="Arial" w:hAnsi="Arial" w:cs="Arial"/>
                <w:sz w:val="20"/>
                <w:szCs w:val="20"/>
                <w:lang w:val="en-US"/>
              </w:rPr>
              <w:t xml:space="preserve"> 10 mm, М16, 220 V, 2000 W, 50 Hz, 290 x 52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4</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6</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220 V, AC, 50 / 60 Hz, 2.5 kW, 337 mm, Ø 6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26</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7</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w:t>
            </w:r>
            <w:r>
              <w:rPr>
                <w:rFonts w:ascii="Arial" w:eastAsia="Arial" w:hAnsi="Arial" w:cs="Arial"/>
                <w:sz w:val="20"/>
                <w:szCs w:val="20"/>
                <w:lang w:val="en-US"/>
              </w:rPr>
              <w:t xml:space="preserve"> Hotstar 31 - 22, 380 V, AC, 50 / 60 Hz, 7,5 kW, 490 mm, Ø 57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8</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Hotstar 31 - 22, 220 V, AC, 50 / 60 Hz, 2 kW, 320 mm, Ø 57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16</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9</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for oven - Burner EGO 18.22474.040,  Ø 220 mm,  220 V, 2.6 kW, 50 / 60 Hz</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10</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w:t>
            </w:r>
            <w:r>
              <w:rPr>
                <w:rFonts w:ascii="Arial" w:eastAsia="Arial" w:hAnsi="Arial" w:cs="Arial"/>
                <w:sz w:val="20"/>
                <w:szCs w:val="20"/>
                <w:lang w:val="en-US"/>
              </w:rPr>
              <w:t>t 380 V, 4.5 kW, 350 mm, Ø 47 mm, 50 Hz</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11</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 "U" shaped 220 V, 5000 W, 50 Hz, Ø = 13 mm, L = 390 mm, galvanized</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12</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for oven burner -  EGO 18.22463.019, Ø 220 mm, 400 V, 2.6 kW, 50 / 60 Hz</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6</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13</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ПКЭ - 300, 220 V, 3 kW, 320 x 320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14</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230 V AC, 50 / 60 Hz, 2 kW, 300 mm, Ø 41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40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15</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Oil heater complete with thermostat HOTSTART OW630206</w:t>
            </w:r>
            <w:r>
              <w:rPr>
                <w:rFonts w:ascii="Arial" w:eastAsia="Arial" w:hAnsi="Arial" w:cs="Arial"/>
                <w:sz w:val="20"/>
                <w:szCs w:val="20"/>
                <w:lang w:val="en-US"/>
              </w:rPr>
              <w:t>-000, 300 W, 240 V AC, 1.2 A, 50 - 60 Hz, On: 60°C, Off: 80°C, 133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16</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for galley stove 440 V, 2600 Watt, 220 x 220 mm (burner) 45 - 22</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17</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Water heating element DN65 ASC001, 380 V, 3000 Watt, L = 435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18</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 xml:space="preserve">Water heating element 230 V, 4500 Watts, L = 450 </w:t>
            </w:r>
            <w:r>
              <w:rPr>
                <w:rFonts w:ascii="Arial" w:eastAsia="Arial" w:hAnsi="Arial" w:cs="Arial"/>
                <w:sz w:val="20"/>
                <w:szCs w:val="20"/>
                <w:lang w:val="en-US"/>
              </w:rPr>
              <w:t>mm, thread diameter Ø 58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lastRenderedPageBreak/>
              <w:t>19</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Water heating element 230 V, 2000 Watts, L = 300 mm, thread diameter Ø 47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4</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20</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 xml:space="preserve">Water heating </w:t>
            </w:r>
            <w:r>
              <w:rPr>
                <w:rFonts w:ascii="Arial" w:eastAsia="Arial" w:hAnsi="Arial" w:cs="Arial"/>
                <w:sz w:val="20"/>
                <w:szCs w:val="20"/>
                <w:lang w:val="en-US"/>
              </w:rPr>
              <w:t>element 440 V, 6000 Watts, L = 435 mm, thread diameter Ø 58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16</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21</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220 V, 1.2 kW, L = 450 mm, "U" shape, M14 x 1.5 (for dry heating mode)</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22</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220 V, 600 Watt, L = 400 mm, "U" shape, M14 x 1.5 (for dry heating mode)</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23</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Water heating element "A</w:t>
            </w:r>
            <w:r>
              <w:rPr>
                <w:rFonts w:ascii="Arial" w:eastAsia="Arial" w:hAnsi="Arial" w:cs="Arial"/>
                <w:sz w:val="20"/>
                <w:szCs w:val="20"/>
                <w:lang w:val="en-US"/>
              </w:rPr>
              <w:t>riston" equipped with thermostat, 220 V, 4.0 kW, Ø = 420 mm, L = 365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40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24</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Heating element for galley stove Ø 180 mm, 2 Kw, 220 V,</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4</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25</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Thermostat for heating element Hotstar 220 V, 16 A, L - 27 cm CODE 754</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26</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Thermostat 30-90 DEGREES FUSE for heating element 220 V</w:t>
            </w:r>
            <w:r>
              <w:rPr>
                <w:rFonts w:ascii="Arial" w:eastAsia="Arial" w:hAnsi="Arial" w:cs="Arial"/>
                <w:sz w:val="20"/>
                <w:szCs w:val="20"/>
                <w:lang w:val="en-US"/>
              </w:rPr>
              <w:t xml:space="preserve"> 16 A  L - 27 cm CODE 767</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30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27</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Thermostat NT - 252 HA / 1,  50 - 320 °C, 400 V, 16 A, 50 / 60 Hz</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28</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rPr>
            </w:pPr>
            <w:r>
              <w:rPr>
                <w:rFonts w:ascii="Arial" w:eastAsia="Arial" w:hAnsi="Arial" w:cs="Arial"/>
                <w:sz w:val="20"/>
                <w:szCs w:val="20"/>
                <w:lang w:val="en-US"/>
              </w:rPr>
              <w:t>Thermostat Hotstar 920, 0 - 300 °C</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rPr>
            </w:pPr>
            <w:r w:rsidRPr="00877741">
              <w:rPr>
                <w:rFonts w:ascii="Arial" w:hAnsi="Arial" w:cs="Arial"/>
                <w:sz w:val="20"/>
                <w:szCs w:val="20"/>
              </w:rPr>
              <w:t> </w:t>
            </w:r>
          </w:p>
        </w:tc>
        <w:tc>
          <w:tcPr>
            <w:tcW w:w="7230" w:type="dxa"/>
            <w:tcBorders>
              <w:top w:val="nil"/>
              <w:left w:val="nil"/>
              <w:bottom w:val="single" w:sz="4" w:space="0" w:color="auto"/>
              <w:right w:val="single" w:sz="4" w:space="0" w:color="auto"/>
            </w:tcBorders>
            <w:shd w:val="clear" w:color="auto" w:fill="auto"/>
            <w:noWrap/>
            <w:vAlign w:val="bottom"/>
            <w:hideMark/>
          </w:tcPr>
          <w:p w:rsidR="00D6123C" w:rsidRPr="00877741" w:rsidRDefault="008640F8" w:rsidP="00AA781F">
            <w:pPr>
              <w:rPr>
                <w:rFonts w:ascii="Calibri" w:hAnsi="Calibri" w:cs="Calibri"/>
                <w:b/>
                <w:bCs/>
                <w:color w:val="000000"/>
                <w:sz w:val="24"/>
                <w:szCs w:val="24"/>
              </w:rPr>
            </w:pPr>
            <w:r>
              <w:rPr>
                <w:rFonts w:ascii="Calibri" w:eastAsia="Calibri" w:hAnsi="Calibri" w:cs="Calibri"/>
                <w:b/>
                <w:bCs/>
                <w:color w:val="000000"/>
                <w:sz w:val="24"/>
                <w:szCs w:val="24"/>
                <w:lang w:val="en-US"/>
              </w:rPr>
              <w:t>ASCO 10090212</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D6123C" w:rsidP="00904409">
            <w:pPr>
              <w:jc w:val="center"/>
              <w:rPr>
                <w:rFonts w:ascii="Arial" w:hAnsi="Arial" w:cs="Arial"/>
                <w:sz w:val="20"/>
                <w:szCs w:val="20"/>
              </w:rPr>
            </w:pP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D6123C" w:rsidP="00904409">
            <w:pPr>
              <w:jc w:val="center"/>
              <w:rPr>
                <w:rFonts w:ascii="Arial" w:hAnsi="Arial" w:cs="Arial"/>
                <w:sz w:val="16"/>
                <w:szCs w:val="16"/>
              </w:rPr>
            </w:pPr>
          </w:p>
        </w:tc>
      </w:tr>
      <w:tr w:rsidR="00BC3FDA" w:rsidTr="00904409">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w:t>
            </w:r>
          </w:p>
        </w:tc>
        <w:tc>
          <w:tcPr>
            <w:tcW w:w="7230"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AA781F">
            <w:pPr>
              <w:rPr>
                <w:rFonts w:ascii="Arial" w:hAnsi="Arial" w:cs="Arial"/>
                <w:sz w:val="20"/>
                <w:szCs w:val="20"/>
                <w:lang w:val="en-US"/>
              </w:rPr>
            </w:pPr>
            <w:r>
              <w:rPr>
                <w:rFonts w:ascii="Arial" w:eastAsia="Arial" w:hAnsi="Arial" w:cs="Arial"/>
                <w:sz w:val="20"/>
                <w:szCs w:val="20"/>
                <w:lang w:val="en-US"/>
              </w:rPr>
              <w:t xml:space="preserve">Heating element 400 </w:t>
            </w:r>
            <w:r>
              <w:rPr>
                <w:rFonts w:ascii="Arial" w:eastAsia="Arial" w:hAnsi="Arial" w:cs="Arial"/>
                <w:sz w:val="20"/>
                <w:szCs w:val="20"/>
                <w:lang w:val="en-US"/>
              </w:rPr>
              <w:t>V,1500 W,  X016, 2 Phase. length 535 mm, distance between joints 150 mm, diameter Ø - 7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5</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OC5840, 400 V, 17000 W, L = 42, H = 8 cm, W = 11 cm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3</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T.ISISAN UPI 3000 W, 220 V TSE 28.19 118562</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3</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4</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Water heating element  240 v 2800 w</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4</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5</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(Hot plate) type: JY-SQH0088, 300 X 300 mm, 440 V, 2400 w.</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2</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6</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w:t>
            </w:r>
            <w:r>
              <w:rPr>
                <w:rFonts w:ascii="Arial" w:eastAsia="Arial" w:hAnsi="Arial" w:cs="Arial"/>
                <w:sz w:val="20"/>
                <w:szCs w:val="20"/>
                <w:lang w:val="en-US"/>
              </w:rPr>
              <w:t>: 12500 W, 440 V, 50 Hz, 0321, L = 69.4 cm, thread diameter = 74.2 mm</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3</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RPr="00904409" w:rsidTr="00904409">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rPr>
            </w:pPr>
            <w:r w:rsidRPr="00877741">
              <w:rPr>
                <w:rFonts w:ascii="Arial" w:hAnsi="Arial" w:cs="Arial"/>
                <w:sz w:val="20"/>
                <w:szCs w:val="20"/>
              </w:rPr>
              <w:t> </w:t>
            </w:r>
          </w:p>
        </w:tc>
        <w:tc>
          <w:tcPr>
            <w:tcW w:w="7230" w:type="dxa"/>
            <w:tcBorders>
              <w:top w:val="nil"/>
              <w:left w:val="nil"/>
              <w:bottom w:val="single" w:sz="4" w:space="0" w:color="auto"/>
              <w:right w:val="single" w:sz="4" w:space="0" w:color="auto"/>
            </w:tcBorders>
            <w:shd w:val="clear" w:color="auto" w:fill="auto"/>
            <w:noWrap/>
            <w:vAlign w:val="bottom"/>
            <w:hideMark/>
          </w:tcPr>
          <w:p w:rsidR="00D6123C" w:rsidRPr="00904409" w:rsidRDefault="008640F8" w:rsidP="00AA781F">
            <w:pPr>
              <w:rPr>
                <w:rFonts w:ascii="Calibri" w:hAnsi="Calibri" w:cs="Calibri"/>
                <w:b/>
                <w:bCs/>
                <w:color w:val="000000"/>
                <w:sz w:val="24"/>
                <w:szCs w:val="24"/>
                <w:lang w:val="en-US"/>
              </w:rPr>
            </w:pPr>
            <w:r>
              <w:rPr>
                <w:rFonts w:ascii="Calibri" w:eastAsia="Calibri" w:hAnsi="Calibri" w:cs="Calibri"/>
                <w:b/>
                <w:bCs/>
                <w:color w:val="000000"/>
                <w:sz w:val="24"/>
                <w:szCs w:val="24"/>
                <w:lang w:val="en-US"/>
              </w:rPr>
              <w:t>SHIP REPAIR AND CONSTRUCTION YARD "ZYKH"  10090219</w:t>
            </w:r>
          </w:p>
        </w:tc>
        <w:tc>
          <w:tcPr>
            <w:tcW w:w="992" w:type="dxa"/>
            <w:tcBorders>
              <w:top w:val="nil"/>
              <w:left w:val="nil"/>
              <w:bottom w:val="single" w:sz="4" w:space="0" w:color="auto"/>
              <w:right w:val="single" w:sz="4" w:space="0" w:color="auto"/>
            </w:tcBorders>
            <w:shd w:val="clear" w:color="auto" w:fill="auto"/>
            <w:vAlign w:val="bottom"/>
            <w:hideMark/>
          </w:tcPr>
          <w:p w:rsidR="00D6123C" w:rsidRPr="00904409" w:rsidRDefault="00D6123C" w:rsidP="00904409">
            <w:pPr>
              <w:jc w:val="center"/>
              <w:rPr>
                <w:rFonts w:ascii="Arial" w:hAnsi="Arial" w:cs="Arial"/>
                <w:sz w:val="20"/>
                <w:szCs w:val="20"/>
                <w:lang w:val="en-US"/>
              </w:rPr>
            </w:pP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D6123C" w:rsidP="00904409">
            <w:pPr>
              <w:jc w:val="center"/>
              <w:rPr>
                <w:rFonts w:ascii="Arial" w:hAnsi="Arial" w:cs="Arial"/>
                <w:sz w:val="16"/>
                <w:szCs w:val="16"/>
                <w:lang w:val="en-US"/>
              </w:rPr>
            </w:pPr>
          </w:p>
        </w:tc>
      </w:tr>
      <w:tr w:rsidR="00BC3FDA" w:rsidTr="00904409">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1</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Water heating element 2.5 kW, 220 V, L = 280 mm, temperature +30°C...+70°C, weight 400 g, thread 42 mm, Material composition - copper.</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10</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tr w:rsidR="00BC3FDA" w:rsidTr="00904409">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6123C" w:rsidRPr="00877741" w:rsidRDefault="008640F8" w:rsidP="00AA781F">
            <w:pPr>
              <w:jc w:val="right"/>
              <w:rPr>
                <w:rFonts w:ascii="Arial" w:hAnsi="Arial" w:cs="Arial"/>
                <w:sz w:val="20"/>
                <w:szCs w:val="20"/>
              </w:rPr>
            </w:pPr>
            <w:r>
              <w:rPr>
                <w:rFonts w:ascii="Arial" w:eastAsia="Arial" w:hAnsi="Arial" w:cs="Arial"/>
                <w:sz w:val="20"/>
                <w:szCs w:val="20"/>
                <w:lang w:val="en-US"/>
              </w:rPr>
              <w:t>2</w:t>
            </w:r>
          </w:p>
        </w:tc>
        <w:tc>
          <w:tcPr>
            <w:tcW w:w="7230"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AA781F">
            <w:pPr>
              <w:rPr>
                <w:rFonts w:ascii="Arial" w:hAnsi="Arial" w:cs="Arial"/>
                <w:sz w:val="20"/>
                <w:szCs w:val="20"/>
                <w:lang w:val="en-US"/>
              </w:rPr>
            </w:pPr>
            <w:r>
              <w:rPr>
                <w:rFonts w:ascii="Arial" w:eastAsia="Arial" w:hAnsi="Arial" w:cs="Arial"/>
                <w:sz w:val="20"/>
                <w:szCs w:val="20"/>
                <w:lang w:val="en-US"/>
              </w:rPr>
              <w:t>Heating element 220 V, 2000 W,  6 KW, I - shaped, length 44 cm, SINAN</w:t>
            </w:r>
          </w:p>
        </w:tc>
        <w:tc>
          <w:tcPr>
            <w:tcW w:w="992" w:type="dxa"/>
            <w:tcBorders>
              <w:top w:val="nil"/>
              <w:left w:val="nil"/>
              <w:bottom w:val="single" w:sz="4" w:space="0" w:color="auto"/>
              <w:right w:val="single" w:sz="4" w:space="0" w:color="auto"/>
            </w:tcBorders>
            <w:shd w:val="clear" w:color="auto" w:fill="auto"/>
            <w:vAlign w:val="bottom"/>
            <w:hideMark/>
          </w:tcPr>
          <w:p w:rsidR="00D6123C" w:rsidRPr="00877741" w:rsidRDefault="008640F8" w:rsidP="00904409">
            <w:pPr>
              <w:jc w:val="center"/>
              <w:rPr>
                <w:rFonts w:ascii="Arial" w:hAnsi="Arial" w:cs="Arial"/>
                <w:sz w:val="20"/>
                <w:szCs w:val="20"/>
              </w:rPr>
            </w:pPr>
            <w:r>
              <w:rPr>
                <w:rFonts w:ascii="Arial" w:eastAsia="Arial" w:hAnsi="Arial" w:cs="Arial"/>
                <w:sz w:val="20"/>
                <w:szCs w:val="20"/>
                <w:lang w:val="en-US"/>
              </w:rPr>
              <w:t>12</w:t>
            </w:r>
          </w:p>
        </w:tc>
        <w:tc>
          <w:tcPr>
            <w:tcW w:w="1832" w:type="dxa"/>
            <w:tcBorders>
              <w:top w:val="nil"/>
              <w:left w:val="nil"/>
              <w:bottom w:val="single" w:sz="4" w:space="0" w:color="auto"/>
              <w:right w:val="single" w:sz="4" w:space="0" w:color="auto"/>
            </w:tcBorders>
            <w:shd w:val="clear" w:color="auto" w:fill="auto"/>
            <w:vAlign w:val="bottom"/>
            <w:hideMark/>
          </w:tcPr>
          <w:p w:rsidR="00D6123C" w:rsidRPr="00904409" w:rsidRDefault="008640F8" w:rsidP="00904409">
            <w:pPr>
              <w:jc w:val="center"/>
              <w:rPr>
                <w:rFonts w:ascii="Arial" w:hAnsi="Arial" w:cs="Arial"/>
                <w:sz w:val="16"/>
                <w:szCs w:val="16"/>
              </w:rPr>
            </w:pPr>
            <w:r w:rsidRPr="00904409">
              <w:rPr>
                <w:rFonts w:ascii="Arial" w:eastAsia="Arial" w:hAnsi="Arial" w:cs="Arial"/>
                <w:sz w:val="16"/>
                <w:szCs w:val="16"/>
                <w:lang w:val="en-US"/>
              </w:rPr>
              <w:t>p c s</w:t>
            </w:r>
          </w:p>
        </w:tc>
      </w:tr>
      <w:bookmarkEnd w:id="0"/>
    </w:tbl>
    <w:p w:rsidR="0049326B" w:rsidRPr="001B0A0F" w:rsidRDefault="0049326B" w:rsidP="0049326B">
      <w:pPr>
        <w:jc w:val="both"/>
        <w:rPr>
          <w:rFonts w:ascii="Arial" w:hAnsi="Arial" w:cs="Arial"/>
          <w:sz w:val="24"/>
          <w:szCs w:val="24"/>
          <w:lang w:val="az-Latn-AZ"/>
        </w:rPr>
      </w:pPr>
    </w:p>
    <w:p w:rsidR="00BB34D4" w:rsidRPr="00D6123C" w:rsidRDefault="008640F8" w:rsidP="00BB34D4">
      <w:pPr>
        <w:spacing w:line="276" w:lineRule="auto"/>
        <w:jc w:val="both"/>
        <w:rPr>
          <w:b/>
          <w:sz w:val="28"/>
          <w:szCs w:val="28"/>
          <w:highlight w:val="yellow"/>
          <w:lang w:val="az-Latn-AZ"/>
        </w:rPr>
      </w:pPr>
      <w:r>
        <w:rPr>
          <w:rFonts w:ascii="Calibri" w:eastAsia="Calibri" w:hAnsi="Calibri" w:cs="Times New Roman"/>
          <w:b/>
          <w:bCs/>
          <w:sz w:val="28"/>
          <w:szCs w:val="28"/>
          <w:highlight w:val="yellow"/>
          <w:lang w:val="en-US"/>
        </w:rPr>
        <w:t>Payment condition will be accepted "on actual basis" only. Different kind of payment condition proposal offering advance payment will be excluded.  Certificate of origin and conformity for the  supplied goods is required.</w:t>
      </w:r>
    </w:p>
    <w:p w:rsidR="00D6123C" w:rsidRPr="00D6123C" w:rsidRDefault="008640F8" w:rsidP="00D6123C">
      <w:pPr>
        <w:spacing w:line="360" w:lineRule="auto"/>
        <w:jc w:val="both"/>
        <w:rPr>
          <w:b/>
          <w:sz w:val="28"/>
          <w:szCs w:val="28"/>
          <w:highlight w:val="yellow"/>
          <w:lang w:val="az-Latn-AZ"/>
        </w:rPr>
      </w:pPr>
      <w:r>
        <w:rPr>
          <w:rFonts w:ascii="Calibri" w:eastAsia="Calibri" w:hAnsi="Calibri" w:cs="Times New Roman"/>
          <w:b/>
          <w:bCs/>
          <w:sz w:val="28"/>
          <w:szCs w:val="28"/>
          <w:highlight w:val="yellow"/>
          <w:lang w:val="en-US"/>
        </w:rPr>
        <w:t>Procurement: Goods are intended to be received in installments within one (1) year, under orders placed by ASCO.</w:t>
      </w:r>
    </w:p>
    <w:p w:rsidR="00BB34D4" w:rsidRPr="00E829AD" w:rsidRDefault="008640F8" w:rsidP="00BB34D4">
      <w:pPr>
        <w:spacing w:line="276" w:lineRule="auto"/>
        <w:rPr>
          <w:b/>
          <w:sz w:val="28"/>
          <w:szCs w:val="28"/>
          <w:highlight w:val="yellow"/>
          <w:lang w:val="az-Latn-AZ"/>
        </w:rPr>
      </w:pPr>
      <w:r>
        <w:rPr>
          <w:rFonts w:ascii="Calibri" w:eastAsia="Calibri" w:hAnsi="Calibri" w:cs="Times New Roman"/>
          <w:b/>
          <w:bCs/>
          <w:sz w:val="28"/>
          <w:szCs w:val="28"/>
          <w:highlight w:val="yellow"/>
          <w:lang w:val="en-US"/>
        </w:rPr>
        <w:lastRenderedPageBreak/>
        <w:t xml:space="preserve"> Only DDP shall be acce</w:t>
      </w:r>
      <w:r>
        <w:rPr>
          <w:rFonts w:ascii="Calibri" w:eastAsia="Calibri" w:hAnsi="Calibri" w:cs="Times New Roman"/>
          <w:b/>
          <w:bCs/>
          <w:sz w:val="28"/>
          <w:szCs w:val="28"/>
          <w:highlight w:val="yellow"/>
          <w:lang w:val="en-US"/>
        </w:rPr>
        <w:t>pted as a delivery term form local entities. Price offers shall be accepted in manats. Other conditions shall not be accepted.</w:t>
      </w:r>
    </w:p>
    <w:p w:rsidR="00E829AD" w:rsidRPr="00C243D3" w:rsidRDefault="008640F8"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8640F8"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Hasanov - ASCO Procurement Department Senior procurement specialist</w:t>
      </w:r>
    </w:p>
    <w:p w:rsidR="00E829AD" w:rsidRPr="001231FA" w:rsidRDefault="008640F8"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sz w:val="20"/>
          <w:szCs w:val="20"/>
          <w:lang w:val="en-US" w:eastAsia="ru-RU"/>
        </w:rPr>
        <w:t>.</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8640F8"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2B39A3" w:rsidRPr="00993E0B" w:rsidRDefault="008640F8" w:rsidP="002B39A3">
      <w:pPr>
        <w:spacing w:line="240" w:lineRule="auto"/>
        <w:jc w:val="center"/>
        <w:rPr>
          <w:rFonts w:ascii="Arial" w:eastAsia="@Arial Unicode MS" w:hAnsi="Arial" w:cs="Arial"/>
          <w:b/>
          <w:color w:val="000000" w:themeColor="text1"/>
          <w:sz w:val="20"/>
          <w:szCs w:val="20"/>
          <w:lang w:val="az-Latn-AZ"/>
        </w:rPr>
      </w:pPr>
      <w:r>
        <w:rPr>
          <w:rFonts w:ascii="Arial" w:eastAsia="Arial" w:hAnsi="Arial" w:cs="Arial"/>
          <w:b/>
          <w:bCs/>
          <w:sz w:val="20"/>
          <w:szCs w:val="20"/>
          <w:shd w:val="clear" w:color="auto" w:fill="FAFAFA"/>
          <w:lang w:val="en-US"/>
        </w:rPr>
        <w:t>E-mail:</w:t>
      </w:r>
      <w:r>
        <w:rPr>
          <w:rFonts w:ascii="Arial" w:eastAsia="Arial" w:hAnsi="Arial" w:cs="Arial"/>
          <w:sz w:val="20"/>
          <w:szCs w:val="20"/>
          <w:shd w:val="clear" w:color="auto" w:fill="FAFAFA"/>
          <w:lang w:val="en-US"/>
        </w:rPr>
        <w:t xml:space="preserve">  </w:t>
      </w:r>
      <w:r>
        <w:rPr>
          <w:rFonts w:ascii="Arial" w:eastAsia="Arial" w:hAnsi="Arial" w:cs="Arial"/>
          <w:color w:val="000000"/>
          <w:sz w:val="20"/>
          <w:szCs w:val="20"/>
          <w:lang w:val="en-US"/>
        </w:rPr>
        <w:t>emil.hasanov@asco.az</w:t>
      </w:r>
    </w:p>
    <w:p w:rsidR="00221A96" w:rsidRPr="00993E0B" w:rsidRDefault="008640F8" w:rsidP="002B39A3">
      <w:pP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conclusion of the purchase agreement with the winner of the bidding.</w:t>
      </w:r>
    </w:p>
    <w:p w:rsidR="00221A96" w:rsidRPr="00497D34" w:rsidRDefault="008640F8" w:rsidP="00221A96">
      <w:pPr>
        <w:jc w:val="both"/>
        <w:rPr>
          <w:rFonts w:ascii="Arial" w:hAnsi="Arial" w:cs="Arial"/>
          <w:sz w:val="18"/>
          <w:szCs w:val="18"/>
          <w:lang w:val="az-Latn-AZ"/>
        </w:rPr>
      </w:pPr>
      <w:r>
        <w:rPr>
          <w:rFonts w:ascii="Arial" w:eastAsia="Arial" w:hAnsi="Arial" w:cs="Arial"/>
          <w:sz w:val="20"/>
          <w:szCs w:val="20"/>
          <w:lang w:val="en-US"/>
        </w:rPr>
        <w:t xml:space="preserve">    T</w:t>
      </w:r>
      <w:r>
        <w:rPr>
          <w:rFonts w:ascii="Arial" w:eastAsia="Arial" w:hAnsi="Arial" w:cs="Arial"/>
          <w:sz w:val="20"/>
          <w:szCs w:val="20"/>
          <w:lang w:val="en-US"/>
        </w:rPr>
        <w:t>he company shall enter through this link http: //asco.az/sirket/satinalmalar/podratcilarin-elektron-muraciet-formasi// to complete the special form or submit the following documents:</w:t>
      </w:r>
    </w:p>
    <w:p w:rsidR="00221A96" w:rsidRPr="00497D34" w:rsidRDefault="008640F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8640F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w:t>
      </w:r>
      <w:r>
        <w:rPr>
          <w:rFonts w:ascii="Arial" w:eastAsia="Arial" w:hAnsi="Arial" w:cs="Arial"/>
          <w:sz w:val="18"/>
          <w:szCs w:val="18"/>
          <w:lang w:val="en-US"/>
        </w:rPr>
        <w:t xml:space="preserve"> than last 1 month)</w:t>
      </w:r>
    </w:p>
    <w:p w:rsidR="00221A96" w:rsidRPr="00497D34" w:rsidRDefault="008640F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8640F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Number</w:t>
      </w:r>
    </w:p>
    <w:p w:rsidR="00221A96" w:rsidRPr="00497D34" w:rsidRDefault="008640F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w:t>
      </w:r>
      <w:r>
        <w:rPr>
          <w:rFonts w:ascii="Arial" w:eastAsia="Arial" w:hAnsi="Arial" w:cs="Arial"/>
          <w:sz w:val="18"/>
          <w:szCs w:val="18"/>
          <w:lang w:val="en-US"/>
        </w:rPr>
        <w:t>non-existence of debts for tax</w:t>
      </w:r>
    </w:p>
    <w:p w:rsidR="00221A96" w:rsidRPr="00497D34" w:rsidRDefault="008640F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card of the legal representative</w:t>
      </w:r>
    </w:p>
    <w:p w:rsidR="00221A96" w:rsidRPr="00497D34" w:rsidRDefault="008640F8"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 xml:space="preserve">Licenses necessary for </w:t>
      </w:r>
      <w:r>
        <w:rPr>
          <w:rFonts w:ascii="Arial" w:eastAsia="Arial" w:hAnsi="Arial" w:cs="Arial"/>
          <w:sz w:val="18"/>
          <w:szCs w:val="18"/>
          <w:u w:val="single"/>
          <w:lang w:val="en-US"/>
        </w:rPr>
        <w:t>provision of the relevant services / works  (if any)</w:t>
      </w:r>
    </w:p>
    <w:p w:rsidR="00221A96" w:rsidRPr="00497D34" w:rsidRDefault="00221A96" w:rsidP="00221A96">
      <w:pPr>
        <w:jc w:val="both"/>
        <w:rPr>
          <w:rFonts w:ascii="Arial" w:hAnsi="Arial" w:cs="Arial"/>
          <w:sz w:val="18"/>
          <w:szCs w:val="18"/>
          <w:lang w:val="en-US"/>
        </w:rPr>
      </w:pPr>
    </w:p>
    <w:p w:rsidR="004A65DC" w:rsidRPr="00221A96" w:rsidRDefault="008640F8" w:rsidP="002B39A3">
      <w:pPr>
        <w:jc w:val="both"/>
        <w:rPr>
          <w:lang w:val="en-US"/>
        </w:rPr>
      </w:pPr>
      <w:r>
        <w:rPr>
          <w:rFonts w:ascii="Arial" w:eastAsia="Arial" w:hAnsi="Arial" w:cs="Arial"/>
          <w:sz w:val="18"/>
          <w:szCs w:val="18"/>
          <w:lang w:val="en-US"/>
        </w:rPr>
        <w:t>No agreement of purchase shall be concluded with the company which did not present the above-mentioned documents or failed to</w:t>
      </w:r>
      <w:r>
        <w:rPr>
          <w:rFonts w:ascii="Arial" w:eastAsia="Arial" w:hAnsi="Arial" w:cs="Arial"/>
          <w:sz w:val="18"/>
          <w:szCs w:val="18"/>
          <w:lang w:val="en-US"/>
        </w:rPr>
        <w:t xml:space="preserve"> be assessed positively as a result of the due diligence performed and shall be excluded from the bidding! </w:t>
      </w:r>
    </w:p>
    <w:sectPr w:rsidR="004A65DC" w:rsidRPr="00221A96" w:rsidSect="00625CFC">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F8" w:rsidRDefault="008640F8" w:rsidP="00931793">
      <w:pPr>
        <w:spacing w:after="0" w:line="240" w:lineRule="auto"/>
      </w:pPr>
      <w:r>
        <w:separator/>
      </w:r>
    </w:p>
  </w:endnote>
  <w:endnote w:type="continuationSeparator" w:id="0">
    <w:p w:rsidR="008640F8" w:rsidRDefault="008640F8" w:rsidP="0093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93" w:rsidRDefault="009317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93" w:rsidRDefault="009317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93" w:rsidRDefault="009317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F8" w:rsidRDefault="008640F8" w:rsidP="00931793">
      <w:pPr>
        <w:spacing w:after="0" w:line="240" w:lineRule="auto"/>
      </w:pPr>
      <w:r>
        <w:separator/>
      </w:r>
    </w:p>
  </w:footnote>
  <w:footnote w:type="continuationSeparator" w:id="0">
    <w:p w:rsidR="008640F8" w:rsidRDefault="008640F8" w:rsidP="00931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93" w:rsidRDefault="009317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93" w:rsidRDefault="009317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93" w:rsidRDefault="009317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C81A2A98">
      <w:start w:val="25"/>
      <w:numFmt w:val="bullet"/>
      <w:lvlText w:val="-"/>
      <w:lvlJc w:val="left"/>
      <w:pPr>
        <w:tabs>
          <w:tab w:val="num" w:pos="720"/>
        </w:tabs>
        <w:ind w:left="720" w:hanging="360"/>
      </w:pPr>
      <w:rPr>
        <w:rFonts w:ascii="Times New Roman" w:eastAsia="Times New Roman" w:hAnsi="Times New Roman" w:cs="Times New Roman" w:hint="default"/>
      </w:rPr>
    </w:lvl>
    <w:lvl w:ilvl="1" w:tplc="9530EC7E">
      <w:start w:val="1"/>
      <w:numFmt w:val="bullet"/>
      <w:lvlText w:val="o"/>
      <w:lvlJc w:val="left"/>
      <w:pPr>
        <w:tabs>
          <w:tab w:val="num" w:pos="1440"/>
        </w:tabs>
        <w:ind w:left="1440" w:hanging="360"/>
      </w:pPr>
      <w:rPr>
        <w:rFonts w:ascii="Courier New" w:hAnsi="Courier New" w:cs="Times New Roman" w:hint="default"/>
      </w:rPr>
    </w:lvl>
    <w:lvl w:ilvl="2" w:tplc="2654CA7A">
      <w:start w:val="1"/>
      <w:numFmt w:val="bullet"/>
      <w:lvlText w:val=""/>
      <w:lvlJc w:val="left"/>
      <w:pPr>
        <w:tabs>
          <w:tab w:val="num" w:pos="2160"/>
        </w:tabs>
        <w:ind w:left="2160" w:hanging="360"/>
      </w:pPr>
      <w:rPr>
        <w:rFonts w:ascii="Wingdings" w:hAnsi="Wingdings" w:hint="default"/>
      </w:rPr>
    </w:lvl>
    <w:lvl w:ilvl="3" w:tplc="40D23AE0">
      <w:start w:val="1"/>
      <w:numFmt w:val="bullet"/>
      <w:lvlText w:val=""/>
      <w:lvlJc w:val="left"/>
      <w:pPr>
        <w:tabs>
          <w:tab w:val="num" w:pos="2880"/>
        </w:tabs>
        <w:ind w:left="2880" w:hanging="360"/>
      </w:pPr>
      <w:rPr>
        <w:rFonts w:ascii="Symbol" w:hAnsi="Symbol" w:hint="default"/>
      </w:rPr>
    </w:lvl>
    <w:lvl w:ilvl="4" w:tplc="FCD872E4">
      <w:start w:val="1"/>
      <w:numFmt w:val="bullet"/>
      <w:lvlText w:val="o"/>
      <w:lvlJc w:val="left"/>
      <w:pPr>
        <w:tabs>
          <w:tab w:val="num" w:pos="3600"/>
        </w:tabs>
        <w:ind w:left="3600" w:hanging="360"/>
      </w:pPr>
      <w:rPr>
        <w:rFonts w:ascii="Courier New" w:hAnsi="Courier New" w:cs="Times New Roman" w:hint="default"/>
      </w:rPr>
    </w:lvl>
    <w:lvl w:ilvl="5" w:tplc="F584660A">
      <w:start w:val="1"/>
      <w:numFmt w:val="bullet"/>
      <w:lvlText w:val=""/>
      <w:lvlJc w:val="left"/>
      <w:pPr>
        <w:tabs>
          <w:tab w:val="num" w:pos="4320"/>
        </w:tabs>
        <w:ind w:left="4320" w:hanging="360"/>
      </w:pPr>
      <w:rPr>
        <w:rFonts w:ascii="Wingdings" w:hAnsi="Wingdings" w:hint="default"/>
      </w:rPr>
    </w:lvl>
    <w:lvl w:ilvl="6" w:tplc="08726344">
      <w:start w:val="1"/>
      <w:numFmt w:val="bullet"/>
      <w:lvlText w:val=""/>
      <w:lvlJc w:val="left"/>
      <w:pPr>
        <w:tabs>
          <w:tab w:val="num" w:pos="5040"/>
        </w:tabs>
        <w:ind w:left="5040" w:hanging="360"/>
      </w:pPr>
      <w:rPr>
        <w:rFonts w:ascii="Symbol" w:hAnsi="Symbol" w:hint="default"/>
      </w:rPr>
    </w:lvl>
    <w:lvl w:ilvl="7" w:tplc="A39AC4E2">
      <w:start w:val="1"/>
      <w:numFmt w:val="bullet"/>
      <w:lvlText w:val="o"/>
      <w:lvlJc w:val="left"/>
      <w:pPr>
        <w:tabs>
          <w:tab w:val="num" w:pos="5760"/>
        </w:tabs>
        <w:ind w:left="5760" w:hanging="360"/>
      </w:pPr>
      <w:rPr>
        <w:rFonts w:ascii="Courier New" w:hAnsi="Courier New" w:cs="Times New Roman" w:hint="default"/>
      </w:rPr>
    </w:lvl>
    <w:lvl w:ilvl="8" w:tplc="AB848B3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57E8EE8C">
      <w:start w:val="1"/>
      <w:numFmt w:val="bullet"/>
      <w:lvlText w:val=""/>
      <w:lvlJc w:val="left"/>
      <w:pPr>
        <w:ind w:left="720" w:hanging="360"/>
      </w:pPr>
      <w:rPr>
        <w:rFonts w:ascii="Symbol" w:hAnsi="Symbol" w:hint="default"/>
      </w:rPr>
    </w:lvl>
    <w:lvl w:ilvl="1" w:tplc="34AE5E6E">
      <w:start w:val="1"/>
      <w:numFmt w:val="bullet"/>
      <w:lvlText w:val="o"/>
      <w:lvlJc w:val="left"/>
      <w:pPr>
        <w:ind w:left="1440" w:hanging="360"/>
      </w:pPr>
      <w:rPr>
        <w:rFonts w:ascii="Courier New" w:hAnsi="Courier New" w:cs="Courier New" w:hint="default"/>
      </w:rPr>
    </w:lvl>
    <w:lvl w:ilvl="2" w:tplc="0470AEC8">
      <w:start w:val="1"/>
      <w:numFmt w:val="bullet"/>
      <w:lvlText w:val=""/>
      <w:lvlJc w:val="left"/>
      <w:pPr>
        <w:ind w:left="2160" w:hanging="360"/>
      </w:pPr>
      <w:rPr>
        <w:rFonts w:ascii="Wingdings" w:hAnsi="Wingdings" w:hint="default"/>
      </w:rPr>
    </w:lvl>
    <w:lvl w:ilvl="3" w:tplc="9D228B5C">
      <w:start w:val="1"/>
      <w:numFmt w:val="bullet"/>
      <w:lvlText w:val=""/>
      <w:lvlJc w:val="left"/>
      <w:pPr>
        <w:ind w:left="2880" w:hanging="360"/>
      </w:pPr>
      <w:rPr>
        <w:rFonts w:ascii="Symbol" w:hAnsi="Symbol" w:hint="default"/>
      </w:rPr>
    </w:lvl>
    <w:lvl w:ilvl="4" w:tplc="AEAEFD3E">
      <w:start w:val="1"/>
      <w:numFmt w:val="bullet"/>
      <w:lvlText w:val="o"/>
      <w:lvlJc w:val="left"/>
      <w:pPr>
        <w:ind w:left="3600" w:hanging="360"/>
      </w:pPr>
      <w:rPr>
        <w:rFonts w:ascii="Courier New" w:hAnsi="Courier New" w:cs="Courier New" w:hint="default"/>
      </w:rPr>
    </w:lvl>
    <w:lvl w:ilvl="5" w:tplc="DC4CD94E">
      <w:start w:val="1"/>
      <w:numFmt w:val="bullet"/>
      <w:lvlText w:val=""/>
      <w:lvlJc w:val="left"/>
      <w:pPr>
        <w:ind w:left="4320" w:hanging="360"/>
      </w:pPr>
      <w:rPr>
        <w:rFonts w:ascii="Wingdings" w:hAnsi="Wingdings" w:hint="default"/>
      </w:rPr>
    </w:lvl>
    <w:lvl w:ilvl="6" w:tplc="0DC8169E">
      <w:start w:val="1"/>
      <w:numFmt w:val="bullet"/>
      <w:lvlText w:val=""/>
      <w:lvlJc w:val="left"/>
      <w:pPr>
        <w:ind w:left="5040" w:hanging="360"/>
      </w:pPr>
      <w:rPr>
        <w:rFonts w:ascii="Symbol" w:hAnsi="Symbol" w:hint="default"/>
      </w:rPr>
    </w:lvl>
    <w:lvl w:ilvl="7" w:tplc="33767F14">
      <w:start w:val="1"/>
      <w:numFmt w:val="bullet"/>
      <w:lvlText w:val="o"/>
      <w:lvlJc w:val="left"/>
      <w:pPr>
        <w:ind w:left="5760" w:hanging="360"/>
      </w:pPr>
      <w:rPr>
        <w:rFonts w:ascii="Courier New" w:hAnsi="Courier New" w:cs="Courier New" w:hint="default"/>
      </w:rPr>
    </w:lvl>
    <w:lvl w:ilvl="8" w:tplc="C31466B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83A9B5A">
      <w:start w:val="1"/>
      <w:numFmt w:val="bullet"/>
      <w:lvlText w:val=""/>
      <w:lvlJc w:val="left"/>
      <w:pPr>
        <w:ind w:left="720" w:hanging="360"/>
      </w:pPr>
      <w:rPr>
        <w:rFonts w:ascii="Wingdings" w:hAnsi="Wingdings" w:hint="default"/>
      </w:rPr>
    </w:lvl>
    <w:lvl w:ilvl="1" w:tplc="49E8A396">
      <w:start w:val="1"/>
      <w:numFmt w:val="bullet"/>
      <w:lvlText w:val="o"/>
      <w:lvlJc w:val="left"/>
      <w:pPr>
        <w:ind w:left="1440" w:hanging="360"/>
      </w:pPr>
      <w:rPr>
        <w:rFonts w:ascii="Courier New" w:hAnsi="Courier New" w:cs="Courier New" w:hint="default"/>
      </w:rPr>
    </w:lvl>
    <w:lvl w:ilvl="2" w:tplc="3348CC22">
      <w:start w:val="1"/>
      <w:numFmt w:val="bullet"/>
      <w:lvlText w:val=""/>
      <w:lvlJc w:val="left"/>
      <w:pPr>
        <w:ind w:left="2160" w:hanging="360"/>
      </w:pPr>
      <w:rPr>
        <w:rFonts w:ascii="Wingdings" w:hAnsi="Wingdings" w:hint="default"/>
      </w:rPr>
    </w:lvl>
    <w:lvl w:ilvl="3" w:tplc="DD327C60">
      <w:start w:val="1"/>
      <w:numFmt w:val="bullet"/>
      <w:lvlText w:val=""/>
      <w:lvlJc w:val="left"/>
      <w:pPr>
        <w:ind w:left="2880" w:hanging="360"/>
      </w:pPr>
      <w:rPr>
        <w:rFonts w:ascii="Symbol" w:hAnsi="Symbol" w:hint="default"/>
      </w:rPr>
    </w:lvl>
    <w:lvl w:ilvl="4" w:tplc="D98A1820">
      <w:start w:val="1"/>
      <w:numFmt w:val="bullet"/>
      <w:lvlText w:val="o"/>
      <w:lvlJc w:val="left"/>
      <w:pPr>
        <w:ind w:left="3600" w:hanging="360"/>
      </w:pPr>
      <w:rPr>
        <w:rFonts w:ascii="Courier New" w:hAnsi="Courier New" w:cs="Courier New" w:hint="default"/>
      </w:rPr>
    </w:lvl>
    <w:lvl w:ilvl="5" w:tplc="CB807BBC">
      <w:start w:val="1"/>
      <w:numFmt w:val="bullet"/>
      <w:lvlText w:val=""/>
      <w:lvlJc w:val="left"/>
      <w:pPr>
        <w:ind w:left="4320" w:hanging="360"/>
      </w:pPr>
      <w:rPr>
        <w:rFonts w:ascii="Wingdings" w:hAnsi="Wingdings" w:hint="default"/>
      </w:rPr>
    </w:lvl>
    <w:lvl w:ilvl="6" w:tplc="5D6A0DB2">
      <w:start w:val="1"/>
      <w:numFmt w:val="bullet"/>
      <w:lvlText w:val=""/>
      <w:lvlJc w:val="left"/>
      <w:pPr>
        <w:ind w:left="5040" w:hanging="360"/>
      </w:pPr>
      <w:rPr>
        <w:rFonts w:ascii="Symbol" w:hAnsi="Symbol" w:hint="default"/>
      </w:rPr>
    </w:lvl>
    <w:lvl w:ilvl="7" w:tplc="BD4231C4">
      <w:start w:val="1"/>
      <w:numFmt w:val="bullet"/>
      <w:lvlText w:val="o"/>
      <w:lvlJc w:val="left"/>
      <w:pPr>
        <w:ind w:left="5760" w:hanging="360"/>
      </w:pPr>
      <w:rPr>
        <w:rFonts w:ascii="Courier New" w:hAnsi="Courier New" w:cs="Courier New" w:hint="default"/>
      </w:rPr>
    </w:lvl>
    <w:lvl w:ilvl="8" w:tplc="77DA83F8">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CA42EE8C">
      <w:start w:val="5"/>
      <w:numFmt w:val="bullet"/>
      <w:lvlText w:val="-"/>
      <w:lvlJc w:val="left"/>
      <w:pPr>
        <w:ind w:left="720" w:hanging="360"/>
      </w:pPr>
      <w:rPr>
        <w:rFonts w:ascii="Arial" w:eastAsia="@Arial Unicode MS" w:hAnsi="Arial" w:cs="Arial" w:hint="default"/>
      </w:rPr>
    </w:lvl>
    <w:lvl w:ilvl="1" w:tplc="F618B6DA" w:tentative="1">
      <w:start w:val="1"/>
      <w:numFmt w:val="bullet"/>
      <w:lvlText w:val="o"/>
      <w:lvlJc w:val="left"/>
      <w:pPr>
        <w:ind w:left="1440" w:hanging="360"/>
      </w:pPr>
      <w:rPr>
        <w:rFonts w:ascii="Courier New" w:hAnsi="Courier New" w:cs="Courier New" w:hint="default"/>
      </w:rPr>
    </w:lvl>
    <w:lvl w:ilvl="2" w:tplc="3AD8C45C" w:tentative="1">
      <w:start w:val="1"/>
      <w:numFmt w:val="bullet"/>
      <w:lvlText w:val=""/>
      <w:lvlJc w:val="left"/>
      <w:pPr>
        <w:ind w:left="2160" w:hanging="360"/>
      </w:pPr>
      <w:rPr>
        <w:rFonts w:ascii="Wingdings" w:hAnsi="Wingdings" w:hint="default"/>
      </w:rPr>
    </w:lvl>
    <w:lvl w:ilvl="3" w:tplc="790E8D56" w:tentative="1">
      <w:start w:val="1"/>
      <w:numFmt w:val="bullet"/>
      <w:lvlText w:val=""/>
      <w:lvlJc w:val="left"/>
      <w:pPr>
        <w:ind w:left="2880" w:hanging="360"/>
      </w:pPr>
      <w:rPr>
        <w:rFonts w:ascii="Symbol" w:hAnsi="Symbol" w:hint="default"/>
      </w:rPr>
    </w:lvl>
    <w:lvl w:ilvl="4" w:tplc="943C6BD8" w:tentative="1">
      <w:start w:val="1"/>
      <w:numFmt w:val="bullet"/>
      <w:lvlText w:val="o"/>
      <w:lvlJc w:val="left"/>
      <w:pPr>
        <w:ind w:left="3600" w:hanging="360"/>
      </w:pPr>
      <w:rPr>
        <w:rFonts w:ascii="Courier New" w:hAnsi="Courier New" w:cs="Courier New" w:hint="default"/>
      </w:rPr>
    </w:lvl>
    <w:lvl w:ilvl="5" w:tplc="BD3896A4" w:tentative="1">
      <w:start w:val="1"/>
      <w:numFmt w:val="bullet"/>
      <w:lvlText w:val=""/>
      <w:lvlJc w:val="left"/>
      <w:pPr>
        <w:ind w:left="4320" w:hanging="360"/>
      </w:pPr>
      <w:rPr>
        <w:rFonts w:ascii="Wingdings" w:hAnsi="Wingdings" w:hint="default"/>
      </w:rPr>
    </w:lvl>
    <w:lvl w:ilvl="6" w:tplc="BD503990" w:tentative="1">
      <w:start w:val="1"/>
      <w:numFmt w:val="bullet"/>
      <w:lvlText w:val=""/>
      <w:lvlJc w:val="left"/>
      <w:pPr>
        <w:ind w:left="5040" w:hanging="360"/>
      </w:pPr>
      <w:rPr>
        <w:rFonts w:ascii="Symbol" w:hAnsi="Symbol" w:hint="default"/>
      </w:rPr>
    </w:lvl>
    <w:lvl w:ilvl="7" w:tplc="B5226FC2" w:tentative="1">
      <w:start w:val="1"/>
      <w:numFmt w:val="bullet"/>
      <w:lvlText w:val="o"/>
      <w:lvlJc w:val="left"/>
      <w:pPr>
        <w:ind w:left="5760" w:hanging="360"/>
      </w:pPr>
      <w:rPr>
        <w:rFonts w:ascii="Courier New" w:hAnsi="Courier New" w:cs="Courier New" w:hint="default"/>
      </w:rPr>
    </w:lvl>
    <w:lvl w:ilvl="8" w:tplc="D550D4F8"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A288E9CA">
      <w:start w:val="1"/>
      <w:numFmt w:val="bullet"/>
      <w:lvlText w:val=""/>
      <w:lvlJc w:val="left"/>
      <w:pPr>
        <w:ind w:left="720" w:hanging="360"/>
      </w:pPr>
      <w:rPr>
        <w:rFonts w:ascii="Symbol" w:hAnsi="Symbol" w:hint="default"/>
      </w:rPr>
    </w:lvl>
    <w:lvl w:ilvl="1" w:tplc="9118B7B6" w:tentative="1">
      <w:start w:val="1"/>
      <w:numFmt w:val="bullet"/>
      <w:lvlText w:val="o"/>
      <w:lvlJc w:val="left"/>
      <w:pPr>
        <w:ind w:left="1440" w:hanging="360"/>
      </w:pPr>
      <w:rPr>
        <w:rFonts w:ascii="Courier New" w:hAnsi="Courier New" w:cs="Courier New" w:hint="default"/>
      </w:rPr>
    </w:lvl>
    <w:lvl w:ilvl="2" w:tplc="456A7FD0" w:tentative="1">
      <w:start w:val="1"/>
      <w:numFmt w:val="bullet"/>
      <w:lvlText w:val=""/>
      <w:lvlJc w:val="left"/>
      <w:pPr>
        <w:ind w:left="2160" w:hanging="360"/>
      </w:pPr>
      <w:rPr>
        <w:rFonts w:ascii="Wingdings" w:hAnsi="Wingdings" w:hint="default"/>
      </w:rPr>
    </w:lvl>
    <w:lvl w:ilvl="3" w:tplc="AFBC695C" w:tentative="1">
      <w:start w:val="1"/>
      <w:numFmt w:val="bullet"/>
      <w:lvlText w:val=""/>
      <w:lvlJc w:val="left"/>
      <w:pPr>
        <w:ind w:left="2880" w:hanging="360"/>
      </w:pPr>
      <w:rPr>
        <w:rFonts w:ascii="Symbol" w:hAnsi="Symbol" w:hint="default"/>
      </w:rPr>
    </w:lvl>
    <w:lvl w:ilvl="4" w:tplc="5B88DA6E" w:tentative="1">
      <w:start w:val="1"/>
      <w:numFmt w:val="bullet"/>
      <w:lvlText w:val="o"/>
      <w:lvlJc w:val="left"/>
      <w:pPr>
        <w:ind w:left="3600" w:hanging="360"/>
      </w:pPr>
      <w:rPr>
        <w:rFonts w:ascii="Courier New" w:hAnsi="Courier New" w:cs="Courier New" w:hint="default"/>
      </w:rPr>
    </w:lvl>
    <w:lvl w:ilvl="5" w:tplc="5DCA8A44" w:tentative="1">
      <w:start w:val="1"/>
      <w:numFmt w:val="bullet"/>
      <w:lvlText w:val=""/>
      <w:lvlJc w:val="left"/>
      <w:pPr>
        <w:ind w:left="4320" w:hanging="360"/>
      </w:pPr>
      <w:rPr>
        <w:rFonts w:ascii="Wingdings" w:hAnsi="Wingdings" w:hint="default"/>
      </w:rPr>
    </w:lvl>
    <w:lvl w:ilvl="6" w:tplc="D0943988" w:tentative="1">
      <w:start w:val="1"/>
      <w:numFmt w:val="bullet"/>
      <w:lvlText w:val=""/>
      <w:lvlJc w:val="left"/>
      <w:pPr>
        <w:ind w:left="5040" w:hanging="360"/>
      </w:pPr>
      <w:rPr>
        <w:rFonts w:ascii="Symbol" w:hAnsi="Symbol" w:hint="default"/>
      </w:rPr>
    </w:lvl>
    <w:lvl w:ilvl="7" w:tplc="6F28F1BC" w:tentative="1">
      <w:start w:val="1"/>
      <w:numFmt w:val="bullet"/>
      <w:lvlText w:val="o"/>
      <w:lvlJc w:val="left"/>
      <w:pPr>
        <w:ind w:left="5760" w:hanging="360"/>
      </w:pPr>
      <w:rPr>
        <w:rFonts w:ascii="Courier New" w:hAnsi="Courier New" w:cs="Courier New" w:hint="default"/>
      </w:rPr>
    </w:lvl>
    <w:lvl w:ilvl="8" w:tplc="54081B8C"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4D10D4CA">
      <w:start w:val="1"/>
      <w:numFmt w:val="upperRoman"/>
      <w:lvlText w:val="%1."/>
      <w:lvlJc w:val="right"/>
      <w:pPr>
        <w:ind w:left="720" w:hanging="360"/>
      </w:pPr>
    </w:lvl>
    <w:lvl w:ilvl="1" w:tplc="F63021F8">
      <w:start w:val="1"/>
      <w:numFmt w:val="lowerLetter"/>
      <w:lvlText w:val="%2."/>
      <w:lvlJc w:val="left"/>
      <w:pPr>
        <w:ind w:left="1440" w:hanging="360"/>
      </w:pPr>
    </w:lvl>
    <w:lvl w:ilvl="2" w:tplc="7AC8EFC2">
      <w:start w:val="1"/>
      <w:numFmt w:val="lowerRoman"/>
      <w:lvlText w:val="%3."/>
      <w:lvlJc w:val="right"/>
      <w:pPr>
        <w:ind w:left="2160" w:hanging="180"/>
      </w:pPr>
    </w:lvl>
    <w:lvl w:ilvl="3" w:tplc="69F2DB1C">
      <w:start w:val="1"/>
      <w:numFmt w:val="decimal"/>
      <w:lvlText w:val="%4."/>
      <w:lvlJc w:val="left"/>
      <w:pPr>
        <w:ind w:left="2880" w:hanging="360"/>
      </w:pPr>
    </w:lvl>
    <w:lvl w:ilvl="4" w:tplc="8188A61E">
      <w:start w:val="1"/>
      <w:numFmt w:val="lowerLetter"/>
      <w:lvlText w:val="%5."/>
      <w:lvlJc w:val="left"/>
      <w:pPr>
        <w:ind w:left="3600" w:hanging="360"/>
      </w:pPr>
    </w:lvl>
    <w:lvl w:ilvl="5" w:tplc="376C7C34">
      <w:start w:val="1"/>
      <w:numFmt w:val="lowerRoman"/>
      <w:lvlText w:val="%6."/>
      <w:lvlJc w:val="right"/>
      <w:pPr>
        <w:ind w:left="4320" w:hanging="180"/>
      </w:pPr>
    </w:lvl>
    <w:lvl w:ilvl="6" w:tplc="67B2833E">
      <w:start w:val="1"/>
      <w:numFmt w:val="decimal"/>
      <w:lvlText w:val="%7."/>
      <w:lvlJc w:val="left"/>
      <w:pPr>
        <w:ind w:left="5040" w:hanging="360"/>
      </w:pPr>
    </w:lvl>
    <w:lvl w:ilvl="7" w:tplc="62BE94B2">
      <w:start w:val="1"/>
      <w:numFmt w:val="lowerLetter"/>
      <w:lvlText w:val="%8."/>
      <w:lvlJc w:val="left"/>
      <w:pPr>
        <w:ind w:left="5760" w:hanging="360"/>
      </w:pPr>
    </w:lvl>
    <w:lvl w:ilvl="8" w:tplc="D43EE75C">
      <w:start w:val="1"/>
      <w:numFmt w:val="lowerRoman"/>
      <w:lvlText w:val="%9."/>
      <w:lvlJc w:val="right"/>
      <w:pPr>
        <w:ind w:left="6480" w:hanging="180"/>
      </w:pPr>
    </w:lvl>
  </w:abstractNum>
  <w:abstractNum w:abstractNumId="6" w15:restartNumberingAfterBreak="0">
    <w:nsid w:val="79226FC0"/>
    <w:multiLevelType w:val="hybridMultilevel"/>
    <w:tmpl w:val="E9EA68F0"/>
    <w:lvl w:ilvl="0" w:tplc="62E42F3A">
      <w:start w:val="1"/>
      <w:numFmt w:val="bullet"/>
      <w:lvlText w:val=""/>
      <w:lvlJc w:val="left"/>
      <w:pPr>
        <w:ind w:left="720" w:hanging="360"/>
      </w:pPr>
      <w:rPr>
        <w:rFonts w:ascii="Wingdings" w:hAnsi="Wingdings" w:hint="default"/>
      </w:rPr>
    </w:lvl>
    <w:lvl w:ilvl="1" w:tplc="34B0B254">
      <w:start w:val="1"/>
      <w:numFmt w:val="bullet"/>
      <w:lvlText w:val="o"/>
      <w:lvlJc w:val="left"/>
      <w:pPr>
        <w:ind w:left="1440" w:hanging="360"/>
      </w:pPr>
      <w:rPr>
        <w:rFonts w:ascii="Courier New" w:hAnsi="Courier New" w:cs="Courier New" w:hint="default"/>
      </w:rPr>
    </w:lvl>
    <w:lvl w:ilvl="2" w:tplc="EAF6717A">
      <w:start w:val="1"/>
      <w:numFmt w:val="bullet"/>
      <w:lvlText w:val=""/>
      <w:lvlJc w:val="left"/>
      <w:pPr>
        <w:ind w:left="2160" w:hanging="360"/>
      </w:pPr>
      <w:rPr>
        <w:rFonts w:ascii="Wingdings" w:hAnsi="Wingdings" w:hint="default"/>
      </w:rPr>
    </w:lvl>
    <w:lvl w:ilvl="3" w:tplc="BCF6BBAA">
      <w:start w:val="1"/>
      <w:numFmt w:val="bullet"/>
      <w:lvlText w:val=""/>
      <w:lvlJc w:val="left"/>
      <w:pPr>
        <w:ind w:left="2880" w:hanging="360"/>
      </w:pPr>
      <w:rPr>
        <w:rFonts w:ascii="Symbol" w:hAnsi="Symbol" w:hint="default"/>
      </w:rPr>
    </w:lvl>
    <w:lvl w:ilvl="4" w:tplc="FEF001A8">
      <w:start w:val="1"/>
      <w:numFmt w:val="bullet"/>
      <w:lvlText w:val="o"/>
      <w:lvlJc w:val="left"/>
      <w:pPr>
        <w:ind w:left="3600" w:hanging="360"/>
      </w:pPr>
      <w:rPr>
        <w:rFonts w:ascii="Courier New" w:hAnsi="Courier New" w:cs="Courier New" w:hint="default"/>
      </w:rPr>
    </w:lvl>
    <w:lvl w:ilvl="5" w:tplc="C952E268">
      <w:start w:val="1"/>
      <w:numFmt w:val="bullet"/>
      <w:lvlText w:val=""/>
      <w:lvlJc w:val="left"/>
      <w:pPr>
        <w:ind w:left="4320" w:hanging="360"/>
      </w:pPr>
      <w:rPr>
        <w:rFonts w:ascii="Wingdings" w:hAnsi="Wingdings" w:hint="default"/>
      </w:rPr>
    </w:lvl>
    <w:lvl w:ilvl="6" w:tplc="44E8D348">
      <w:start w:val="1"/>
      <w:numFmt w:val="bullet"/>
      <w:lvlText w:val=""/>
      <w:lvlJc w:val="left"/>
      <w:pPr>
        <w:ind w:left="5040" w:hanging="360"/>
      </w:pPr>
      <w:rPr>
        <w:rFonts w:ascii="Symbol" w:hAnsi="Symbol" w:hint="default"/>
      </w:rPr>
    </w:lvl>
    <w:lvl w:ilvl="7" w:tplc="24182A10">
      <w:start w:val="1"/>
      <w:numFmt w:val="bullet"/>
      <w:lvlText w:val="o"/>
      <w:lvlJc w:val="left"/>
      <w:pPr>
        <w:ind w:left="5760" w:hanging="360"/>
      </w:pPr>
      <w:rPr>
        <w:rFonts w:ascii="Courier New" w:hAnsi="Courier New" w:cs="Courier New" w:hint="default"/>
      </w:rPr>
    </w:lvl>
    <w:lvl w:ilvl="8" w:tplc="274260D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8BA28A2">
      <w:start w:val="1"/>
      <w:numFmt w:val="bullet"/>
      <w:lvlText w:val=""/>
      <w:lvlJc w:val="left"/>
      <w:pPr>
        <w:ind w:left="720" w:hanging="360"/>
      </w:pPr>
      <w:rPr>
        <w:rFonts w:ascii="Wingdings" w:hAnsi="Wingdings" w:hint="default"/>
      </w:rPr>
    </w:lvl>
    <w:lvl w:ilvl="1" w:tplc="38441BA6">
      <w:start w:val="1"/>
      <w:numFmt w:val="bullet"/>
      <w:lvlText w:val="o"/>
      <w:lvlJc w:val="left"/>
      <w:pPr>
        <w:ind w:left="1440" w:hanging="360"/>
      </w:pPr>
      <w:rPr>
        <w:rFonts w:ascii="Courier New" w:hAnsi="Courier New" w:cs="Courier New" w:hint="default"/>
      </w:rPr>
    </w:lvl>
    <w:lvl w:ilvl="2" w:tplc="23B4F85E">
      <w:start w:val="1"/>
      <w:numFmt w:val="bullet"/>
      <w:lvlText w:val=""/>
      <w:lvlJc w:val="left"/>
      <w:pPr>
        <w:ind w:left="2160" w:hanging="360"/>
      </w:pPr>
      <w:rPr>
        <w:rFonts w:ascii="Wingdings" w:hAnsi="Wingdings" w:hint="default"/>
      </w:rPr>
    </w:lvl>
    <w:lvl w:ilvl="3" w:tplc="D73E0AC4">
      <w:start w:val="1"/>
      <w:numFmt w:val="bullet"/>
      <w:lvlText w:val=""/>
      <w:lvlJc w:val="left"/>
      <w:pPr>
        <w:ind w:left="2880" w:hanging="360"/>
      </w:pPr>
      <w:rPr>
        <w:rFonts w:ascii="Symbol" w:hAnsi="Symbol" w:hint="default"/>
      </w:rPr>
    </w:lvl>
    <w:lvl w:ilvl="4" w:tplc="4F54D130">
      <w:start w:val="1"/>
      <w:numFmt w:val="bullet"/>
      <w:lvlText w:val="o"/>
      <w:lvlJc w:val="left"/>
      <w:pPr>
        <w:ind w:left="3600" w:hanging="360"/>
      </w:pPr>
      <w:rPr>
        <w:rFonts w:ascii="Courier New" w:hAnsi="Courier New" w:cs="Courier New" w:hint="default"/>
      </w:rPr>
    </w:lvl>
    <w:lvl w:ilvl="5" w:tplc="95266274">
      <w:start w:val="1"/>
      <w:numFmt w:val="bullet"/>
      <w:lvlText w:val=""/>
      <w:lvlJc w:val="left"/>
      <w:pPr>
        <w:ind w:left="4320" w:hanging="360"/>
      </w:pPr>
      <w:rPr>
        <w:rFonts w:ascii="Wingdings" w:hAnsi="Wingdings" w:hint="default"/>
      </w:rPr>
    </w:lvl>
    <w:lvl w:ilvl="6" w:tplc="74C4E9DC">
      <w:start w:val="1"/>
      <w:numFmt w:val="bullet"/>
      <w:lvlText w:val=""/>
      <w:lvlJc w:val="left"/>
      <w:pPr>
        <w:ind w:left="5040" w:hanging="360"/>
      </w:pPr>
      <w:rPr>
        <w:rFonts w:ascii="Symbol" w:hAnsi="Symbol" w:hint="default"/>
      </w:rPr>
    </w:lvl>
    <w:lvl w:ilvl="7" w:tplc="532A0BA8">
      <w:start w:val="1"/>
      <w:numFmt w:val="bullet"/>
      <w:lvlText w:val="o"/>
      <w:lvlJc w:val="left"/>
      <w:pPr>
        <w:ind w:left="5760" w:hanging="360"/>
      </w:pPr>
      <w:rPr>
        <w:rFonts w:ascii="Courier New" w:hAnsi="Courier New" w:cs="Courier New" w:hint="default"/>
      </w:rPr>
    </w:lvl>
    <w:lvl w:ilvl="8" w:tplc="7D4E90B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56FEC180">
      <w:start w:val="1"/>
      <w:numFmt w:val="decimal"/>
      <w:lvlText w:val="%1."/>
      <w:lvlJc w:val="left"/>
      <w:pPr>
        <w:ind w:left="720" w:hanging="360"/>
      </w:pPr>
    </w:lvl>
    <w:lvl w:ilvl="1" w:tplc="C79AFCAA">
      <w:start w:val="1"/>
      <w:numFmt w:val="lowerLetter"/>
      <w:lvlText w:val="%2."/>
      <w:lvlJc w:val="left"/>
      <w:pPr>
        <w:ind w:left="1440" w:hanging="360"/>
      </w:pPr>
    </w:lvl>
    <w:lvl w:ilvl="2" w:tplc="AE128B66">
      <w:start w:val="1"/>
      <w:numFmt w:val="lowerRoman"/>
      <w:lvlText w:val="%3."/>
      <w:lvlJc w:val="right"/>
      <w:pPr>
        <w:ind w:left="2160" w:hanging="180"/>
      </w:pPr>
    </w:lvl>
    <w:lvl w:ilvl="3" w:tplc="35101A0C">
      <w:start w:val="1"/>
      <w:numFmt w:val="decimal"/>
      <w:lvlText w:val="%4."/>
      <w:lvlJc w:val="left"/>
      <w:pPr>
        <w:ind w:left="2880" w:hanging="360"/>
      </w:pPr>
    </w:lvl>
    <w:lvl w:ilvl="4" w:tplc="9FFE7A28">
      <w:start w:val="1"/>
      <w:numFmt w:val="lowerLetter"/>
      <w:lvlText w:val="%5."/>
      <w:lvlJc w:val="left"/>
      <w:pPr>
        <w:ind w:left="3600" w:hanging="360"/>
      </w:pPr>
    </w:lvl>
    <w:lvl w:ilvl="5" w:tplc="E30E3E46">
      <w:start w:val="1"/>
      <w:numFmt w:val="lowerRoman"/>
      <w:lvlText w:val="%6."/>
      <w:lvlJc w:val="right"/>
      <w:pPr>
        <w:ind w:left="4320" w:hanging="180"/>
      </w:pPr>
    </w:lvl>
    <w:lvl w:ilvl="6" w:tplc="60CCDE5A">
      <w:start w:val="1"/>
      <w:numFmt w:val="decimal"/>
      <w:lvlText w:val="%7."/>
      <w:lvlJc w:val="left"/>
      <w:pPr>
        <w:ind w:left="5040" w:hanging="360"/>
      </w:pPr>
    </w:lvl>
    <w:lvl w:ilvl="7" w:tplc="BBF097CC">
      <w:start w:val="1"/>
      <w:numFmt w:val="lowerLetter"/>
      <w:lvlText w:val="%8."/>
      <w:lvlJc w:val="left"/>
      <w:pPr>
        <w:ind w:left="5760" w:hanging="360"/>
      </w:pPr>
    </w:lvl>
    <w:lvl w:ilvl="8" w:tplc="12C4600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231FA"/>
    <w:rsid w:val="001B0A0F"/>
    <w:rsid w:val="00221A96"/>
    <w:rsid w:val="002B39A3"/>
    <w:rsid w:val="002B7D3B"/>
    <w:rsid w:val="003321F4"/>
    <w:rsid w:val="003B2C7B"/>
    <w:rsid w:val="003E1382"/>
    <w:rsid w:val="00412BC7"/>
    <w:rsid w:val="004133F7"/>
    <w:rsid w:val="00420224"/>
    <w:rsid w:val="00474EC4"/>
    <w:rsid w:val="0049326B"/>
    <w:rsid w:val="00497D34"/>
    <w:rsid w:val="004A65DC"/>
    <w:rsid w:val="00503540"/>
    <w:rsid w:val="005529CC"/>
    <w:rsid w:val="00560293"/>
    <w:rsid w:val="005816D7"/>
    <w:rsid w:val="00620842"/>
    <w:rsid w:val="00623F41"/>
    <w:rsid w:val="00625CFC"/>
    <w:rsid w:val="006C428E"/>
    <w:rsid w:val="00712393"/>
    <w:rsid w:val="007B07AA"/>
    <w:rsid w:val="008640F8"/>
    <w:rsid w:val="00877741"/>
    <w:rsid w:val="008D0121"/>
    <w:rsid w:val="008D38CE"/>
    <w:rsid w:val="008D4237"/>
    <w:rsid w:val="00904409"/>
    <w:rsid w:val="00913DED"/>
    <w:rsid w:val="00923D30"/>
    <w:rsid w:val="00931793"/>
    <w:rsid w:val="00981A6C"/>
    <w:rsid w:val="00993E0B"/>
    <w:rsid w:val="009A2B54"/>
    <w:rsid w:val="009F5693"/>
    <w:rsid w:val="00A03334"/>
    <w:rsid w:val="00A30BA2"/>
    <w:rsid w:val="00AA781F"/>
    <w:rsid w:val="00AB0554"/>
    <w:rsid w:val="00AC186C"/>
    <w:rsid w:val="00AF2211"/>
    <w:rsid w:val="00B06016"/>
    <w:rsid w:val="00B539FC"/>
    <w:rsid w:val="00B64945"/>
    <w:rsid w:val="00BB30BF"/>
    <w:rsid w:val="00BB34D4"/>
    <w:rsid w:val="00BC3FDA"/>
    <w:rsid w:val="00C243D3"/>
    <w:rsid w:val="00C66A0E"/>
    <w:rsid w:val="00C83B87"/>
    <w:rsid w:val="00CA1C68"/>
    <w:rsid w:val="00CE63D2"/>
    <w:rsid w:val="00CF624E"/>
    <w:rsid w:val="00D6123C"/>
    <w:rsid w:val="00E2513D"/>
    <w:rsid w:val="00E30035"/>
    <w:rsid w:val="00E63734"/>
    <w:rsid w:val="00E829AD"/>
    <w:rsid w:val="00E943C5"/>
    <w:rsid w:val="00EA504B"/>
    <w:rsid w:val="00EA50CF"/>
    <w:rsid w:val="00EB4E07"/>
    <w:rsid w:val="00F2680F"/>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697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AF2211"/>
    <w:rPr>
      <w:color w:val="954F72"/>
      <w:u w:val="single"/>
    </w:rPr>
  </w:style>
  <w:style w:type="character" w:styleId="CommentReference">
    <w:name w:val="annotation reference"/>
    <w:basedOn w:val="DefaultParagraphFont"/>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styleId="Header">
    <w:name w:val="header"/>
    <w:basedOn w:val="Normal"/>
    <w:link w:val="HeaderChar"/>
    <w:uiPriority w:val="99"/>
    <w:unhideWhenUsed/>
    <w:rsid w:val="00931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793"/>
    <w:rPr>
      <w:lang w:val="ru-RU"/>
    </w:rPr>
  </w:style>
  <w:style w:type="paragraph" w:styleId="Footer">
    <w:name w:val="footer"/>
    <w:basedOn w:val="Normal"/>
    <w:link w:val="FooterChar"/>
    <w:uiPriority w:val="99"/>
    <w:unhideWhenUsed/>
    <w:rsid w:val="00931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79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2024-03-13T11:37:00Z</dcterms:created>
  <dcterms:modified xsi:type="dcterms:W3CDTF">2024-03-13T11:37:00Z</dcterms:modified>
</cp:coreProperties>
</file>