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FFB" w:rsidRDefault="00EF7FFB" w:rsidP="00EF7FFB">
      <w:pPr>
        <w:tabs>
          <w:tab w:val="left" w:pos="1418"/>
        </w:tabs>
        <w:spacing w:after="0" w:line="360" w:lineRule="auto"/>
        <w:ind w:left="5245" w:right="-2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Утвержден Приказом Закрытого Акционерного Общества «Азербайджанское Каспийское Морское Пароходство» от 01 декабря 2016 года,</w:t>
      </w:r>
      <w:r>
        <w:rPr>
          <w:rFonts w:ascii="Arial" w:hAnsi="Arial" w:cs="Arial"/>
          <w:b/>
          <w:sz w:val="20"/>
          <w:szCs w:val="20"/>
          <w:lang w:val="az-Latn-AZ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№ 216.</w:t>
      </w:r>
    </w:p>
    <w:p w:rsidR="00221A96" w:rsidRPr="00E30035" w:rsidRDefault="00EF7FFB" w:rsidP="00221A9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  <w:r w:rsidRPr="00E30035">
        <w:rPr>
          <w:rFonts w:ascii="Arial" w:hAnsi="Arial" w:cs="Arial"/>
          <w:noProof/>
          <w:lang w:val="en-US"/>
        </w:rPr>
        <w:drawing>
          <wp:inline distT="0" distB="0" distL="0" distR="0">
            <wp:extent cx="1419225" cy="78093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0867114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62" cy="919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1A96" w:rsidRPr="00E2513D" w:rsidRDefault="00221A96" w:rsidP="00221A9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</w:p>
    <w:p w:rsidR="00221A96" w:rsidRPr="00EF7FFB" w:rsidRDefault="00EF7FFB" w:rsidP="00EF7FFB">
      <w:pPr>
        <w:shd w:val="clear" w:color="auto" w:fill="FFFFFF"/>
        <w:tabs>
          <w:tab w:val="left" w:pos="331"/>
        </w:tabs>
        <w:spacing w:line="240" w:lineRule="auto"/>
        <w:ind w:left="360"/>
        <w:jc w:val="center"/>
        <w:rPr>
          <w:rFonts w:ascii="Arial" w:hAnsi="Arial" w:cs="Arial"/>
          <w:b/>
          <w:sz w:val="24"/>
          <w:szCs w:val="24"/>
          <w:lang w:val="az-Latn-AZ"/>
        </w:rPr>
      </w:pPr>
      <w:r w:rsidRPr="00EF7FFB">
        <w:rPr>
          <w:rFonts w:ascii="Arial" w:eastAsia="Arial" w:hAnsi="Arial" w:cs="Arial"/>
          <w:b/>
          <w:sz w:val="24"/>
          <w:szCs w:val="24"/>
        </w:rPr>
        <w:t>ЗАКРЫТОЕ АКЦИОНЕРНОЕ ОБЩЕСТВО «АЗЕРБАЙДЖАНСКОЕ КАСПИЙСКОЕ МОРСКОЕ ПАРОХОДСТВО» ОБЪЯВЛЯЕТ О ПРОВЕДЕНИИ ОТКРЫТОГО КОНКУРСА НА ЗАКУПКУ РАЗЛИЧНЫХ ТОВРОВ И МАТЕРИАЛОВ</w:t>
      </w:r>
    </w:p>
    <w:p w:rsidR="00221A96" w:rsidRPr="00EF7FFB" w:rsidRDefault="00EF7FFB" w:rsidP="00EF7FF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 w:eastAsia="ru-RU"/>
        </w:rPr>
      </w:pPr>
      <w:r w:rsidRPr="00EF7FFB">
        <w:rPr>
          <w:rFonts w:ascii="Arial" w:eastAsia="Arial" w:hAnsi="Arial" w:cs="Arial"/>
          <w:b/>
          <w:sz w:val="24"/>
          <w:szCs w:val="24"/>
          <w:lang w:eastAsia="ru-RU"/>
        </w:rPr>
        <w:t>К о н к у р с №AM040/2022</w:t>
      </w:r>
    </w:p>
    <w:p w:rsidR="00221A96" w:rsidRPr="00E2513D" w:rsidRDefault="00221A96" w:rsidP="00221A9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az-Latn-AZ" w:eastAsia="ru-RU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10080"/>
      </w:tblGrid>
      <w:tr w:rsidR="00824155" w:rsidTr="009F3327">
        <w:trPr>
          <w:trHeight w:val="953"/>
          <w:jc w:val="center"/>
        </w:trPr>
        <w:tc>
          <w:tcPr>
            <w:tcW w:w="61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21A96" w:rsidRPr="00E30035" w:rsidRDefault="00221A96" w:rsidP="009F3327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221A96" w:rsidRPr="00E30035" w:rsidRDefault="00EF7FFB" w:rsidP="009F3327">
            <w:pPr>
              <w:spacing w:before="120" w:after="120" w:line="240" w:lineRule="auto"/>
              <w:ind w:left="119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Перечень документов для участия в конкурсе:</w:t>
            </w:r>
          </w:p>
          <w:p w:rsidR="00221A96" w:rsidRPr="00E30035" w:rsidRDefault="00EF7FFB" w:rsidP="009F3327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Заявка на участие в конкурсе (образец прилагается); </w:t>
            </w:r>
          </w:p>
          <w:p w:rsidR="00221A96" w:rsidRPr="00E30035" w:rsidRDefault="00EF7FFB" w:rsidP="009F3327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Банковский документ об оплате взноса за участие в конкурсе; </w:t>
            </w:r>
          </w:p>
          <w:p w:rsidR="00221A96" w:rsidRDefault="00EF7FFB" w:rsidP="009F3327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Конкурсное предложение; </w:t>
            </w:r>
          </w:p>
          <w:p w:rsidR="00221A96" w:rsidRDefault="00EF7FFB" w:rsidP="009F3327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Банковская справка о финансовом положении грузоотправителя за последний год (или в течении периода функционирования);</w:t>
            </w:r>
          </w:p>
          <w:p w:rsidR="00221A96" w:rsidRPr="008D4237" w:rsidRDefault="00EF7FFB" w:rsidP="009F3327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Справка из соответствующих налоговых органов об отсутствии  просроченных обязательств по налогам и другим обязательным платежам в Азербайджанской Республике, а также об отсутствии неисполненных обязанностей налогоплательщика, установленных Налоговым кодексом Азербайджанской Республики в течение последнего года (исключая период приостановления). </w:t>
            </w:r>
          </w:p>
          <w:p w:rsidR="00221A96" w:rsidRPr="00EB4E07" w:rsidRDefault="00221A96" w:rsidP="009F3327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221A96" w:rsidRPr="00E30035" w:rsidRDefault="00EF7FFB" w:rsidP="009F3327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На первичном этапе, заявка на участие в конкурсе (подписанная и скрепленная печатью) и банковский документ об оплате взноса за участие (за исключением конкурсного предложения) должны быть представлены на Азербайджанском, русском или английском языках не позднее </w:t>
            </w:r>
            <w:r w:rsidRPr="00EF7FFB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17:00 (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по Бакинскому времени) </w:t>
            </w:r>
            <w:r w:rsidRPr="00EF7FFB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22 февраля 2022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года по месту нахождения Закрытого Акционерного Общества «Азербайджанское Каспийское Морское Пароходство» (далее – «АСКО» или "Закупочная Организация") или путем отправления на электронную почту контактного лица. Остальные документы должны быть представлены в конверте конкурсного предложения. </w:t>
            </w:r>
          </w:p>
          <w:p w:rsidR="00221A96" w:rsidRPr="00E30035" w:rsidRDefault="00EF7FFB" w:rsidP="009F3327">
            <w:pPr>
              <w:tabs>
                <w:tab w:val="left" w:pos="7309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ab/>
            </w:r>
          </w:p>
          <w:p w:rsidR="00221A96" w:rsidRPr="00F53E75" w:rsidRDefault="00EF7FFB" w:rsidP="009F33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 Перечень (описание) закупаемых товаров, работ и услуг прилагается.</w:t>
            </w:r>
          </w:p>
          <w:p w:rsidR="00221A96" w:rsidRPr="00E30035" w:rsidRDefault="00221A96" w:rsidP="009F3327">
            <w:pPr>
              <w:spacing w:after="0" w:line="240" w:lineRule="auto"/>
              <w:ind w:left="119"/>
              <w:jc w:val="both"/>
              <w:rPr>
                <w:rFonts w:ascii="Arial" w:hAnsi="Arial" w:cs="Arial"/>
                <w:sz w:val="16"/>
                <w:szCs w:val="16"/>
                <w:lang w:val="az-Latn-AZ" w:eastAsia="ru-RU"/>
              </w:rPr>
            </w:pPr>
          </w:p>
        </w:tc>
      </w:tr>
      <w:tr w:rsidR="00824155" w:rsidTr="009F3327">
        <w:trPr>
          <w:trHeight w:val="5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21A96" w:rsidRPr="00E30035" w:rsidRDefault="00221A96" w:rsidP="009F3327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221A96" w:rsidRPr="00E30035" w:rsidRDefault="00EF7FFB" w:rsidP="009F3327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Сумма взноса за участие в конкурсе и приобретение Сборника Основных Условий :</w:t>
            </w:r>
          </w:p>
          <w:p w:rsidR="00221A96" w:rsidRPr="00E30035" w:rsidRDefault="00EF7FFB" w:rsidP="009F3327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Претенденты, желающие принять участие в конкурсе, должны оплатить нижеуказанную сумму взноса за участие в конкурсе (название организации проводящий конкурс и предмет конкурса должны быть точно указаны в платежном поручении) путем перечисления средств на банковский счет АСКО с последующим представлением в АСКО документа подтверждающего оплату, в срок не позднее, указанного в первом разделе.  Претенденты, выполнявшие данное требование, вправе приобрести Сборник Основных Условий по предмету закупки у контактного лица в электронном или печатном формате в любой день недели с 08.00 до 17.00 часов до даты, указанной в разделе IV объявления.</w:t>
            </w:r>
          </w:p>
          <w:p w:rsidR="00221A96" w:rsidRPr="00E30035" w:rsidRDefault="00221A96" w:rsidP="009F3327">
            <w:p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221A96" w:rsidRPr="00E30035" w:rsidRDefault="00EF7FFB" w:rsidP="009F3327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Взнос за участие (без НДС): Взнос за участие в этом конкурсе не предусматривается.</w:t>
            </w:r>
          </w:p>
          <w:p w:rsidR="00221A96" w:rsidRPr="00E30035" w:rsidRDefault="00221A96" w:rsidP="009F3327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221A96" w:rsidRPr="00E30035" w:rsidRDefault="00EF7FFB" w:rsidP="009F3327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Допускается оплата суммы взноса за участие в манатах или в долларах США и Евро в эквивалентном размере.   </w:t>
            </w:r>
          </w:p>
          <w:p w:rsidR="00221A96" w:rsidRPr="00E30035" w:rsidRDefault="00EF7FFB" w:rsidP="009F3327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before="120" w:after="120" w:line="240" w:lineRule="auto"/>
              <w:ind w:left="261" w:hanging="142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Номер счета :</w:t>
            </w:r>
          </w:p>
          <w:tbl>
            <w:tblPr>
              <w:tblStyle w:val="a5"/>
              <w:tblW w:w="10260" w:type="dxa"/>
              <w:tblLayout w:type="fixed"/>
              <w:tblLook w:val="04A0" w:firstRow="1" w:lastRow="0" w:firstColumn="1" w:lastColumn="0" w:noHBand="0" w:noVBand="1"/>
            </w:tblPr>
            <w:tblGrid>
              <w:gridCol w:w="3476"/>
              <w:gridCol w:w="3364"/>
              <w:gridCol w:w="3420"/>
            </w:tblGrid>
            <w:tr w:rsidR="00824155" w:rsidTr="009F3327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1A96" w:rsidRPr="00E30035" w:rsidRDefault="00EF7FFB" w:rsidP="009F3327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AZN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1A96" w:rsidRPr="00E30035" w:rsidRDefault="00EF7FFB" w:rsidP="009F3327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USD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1A96" w:rsidRPr="00E30035" w:rsidRDefault="00EF7FFB" w:rsidP="009F3327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EURO</w:t>
                  </w:r>
                </w:p>
              </w:tc>
            </w:tr>
            <w:tr w:rsidR="00824155" w:rsidRPr="00CD13F7" w:rsidTr="009F3327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1A96" w:rsidRPr="00E30035" w:rsidRDefault="00EF7FFB" w:rsidP="009F3327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lastRenderedPageBreak/>
                    <w:t>Наименование :  Международный Банк Азербайджана</w:t>
                  </w:r>
                </w:p>
                <w:p w:rsidR="00221A96" w:rsidRPr="00E30035" w:rsidRDefault="00EF7FFB" w:rsidP="009F3327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АМБ –Департамент Клиентского Обслуживания </w:t>
                  </w:r>
                </w:p>
                <w:p w:rsidR="00221A96" w:rsidRPr="00E30035" w:rsidRDefault="00EF7FFB" w:rsidP="009F3327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Код: 805250</w:t>
                  </w:r>
                </w:p>
                <w:p w:rsidR="00221A96" w:rsidRPr="00E30035" w:rsidRDefault="00EF7FFB" w:rsidP="009F3327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ИНН: 9900001881</w:t>
                  </w:r>
                </w:p>
                <w:p w:rsidR="00221A96" w:rsidRPr="00E30035" w:rsidRDefault="00EF7FFB" w:rsidP="009F3327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Корреспондентский счет: AZ03NABZ01350100000000002944</w:t>
                  </w:r>
                </w:p>
                <w:p w:rsidR="00221A96" w:rsidRPr="00E30035" w:rsidRDefault="00EF7FFB" w:rsidP="009F3327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SWIFT: IBAZAZ2X          </w:t>
                  </w:r>
                </w:p>
                <w:p w:rsidR="00221A96" w:rsidRPr="00E30035" w:rsidRDefault="00EF7FFB" w:rsidP="009F3327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EF7FFB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az-Latn-AZ"/>
                    </w:rPr>
                    <w:t>Клиент-получатель:  AZARB.XAZAR DANIZ GAMICILIYI QSC</w:t>
                  </w:r>
                </w:p>
                <w:p w:rsidR="00221A96" w:rsidRPr="00E30035" w:rsidRDefault="00EF7FFB" w:rsidP="009F3327">
                  <w:pPr>
                    <w:spacing w:line="240" w:lineRule="auto"/>
                    <w:rPr>
                      <w:rStyle w:val="nwt1"/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ИНН: 1701579951</w:t>
                  </w:r>
                </w:p>
                <w:p w:rsidR="00221A96" w:rsidRPr="00E30035" w:rsidRDefault="00EF7FFB" w:rsidP="009F3327">
                  <w:pPr>
                    <w:spacing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Счет № (AZN):    AZ36IBAZ38050019441115341120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1A96" w:rsidRPr="00E30035" w:rsidRDefault="00EF7FFB" w:rsidP="009F3327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EF7FFB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Intermediary Bank: Citibank N.Y,   </w:t>
                  </w:r>
                </w:p>
                <w:p w:rsidR="00221A96" w:rsidRPr="00E30035" w:rsidRDefault="00EF7FFB" w:rsidP="009F3327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EF7FFB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New York</w:t>
                  </w:r>
                </w:p>
                <w:p w:rsidR="00221A96" w:rsidRPr="00E30035" w:rsidRDefault="00EF7FFB" w:rsidP="009F3327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EF7FFB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Acc.36083186, SWIFT: CITIUS33</w:t>
                  </w:r>
                </w:p>
                <w:p w:rsidR="00221A96" w:rsidRPr="00E30035" w:rsidRDefault="00EF7FFB" w:rsidP="009F3327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EF7FFB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Beneficiary Bank: The International Bank of Azerbaijan</w:t>
                  </w:r>
                </w:p>
                <w:p w:rsidR="00221A96" w:rsidRPr="00E30035" w:rsidRDefault="00EF7FFB" w:rsidP="009F3327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EF7FFB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IBA- Customer Service Department</w:t>
                  </w:r>
                </w:p>
                <w:p w:rsidR="00221A96" w:rsidRPr="00E30035" w:rsidRDefault="00EF7FFB" w:rsidP="009F3327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EF7FFB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SWIFT: IBAZAZ2X           </w:t>
                  </w:r>
                </w:p>
                <w:p w:rsidR="00221A96" w:rsidRPr="00E30035" w:rsidRDefault="00EF7FFB" w:rsidP="009F3327">
                  <w:pPr>
                    <w:spacing w:line="240" w:lineRule="auto"/>
                    <w:rPr>
                      <w:rStyle w:val="nwt1"/>
                      <w:rFonts w:ascii="Arial" w:hAnsi="Arial" w:cs="Arial"/>
                      <w:lang w:val="en-US"/>
                    </w:rPr>
                  </w:pPr>
                  <w:proofErr w:type="spellStart"/>
                  <w:r w:rsidRPr="00EF7FFB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Nizami</w:t>
                  </w:r>
                  <w:proofErr w:type="spellEnd"/>
                  <w:r w:rsidRPr="00EF7FFB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 str., 67 Beneficiary:   AZARB.XAZAR DANIZ GAMICILIYI QSC</w:t>
                  </w:r>
                </w:p>
                <w:p w:rsidR="00221A96" w:rsidRPr="00EF7FFB" w:rsidRDefault="00EF7FFB" w:rsidP="009F3327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EF7FFB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TAX ID:  1701579951</w:t>
                  </w:r>
                </w:p>
                <w:p w:rsidR="00221A96" w:rsidRPr="00EF7FFB" w:rsidRDefault="00EF7FFB" w:rsidP="009F3327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EF7FFB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Account No.:             AZ26IBAZ38150018401115341120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1A96" w:rsidRPr="00E30035" w:rsidRDefault="00EF7FFB" w:rsidP="009F3327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7FFB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Intermediary Bank: Commerzbank AG, Frankfurt am Main</w:t>
                  </w:r>
                </w:p>
                <w:p w:rsidR="00221A96" w:rsidRPr="00E30035" w:rsidRDefault="00EF7FFB" w:rsidP="009F3327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7FFB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SWIFT: COBADEFF</w:t>
                  </w:r>
                </w:p>
                <w:p w:rsidR="00221A96" w:rsidRPr="00E30035" w:rsidRDefault="00EF7FFB" w:rsidP="009F3327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7FFB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 # 400 88 660 3001</w:t>
                  </w:r>
                </w:p>
                <w:p w:rsidR="00221A96" w:rsidRPr="00E30035" w:rsidRDefault="00EF7FFB" w:rsidP="009F3327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7FFB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Beneficiary Bank: The International Bank of Azerbaijan,</w:t>
                  </w:r>
                </w:p>
                <w:p w:rsidR="00221A96" w:rsidRPr="00E30035" w:rsidRDefault="00EF7FFB" w:rsidP="009F3327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7FFB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IBA-Premier Customer Service</w:t>
                  </w:r>
                </w:p>
                <w:p w:rsidR="00221A96" w:rsidRPr="00E30035" w:rsidRDefault="00EF7FFB" w:rsidP="009F3327">
                  <w:pPr>
                    <w:pStyle w:val="2"/>
                    <w:spacing w:before="0" w:after="0" w:line="240" w:lineRule="auto"/>
                    <w:outlineLvl w:val="1"/>
                    <w:rPr>
                      <w:rFonts w:ascii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</w:pPr>
                  <w:r w:rsidRPr="00EF7FFB">
                    <w:rPr>
                      <w:rFonts w:ascii="Arial" w:eastAsia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  <w:t xml:space="preserve">SWIFT: IBAZAZ2X           </w:t>
                  </w:r>
                </w:p>
                <w:p w:rsidR="00221A96" w:rsidRPr="00E30035" w:rsidRDefault="00EF7FFB" w:rsidP="009F3327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lang w:val="en-US"/>
                    </w:rPr>
                  </w:pPr>
                  <w:proofErr w:type="spellStart"/>
                  <w:r w:rsidRPr="00EF7FFB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Nizami</w:t>
                  </w:r>
                  <w:proofErr w:type="spellEnd"/>
                  <w:r w:rsidRPr="00EF7FFB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str., 67 Beneficiary: Azerbaijan Caspian Shipping CJSC</w:t>
                  </w:r>
                </w:p>
                <w:p w:rsidR="00221A96" w:rsidRPr="00EF7FFB" w:rsidRDefault="00EF7FFB" w:rsidP="009F3327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EF7FFB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TAX ID: 1701579951</w:t>
                  </w:r>
                </w:p>
                <w:p w:rsidR="00221A96" w:rsidRPr="00EF7FFB" w:rsidRDefault="00EF7FFB" w:rsidP="009F3327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EF7FFB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Account No.:                AZ06IBAZ38150019781115341120</w:t>
                  </w:r>
                </w:p>
              </w:tc>
            </w:tr>
          </w:tbl>
          <w:p w:rsidR="00221A96" w:rsidRPr="00E30035" w:rsidRDefault="00221A96" w:rsidP="009F3327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firstLine="28"/>
              <w:jc w:val="both"/>
              <w:rPr>
                <w:rFonts w:ascii="Arial" w:hAnsi="Arial" w:cs="Arial"/>
                <w:b/>
                <w:sz w:val="16"/>
                <w:szCs w:val="16"/>
                <w:lang w:val="az-Latn-AZ" w:eastAsia="ru-RU"/>
              </w:rPr>
            </w:pPr>
          </w:p>
          <w:p w:rsidR="00221A96" w:rsidRPr="00E30035" w:rsidRDefault="00EF7FFB" w:rsidP="009F3327">
            <w:pPr>
              <w:numPr>
                <w:ilvl w:val="0"/>
                <w:numId w:val="4"/>
              </w:numPr>
              <w:tabs>
                <w:tab w:val="left" w:pos="342"/>
                <w:tab w:val="left" w:pos="402"/>
              </w:tabs>
              <w:spacing w:after="0" w:line="240" w:lineRule="auto"/>
              <w:ind w:left="342" w:hanging="180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Взнос за участие в конкурсе не подлежит возврату ни при каких обстоятельствах, за исключением отмены конкурса АСКО !</w:t>
            </w:r>
          </w:p>
          <w:p w:rsidR="00221A96" w:rsidRPr="00E30035" w:rsidRDefault="00221A96" w:rsidP="009F3327">
            <w:pPr>
              <w:tabs>
                <w:tab w:val="left" w:pos="342"/>
                <w:tab w:val="left" w:pos="402"/>
              </w:tabs>
              <w:spacing w:after="0" w:line="240" w:lineRule="auto"/>
              <w:ind w:left="342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</w:tc>
      </w:tr>
      <w:tr w:rsidR="00824155" w:rsidTr="009F3327">
        <w:trPr>
          <w:trHeight w:val="195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21A96" w:rsidRPr="00E30035" w:rsidRDefault="00221A96" w:rsidP="009F3327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221A96" w:rsidRPr="00B64945" w:rsidRDefault="00EF7FFB" w:rsidP="009F3327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eastAsia="MS Mincho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Гарантия на конкурсное предложение:</w:t>
            </w:r>
          </w:p>
          <w:p w:rsidR="00221A96" w:rsidRPr="00E30035" w:rsidRDefault="00EF7FFB" w:rsidP="009F3327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Для конкурсного предложения требуется банковская гарантия в сумме не менее 1 (одного)% от цены предложения. Форма банковской гарантии будет указана в Сборнике Основных Условий. </w:t>
            </w:r>
          </w:p>
          <w:p w:rsidR="00221A96" w:rsidRPr="00E30035" w:rsidRDefault="00EF7FFB" w:rsidP="009F3327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Оригинал банковской гарантии должен быть представлен в конкурсном конверте вместе с предложением. В противном случае Закупочная Организация оставляет за собой право отвергать такое предложение. </w:t>
            </w:r>
          </w:p>
          <w:p w:rsidR="00221A96" w:rsidRPr="00E30035" w:rsidRDefault="00EF7FFB" w:rsidP="009F3327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Финансовое учреждение, выдавшее гарантию, должно быть принято в финансовых операциях в Азербайджанской Республике и / или в международном уровне. Закупочная организация  оставляет за собой право не принимать никаких недействительных  банковских гарантий.</w:t>
            </w:r>
          </w:p>
          <w:p w:rsidR="00221A96" w:rsidRPr="00E30035" w:rsidRDefault="00EF7FFB" w:rsidP="009F3327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 случае если лица, желающие принять участие в конкурсе закупок, предпочтут  представить гарантию другого типа  (аккредитив, ценные бумаги,  перевод средств на счет указанный в тендерных документах, депозит и другие финансовые активы), в этом случае должны предварительно запросить АСКО посредством контактного лица, указанного в объявлении и получить согласие  о возможности приемлемости такого вида гарантии. </w:t>
            </w:r>
          </w:p>
          <w:p w:rsidR="00221A96" w:rsidRPr="00E30035" w:rsidRDefault="00EF7FFB" w:rsidP="009F3327">
            <w:pPr>
              <w:pStyle w:val="a4"/>
              <w:numPr>
                <w:ilvl w:val="0"/>
                <w:numId w:val="3"/>
              </w:numPr>
              <w:tabs>
                <w:tab w:val="left" w:pos="261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Сумма гарантии за исполнение договора требуется в размере 5 (пяти) % от закупочной цены.</w:t>
            </w:r>
          </w:p>
          <w:p w:rsidR="00221A96" w:rsidRPr="00E30035" w:rsidRDefault="00EF7FFB" w:rsidP="009F332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Для текущей закупочной операции Закупающая Организация произведет оплату только после того, как товары будут доставлены на склад, предоплата не предусмотрена.</w:t>
            </w:r>
          </w:p>
          <w:p w:rsidR="00221A96" w:rsidRPr="005816D7" w:rsidRDefault="00EF7FFB" w:rsidP="009F3327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32"/>
                <w:szCs w:val="32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Срок исполнения контракта :</w:t>
            </w:r>
          </w:p>
          <w:p w:rsidR="00221A96" w:rsidRPr="000C7BB8" w:rsidRDefault="00EF7FFB" w:rsidP="009F332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FF0000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ru-RU"/>
              </w:rPr>
              <w:t xml:space="preserve">  В связи с острой востребованностью товаров, срок поставки товаров предусматривается в течение 10 дней. </w:t>
            </w:r>
          </w:p>
          <w:p w:rsidR="00221A96" w:rsidRPr="000C7BB8" w:rsidRDefault="00221A96" w:rsidP="009F332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FF0000"/>
                <w:sz w:val="20"/>
                <w:szCs w:val="20"/>
                <w:lang w:val="az-Latn-AZ" w:eastAsia="ru-RU"/>
              </w:rPr>
            </w:pPr>
          </w:p>
        </w:tc>
      </w:tr>
      <w:tr w:rsidR="00824155" w:rsidTr="009F3327">
        <w:trPr>
          <w:trHeight w:val="204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21A96" w:rsidRPr="00E30035" w:rsidRDefault="00221A96" w:rsidP="009F3327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221A96" w:rsidRDefault="00EF7FFB" w:rsidP="009F3327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Предельный срок и время подачи конкурсного предложения :</w:t>
            </w:r>
          </w:p>
          <w:p w:rsidR="00221A96" w:rsidRDefault="00EF7FFB" w:rsidP="009F3327">
            <w:pPr>
              <w:numPr>
                <w:ilvl w:val="0"/>
                <w:numId w:val="4"/>
              </w:numPr>
              <w:tabs>
                <w:tab w:val="left" w:pos="261"/>
                <w:tab w:val="left" w:pos="402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Участники, представившие заявку на участие и банковский документ об оплате взноса за участие в конкурсе до срока, указанного в первом разделе, должны представить свои конкурсные предложения в «АСКО» в запечатанном конверте (один оригинальный экземпляр и одна копия) не позднее </w:t>
            </w:r>
            <w:r w:rsidRPr="00EF7FFB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17:00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Pr="00EF7FFB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01 марта 2022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.</w:t>
            </w:r>
          </w:p>
          <w:p w:rsidR="00221A96" w:rsidRDefault="00221A96" w:rsidP="009F3327">
            <w:pPr>
              <w:tabs>
                <w:tab w:val="left" w:pos="261"/>
                <w:tab w:val="left" w:pos="402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221A96" w:rsidRDefault="00EF7FFB" w:rsidP="009F3327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Конкурсные предложения, полученные позже указанной даты и времени, не вскрываются и возвращаются участнику.</w:t>
            </w:r>
          </w:p>
        </w:tc>
      </w:tr>
      <w:tr w:rsidR="00824155" w:rsidTr="009F3327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21A96" w:rsidRPr="00E30035" w:rsidRDefault="00221A96" w:rsidP="009F3327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221A96" w:rsidRPr="00E30035" w:rsidRDefault="00EF7FFB" w:rsidP="00B06016">
            <w:pPr>
              <w:tabs>
                <w:tab w:val="left" w:pos="261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Адрес закупочной организации :</w:t>
            </w:r>
          </w:p>
          <w:p w:rsidR="00221A96" w:rsidRDefault="00EF7FFB" w:rsidP="00B0601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Азербайджанская Республика, город Баку AZ1003 (индекс), Ул. Микаила Гусейнова 2, Комитет по Закупкам АСКО. </w:t>
            </w:r>
          </w:p>
          <w:p w:rsidR="00221A96" w:rsidRPr="00E30035" w:rsidRDefault="00EF7FFB" w:rsidP="00B06016">
            <w:pPr>
              <w:tabs>
                <w:tab w:val="left" w:pos="261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Контактное лицо :</w:t>
            </w:r>
          </w:p>
          <w:p w:rsidR="00221A96" w:rsidRPr="00076882" w:rsidRDefault="00EF7FFB" w:rsidP="009F3327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lastRenderedPageBreak/>
              <w:t>Эмиль Гасанов</w:t>
            </w:r>
          </w:p>
          <w:p w:rsidR="00221A96" w:rsidRPr="00076882" w:rsidRDefault="00EF7FFB" w:rsidP="009F3327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Ведущий специалист по закупкам Департамента Закупок АСКО</w:t>
            </w:r>
          </w:p>
          <w:p w:rsidR="00B06016" w:rsidRPr="00E943C5" w:rsidRDefault="00EF7FFB" w:rsidP="00B0601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yellow"/>
              </w:rPr>
              <w:t>Телефон:  +99450 422 00 11</w:t>
            </w:r>
          </w:p>
          <w:p w:rsidR="00B06016" w:rsidRDefault="00EF7FFB" w:rsidP="00B06016">
            <w:pPr>
              <w:tabs>
                <w:tab w:val="left" w:pos="261"/>
              </w:tabs>
              <w:spacing w:after="0" w:line="240" w:lineRule="auto"/>
              <w:rPr>
                <w:rStyle w:val="a3"/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yellow"/>
              </w:rPr>
              <w:t>Электронная почта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 xml:space="preserve">: emil.hasanov@asco.az, </w:t>
            </w:r>
            <w:hyperlink r:id="rId6" w:history="1">
              <w:r>
                <w:rPr>
                  <w:rFonts w:ascii="Arial" w:eastAsia="Arial" w:hAnsi="Arial" w:cs="Arial"/>
                  <w:color w:val="0563C1"/>
                  <w:sz w:val="20"/>
                  <w:szCs w:val="20"/>
                  <w:highlight w:val="yellow"/>
                  <w:u w:val="single"/>
                </w:rPr>
                <w:t>tender@asco.az</w:t>
              </w:r>
            </w:hyperlink>
          </w:p>
          <w:p w:rsidR="00221A96" w:rsidRDefault="00221A96" w:rsidP="009F3327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  <w:p w:rsidR="00221A96" w:rsidRPr="00E30035" w:rsidRDefault="00EF7FFB" w:rsidP="009F3327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highlight w:val="lightGray"/>
              </w:rPr>
              <w:t xml:space="preserve">По юридическим </w:t>
            </w:r>
            <w:proofErr w:type="gramStart"/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highlight w:val="lightGray"/>
              </w:rPr>
              <w:t>вопросам :</w:t>
            </w:r>
            <w:proofErr w:type="gramEnd"/>
          </w:p>
          <w:p w:rsidR="00221A96" w:rsidRPr="00E30035" w:rsidRDefault="00EF7FFB" w:rsidP="009F332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Телефонный номер: +994 12 4043700 (внутр. 1262)</w:t>
            </w:r>
          </w:p>
          <w:p w:rsidR="00221A96" w:rsidRPr="00E30035" w:rsidRDefault="00EF7FFB" w:rsidP="009F3327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Адрес электронной почты:  tender@asco.az</w:t>
            </w:r>
          </w:p>
        </w:tc>
      </w:tr>
      <w:tr w:rsidR="00824155" w:rsidTr="009F3327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21A96" w:rsidRPr="00E30035" w:rsidRDefault="00221A96" w:rsidP="009F3327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221A96" w:rsidRPr="00E30035" w:rsidRDefault="00EF7FFB" w:rsidP="009F3327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Дата, время и место вскрытия конвертов с конкурсными предложениями :</w:t>
            </w:r>
          </w:p>
          <w:p w:rsidR="00221A96" w:rsidRDefault="00EF7FFB" w:rsidP="009F3327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Вскрытие конвертов будет производиться в </w:t>
            </w:r>
            <w:r w:rsidRPr="00EF7FFB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16.00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Pr="00EF7FFB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02 марта 2022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по адресу, указанному в разделе V. </w:t>
            </w:r>
          </w:p>
          <w:p w:rsidR="00221A96" w:rsidRPr="00E30035" w:rsidRDefault="00EF7FFB" w:rsidP="009F3327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Лица, желающие принять участие в вскрытии конверта, должны представить документ, подтверждающий их участие (соответствующую доверенность от участвующего юридического или физического лица) и удостоверение личности не позднее, чем за полчаса до начала конкурса.</w:t>
            </w:r>
          </w:p>
        </w:tc>
      </w:tr>
      <w:tr w:rsidR="00824155" w:rsidTr="009F3327">
        <w:trPr>
          <w:trHeight w:val="38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21A96" w:rsidRPr="00E30035" w:rsidRDefault="00221A96" w:rsidP="009F3327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221A96" w:rsidRPr="00E30035" w:rsidRDefault="00EF7FFB" w:rsidP="009F3327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Сведения о победителе конкурса :</w:t>
            </w:r>
          </w:p>
          <w:p w:rsidR="00221A96" w:rsidRDefault="00EF7FFB" w:rsidP="009F3327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Информация о победителе конкурса будет размещена в разделе «Объявления» официального сайта АСКО.</w:t>
            </w:r>
          </w:p>
          <w:p w:rsidR="00221A96" w:rsidRPr="00E30035" w:rsidRDefault="00EF7FFB" w:rsidP="009F3327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</w:p>
        </w:tc>
      </w:tr>
    </w:tbl>
    <w:p w:rsidR="00221A96" w:rsidRPr="00E30035" w:rsidRDefault="00221A96" w:rsidP="00221A9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:rsidR="00221A96" w:rsidRPr="00712393" w:rsidRDefault="00221A96" w:rsidP="00221A96">
      <w:pPr>
        <w:rPr>
          <w:rFonts w:ascii="Arial" w:hAnsi="Arial" w:cs="Arial"/>
          <w:lang w:val="az-Latn-AZ"/>
        </w:rPr>
      </w:pPr>
    </w:p>
    <w:p w:rsidR="00221A96" w:rsidRPr="00712393" w:rsidRDefault="00221A96" w:rsidP="00221A96">
      <w:pPr>
        <w:rPr>
          <w:lang w:val="az-Latn-AZ"/>
        </w:rPr>
      </w:pPr>
    </w:p>
    <w:p w:rsidR="00221A96" w:rsidRPr="00712393" w:rsidRDefault="00221A96" w:rsidP="00221A96">
      <w:pPr>
        <w:rPr>
          <w:lang w:val="az-Latn-AZ"/>
        </w:rPr>
      </w:pPr>
    </w:p>
    <w:p w:rsidR="00221A96" w:rsidRPr="00712393" w:rsidRDefault="00221A96" w:rsidP="00221A96">
      <w:pPr>
        <w:rPr>
          <w:lang w:val="az-Latn-AZ"/>
        </w:rPr>
      </w:pPr>
    </w:p>
    <w:p w:rsidR="00221A96" w:rsidRPr="00712393" w:rsidRDefault="00221A96" w:rsidP="00221A96">
      <w:pPr>
        <w:rPr>
          <w:lang w:val="az-Latn-AZ"/>
        </w:rPr>
      </w:pPr>
    </w:p>
    <w:p w:rsidR="00221A96" w:rsidRPr="00712393" w:rsidRDefault="00221A96" w:rsidP="00221A96">
      <w:pPr>
        <w:rPr>
          <w:lang w:val="az-Latn-AZ"/>
        </w:rPr>
      </w:pPr>
    </w:p>
    <w:p w:rsidR="00221A96" w:rsidRPr="00712393" w:rsidRDefault="00221A96" w:rsidP="00221A96">
      <w:pPr>
        <w:rPr>
          <w:lang w:val="az-Latn-AZ"/>
        </w:rPr>
      </w:pPr>
    </w:p>
    <w:p w:rsidR="00221A96" w:rsidRPr="00712393" w:rsidRDefault="00221A96" w:rsidP="00221A96">
      <w:pPr>
        <w:rPr>
          <w:lang w:val="az-Latn-AZ"/>
        </w:rPr>
      </w:pPr>
    </w:p>
    <w:p w:rsidR="00221A96" w:rsidRPr="00712393" w:rsidRDefault="00221A96" w:rsidP="00221A96">
      <w:pPr>
        <w:rPr>
          <w:lang w:val="az-Latn-AZ"/>
        </w:rPr>
      </w:pPr>
    </w:p>
    <w:p w:rsidR="00221A96" w:rsidRDefault="00221A96" w:rsidP="00221A96">
      <w:pPr>
        <w:rPr>
          <w:lang w:val="az-Latn-AZ"/>
        </w:rPr>
      </w:pPr>
    </w:p>
    <w:p w:rsidR="00221A96" w:rsidRDefault="00221A96" w:rsidP="00221A96">
      <w:pPr>
        <w:rPr>
          <w:lang w:val="az-Latn-AZ"/>
        </w:rPr>
      </w:pPr>
    </w:p>
    <w:p w:rsidR="00221A96" w:rsidRDefault="00221A96" w:rsidP="00221A96">
      <w:pPr>
        <w:rPr>
          <w:lang w:val="az-Latn-AZ"/>
        </w:rPr>
      </w:pPr>
    </w:p>
    <w:p w:rsidR="00221A96" w:rsidRDefault="00221A96" w:rsidP="00221A96">
      <w:pPr>
        <w:rPr>
          <w:lang w:val="az-Latn-AZ"/>
        </w:rPr>
      </w:pPr>
    </w:p>
    <w:p w:rsidR="00221A96" w:rsidRDefault="00221A96" w:rsidP="00221A96">
      <w:pPr>
        <w:rPr>
          <w:lang w:val="az-Latn-AZ"/>
        </w:rPr>
      </w:pPr>
    </w:p>
    <w:p w:rsidR="00221A96" w:rsidRDefault="00221A96" w:rsidP="00221A96">
      <w:pPr>
        <w:rPr>
          <w:lang w:val="az-Latn-AZ"/>
        </w:rPr>
      </w:pPr>
    </w:p>
    <w:p w:rsidR="00221A96" w:rsidRDefault="00221A96" w:rsidP="00221A96">
      <w:pPr>
        <w:rPr>
          <w:lang w:val="az-Latn-AZ"/>
        </w:rPr>
      </w:pPr>
    </w:p>
    <w:p w:rsidR="00CD13F7" w:rsidRDefault="00CD13F7" w:rsidP="00221A96">
      <w:pPr>
        <w:rPr>
          <w:lang w:val="az-Latn-AZ"/>
        </w:rPr>
      </w:pPr>
    </w:p>
    <w:p w:rsidR="00CD13F7" w:rsidRDefault="00CD13F7" w:rsidP="00221A96">
      <w:pPr>
        <w:rPr>
          <w:lang w:val="az-Latn-AZ"/>
        </w:rPr>
      </w:pPr>
    </w:p>
    <w:p w:rsidR="00CD13F7" w:rsidRDefault="00CD13F7" w:rsidP="00221A96">
      <w:pPr>
        <w:rPr>
          <w:lang w:val="az-Latn-AZ"/>
        </w:rPr>
      </w:pPr>
    </w:p>
    <w:p w:rsidR="00CD13F7" w:rsidRDefault="00CD13F7" w:rsidP="00221A96">
      <w:pPr>
        <w:rPr>
          <w:lang w:val="az-Latn-AZ"/>
        </w:rPr>
      </w:pPr>
    </w:p>
    <w:p w:rsidR="00CD13F7" w:rsidRDefault="00CD13F7" w:rsidP="00221A96">
      <w:pPr>
        <w:rPr>
          <w:lang w:val="az-Latn-AZ"/>
        </w:rPr>
      </w:pPr>
      <w:bookmarkStart w:id="0" w:name="_GoBack"/>
      <w:bookmarkEnd w:id="0"/>
    </w:p>
    <w:p w:rsidR="00221A96" w:rsidRDefault="00221A96" w:rsidP="00221A96">
      <w:pPr>
        <w:rPr>
          <w:lang w:val="az-Latn-AZ"/>
        </w:rPr>
      </w:pPr>
    </w:p>
    <w:p w:rsidR="00221A96" w:rsidRDefault="00EF7FFB" w:rsidP="00221A9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(на бланке участника-претендента)</w:t>
      </w:r>
    </w:p>
    <w:p w:rsidR="00221A96" w:rsidRDefault="00EF7FFB" w:rsidP="00221A9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ПИСЬМО-ЗАЯВКА </w:t>
      </w:r>
    </w:p>
    <w:p w:rsidR="00221A96" w:rsidRDefault="00EF7FFB" w:rsidP="00221A9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НА УЧАСТИЕ В ОТКРЫТОМ КОНКУРСЕ </w:t>
      </w:r>
    </w:p>
    <w:p w:rsidR="00221A96" w:rsidRDefault="00221A96" w:rsidP="00221A96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:rsidR="00221A96" w:rsidRDefault="00EF7FFB" w:rsidP="00221A96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Город _______ “___”_________20___года </w:t>
      </w:r>
    </w:p>
    <w:p w:rsidR="00221A96" w:rsidRDefault="00EF7FFB" w:rsidP="00221A96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___________№           </w:t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  <w:t xml:space="preserve">                                                                                          </w:t>
      </w:r>
    </w:p>
    <w:p w:rsidR="00221A96" w:rsidRDefault="00221A96" w:rsidP="00221A96">
      <w:pPr>
        <w:spacing w:after="0" w:line="240" w:lineRule="auto"/>
        <w:rPr>
          <w:rFonts w:ascii="Arial" w:hAnsi="Arial" w:cs="Arial"/>
          <w:bCs/>
          <w:i/>
          <w:sz w:val="24"/>
          <w:szCs w:val="24"/>
          <w:lang w:val="az-Latn-AZ" w:eastAsia="ru-RU"/>
        </w:rPr>
      </w:pPr>
    </w:p>
    <w:p w:rsidR="00221A96" w:rsidRDefault="00EF7FFB" w:rsidP="00221A96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Cs/>
          <w:sz w:val="24"/>
          <w:szCs w:val="24"/>
          <w:lang w:eastAsia="ru-RU"/>
        </w:rPr>
        <w:t>Председателю Комитета по Закупкам АСКО</w:t>
      </w:r>
    </w:p>
    <w:p w:rsidR="00221A96" w:rsidRDefault="00EF7FFB" w:rsidP="00221A96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Cs/>
          <w:sz w:val="24"/>
          <w:szCs w:val="24"/>
          <w:lang w:eastAsia="ru-RU"/>
        </w:rPr>
        <w:t>Господину Дж. Махмудлу</w:t>
      </w:r>
    </w:p>
    <w:p w:rsidR="00221A96" w:rsidRDefault="00221A96" w:rsidP="00221A96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az-Latn-AZ" w:eastAsia="ru-RU"/>
        </w:rPr>
      </w:pPr>
    </w:p>
    <w:p w:rsidR="00221A96" w:rsidRDefault="00EF7FFB" w:rsidP="00221A96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Настоящей заявкой [с указанием полного наименования претендента-подрядчика] подтверждает намерение принять участие в открытом конкурсе № [с указанием претендентом номера конкурса], объявленном «АСКО» в связи с закупкой «__________». </w:t>
      </w:r>
    </w:p>
    <w:p w:rsidR="00221A96" w:rsidRDefault="00EF7FFB" w:rsidP="00221A96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При этом подтверждаем, что в отношении [с указанием полного наименования претендента-подрядчика] не проводится процедура ликвидации, банкротства, деятельность не приостановлена, а также отсутствуют иные обстоятельства, не позволяющие участвовать в данном тендере.  </w:t>
      </w:r>
    </w:p>
    <w:p w:rsidR="00221A96" w:rsidRDefault="00EF7FFB" w:rsidP="00221A96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Гарантируем, что [с указанием полного наименования претендента-подрядчика] не является лицом, связанным с АСКО. </w:t>
      </w:r>
    </w:p>
    <w:p w:rsidR="00221A96" w:rsidRDefault="00EF7FFB" w:rsidP="00221A96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Сообщаем, что для оперативного взаимодействия с Вами по вопросам, связанным с представленной документацией и другими процедурами, нами уполномочен:</w:t>
      </w:r>
    </w:p>
    <w:p w:rsidR="00221A96" w:rsidRDefault="00221A96" w:rsidP="00221A96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</w:p>
    <w:p w:rsidR="00221A96" w:rsidRDefault="00EF7FFB" w:rsidP="00221A96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Контактное лицо :  </w:t>
      </w:r>
    </w:p>
    <w:p w:rsidR="00221A96" w:rsidRDefault="00EF7FFB" w:rsidP="00221A96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Должность контактного лица:  </w:t>
      </w:r>
    </w:p>
    <w:p w:rsidR="00221A96" w:rsidRPr="00923D30" w:rsidRDefault="00EF7FFB" w:rsidP="00221A96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Телефон:  </w:t>
      </w:r>
    </w:p>
    <w:p w:rsidR="00221A96" w:rsidRDefault="00EF7FFB" w:rsidP="00221A96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E-mail: </w:t>
      </w:r>
    </w:p>
    <w:p w:rsidR="00221A96" w:rsidRDefault="00221A96" w:rsidP="00221A96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:rsidR="00221A96" w:rsidRDefault="00EF7FFB" w:rsidP="00221A96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b/>
          <w:bCs/>
          <w:sz w:val="24"/>
          <w:szCs w:val="24"/>
        </w:rPr>
        <w:t>Приложение:</w:t>
      </w:r>
    </w:p>
    <w:p w:rsidR="00221A96" w:rsidRDefault="00EF7FFB" w:rsidP="00221A96">
      <w:pPr>
        <w:numPr>
          <w:ilvl w:val="0"/>
          <w:numId w:val="5"/>
        </w:num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  <w:r>
        <w:rPr>
          <w:rFonts w:ascii="Arial" w:eastAsia="Arial" w:hAnsi="Arial" w:cs="Arial"/>
          <w:i/>
          <w:iCs/>
          <w:sz w:val="24"/>
          <w:szCs w:val="24"/>
        </w:rPr>
        <w:t>Оригинал  банковского  документа об  оплате взноса за участие в конкурсе –  на ____ листах.</w:t>
      </w:r>
    </w:p>
    <w:p w:rsidR="00221A96" w:rsidRDefault="00221A96" w:rsidP="00221A96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:rsidR="00221A96" w:rsidRDefault="00221A96" w:rsidP="00221A96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:rsidR="00221A96" w:rsidRDefault="00EF7FFB" w:rsidP="00221A96">
      <w:pPr>
        <w:spacing w:after="0" w:line="240" w:lineRule="auto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>________________________________                                   _______________________</w:t>
      </w:r>
    </w:p>
    <w:p w:rsidR="00221A96" w:rsidRDefault="00EF7FFB" w:rsidP="00221A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(Ф.И.О. уполномоченного лица) (подпись уполномоченного лица)</w:t>
      </w:r>
    </w:p>
    <w:p w:rsidR="00221A96" w:rsidRDefault="00EF7FFB" w:rsidP="00221A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_________________________________                                                  </w:t>
      </w:r>
    </w:p>
    <w:p w:rsidR="00221A96" w:rsidRDefault="00EF7FFB" w:rsidP="00221A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(должность уполномоченного лица)</w:t>
      </w:r>
    </w:p>
    <w:p w:rsidR="00221A96" w:rsidRDefault="00EF7FFB" w:rsidP="00221A96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                                                                          </w:t>
      </w:r>
    </w:p>
    <w:p w:rsidR="00221A96" w:rsidRPr="00923D30" w:rsidRDefault="00EF7FFB" w:rsidP="00221A96">
      <w:pPr>
        <w:rPr>
          <w:rFonts w:ascii="Arial" w:hAnsi="Arial" w:cs="Arial"/>
          <w:b/>
          <w:sz w:val="16"/>
          <w:szCs w:val="16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                                                </w:t>
      </w:r>
      <w:r>
        <w:rPr>
          <w:rFonts w:ascii="Arial" w:eastAsia="Arial" w:hAnsi="Arial" w:cs="Arial"/>
          <w:b/>
          <w:bCs/>
          <w:sz w:val="16"/>
          <w:szCs w:val="16"/>
          <w:lang w:eastAsia="ru-RU"/>
        </w:rPr>
        <w:t xml:space="preserve">                                                                                                                   M.П.</w:t>
      </w:r>
    </w:p>
    <w:p w:rsidR="00221A96" w:rsidRDefault="00221A96" w:rsidP="00221A96">
      <w:pPr>
        <w:rPr>
          <w:rFonts w:ascii="Arial" w:hAnsi="Arial" w:cs="Arial"/>
          <w:b/>
          <w:sz w:val="10"/>
          <w:lang w:val="az-Latn-AZ"/>
        </w:rPr>
      </w:pPr>
    </w:p>
    <w:p w:rsidR="00221A96" w:rsidRDefault="00221A96" w:rsidP="00221A96">
      <w:pPr>
        <w:rPr>
          <w:rFonts w:ascii="Arial" w:hAnsi="Arial" w:cs="Arial"/>
          <w:b/>
          <w:sz w:val="10"/>
          <w:lang w:val="az-Latn-AZ"/>
        </w:rPr>
      </w:pPr>
    </w:p>
    <w:p w:rsidR="00221A96" w:rsidRDefault="00EF7FFB" w:rsidP="00221A96">
      <w:pPr>
        <w:rPr>
          <w:rFonts w:ascii="Arial" w:hAnsi="Arial" w:cs="Arial"/>
          <w:sz w:val="24"/>
          <w:szCs w:val="24"/>
          <w:lang w:val="az-Latn-AZ"/>
        </w:rPr>
      </w:pPr>
      <w:r w:rsidRPr="00A03334">
        <w:rPr>
          <w:rFonts w:ascii="Arial" w:hAnsi="Arial" w:cs="Arial"/>
          <w:sz w:val="24"/>
          <w:szCs w:val="24"/>
          <w:lang w:val="az-Latn-AZ"/>
        </w:rPr>
        <w:lastRenderedPageBreak/>
        <w:t xml:space="preserve">                                 </w:t>
      </w:r>
      <w:r>
        <w:rPr>
          <w:rFonts w:ascii="Arial" w:hAnsi="Arial" w:cs="Arial"/>
          <w:sz w:val="24"/>
          <w:szCs w:val="24"/>
          <w:lang w:val="az-Latn-AZ"/>
        </w:rPr>
        <w:t xml:space="preserve">                    </w:t>
      </w:r>
    </w:p>
    <w:p w:rsidR="00EF7FFB" w:rsidRDefault="00EF7FFB" w:rsidP="00221A96">
      <w:pPr>
        <w:rPr>
          <w:rFonts w:ascii="Arial" w:hAnsi="Arial" w:cs="Arial"/>
          <w:sz w:val="24"/>
          <w:szCs w:val="24"/>
          <w:lang w:val="az-Latn-AZ"/>
        </w:rPr>
      </w:pPr>
    </w:p>
    <w:p w:rsidR="00221A96" w:rsidRDefault="00EF7FFB" w:rsidP="00221A96">
      <w:pPr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                                           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ПЕРЕЧЕНЬ </w:t>
      </w:r>
      <w:proofErr w:type="gramStart"/>
      <w:r>
        <w:rPr>
          <w:rFonts w:ascii="Arial" w:eastAsia="Arial" w:hAnsi="Arial" w:cs="Arial"/>
          <w:b/>
          <w:bCs/>
          <w:sz w:val="24"/>
          <w:szCs w:val="24"/>
        </w:rPr>
        <w:t>ТОВАРОВ :</w:t>
      </w:r>
      <w:proofErr w:type="gramEnd"/>
    </w:p>
    <w:tbl>
      <w:tblPr>
        <w:tblW w:w="9971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"/>
        <w:gridCol w:w="557"/>
        <w:gridCol w:w="14"/>
        <w:gridCol w:w="4836"/>
        <w:gridCol w:w="1021"/>
        <w:gridCol w:w="1081"/>
        <w:gridCol w:w="2449"/>
      </w:tblGrid>
      <w:tr w:rsidR="00824155" w:rsidTr="00B539FC">
        <w:trPr>
          <w:trHeight w:val="20"/>
        </w:trPr>
        <w:tc>
          <w:tcPr>
            <w:tcW w:w="584" w:type="dxa"/>
            <w:gridSpan w:val="3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9FC" w:rsidRPr="00B539FC" w:rsidRDefault="00EF7FFB" w:rsidP="00B539FC">
            <w:pPr>
              <w:spacing w:after="0"/>
              <w:rPr>
                <w:rFonts w:ascii="Arial" w:hAnsi="Arial" w:cs="Arial"/>
                <w:sz w:val="16"/>
                <w:szCs w:val="24"/>
                <w:lang w:val="az-Latn-AZ"/>
              </w:rPr>
            </w:pPr>
            <w:r w:rsidRPr="00B539FC">
              <w:rPr>
                <w:rFonts w:ascii="Arial" w:hAnsi="Arial" w:cs="Arial"/>
                <w:sz w:val="16"/>
                <w:szCs w:val="24"/>
                <w:lang w:val="az-Latn-AZ"/>
              </w:rPr>
              <w:t>№</w:t>
            </w:r>
          </w:p>
        </w:tc>
        <w:tc>
          <w:tcPr>
            <w:tcW w:w="52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9FC" w:rsidRPr="00B539FC" w:rsidRDefault="00EF7FFB" w:rsidP="00B539FC">
            <w:pPr>
              <w:spacing w:after="0"/>
              <w:rPr>
                <w:rFonts w:ascii="Arial" w:hAnsi="Arial" w:cs="Arial"/>
                <w:sz w:val="16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Наименование товаров и материалов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9FC" w:rsidRPr="00B539FC" w:rsidRDefault="00EF7FFB" w:rsidP="00B539FC">
            <w:pPr>
              <w:spacing w:after="0"/>
              <w:rPr>
                <w:rFonts w:ascii="Arial" w:hAnsi="Arial" w:cs="Arial"/>
                <w:sz w:val="16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Единица измерения</w:t>
            </w:r>
          </w:p>
        </w:tc>
        <w:tc>
          <w:tcPr>
            <w:tcW w:w="7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9FC" w:rsidRPr="00B539FC" w:rsidRDefault="00EF7FFB" w:rsidP="00B539FC">
            <w:pPr>
              <w:spacing w:after="0"/>
              <w:rPr>
                <w:rFonts w:ascii="Arial" w:hAnsi="Arial" w:cs="Arial"/>
                <w:sz w:val="16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Количество</w:t>
            </w:r>
          </w:p>
        </w:tc>
        <w:tc>
          <w:tcPr>
            <w:tcW w:w="259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9FC" w:rsidRPr="00B539FC" w:rsidRDefault="00EF7FFB" w:rsidP="00B539FC">
            <w:pPr>
              <w:spacing w:after="0"/>
              <w:rPr>
                <w:rFonts w:ascii="Arial" w:hAnsi="Arial" w:cs="Arial"/>
                <w:sz w:val="16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Требуемые сертификаты</w:t>
            </w:r>
          </w:p>
        </w:tc>
      </w:tr>
      <w:tr w:rsidR="00824155" w:rsidTr="00B539FC">
        <w:trPr>
          <w:gridBefore w:val="1"/>
          <w:wBefore w:w="13" w:type="dxa"/>
          <w:trHeight w:val="20"/>
        </w:trPr>
        <w:tc>
          <w:tcPr>
            <w:tcW w:w="5802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9FC" w:rsidRPr="00B539FC" w:rsidRDefault="00EF7FFB" w:rsidP="00B539FC">
            <w:pPr>
              <w:spacing w:after="0"/>
              <w:rPr>
                <w:rFonts w:ascii="Arial" w:hAnsi="Arial" w:cs="Arial"/>
                <w:sz w:val="16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Судоремонтно-строительный Завод “Зых”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9FC" w:rsidRPr="00B539FC" w:rsidRDefault="00EF7FFB" w:rsidP="00B539FC">
            <w:pPr>
              <w:spacing w:after="0"/>
              <w:rPr>
                <w:rFonts w:ascii="Arial" w:hAnsi="Arial" w:cs="Arial"/>
                <w:sz w:val="16"/>
                <w:szCs w:val="24"/>
                <w:lang w:val="az-Latn-AZ"/>
              </w:rPr>
            </w:pPr>
            <w:r w:rsidRPr="00B539FC">
              <w:rPr>
                <w:rFonts w:ascii="Arial" w:hAnsi="Arial" w:cs="Arial"/>
                <w:sz w:val="16"/>
                <w:szCs w:val="24"/>
                <w:lang w:val="az-Latn-AZ"/>
              </w:rPr>
              <w:t> </w:t>
            </w:r>
          </w:p>
        </w:tc>
        <w:tc>
          <w:tcPr>
            <w:tcW w:w="7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9FC" w:rsidRPr="00B539FC" w:rsidRDefault="00EF7FFB" w:rsidP="00B539FC">
            <w:pPr>
              <w:spacing w:after="0"/>
              <w:rPr>
                <w:rFonts w:ascii="Arial" w:hAnsi="Arial" w:cs="Arial"/>
                <w:sz w:val="16"/>
                <w:szCs w:val="24"/>
                <w:lang w:val="az-Latn-AZ"/>
              </w:rPr>
            </w:pPr>
            <w:r w:rsidRPr="00B539FC">
              <w:rPr>
                <w:rFonts w:ascii="Arial" w:hAnsi="Arial" w:cs="Arial"/>
                <w:sz w:val="16"/>
                <w:szCs w:val="24"/>
                <w:lang w:val="az-Latn-AZ"/>
              </w:rPr>
              <w:t> </w:t>
            </w:r>
          </w:p>
        </w:tc>
        <w:tc>
          <w:tcPr>
            <w:tcW w:w="259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9FC" w:rsidRPr="00B539FC" w:rsidRDefault="00EF7FFB" w:rsidP="00B539FC">
            <w:pPr>
              <w:spacing w:after="0"/>
              <w:rPr>
                <w:rFonts w:ascii="Arial" w:hAnsi="Arial" w:cs="Arial"/>
                <w:sz w:val="16"/>
                <w:szCs w:val="24"/>
                <w:lang w:val="az-Latn-AZ"/>
              </w:rPr>
            </w:pPr>
            <w:r w:rsidRPr="00B539FC">
              <w:rPr>
                <w:rFonts w:ascii="Arial" w:hAnsi="Arial" w:cs="Arial"/>
                <w:sz w:val="16"/>
                <w:szCs w:val="24"/>
                <w:lang w:val="az-Latn-AZ"/>
              </w:rPr>
              <w:t> </w:t>
            </w:r>
          </w:p>
        </w:tc>
      </w:tr>
      <w:tr w:rsidR="00824155" w:rsidTr="00B539FC">
        <w:trPr>
          <w:gridBefore w:val="1"/>
          <w:wBefore w:w="13" w:type="dxa"/>
          <w:trHeight w:val="20"/>
        </w:trPr>
        <w:tc>
          <w:tcPr>
            <w:tcW w:w="5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9FC" w:rsidRPr="00B539FC" w:rsidRDefault="00EF7FFB" w:rsidP="00B539FC">
            <w:pPr>
              <w:spacing w:after="0"/>
              <w:rPr>
                <w:rFonts w:ascii="Arial" w:hAnsi="Arial" w:cs="Arial"/>
                <w:sz w:val="16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524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9FC" w:rsidRPr="00B539FC" w:rsidRDefault="00EF7FFB" w:rsidP="00B539FC">
            <w:pPr>
              <w:spacing w:after="0"/>
              <w:rPr>
                <w:rFonts w:ascii="Arial" w:hAnsi="Arial" w:cs="Arial"/>
                <w:sz w:val="16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Оцинкованный стальной лист ОЦ Б-ПН-НО-0,5 x 1000 x 2000 ГОСТ 19904-90 ОН-КР-1 ГОСТ 14918-80 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9FC" w:rsidRPr="00B539FC" w:rsidRDefault="00EF7FFB" w:rsidP="00B539FC">
            <w:pPr>
              <w:spacing w:after="0"/>
              <w:jc w:val="center"/>
              <w:rPr>
                <w:rFonts w:ascii="Arial" w:hAnsi="Arial" w:cs="Arial"/>
                <w:sz w:val="16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200</w:t>
            </w:r>
          </w:p>
        </w:tc>
        <w:tc>
          <w:tcPr>
            <w:tcW w:w="7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9FC" w:rsidRPr="00B539FC" w:rsidRDefault="00EF7FFB" w:rsidP="00B539FC">
            <w:pPr>
              <w:spacing w:after="0"/>
              <w:rPr>
                <w:rFonts w:ascii="Arial" w:hAnsi="Arial" w:cs="Arial"/>
                <w:sz w:val="16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шт.</w:t>
            </w:r>
          </w:p>
        </w:tc>
        <w:tc>
          <w:tcPr>
            <w:tcW w:w="259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9FC" w:rsidRPr="00B539FC" w:rsidRDefault="00EF7FFB" w:rsidP="00B539FC">
            <w:pPr>
              <w:spacing w:after="0"/>
              <w:rPr>
                <w:rFonts w:ascii="Arial" w:hAnsi="Arial" w:cs="Arial"/>
                <w:sz w:val="16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Сертификат качества и соответствия</w:t>
            </w:r>
          </w:p>
        </w:tc>
      </w:tr>
      <w:tr w:rsidR="00824155" w:rsidTr="00B539FC">
        <w:trPr>
          <w:gridBefore w:val="1"/>
          <w:wBefore w:w="13" w:type="dxa"/>
          <w:trHeight w:val="20"/>
        </w:trPr>
        <w:tc>
          <w:tcPr>
            <w:tcW w:w="5802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9FC" w:rsidRPr="00B539FC" w:rsidRDefault="00EF7FFB" w:rsidP="00B539FC">
            <w:pPr>
              <w:spacing w:after="0"/>
              <w:rPr>
                <w:rFonts w:ascii="Arial" w:hAnsi="Arial" w:cs="Arial"/>
                <w:sz w:val="16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Судоремонтно-строительный Завод “Зых”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9FC" w:rsidRPr="00B539FC" w:rsidRDefault="00B539FC" w:rsidP="00B539FC">
            <w:pPr>
              <w:spacing w:after="0"/>
              <w:jc w:val="center"/>
              <w:rPr>
                <w:rFonts w:ascii="Arial" w:hAnsi="Arial" w:cs="Arial"/>
                <w:sz w:val="16"/>
                <w:szCs w:val="24"/>
                <w:lang w:val="az-Latn-AZ"/>
              </w:rPr>
            </w:pPr>
          </w:p>
        </w:tc>
        <w:tc>
          <w:tcPr>
            <w:tcW w:w="7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9FC" w:rsidRPr="00B539FC" w:rsidRDefault="00EF7FFB" w:rsidP="00B539FC">
            <w:pPr>
              <w:spacing w:after="0"/>
              <w:rPr>
                <w:rFonts w:ascii="Arial" w:hAnsi="Arial" w:cs="Arial"/>
                <w:sz w:val="16"/>
                <w:szCs w:val="24"/>
                <w:lang w:val="az-Latn-AZ"/>
              </w:rPr>
            </w:pPr>
            <w:r w:rsidRPr="00B539FC">
              <w:rPr>
                <w:rFonts w:ascii="Arial" w:hAnsi="Arial" w:cs="Arial"/>
                <w:sz w:val="16"/>
                <w:szCs w:val="24"/>
                <w:lang w:val="az-Latn-AZ"/>
              </w:rPr>
              <w:t> </w:t>
            </w:r>
          </w:p>
        </w:tc>
        <w:tc>
          <w:tcPr>
            <w:tcW w:w="259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9FC" w:rsidRPr="00B539FC" w:rsidRDefault="00EF7FFB" w:rsidP="00B539FC">
            <w:pPr>
              <w:spacing w:after="0"/>
              <w:rPr>
                <w:rFonts w:ascii="Arial" w:hAnsi="Arial" w:cs="Arial"/>
                <w:sz w:val="16"/>
                <w:szCs w:val="24"/>
                <w:lang w:val="az-Latn-AZ"/>
              </w:rPr>
            </w:pPr>
            <w:r w:rsidRPr="00B539FC">
              <w:rPr>
                <w:rFonts w:ascii="Arial" w:hAnsi="Arial" w:cs="Arial"/>
                <w:sz w:val="16"/>
                <w:szCs w:val="24"/>
                <w:lang w:val="az-Latn-AZ"/>
              </w:rPr>
              <w:t> </w:t>
            </w:r>
          </w:p>
        </w:tc>
      </w:tr>
      <w:tr w:rsidR="00824155" w:rsidTr="00B539FC">
        <w:trPr>
          <w:gridBefore w:val="1"/>
          <w:wBefore w:w="13" w:type="dxa"/>
          <w:trHeight w:val="20"/>
        </w:trPr>
        <w:tc>
          <w:tcPr>
            <w:tcW w:w="5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9FC" w:rsidRPr="00B539FC" w:rsidRDefault="00EF7FFB" w:rsidP="00B539FC">
            <w:pPr>
              <w:spacing w:after="0"/>
              <w:rPr>
                <w:rFonts w:ascii="Arial" w:hAnsi="Arial" w:cs="Arial"/>
                <w:sz w:val="16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524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9FC" w:rsidRPr="00B539FC" w:rsidRDefault="00EF7FFB" w:rsidP="00B539FC">
            <w:pPr>
              <w:spacing w:after="0"/>
              <w:rPr>
                <w:rFonts w:ascii="Arial" w:hAnsi="Arial" w:cs="Arial"/>
                <w:sz w:val="16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Стальная проволока (катанка) Ø6 мм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9FC" w:rsidRPr="00B539FC" w:rsidRDefault="00EF7FFB" w:rsidP="00B539FC">
            <w:pPr>
              <w:spacing w:after="0"/>
              <w:jc w:val="center"/>
              <w:rPr>
                <w:rFonts w:ascii="Arial" w:hAnsi="Arial" w:cs="Arial"/>
                <w:sz w:val="16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500</w:t>
            </w:r>
          </w:p>
        </w:tc>
        <w:tc>
          <w:tcPr>
            <w:tcW w:w="7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9FC" w:rsidRPr="00B539FC" w:rsidRDefault="00EF7FFB" w:rsidP="00B539FC">
            <w:pPr>
              <w:spacing w:after="0"/>
              <w:rPr>
                <w:rFonts w:ascii="Arial" w:hAnsi="Arial" w:cs="Arial"/>
                <w:sz w:val="16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п / м</w:t>
            </w:r>
          </w:p>
        </w:tc>
        <w:tc>
          <w:tcPr>
            <w:tcW w:w="259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9FC" w:rsidRPr="00B539FC" w:rsidRDefault="00EF7FFB" w:rsidP="00B539FC">
            <w:pPr>
              <w:spacing w:after="0"/>
              <w:rPr>
                <w:rFonts w:ascii="Arial" w:hAnsi="Arial" w:cs="Arial"/>
                <w:sz w:val="16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Сертификат качества и соответствия</w:t>
            </w:r>
          </w:p>
        </w:tc>
      </w:tr>
      <w:tr w:rsidR="00824155" w:rsidTr="00B539FC">
        <w:trPr>
          <w:gridBefore w:val="1"/>
          <w:wBefore w:w="13" w:type="dxa"/>
          <w:trHeight w:val="20"/>
        </w:trPr>
        <w:tc>
          <w:tcPr>
            <w:tcW w:w="5802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9FC" w:rsidRPr="00B539FC" w:rsidRDefault="00EF7FFB" w:rsidP="00B539FC">
            <w:pPr>
              <w:spacing w:after="0"/>
              <w:rPr>
                <w:rFonts w:ascii="Arial" w:hAnsi="Arial" w:cs="Arial"/>
                <w:sz w:val="16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Судно "Барда"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9FC" w:rsidRPr="00B539FC" w:rsidRDefault="00B539FC" w:rsidP="00B539FC">
            <w:pPr>
              <w:spacing w:after="0"/>
              <w:jc w:val="center"/>
              <w:rPr>
                <w:rFonts w:ascii="Arial" w:hAnsi="Arial" w:cs="Arial"/>
                <w:sz w:val="16"/>
                <w:szCs w:val="24"/>
                <w:lang w:val="az-Latn-AZ"/>
              </w:rPr>
            </w:pPr>
          </w:p>
        </w:tc>
        <w:tc>
          <w:tcPr>
            <w:tcW w:w="7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9FC" w:rsidRPr="00B539FC" w:rsidRDefault="00EF7FFB" w:rsidP="00B539FC">
            <w:pPr>
              <w:spacing w:after="0"/>
              <w:jc w:val="center"/>
              <w:rPr>
                <w:rFonts w:ascii="Arial" w:hAnsi="Arial" w:cs="Arial"/>
                <w:sz w:val="16"/>
                <w:szCs w:val="24"/>
                <w:lang w:val="az-Latn-AZ"/>
              </w:rPr>
            </w:pPr>
            <w:r w:rsidRPr="00B539FC">
              <w:rPr>
                <w:rFonts w:ascii="Arial" w:hAnsi="Arial" w:cs="Arial"/>
                <w:sz w:val="16"/>
                <w:szCs w:val="24"/>
                <w:lang w:val="az-Latn-AZ"/>
              </w:rPr>
              <w:t> </w:t>
            </w:r>
          </w:p>
        </w:tc>
        <w:tc>
          <w:tcPr>
            <w:tcW w:w="259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9FC" w:rsidRPr="00B539FC" w:rsidRDefault="00EF7FFB" w:rsidP="00B539FC">
            <w:pPr>
              <w:spacing w:after="0"/>
              <w:rPr>
                <w:rFonts w:ascii="Arial" w:hAnsi="Arial" w:cs="Arial"/>
                <w:sz w:val="16"/>
                <w:szCs w:val="24"/>
                <w:lang w:val="az-Latn-AZ"/>
              </w:rPr>
            </w:pPr>
            <w:r w:rsidRPr="00B539FC">
              <w:rPr>
                <w:rFonts w:ascii="Arial" w:hAnsi="Arial" w:cs="Arial"/>
                <w:sz w:val="16"/>
                <w:szCs w:val="24"/>
                <w:lang w:val="az-Latn-AZ"/>
              </w:rPr>
              <w:t> </w:t>
            </w:r>
          </w:p>
        </w:tc>
      </w:tr>
      <w:tr w:rsidR="00824155" w:rsidTr="00B539FC">
        <w:trPr>
          <w:gridBefore w:val="1"/>
          <w:wBefore w:w="13" w:type="dxa"/>
          <w:trHeight w:val="20"/>
        </w:trPr>
        <w:tc>
          <w:tcPr>
            <w:tcW w:w="5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9FC" w:rsidRPr="00B539FC" w:rsidRDefault="00EF7FFB" w:rsidP="00B539FC">
            <w:pPr>
              <w:spacing w:after="0"/>
              <w:rPr>
                <w:rFonts w:ascii="Arial" w:hAnsi="Arial" w:cs="Arial"/>
                <w:sz w:val="16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524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9FC" w:rsidRPr="00B539FC" w:rsidRDefault="00EF7FFB" w:rsidP="00B539FC">
            <w:pPr>
              <w:spacing w:after="0"/>
              <w:rPr>
                <w:rFonts w:ascii="Arial" w:hAnsi="Arial" w:cs="Arial"/>
                <w:sz w:val="16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Ремень A28  :13X710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9FC" w:rsidRPr="00B539FC" w:rsidRDefault="00EF7FFB" w:rsidP="00B539FC">
            <w:pPr>
              <w:spacing w:after="0"/>
              <w:jc w:val="center"/>
              <w:rPr>
                <w:rFonts w:ascii="Arial" w:hAnsi="Arial" w:cs="Arial"/>
                <w:sz w:val="16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7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9FC" w:rsidRPr="00B539FC" w:rsidRDefault="00EF7FFB" w:rsidP="00B539FC">
            <w:pPr>
              <w:spacing w:after="0"/>
              <w:rPr>
                <w:rFonts w:ascii="Arial" w:hAnsi="Arial" w:cs="Arial"/>
                <w:sz w:val="16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шт.</w:t>
            </w:r>
          </w:p>
        </w:tc>
        <w:tc>
          <w:tcPr>
            <w:tcW w:w="259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9FC" w:rsidRPr="00B539FC" w:rsidRDefault="00EF7FFB" w:rsidP="00B539FC">
            <w:pPr>
              <w:spacing w:after="0"/>
              <w:rPr>
                <w:rFonts w:ascii="Arial" w:hAnsi="Arial" w:cs="Arial"/>
                <w:sz w:val="16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Сертификат качества и соответствия</w:t>
            </w:r>
          </w:p>
        </w:tc>
      </w:tr>
      <w:tr w:rsidR="00824155" w:rsidTr="00B539FC">
        <w:trPr>
          <w:gridBefore w:val="1"/>
          <w:wBefore w:w="13" w:type="dxa"/>
          <w:trHeight w:val="20"/>
        </w:trPr>
        <w:tc>
          <w:tcPr>
            <w:tcW w:w="5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9FC" w:rsidRPr="00B539FC" w:rsidRDefault="00EF7FFB" w:rsidP="00B539FC">
            <w:pPr>
              <w:spacing w:after="0"/>
              <w:rPr>
                <w:rFonts w:ascii="Arial" w:hAnsi="Arial" w:cs="Arial"/>
                <w:sz w:val="16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524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9FC" w:rsidRPr="00B539FC" w:rsidRDefault="00EF7FFB" w:rsidP="00B539FC">
            <w:pPr>
              <w:spacing w:after="0"/>
              <w:rPr>
                <w:rFonts w:ascii="Arial" w:hAnsi="Arial" w:cs="Arial"/>
                <w:sz w:val="16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Ремень 5PJE 1196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9FC" w:rsidRPr="00B539FC" w:rsidRDefault="00EF7FFB" w:rsidP="00B539FC">
            <w:pPr>
              <w:spacing w:after="0"/>
              <w:jc w:val="center"/>
              <w:rPr>
                <w:rFonts w:ascii="Arial" w:hAnsi="Arial" w:cs="Arial"/>
                <w:sz w:val="16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7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9FC" w:rsidRPr="00B539FC" w:rsidRDefault="00EF7FFB" w:rsidP="00B539FC">
            <w:pPr>
              <w:spacing w:after="0"/>
              <w:rPr>
                <w:rFonts w:ascii="Arial" w:hAnsi="Arial" w:cs="Arial"/>
                <w:sz w:val="16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шт.</w:t>
            </w:r>
          </w:p>
        </w:tc>
        <w:tc>
          <w:tcPr>
            <w:tcW w:w="259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9FC" w:rsidRPr="00B539FC" w:rsidRDefault="00EF7FFB" w:rsidP="00B539FC">
            <w:pPr>
              <w:spacing w:after="0"/>
              <w:rPr>
                <w:rFonts w:ascii="Arial" w:hAnsi="Arial" w:cs="Arial"/>
                <w:sz w:val="16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Сертификат качества и соответствия</w:t>
            </w:r>
          </w:p>
        </w:tc>
      </w:tr>
      <w:tr w:rsidR="00824155" w:rsidTr="00B539FC">
        <w:trPr>
          <w:gridBefore w:val="1"/>
          <w:wBefore w:w="13" w:type="dxa"/>
          <w:trHeight w:val="20"/>
        </w:trPr>
        <w:tc>
          <w:tcPr>
            <w:tcW w:w="5802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9FC" w:rsidRPr="00B539FC" w:rsidRDefault="00EF7FFB" w:rsidP="00B539FC">
            <w:pPr>
              <w:spacing w:after="0"/>
              <w:rPr>
                <w:rFonts w:ascii="Arial" w:hAnsi="Arial" w:cs="Arial"/>
                <w:sz w:val="16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Судно Андога</w:t>
            </w:r>
          </w:p>
        </w:tc>
        <w:tc>
          <w:tcPr>
            <w:tcW w:w="851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9FC" w:rsidRPr="00B539FC" w:rsidRDefault="00B539FC" w:rsidP="00B539FC">
            <w:pPr>
              <w:spacing w:after="0"/>
              <w:jc w:val="center"/>
              <w:rPr>
                <w:rFonts w:ascii="Arial" w:hAnsi="Arial" w:cs="Arial"/>
                <w:sz w:val="16"/>
                <w:szCs w:val="24"/>
                <w:lang w:val="az-Latn-AZ"/>
              </w:rPr>
            </w:pPr>
          </w:p>
        </w:tc>
        <w:tc>
          <w:tcPr>
            <w:tcW w:w="70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9FC" w:rsidRPr="00B539FC" w:rsidRDefault="00EF7FFB" w:rsidP="00B539FC">
            <w:pPr>
              <w:spacing w:after="0"/>
              <w:rPr>
                <w:rFonts w:ascii="Arial" w:hAnsi="Arial" w:cs="Arial"/>
                <w:sz w:val="16"/>
                <w:szCs w:val="24"/>
                <w:lang w:val="az-Latn-AZ"/>
              </w:rPr>
            </w:pPr>
            <w:r w:rsidRPr="00B539FC">
              <w:rPr>
                <w:rFonts w:ascii="Arial" w:hAnsi="Arial" w:cs="Arial"/>
                <w:sz w:val="16"/>
                <w:szCs w:val="24"/>
                <w:lang w:val="az-Latn-AZ"/>
              </w:rPr>
              <w:t> </w:t>
            </w:r>
          </w:p>
        </w:tc>
        <w:tc>
          <w:tcPr>
            <w:tcW w:w="259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9FC" w:rsidRPr="00B539FC" w:rsidRDefault="00EF7FFB" w:rsidP="00B539FC">
            <w:pPr>
              <w:spacing w:after="0"/>
              <w:rPr>
                <w:rFonts w:ascii="Arial" w:hAnsi="Arial" w:cs="Arial"/>
                <w:sz w:val="16"/>
                <w:szCs w:val="24"/>
                <w:lang w:val="az-Latn-AZ"/>
              </w:rPr>
            </w:pPr>
            <w:r w:rsidRPr="00B539FC">
              <w:rPr>
                <w:rFonts w:ascii="Arial" w:hAnsi="Arial" w:cs="Arial"/>
                <w:sz w:val="16"/>
                <w:szCs w:val="24"/>
                <w:lang w:val="az-Latn-AZ"/>
              </w:rPr>
              <w:t> </w:t>
            </w:r>
          </w:p>
        </w:tc>
      </w:tr>
      <w:tr w:rsidR="00824155" w:rsidTr="00B539FC">
        <w:trPr>
          <w:gridBefore w:val="1"/>
          <w:wBefore w:w="13" w:type="dxa"/>
          <w:trHeight w:val="20"/>
        </w:trPr>
        <w:tc>
          <w:tcPr>
            <w:tcW w:w="5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9FC" w:rsidRPr="00B539FC" w:rsidRDefault="00EF7FFB" w:rsidP="00B539FC">
            <w:pPr>
              <w:spacing w:after="0"/>
              <w:rPr>
                <w:rFonts w:ascii="Arial" w:hAnsi="Arial" w:cs="Arial"/>
                <w:sz w:val="16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</w:t>
            </w:r>
          </w:p>
        </w:tc>
        <w:tc>
          <w:tcPr>
            <w:tcW w:w="524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9FC" w:rsidRPr="00B539FC" w:rsidRDefault="00EF7FFB" w:rsidP="00B539FC">
            <w:pPr>
              <w:spacing w:after="0"/>
              <w:rPr>
                <w:rFonts w:ascii="Arial" w:hAnsi="Arial" w:cs="Arial"/>
                <w:sz w:val="16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Паста определяющая количество воды в топливе  - Oil finding paste KolorKut 85 gr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9FC" w:rsidRPr="00B539FC" w:rsidRDefault="00EF7FFB" w:rsidP="00B539FC">
            <w:pPr>
              <w:spacing w:after="0"/>
              <w:jc w:val="center"/>
              <w:rPr>
                <w:rFonts w:ascii="Arial" w:hAnsi="Arial" w:cs="Arial"/>
                <w:sz w:val="16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7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9FC" w:rsidRPr="00B539FC" w:rsidRDefault="00EF7FFB" w:rsidP="00B539FC">
            <w:pPr>
              <w:spacing w:after="0"/>
              <w:rPr>
                <w:rFonts w:ascii="Arial" w:hAnsi="Arial" w:cs="Arial"/>
                <w:sz w:val="16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шт.</w:t>
            </w:r>
          </w:p>
        </w:tc>
        <w:tc>
          <w:tcPr>
            <w:tcW w:w="259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9FC" w:rsidRPr="00B539FC" w:rsidRDefault="00EF7FFB" w:rsidP="00B539FC">
            <w:pPr>
              <w:spacing w:after="0"/>
              <w:rPr>
                <w:rFonts w:ascii="Arial" w:hAnsi="Arial" w:cs="Arial"/>
                <w:sz w:val="16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Сертификат качества и соответствия</w:t>
            </w:r>
          </w:p>
        </w:tc>
      </w:tr>
      <w:tr w:rsidR="00824155" w:rsidTr="00B539FC">
        <w:trPr>
          <w:gridBefore w:val="1"/>
          <w:wBefore w:w="13" w:type="dxa"/>
          <w:trHeight w:val="20"/>
        </w:trPr>
        <w:tc>
          <w:tcPr>
            <w:tcW w:w="5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9FC" w:rsidRPr="00B539FC" w:rsidRDefault="00EF7FFB" w:rsidP="00B539FC">
            <w:pPr>
              <w:spacing w:after="0"/>
              <w:rPr>
                <w:rFonts w:ascii="Arial" w:hAnsi="Arial" w:cs="Arial"/>
                <w:sz w:val="16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</w:t>
            </w:r>
          </w:p>
        </w:tc>
        <w:tc>
          <w:tcPr>
            <w:tcW w:w="524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9FC" w:rsidRPr="00B539FC" w:rsidRDefault="00EF7FFB" w:rsidP="00B539FC">
            <w:pPr>
              <w:spacing w:after="0"/>
              <w:rPr>
                <w:rFonts w:ascii="Arial" w:hAnsi="Arial" w:cs="Arial"/>
                <w:sz w:val="16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Жидкость для мытья рук "Swarfega Hand Clean" в таре 4,5 л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9FC" w:rsidRPr="00B539FC" w:rsidRDefault="00EF7FFB" w:rsidP="00B539FC">
            <w:pPr>
              <w:spacing w:after="0"/>
              <w:jc w:val="center"/>
              <w:rPr>
                <w:rFonts w:ascii="Arial" w:hAnsi="Arial" w:cs="Arial"/>
                <w:sz w:val="16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7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9FC" w:rsidRPr="00B539FC" w:rsidRDefault="00EF7FFB" w:rsidP="00B539FC">
            <w:pPr>
              <w:spacing w:after="0"/>
              <w:rPr>
                <w:rFonts w:ascii="Arial" w:hAnsi="Arial" w:cs="Arial"/>
                <w:sz w:val="16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шт.</w:t>
            </w:r>
          </w:p>
        </w:tc>
        <w:tc>
          <w:tcPr>
            <w:tcW w:w="259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9FC" w:rsidRPr="00B539FC" w:rsidRDefault="00EF7FFB" w:rsidP="00B539FC">
            <w:pPr>
              <w:spacing w:after="0"/>
              <w:rPr>
                <w:rFonts w:ascii="Arial" w:hAnsi="Arial" w:cs="Arial"/>
                <w:sz w:val="16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Сертификат качества и соответствия</w:t>
            </w:r>
          </w:p>
        </w:tc>
      </w:tr>
      <w:tr w:rsidR="00824155" w:rsidTr="00B539FC">
        <w:trPr>
          <w:gridBefore w:val="1"/>
          <w:wBefore w:w="13" w:type="dxa"/>
          <w:trHeight w:val="20"/>
        </w:trPr>
        <w:tc>
          <w:tcPr>
            <w:tcW w:w="5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9FC" w:rsidRPr="00B539FC" w:rsidRDefault="00EF7FFB" w:rsidP="00B539FC">
            <w:pPr>
              <w:spacing w:after="0"/>
              <w:rPr>
                <w:rFonts w:ascii="Arial" w:hAnsi="Arial" w:cs="Arial"/>
                <w:sz w:val="16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</w:t>
            </w:r>
          </w:p>
        </w:tc>
        <w:tc>
          <w:tcPr>
            <w:tcW w:w="524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9FC" w:rsidRPr="00B539FC" w:rsidRDefault="00EF7FFB" w:rsidP="00B539FC">
            <w:pPr>
              <w:spacing w:after="0"/>
              <w:rPr>
                <w:rFonts w:ascii="Arial" w:hAnsi="Arial" w:cs="Arial"/>
                <w:sz w:val="16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Рулетка для измерения топливных баков. Грузовая насадка 100 мм. 10 метров 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9FC" w:rsidRPr="00B539FC" w:rsidRDefault="00EF7FFB" w:rsidP="00B539FC">
            <w:pPr>
              <w:spacing w:after="0"/>
              <w:jc w:val="center"/>
              <w:rPr>
                <w:rFonts w:ascii="Arial" w:hAnsi="Arial" w:cs="Arial"/>
                <w:sz w:val="16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7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9FC" w:rsidRPr="00B539FC" w:rsidRDefault="00EF7FFB" w:rsidP="00B539FC">
            <w:pPr>
              <w:spacing w:after="0"/>
              <w:rPr>
                <w:rFonts w:ascii="Arial" w:hAnsi="Arial" w:cs="Arial"/>
                <w:sz w:val="16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шт.</w:t>
            </w:r>
          </w:p>
        </w:tc>
        <w:tc>
          <w:tcPr>
            <w:tcW w:w="259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9FC" w:rsidRPr="00B539FC" w:rsidRDefault="00EF7FFB" w:rsidP="00B539FC">
            <w:pPr>
              <w:spacing w:after="0"/>
              <w:rPr>
                <w:rFonts w:ascii="Arial" w:hAnsi="Arial" w:cs="Arial"/>
                <w:sz w:val="16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Сертификат качества и соответствия</w:t>
            </w:r>
          </w:p>
        </w:tc>
      </w:tr>
      <w:tr w:rsidR="00824155" w:rsidTr="00B539FC">
        <w:trPr>
          <w:gridBefore w:val="1"/>
          <w:wBefore w:w="13" w:type="dxa"/>
          <w:trHeight w:val="20"/>
        </w:trPr>
        <w:tc>
          <w:tcPr>
            <w:tcW w:w="5802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9FC" w:rsidRPr="00B539FC" w:rsidRDefault="00EF7FFB" w:rsidP="00B539FC">
            <w:pPr>
              <w:spacing w:after="0"/>
              <w:rPr>
                <w:rFonts w:ascii="Arial" w:hAnsi="Arial" w:cs="Arial"/>
                <w:sz w:val="16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Судно "М.Алиев"</w:t>
            </w:r>
          </w:p>
        </w:tc>
        <w:tc>
          <w:tcPr>
            <w:tcW w:w="851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9FC" w:rsidRPr="00B539FC" w:rsidRDefault="00EF7FFB" w:rsidP="00B539FC">
            <w:pPr>
              <w:spacing w:after="0"/>
              <w:rPr>
                <w:rFonts w:ascii="Arial" w:hAnsi="Arial" w:cs="Arial"/>
                <w:sz w:val="16"/>
                <w:szCs w:val="24"/>
                <w:lang w:val="az-Latn-AZ"/>
              </w:rPr>
            </w:pPr>
            <w:r w:rsidRPr="00B539FC">
              <w:rPr>
                <w:rFonts w:ascii="Arial" w:hAnsi="Arial" w:cs="Arial"/>
                <w:sz w:val="16"/>
                <w:szCs w:val="24"/>
                <w:lang w:val="az-Latn-AZ"/>
              </w:rPr>
              <w:t> </w:t>
            </w:r>
          </w:p>
        </w:tc>
        <w:tc>
          <w:tcPr>
            <w:tcW w:w="70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9FC" w:rsidRPr="00B539FC" w:rsidRDefault="00EF7FFB" w:rsidP="00B539FC">
            <w:pPr>
              <w:spacing w:after="0"/>
              <w:rPr>
                <w:rFonts w:ascii="Arial" w:hAnsi="Arial" w:cs="Arial"/>
                <w:sz w:val="16"/>
                <w:szCs w:val="24"/>
                <w:lang w:val="az-Latn-AZ"/>
              </w:rPr>
            </w:pPr>
            <w:r w:rsidRPr="00B539FC">
              <w:rPr>
                <w:rFonts w:ascii="Arial" w:hAnsi="Arial" w:cs="Arial"/>
                <w:sz w:val="16"/>
                <w:szCs w:val="24"/>
                <w:lang w:val="az-Latn-AZ"/>
              </w:rPr>
              <w:t> </w:t>
            </w:r>
          </w:p>
        </w:tc>
        <w:tc>
          <w:tcPr>
            <w:tcW w:w="259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9FC" w:rsidRPr="00B539FC" w:rsidRDefault="00EF7FFB" w:rsidP="00B539FC">
            <w:pPr>
              <w:spacing w:after="0"/>
              <w:rPr>
                <w:rFonts w:ascii="Arial" w:hAnsi="Arial" w:cs="Arial"/>
                <w:sz w:val="16"/>
                <w:szCs w:val="24"/>
                <w:lang w:val="az-Latn-AZ"/>
              </w:rPr>
            </w:pPr>
            <w:r w:rsidRPr="00B539FC">
              <w:rPr>
                <w:rFonts w:ascii="Arial" w:hAnsi="Arial" w:cs="Arial"/>
                <w:sz w:val="16"/>
                <w:szCs w:val="24"/>
                <w:lang w:val="az-Latn-AZ"/>
              </w:rPr>
              <w:t> </w:t>
            </w:r>
          </w:p>
        </w:tc>
      </w:tr>
      <w:tr w:rsidR="00824155" w:rsidTr="00B539FC">
        <w:trPr>
          <w:gridBefore w:val="1"/>
          <w:wBefore w:w="13" w:type="dxa"/>
          <w:trHeight w:val="20"/>
        </w:trPr>
        <w:tc>
          <w:tcPr>
            <w:tcW w:w="5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9FC" w:rsidRPr="00B539FC" w:rsidRDefault="00EF7FFB" w:rsidP="00B539FC">
            <w:pPr>
              <w:spacing w:after="0"/>
              <w:rPr>
                <w:rFonts w:ascii="Arial" w:hAnsi="Arial" w:cs="Arial"/>
                <w:sz w:val="16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</w:t>
            </w:r>
          </w:p>
        </w:tc>
        <w:tc>
          <w:tcPr>
            <w:tcW w:w="524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9FC" w:rsidRPr="00B539FC" w:rsidRDefault="00EF7FFB" w:rsidP="00B539FC">
            <w:pPr>
              <w:spacing w:after="0"/>
              <w:rPr>
                <w:rFonts w:ascii="Arial" w:hAnsi="Arial" w:cs="Arial"/>
                <w:sz w:val="16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Ремень приводной 17 x 1550 LA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9FC" w:rsidRPr="00B539FC" w:rsidRDefault="00EF7FFB" w:rsidP="00B539FC">
            <w:pPr>
              <w:spacing w:after="0"/>
              <w:jc w:val="center"/>
              <w:rPr>
                <w:rFonts w:ascii="Arial" w:hAnsi="Arial" w:cs="Arial"/>
                <w:sz w:val="16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</w:t>
            </w:r>
          </w:p>
        </w:tc>
        <w:tc>
          <w:tcPr>
            <w:tcW w:w="7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9FC" w:rsidRPr="00B539FC" w:rsidRDefault="00EF7FFB" w:rsidP="00B539FC">
            <w:pPr>
              <w:spacing w:after="0"/>
              <w:rPr>
                <w:rFonts w:ascii="Arial" w:hAnsi="Arial" w:cs="Arial"/>
                <w:sz w:val="16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шт.</w:t>
            </w:r>
          </w:p>
        </w:tc>
        <w:tc>
          <w:tcPr>
            <w:tcW w:w="259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9FC" w:rsidRPr="00B539FC" w:rsidRDefault="00EF7FFB" w:rsidP="00B539FC">
            <w:pPr>
              <w:spacing w:after="0"/>
              <w:rPr>
                <w:rFonts w:ascii="Arial" w:hAnsi="Arial" w:cs="Arial"/>
                <w:sz w:val="16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Сертификат качества и соответствия</w:t>
            </w:r>
          </w:p>
        </w:tc>
      </w:tr>
      <w:tr w:rsidR="00824155" w:rsidTr="00B539FC">
        <w:trPr>
          <w:gridBefore w:val="1"/>
          <w:wBefore w:w="13" w:type="dxa"/>
          <w:trHeight w:val="20"/>
        </w:trPr>
        <w:tc>
          <w:tcPr>
            <w:tcW w:w="5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9FC" w:rsidRPr="00B539FC" w:rsidRDefault="00EF7FFB" w:rsidP="00B539FC">
            <w:pPr>
              <w:spacing w:after="0"/>
              <w:rPr>
                <w:rFonts w:ascii="Arial" w:hAnsi="Arial" w:cs="Arial"/>
                <w:sz w:val="16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</w:t>
            </w:r>
          </w:p>
        </w:tc>
        <w:tc>
          <w:tcPr>
            <w:tcW w:w="524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9FC" w:rsidRPr="00B539FC" w:rsidRDefault="00EF7FFB" w:rsidP="00B539FC">
            <w:pPr>
              <w:spacing w:after="0"/>
              <w:rPr>
                <w:rFonts w:ascii="Arial" w:hAnsi="Arial" w:cs="Arial"/>
                <w:sz w:val="16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Ремень приводной 10 x 1300 LA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9FC" w:rsidRPr="00B539FC" w:rsidRDefault="00EF7FFB" w:rsidP="00B539FC">
            <w:pPr>
              <w:spacing w:after="0"/>
              <w:jc w:val="center"/>
              <w:rPr>
                <w:rFonts w:ascii="Arial" w:hAnsi="Arial" w:cs="Arial"/>
                <w:sz w:val="16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7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9FC" w:rsidRPr="00B539FC" w:rsidRDefault="00EF7FFB" w:rsidP="00B539FC">
            <w:pPr>
              <w:spacing w:after="0"/>
              <w:rPr>
                <w:rFonts w:ascii="Arial" w:hAnsi="Arial" w:cs="Arial"/>
                <w:sz w:val="16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шт.</w:t>
            </w:r>
          </w:p>
        </w:tc>
        <w:tc>
          <w:tcPr>
            <w:tcW w:w="259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9FC" w:rsidRPr="00B539FC" w:rsidRDefault="00EF7FFB" w:rsidP="00B539FC">
            <w:pPr>
              <w:spacing w:after="0"/>
              <w:rPr>
                <w:rFonts w:ascii="Arial" w:hAnsi="Arial" w:cs="Arial"/>
                <w:sz w:val="16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Сертификат качества и соответствия</w:t>
            </w:r>
          </w:p>
        </w:tc>
      </w:tr>
      <w:tr w:rsidR="00824155" w:rsidTr="00B539FC">
        <w:trPr>
          <w:gridBefore w:val="1"/>
          <w:wBefore w:w="13" w:type="dxa"/>
          <w:trHeight w:val="20"/>
        </w:trPr>
        <w:tc>
          <w:tcPr>
            <w:tcW w:w="5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9FC" w:rsidRPr="00B539FC" w:rsidRDefault="00EF7FFB" w:rsidP="00B539FC">
            <w:pPr>
              <w:spacing w:after="0"/>
              <w:rPr>
                <w:rFonts w:ascii="Arial" w:hAnsi="Arial" w:cs="Arial"/>
                <w:sz w:val="16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</w:t>
            </w:r>
          </w:p>
        </w:tc>
        <w:tc>
          <w:tcPr>
            <w:tcW w:w="524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9FC" w:rsidRPr="00B539FC" w:rsidRDefault="00EF7FFB" w:rsidP="00B539FC">
            <w:pPr>
              <w:spacing w:after="0"/>
              <w:rPr>
                <w:rFonts w:ascii="Arial" w:hAnsi="Arial" w:cs="Arial"/>
                <w:sz w:val="16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Ремень приводной 17 x 2000 LA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9FC" w:rsidRPr="00B539FC" w:rsidRDefault="00EF7FFB" w:rsidP="00B539FC">
            <w:pPr>
              <w:spacing w:after="0"/>
              <w:jc w:val="center"/>
              <w:rPr>
                <w:rFonts w:ascii="Arial" w:hAnsi="Arial" w:cs="Arial"/>
                <w:sz w:val="16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</w:t>
            </w:r>
          </w:p>
        </w:tc>
        <w:tc>
          <w:tcPr>
            <w:tcW w:w="7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9FC" w:rsidRPr="00B539FC" w:rsidRDefault="00EF7FFB" w:rsidP="00B539FC">
            <w:pPr>
              <w:spacing w:after="0"/>
              <w:rPr>
                <w:rFonts w:ascii="Arial" w:hAnsi="Arial" w:cs="Arial"/>
                <w:sz w:val="16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шт.</w:t>
            </w:r>
          </w:p>
        </w:tc>
        <w:tc>
          <w:tcPr>
            <w:tcW w:w="259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9FC" w:rsidRPr="00B539FC" w:rsidRDefault="00EF7FFB" w:rsidP="00B539FC">
            <w:pPr>
              <w:spacing w:after="0"/>
              <w:rPr>
                <w:rFonts w:ascii="Arial" w:hAnsi="Arial" w:cs="Arial"/>
                <w:sz w:val="16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Сертификат качества и соответствия</w:t>
            </w:r>
          </w:p>
        </w:tc>
      </w:tr>
      <w:tr w:rsidR="00824155" w:rsidTr="00B539FC">
        <w:trPr>
          <w:gridBefore w:val="1"/>
          <w:wBefore w:w="13" w:type="dxa"/>
          <w:trHeight w:val="20"/>
        </w:trPr>
        <w:tc>
          <w:tcPr>
            <w:tcW w:w="5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9FC" w:rsidRPr="00B539FC" w:rsidRDefault="00EF7FFB" w:rsidP="00B539FC">
            <w:pPr>
              <w:spacing w:after="0"/>
              <w:rPr>
                <w:rFonts w:ascii="Arial" w:hAnsi="Arial" w:cs="Arial"/>
                <w:sz w:val="16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</w:t>
            </w:r>
          </w:p>
        </w:tc>
        <w:tc>
          <w:tcPr>
            <w:tcW w:w="524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9FC" w:rsidRPr="00B539FC" w:rsidRDefault="00EF7FFB" w:rsidP="00B539FC">
            <w:pPr>
              <w:spacing w:after="0"/>
              <w:rPr>
                <w:rFonts w:ascii="Arial" w:hAnsi="Arial" w:cs="Arial"/>
                <w:sz w:val="16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Ремень приводной 17 x 1900 LA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9FC" w:rsidRPr="00B539FC" w:rsidRDefault="00EF7FFB" w:rsidP="00B539FC">
            <w:pPr>
              <w:spacing w:after="0"/>
              <w:jc w:val="center"/>
              <w:rPr>
                <w:rFonts w:ascii="Arial" w:hAnsi="Arial" w:cs="Arial"/>
                <w:sz w:val="16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</w:t>
            </w:r>
          </w:p>
        </w:tc>
        <w:tc>
          <w:tcPr>
            <w:tcW w:w="7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9FC" w:rsidRPr="00B539FC" w:rsidRDefault="00EF7FFB" w:rsidP="00B539FC">
            <w:pPr>
              <w:spacing w:after="0"/>
              <w:rPr>
                <w:rFonts w:ascii="Arial" w:hAnsi="Arial" w:cs="Arial"/>
                <w:sz w:val="16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шт.</w:t>
            </w:r>
          </w:p>
        </w:tc>
        <w:tc>
          <w:tcPr>
            <w:tcW w:w="259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9FC" w:rsidRPr="00B539FC" w:rsidRDefault="00EF7FFB" w:rsidP="00B539FC">
            <w:pPr>
              <w:spacing w:after="0"/>
              <w:rPr>
                <w:rFonts w:ascii="Arial" w:hAnsi="Arial" w:cs="Arial"/>
                <w:sz w:val="16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Сертификат качества и соответствия</w:t>
            </w:r>
          </w:p>
        </w:tc>
      </w:tr>
      <w:tr w:rsidR="00824155" w:rsidTr="00B539FC">
        <w:trPr>
          <w:gridBefore w:val="1"/>
          <w:wBefore w:w="13" w:type="dxa"/>
          <w:trHeight w:val="20"/>
        </w:trPr>
        <w:tc>
          <w:tcPr>
            <w:tcW w:w="5802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9FC" w:rsidRPr="00B539FC" w:rsidRDefault="00EF7FFB" w:rsidP="00B539FC">
            <w:pPr>
              <w:spacing w:after="0"/>
              <w:rPr>
                <w:rFonts w:ascii="Arial" w:hAnsi="Arial" w:cs="Arial"/>
                <w:sz w:val="16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МТФ - Судно "Маестро Ниязи"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9FC" w:rsidRPr="00B539FC" w:rsidRDefault="00B539FC" w:rsidP="00B539FC">
            <w:pPr>
              <w:spacing w:after="0"/>
              <w:jc w:val="center"/>
              <w:rPr>
                <w:rFonts w:ascii="Arial" w:hAnsi="Arial" w:cs="Arial"/>
                <w:sz w:val="16"/>
                <w:szCs w:val="24"/>
                <w:lang w:val="az-Latn-AZ"/>
              </w:rPr>
            </w:pPr>
          </w:p>
        </w:tc>
        <w:tc>
          <w:tcPr>
            <w:tcW w:w="7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9FC" w:rsidRPr="00B539FC" w:rsidRDefault="00EF7FFB" w:rsidP="00B539FC">
            <w:pPr>
              <w:spacing w:after="0"/>
              <w:rPr>
                <w:rFonts w:ascii="Arial" w:hAnsi="Arial" w:cs="Arial"/>
                <w:sz w:val="16"/>
                <w:szCs w:val="24"/>
                <w:lang w:val="az-Latn-AZ"/>
              </w:rPr>
            </w:pPr>
            <w:r w:rsidRPr="00B539FC">
              <w:rPr>
                <w:rFonts w:ascii="Arial" w:hAnsi="Arial" w:cs="Arial"/>
                <w:sz w:val="16"/>
                <w:szCs w:val="24"/>
                <w:lang w:val="az-Latn-AZ"/>
              </w:rPr>
              <w:t> </w:t>
            </w:r>
          </w:p>
        </w:tc>
        <w:tc>
          <w:tcPr>
            <w:tcW w:w="259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9FC" w:rsidRPr="00B539FC" w:rsidRDefault="00EF7FFB" w:rsidP="00B539FC">
            <w:pPr>
              <w:spacing w:after="0"/>
              <w:rPr>
                <w:rFonts w:ascii="Arial" w:hAnsi="Arial" w:cs="Arial"/>
                <w:sz w:val="16"/>
                <w:szCs w:val="24"/>
                <w:lang w:val="az-Latn-AZ"/>
              </w:rPr>
            </w:pPr>
            <w:r w:rsidRPr="00B539FC">
              <w:rPr>
                <w:rFonts w:ascii="Arial" w:hAnsi="Arial" w:cs="Arial"/>
                <w:sz w:val="16"/>
                <w:szCs w:val="24"/>
                <w:lang w:val="az-Latn-AZ"/>
              </w:rPr>
              <w:t> </w:t>
            </w:r>
          </w:p>
        </w:tc>
      </w:tr>
      <w:tr w:rsidR="00824155" w:rsidTr="00B539FC">
        <w:trPr>
          <w:gridBefore w:val="1"/>
          <w:wBefore w:w="13" w:type="dxa"/>
          <w:trHeight w:val="20"/>
        </w:trPr>
        <w:tc>
          <w:tcPr>
            <w:tcW w:w="5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9FC" w:rsidRPr="00B539FC" w:rsidRDefault="00EF7FFB" w:rsidP="00B539FC">
            <w:pPr>
              <w:spacing w:after="0"/>
              <w:rPr>
                <w:rFonts w:ascii="Arial" w:hAnsi="Arial" w:cs="Arial"/>
                <w:sz w:val="16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</w:t>
            </w:r>
          </w:p>
        </w:tc>
        <w:tc>
          <w:tcPr>
            <w:tcW w:w="524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9FC" w:rsidRPr="00B539FC" w:rsidRDefault="00EF7FFB" w:rsidP="00B539FC">
            <w:pPr>
              <w:spacing w:after="0"/>
              <w:rPr>
                <w:rFonts w:ascii="Arial" w:hAnsi="Arial" w:cs="Arial"/>
                <w:sz w:val="16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Канат стальной (оцинкованный, с коушами на обеих концах) Ø22 мм L=18 метров ГОСТ 7668-80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9FC" w:rsidRPr="00B539FC" w:rsidRDefault="00EF7FFB" w:rsidP="00B539FC">
            <w:pPr>
              <w:spacing w:after="0"/>
              <w:jc w:val="center"/>
              <w:rPr>
                <w:rFonts w:ascii="Arial" w:hAnsi="Arial" w:cs="Arial"/>
                <w:sz w:val="16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24</w:t>
            </w:r>
          </w:p>
        </w:tc>
        <w:tc>
          <w:tcPr>
            <w:tcW w:w="7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9FC" w:rsidRPr="00B539FC" w:rsidRDefault="00EF7FFB" w:rsidP="00B539FC">
            <w:pPr>
              <w:spacing w:after="0"/>
              <w:rPr>
                <w:rFonts w:ascii="Arial" w:hAnsi="Arial" w:cs="Arial"/>
                <w:sz w:val="16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шт.</w:t>
            </w:r>
          </w:p>
        </w:tc>
        <w:tc>
          <w:tcPr>
            <w:tcW w:w="259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9FC" w:rsidRPr="00B539FC" w:rsidRDefault="00EF7FFB" w:rsidP="00B539FC">
            <w:pPr>
              <w:spacing w:after="0"/>
              <w:rPr>
                <w:rFonts w:ascii="Arial" w:hAnsi="Arial" w:cs="Arial"/>
                <w:sz w:val="16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Сертификат соответствия, качества и тестирования  </w:t>
            </w:r>
          </w:p>
        </w:tc>
      </w:tr>
      <w:tr w:rsidR="00824155" w:rsidTr="00B539FC">
        <w:trPr>
          <w:gridBefore w:val="1"/>
          <w:wBefore w:w="13" w:type="dxa"/>
          <w:trHeight w:val="20"/>
        </w:trPr>
        <w:tc>
          <w:tcPr>
            <w:tcW w:w="5802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9FC" w:rsidRPr="00B539FC" w:rsidRDefault="00EF7FFB" w:rsidP="00B539FC">
            <w:pPr>
              <w:spacing w:after="0"/>
              <w:rPr>
                <w:rFonts w:ascii="Arial" w:hAnsi="Arial" w:cs="Arial"/>
                <w:sz w:val="16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МТФ - Судно "Карабах"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9FC" w:rsidRPr="00B539FC" w:rsidRDefault="00B539FC" w:rsidP="00B539FC">
            <w:pPr>
              <w:spacing w:after="0"/>
              <w:jc w:val="center"/>
              <w:rPr>
                <w:rFonts w:ascii="Arial" w:hAnsi="Arial" w:cs="Arial"/>
                <w:sz w:val="16"/>
                <w:szCs w:val="24"/>
                <w:lang w:val="az-Latn-AZ"/>
              </w:rPr>
            </w:pPr>
          </w:p>
        </w:tc>
        <w:tc>
          <w:tcPr>
            <w:tcW w:w="7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9FC" w:rsidRPr="00B539FC" w:rsidRDefault="00EF7FFB" w:rsidP="00B539FC">
            <w:pPr>
              <w:spacing w:after="0"/>
              <w:jc w:val="center"/>
              <w:rPr>
                <w:rFonts w:ascii="Arial" w:hAnsi="Arial" w:cs="Arial"/>
                <w:sz w:val="16"/>
                <w:szCs w:val="24"/>
                <w:lang w:val="az-Latn-AZ"/>
              </w:rPr>
            </w:pPr>
            <w:r w:rsidRPr="00B539FC">
              <w:rPr>
                <w:rFonts w:ascii="Arial" w:hAnsi="Arial" w:cs="Arial"/>
                <w:sz w:val="16"/>
                <w:szCs w:val="24"/>
                <w:lang w:val="az-Latn-AZ"/>
              </w:rPr>
              <w:t> </w:t>
            </w:r>
          </w:p>
        </w:tc>
        <w:tc>
          <w:tcPr>
            <w:tcW w:w="259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9FC" w:rsidRPr="00B539FC" w:rsidRDefault="00EF7FFB" w:rsidP="00B539FC">
            <w:pPr>
              <w:spacing w:after="0"/>
              <w:rPr>
                <w:rFonts w:ascii="Arial" w:hAnsi="Arial" w:cs="Arial"/>
                <w:sz w:val="16"/>
                <w:szCs w:val="24"/>
                <w:lang w:val="az-Latn-AZ"/>
              </w:rPr>
            </w:pPr>
            <w:r w:rsidRPr="00B539FC">
              <w:rPr>
                <w:rFonts w:ascii="Arial" w:hAnsi="Arial" w:cs="Arial"/>
                <w:sz w:val="16"/>
                <w:szCs w:val="24"/>
                <w:lang w:val="az-Latn-AZ"/>
              </w:rPr>
              <w:t> </w:t>
            </w:r>
          </w:p>
        </w:tc>
      </w:tr>
      <w:tr w:rsidR="00824155" w:rsidTr="00B539FC">
        <w:trPr>
          <w:gridBefore w:val="1"/>
          <w:wBefore w:w="13" w:type="dxa"/>
          <w:trHeight w:val="20"/>
        </w:trPr>
        <w:tc>
          <w:tcPr>
            <w:tcW w:w="5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9FC" w:rsidRPr="00B539FC" w:rsidRDefault="00EF7FFB" w:rsidP="00B539FC">
            <w:pPr>
              <w:spacing w:after="0"/>
              <w:rPr>
                <w:rFonts w:ascii="Arial" w:hAnsi="Arial" w:cs="Arial"/>
                <w:sz w:val="16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</w:t>
            </w:r>
          </w:p>
        </w:tc>
        <w:tc>
          <w:tcPr>
            <w:tcW w:w="524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9FC" w:rsidRPr="00B539FC" w:rsidRDefault="00EF7FFB" w:rsidP="00B539FC">
            <w:pPr>
              <w:spacing w:after="0"/>
              <w:rPr>
                <w:rFonts w:ascii="Arial" w:hAnsi="Arial" w:cs="Arial"/>
                <w:sz w:val="16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Канат стальной 4 мм - Г-ВК-Ж-Н-Р-Т 1770ГОСТ306980 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9FC" w:rsidRPr="00B539FC" w:rsidRDefault="00EF7FFB" w:rsidP="00B539FC">
            <w:pPr>
              <w:spacing w:after="0"/>
              <w:jc w:val="center"/>
              <w:rPr>
                <w:rFonts w:ascii="Arial" w:hAnsi="Arial" w:cs="Arial"/>
                <w:sz w:val="16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60</w:t>
            </w:r>
          </w:p>
        </w:tc>
        <w:tc>
          <w:tcPr>
            <w:tcW w:w="7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9FC" w:rsidRPr="00B539FC" w:rsidRDefault="00EF7FFB" w:rsidP="00B539FC">
            <w:pPr>
              <w:spacing w:after="0"/>
              <w:rPr>
                <w:rFonts w:ascii="Arial" w:hAnsi="Arial" w:cs="Arial"/>
                <w:sz w:val="16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метр</w:t>
            </w:r>
          </w:p>
        </w:tc>
        <w:tc>
          <w:tcPr>
            <w:tcW w:w="259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9FC" w:rsidRPr="00B539FC" w:rsidRDefault="00EF7FFB" w:rsidP="00B539FC">
            <w:pPr>
              <w:spacing w:after="0"/>
              <w:rPr>
                <w:rFonts w:ascii="Arial" w:hAnsi="Arial" w:cs="Arial"/>
                <w:sz w:val="16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Сертификат соответствия, качества и тестирования  </w:t>
            </w:r>
          </w:p>
        </w:tc>
      </w:tr>
      <w:tr w:rsidR="00824155" w:rsidTr="00B539FC">
        <w:trPr>
          <w:gridBefore w:val="1"/>
          <w:wBefore w:w="13" w:type="dxa"/>
          <w:trHeight w:val="20"/>
        </w:trPr>
        <w:tc>
          <w:tcPr>
            <w:tcW w:w="5802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9FC" w:rsidRPr="00B539FC" w:rsidRDefault="00EF7FFB" w:rsidP="00B539FC">
            <w:pPr>
              <w:spacing w:after="0"/>
              <w:rPr>
                <w:rFonts w:ascii="Arial" w:hAnsi="Arial" w:cs="Arial"/>
                <w:sz w:val="16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МТФ - судно "Карадаг"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9FC" w:rsidRPr="00B539FC" w:rsidRDefault="00B539FC" w:rsidP="00B539FC">
            <w:pPr>
              <w:spacing w:after="0"/>
              <w:jc w:val="center"/>
              <w:rPr>
                <w:rFonts w:ascii="Arial" w:hAnsi="Arial" w:cs="Arial"/>
                <w:sz w:val="16"/>
                <w:szCs w:val="24"/>
                <w:lang w:val="az-Latn-AZ"/>
              </w:rPr>
            </w:pPr>
          </w:p>
        </w:tc>
        <w:tc>
          <w:tcPr>
            <w:tcW w:w="7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9FC" w:rsidRPr="00B539FC" w:rsidRDefault="00EF7FFB" w:rsidP="00B539FC">
            <w:pPr>
              <w:spacing w:after="0"/>
              <w:rPr>
                <w:rFonts w:ascii="Arial" w:hAnsi="Arial" w:cs="Arial"/>
                <w:sz w:val="16"/>
                <w:szCs w:val="24"/>
                <w:lang w:val="az-Latn-AZ"/>
              </w:rPr>
            </w:pPr>
            <w:r w:rsidRPr="00B539FC">
              <w:rPr>
                <w:rFonts w:ascii="Arial" w:hAnsi="Arial" w:cs="Arial"/>
                <w:sz w:val="16"/>
                <w:szCs w:val="24"/>
                <w:lang w:val="az-Latn-AZ"/>
              </w:rPr>
              <w:t> </w:t>
            </w:r>
          </w:p>
        </w:tc>
        <w:tc>
          <w:tcPr>
            <w:tcW w:w="259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9FC" w:rsidRPr="00B539FC" w:rsidRDefault="00EF7FFB" w:rsidP="00B539FC">
            <w:pPr>
              <w:spacing w:after="0"/>
              <w:rPr>
                <w:rFonts w:ascii="Arial" w:hAnsi="Arial" w:cs="Arial"/>
                <w:sz w:val="16"/>
                <w:szCs w:val="24"/>
                <w:lang w:val="az-Latn-AZ"/>
              </w:rPr>
            </w:pPr>
            <w:r w:rsidRPr="00B539FC">
              <w:rPr>
                <w:rFonts w:ascii="Arial" w:hAnsi="Arial" w:cs="Arial"/>
                <w:sz w:val="16"/>
                <w:szCs w:val="24"/>
                <w:lang w:val="az-Latn-AZ"/>
              </w:rPr>
              <w:t> </w:t>
            </w:r>
          </w:p>
        </w:tc>
      </w:tr>
      <w:tr w:rsidR="00824155" w:rsidTr="00B539FC">
        <w:trPr>
          <w:gridBefore w:val="1"/>
          <w:wBefore w:w="13" w:type="dxa"/>
          <w:trHeight w:val="20"/>
        </w:trPr>
        <w:tc>
          <w:tcPr>
            <w:tcW w:w="5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9FC" w:rsidRPr="00B539FC" w:rsidRDefault="00EF7FFB" w:rsidP="00B539FC">
            <w:pPr>
              <w:spacing w:after="0"/>
              <w:rPr>
                <w:rFonts w:ascii="Arial" w:hAnsi="Arial" w:cs="Arial"/>
                <w:sz w:val="16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14</w:t>
            </w:r>
          </w:p>
        </w:tc>
        <w:tc>
          <w:tcPr>
            <w:tcW w:w="524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9FC" w:rsidRPr="00B539FC" w:rsidRDefault="00EF7FFB" w:rsidP="00B539FC">
            <w:pPr>
              <w:spacing w:after="0"/>
              <w:rPr>
                <w:rFonts w:ascii="Arial" w:hAnsi="Arial" w:cs="Arial"/>
                <w:sz w:val="16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Канат стальной (оцинкованный, нескручивающиеся,  с коушами на обеих концах) Ø22 мм L=18 метров ГОСТ 7669-80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9FC" w:rsidRPr="00B539FC" w:rsidRDefault="00EF7FFB" w:rsidP="00B539FC">
            <w:pPr>
              <w:spacing w:after="0"/>
              <w:jc w:val="center"/>
              <w:rPr>
                <w:rFonts w:ascii="Arial" w:hAnsi="Arial" w:cs="Arial"/>
                <w:sz w:val="16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</w:t>
            </w:r>
          </w:p>
        </w:tc>
        <w:tc>
          <w:tcPr>
            <w:tcW w:w="7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9FC" w:rsidRPr="00B539FC" w:rsidRDefault="00EF7FFB" w:rsidP="00B539FC">
            <w:pPr>
              <w:spacing w:after="0"/>
              <w:rPr>
                <w:rFonts w:ascii="Arial" w:hAnsi="Arial" w:cs="Arial"/>
                <w:sz w:val="16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шт.</w:t>
            </w:r>
          </w:p>
        </w:tc>
        <w:tc>
          <w:tcPr>
            <w:tcW w:w="259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9FC" w:rsidRPr="00B539FC" w:rsidRDefault="00EF7FFB" w:rsidP="00B539FC">
            <w:pPr>
              <w:spacing w:after="0"/>
              <w:rPr>
                <w:rFonts w:ascii="Arial" w:hAnsi="Arial" w:cs="Arial"/>
                <w:sz w:val="16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Сертификат соответствия, качества и тестирования  </w:t>
            </w:r>
          </w:p>
        </w:tc>
      </w:tr>
      <w:tr w:rsidR="00824155" w:rsidTr="00B539FC">
        <w:trPr>
          <w:gridBefore w:val="1"/>
          <w:wBefore w:w="13" w:type="dxa"/>
          <w:trHeight w:val="20"/>
        </w:trPr>
        <w:tc>
          <w:tcPr>
            <w:tcW w:w="5802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9FC" w:rsidRPr="00B539FC" w:rsidRDefault="00EF7FFB" w:rsidP="00B539FC">
            <w:pPr>
              <w:spacing w:after="0"/>
              <w:rPr>
                <w:rFonts w:ascii="Arial" w:hAnsi="Arial" w:cs="Arial"/>
                <w:sz w:val="16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МТФ - судно "Зангезур"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9FC" w:rsidRPr="00B539FC" w:rsidRDefault="00B539FC" w:rsidP="00B539FC">
            <w:pPr>
              <w:spacing w:after="0"/>
              <w:jc w:val="center"/>
              <w:rPr>
                <w:rFonts w:ascii="Arial" w:hAnsi="Arial" w:cs="Arial"/>
                <w:sz w:val="16"/>
                <w:szCs w:val="24"/>
                <w:lang w:val="az-Latn-AZ"/>
              </w:rPr>
            </w:pPr>
          </w:p>
        </w:tc>
        <w:tc>
          <w:tcPr>
            <w:tcW w:w="7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9FC" w:rsidRPr="00B539FC" w:rsidRDefault="00EF7FFB" w:rsidP="00B539FC">
            <w:pPr>
              <w:spacing w:after="0"/>
              <w:rPr>
                <w:rFonts w:ascii="Arial" w:hAnsi="Arial" w:cs="Arial"/>
                <w:sz w:val="16"/>
                <w:szCs w:val="24"/>
                <w:lang w:val="az-Latn-AZ"/>
              </w:rPr>
            </w:pPr>
            <w:r w:rsidRPr="00B539FC">
              <w:rPr>
                <w:rFonts w:ascii="Arial" w:hAnsi="Arial" w:cs="Arial"/>
                <w:sz w:val="16"/>
                <w:szCs w:val="24"/>
                <w:lang w:val="az-Latn-AZ"/>
              </w:rPr>
              <w:t> </w:t>
            </w:r>
          </w:p>
        </w:tc>
        <w:tc>
          <w:tcPr>
            <w:tcW w:w="259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9FC" w:rsidRPr="00B539FC" w:rsidRDefault="00EF7FFB" w:rsidP="00B539FC">
            <w:pPr>
              <w:spacing w:after="0"/>
              <w:rPr>
                <w:rFonts w:ascii="Arial" w:hAnsi="Arial" w:cs="Arial"/>
                <w:sz w:val="16"/>
                <w:szCs w:val="24"/>
                <w:lang w:val="az-Latn-AZ"/>
              </w:rPr>
            </w:pPr>
            <w:r w:rsidRPr="00B539FC">
              <w:rPr>
                <w:rFonts w:ascii="Arial" w:hAnsi="Arial" w:cs="Arial"/>
                <w:sz w:val="16"/>
                <w:szCs w:val="24"/>
                <w:lang w:val="az-Latn-AZ"/>
              </w:rPr>
              <w:t> </w:t>
            </w:r>
          </w:p>
        </w:tc>
      </w:tr>
      <w:tr w:rsidR="00824155" w:rsidTr="00B539FC">
        <w:trPr>
          <w:gridBefore w:val="1"/>
          <w:wBefore w:w="13" w:type="dxa"/>
          <w:trHeight w:val="20"/>
        </w:trPr>
        <w:tc>
          <w:tcPr>
            <w:tcW w:w="5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9FC" w:rsidRPr="00B539FC" w:rsidRDefault="00EF7FFB" w:rsidP="00B539FC">
            <w:pPr>
              <w:spacing w:after="0"/>
              <w:rPr>
                <w:rFonts w:ascii="Arial" w:hAnsi="Arial" w:cs="Arial"/>
                <w:sz w:val="16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</w:t>
            </w:r>
          </w:p>
        </w:tc>
        <w:tc>
          <w:tcPr>
            <w:tcW w:w="524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9FC" w:rsidRPr="00B539FC" w:rsidRDefault="00EF7FFB" w:rsidP="00B539FC">
            <w:pPr>
              <w:spacing w:after="0"/>
              <w:rPr>
                <w:rFonts w:ascii="Arial" w:hAnsi="Arial" w:cs="Arial"/>
                <w:sz w:val="16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Канат стальной Ø 6 мм (оцинкованный - ГОСТ 7668-80)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9FC" w:rsidRPr="00B539FC" w:rsidRDefault="00EF7FFB" w:rsidP="00B539FC">
            <w:pPr>
              <w:spacing w:after="0"/>
              <w:jc w:val="center"/>
              <w:rPr>
                <w:rFonts w:ascii="Arial" w:hAnsi="Arial" w:cs="Arial"/>
                <w:sz w:val="16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150</w:t>
            </w:r>
          </w:p>
        </w:tc>
        <w:tc>
          <w:tcPr>
            <w:tcW w:w="7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9FC" w:rsidRPr="00B539FC" w:rsidRDefault="00EF7FFB" w:rsidP="00B539FC">
            <w:pPr>
              <w:spacing w:after="0"/>
              <w:rPr>
                <w:rFonts w:ascii="Arial" w:hAnsi="Arial" w:cs="Arial"/>
                <w:sz w:val="16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метр</w:t>
            </w:r>
          </w:p>
        </w:tc>
        <w:tc>
          <w:tcPr>
            <w:tcW w:w="259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9FC" w:rsidRPr="00B539FC" w:rsidRDefault="00EF7FFB" w:rsidP="00B539FC">
            <w:pPr>
              <w:spacing w:after="0"/>
              <w:rPr>
                <w:rFonts w:ascii="Arial" w:hAnsi="Arial" w:cs="Arial"/>
                <w:sz w:val="16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Сертификат соответствия, качества и тестирования  </w:t>
            </w:r>
          </w:p>
        </w:tc>
      </w:tr>
      <w:tr w:rsidR="00824155" w:rsidTr="00B539FC">
        <w:trPr>
          <w:gridBefore w:val="1"/>
          <w:wBefore w:w="13" w:type="dxa"/>
          <w:trHeight w:val="20"/>
        </w:trPr>
        <w:tc>
          <w:tcPr>
            <w:tcW w:w="5802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9FC" w:rsidRPr="00B539FC" w:rsidRDefault="00EF7FFB" w:rsidP="00B539FC">
            <w:pPr>
              <w:spacing w:after="0"/>
              <w:rPr>
                <w:rFonts w:ascii="Arial" w:hAnsi="Arial" w:cs="Arial"/>
                <w:sz w:val="16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МТФ - судно "Шахдаг"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9FC" w:rsidRPr="00B539FC" w:rsidRDefault="00B539FC" w:rsidP="00B539FC">
            <w:pPr>
              <w:spacing w:after="0"/>
              <w:jc w:val="center"/>
              <w:rPr>
                <w:rFonts w:ascii="Arial" w:hAnsi="Arial" w:cs="Arial"/>
                <w:sz w:val="16"/>
                <w:szCs w:val="24"/>
                <w:lang w:val="az-Latn-AZ"/>
              </w:rPr>
            </w:pPr>
          </w:p>
        </w:tc>
        <w:tc>
          <w:tcPr>
            <w:tcW w:w="7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9FC" w:rsidRPr="00B539FC" w:rsidRDefault="00EF7FFB" w:rsidP="00B539FC">
            <w:pPr>
              <w:spacing w:after="0"/>
              <w:rPr>
                <w:rFonts w:ascii="Arial" w:hAnsi="Arial" w:cs="Arial"/>
                <w:sz w:val="16"/>
                <w:szCs w:val="24"/>
                <w:lang w:val="az-Latn-AZ"/>
              </w:rPr>
            </w:pPr>
            <w:r w:rsidRPr="00B539FC">
              <w:rPr>
                <w:rFonts w:ascii="Arial" w:hAnsi="Arial" w:cs="Arial"/>
                <w:sz w:val="16"/>
                <w:szCs w:val="24"/>
                <w:lang w:val="az-Latn-AZ"/>
              </w:rPr>
              <w:t> </w:t>
            </w:r>
          </w:p>
        </w:tc>
        <w:tc>
          <w:tcPr>
            <w:tcW w:w="259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9FC" w:rsidRPr="00B539FC" w:rsidRDefault="00EF7FFB" w:rsidP="00B539FC">
            <w:pPr>
              <w:spacing w:after="0"/>
              <w:rPr>
                <w:rFonts w:ascii="Arial" w:hAnsi="Arial" w:cs="Arial"/>
                <w:sz w:val="16"/>
                <w:szCs w:val="24"/>
                <w:lang w:val="az-Latn-AZ"/>
              </w:rPr>
            </w:pPr>
            <w:r w:rsidRPr="00B539FC">
              <w:rPr>
                <w:rFonts w:ascii="Arial" w:hAnsi="Arial" w:cs="Arial"/>
                <w:sz w:val="16"/>
                <w:szCs w:val="24"/>
                <w:lang w:val="az-Latn-AZ"/>
              </w:rPr>
              <w:t> </w:t>
            </w:r>
          </w:p>
        </w:tc>
      </w:tr>
      <w:tr w:rsidR="00824155" w:rsidTr="00B539FC">
        <w:trPr>
          <w:gridBefore w:val="1"/>
          <w:wBefore w:w="13" w:type="dxa"/>
          <w:trHeight w:val="20"/>
        </w:trPr>
        <w:tc>
          <w:tcPr>
            <w:tcW w:w="5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9FC" w:rsidRPr="00B539FC" w:rsidRDefault="00EF7FFB" w:rsidP="00B539FC">
            <w:pPr>
              <w:spacing w:after="0"/>
              <w:rPr>
                <w:rFonts w:ascii="Arial" w:hAnsi="Arial" w:cs="Arial"/>
                <w:sz w:val="16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16</w:t>
            </w:r>
          </w:p>
        </w:tc>
        <w:tc>
          <w:tcPr>
            <w:tcW w:w="524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9FC" w:rsidRPr="00B539FC" w:rsidRDefault="00EF7FFB" w:rsidP="00B539FC">
            <w:pPr>
              <w:spacing w:after="0"/>
              <w:rPr>
                <w:rFonts w:ascii="Arial" w:hAnsi="Arial" w:cs="Arial"/>
                <w:sz w:val="16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Канат стальной  16,5 мм (оцинкованный, с коушами на обеих концах) Г-I-C-H-1770 2,75 метров - ГОСТ 7668-80 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9FC" w:rsidRPr="00B539FC" w:rsidRDefault="00EF7FFB" w:rsidP="00B539FC">
            <w:pPr>
              <w:spacing w:after="0"/>
              <w:jc w:val="center"/>
              <w:rPr>
                <w:rFonts w:ascii="Arial" w:hAnsi="Arial" w:cs="Arial"/>
                <w:sz w:val="16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7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9FC" w:rsidRPr="00B539FC" w:rsidRDefault="00EF7FFB" w:rsidP="00B539FC">
            <w:pPr>
              <w:spacing w:after="0"/>
              <w:rPr>
                <w:rFonts w:ascii="Arial" w:hAnsi="Arial" w:cs="Arial"/>
                <w:sz w:val="16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шт.</w:t>
            </w:r>
          </w:p>
        </w:tc>
        <w:tc>
          <w:tcPr>
            <w:tcW w:w="259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9FC" w:rsidRPr="00B539FC" w:rsidRDefault="00EF7FFB" w:rsidP="00B539FC">
            <w:pPr>
              <w:spacing w:after="0"/>
              <w:rPr>
                <w:rFonts w:ascii="Arial" w:hAnsi="Arial" w:cs="Arial"/>
                <w:sz w:val="16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Сертификат соответствия, качества и тестирования  </w:t>
            </w:r>
          </w:p>
        </w:tc>
      </w:tr>
      <w:tr w:rsidR="00824155" w:rsidTr="00B539FC">
        <w:trPr>
          <w:gridBefore w:val="1"/>
          <w:wBefore w:w="13" w:type="dxa"/>
          <w:trHeight w:val="20"/>
        </w:trPr>
        <w:tc>
          <w:tcPr>
            <w:tcW w:w="5802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9FC" w:rsidRPr="00B539FC" w:rsidRDefault="00EF7FFB" w:rsidP="00B539FC">
            <w:pPr>
              <w:spacing w:after="0"/>
              <w:rPr>
                <w:rFonts w:ascii="Arial" w:hAnsi="Arial" w:cs="Arial"/>
                <w:sz w:val="16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МТФ - судно "Хатаи"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9FC" w:rsidRPr="00B539FC" w:rsidRDefault="00B539FC" w:rsidP="00B539FC">
            <w:pPr>
              <w:spacing w:after="0"/>
              <w:jc w:val="center"/>
              <w:rPr>
                <w:rFonts w:ascii="Arial" w:hAnsi="Arial" w:cs="Arial"/>
                <w:sz w:val="16"/>
                <w:szCs w:val="24"/>
                <w:lang w:val="az-Latn-AZ"/>
              </w:rPr>
            </w:pPr>
          </w:p>
        </w:tc>
        <w:tc>
          <w:tcPr>
            <w:tcW w:w="7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9FC" w:rsidRPr="00B539FC" w:rsidRDefault="00EF7FFB" w:rsidP="00B539FC">
            <w:pPr>
              <w:spacing w:after="0"/>
              <w:rPr>
                <w:rFonts w:ascii="Arial" w:hAnsi="Arial" w:cs="Arial"/>
                <w:sz w:val="16"/>
                <w:szCs w:val="24"/>
                <w:lang w:val="az-Latn-AZ"/>
              </w:rPr>
            </w:pPr>
            <w:r w:rsidRPr="00B539FC">
              <w:rPr>
                <w:rFonts w:ascii="Arial" w:hAnsi="Arial" w:cs="Arial"/>
                <w:sz w:val="16"/>
                <w:szCs w:val="24"/>
                <w:lang w:val="az-Latn-AZ"/>
              </w:rPr>
              <w:t> </w:t>
            </w:r>
          </w:p>
        </w:tc>
        <w:tc>
          <w:tcPr>
            <w:tcW w:w="259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9FC" w:rsidRPr="00B539FC" w:rsidRDefault="00EF7FFB" w:rsidP="00B539FC">
            <w:pPr>
              <w:spacing w:after="0"/>
              <w:rPr>
                <w:rFonts w:ascii="Arial" w:hAnsi="Arial" w:cs="Arial"/>
                <w:sz w:val="16"/>
                <w:szCs w:val="24"/>
                <w:lang w:val="az-Latn-AZ"/>
              </w:rPr>
            </w:pPr>
            <w:r w:rsidRPr="00B539FC">
              <w:rPr>
                <w:rFonts w:ascii="Arial" w:hAnsi="Arial" w:cs="Arial"/>
                <w:sz w:val="16"/>
                <w:szCs w:val="24"/>
                <w:lang w:val="az-Latn-AZ"/>
              </w:rPr>
              <w:t> </w:t>
            </w:r>
          </w:p>
        </w:tc>
      </w:tr>
      <w:tr w:rsidR="00824155" w:rsidTr="00B539FC">
        <w:trPr>
          <w:gridBefore w:val="1"/>
          <w:wBefore w:w="13" w:type="dxa"/>
          <w:trHeight w:val="20"/>
        </w:trPr>
        <w:tc>
          <w:tcPr>
            <w:tcW w:w="5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9FC" w:rsidRPr="00B539FC" w:rsidRDefault="00EF7FFB" w:rsidP="00B539FC">
            <w:pPr>
              <w:spacing w:after="0"/>
              <w:rPr>
                <w:rFonts w:ascii="Arial" w:hAnsi="Arial" w:cs="Arial"/>
                <w:sz w:val="16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</w:t>
            </w:r>
          </w:p>
        </w:tc>
        <w:tc>
          <w:tcPr>
            <w:tcW w:w="524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9FC" w:rsidRPr="00B539FC" w:rsidRDefault="00EF7FFB" w:rsidP="00B539FC">
            <w:pPr>
              <w:spacing w:after="0"/>
              <w:rPr>
                <w:rFonts w:ascii="Arial" w:hAnsi="Arial" w:cs="Arial"/>
                <w:sz w:val="16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Канат стальной (оцинкованный, нескрученный,  с коушами на одном конце) Ø6 мм L=45 метров ГОСТ 7668-80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9FC" w:rsidRPr="00B539FC" w:rsidRDefault="00EF7FFB" w:rsidP="00B539FC">
            <w:pPr>
              <w:spacing w:after="0"/>
              <w:jc w:val="center"/>
              <w:rPr>
                <w:rFonts w:ascii="Arial" w:hAnsi="Arial" w:cs="Arial"/>
                <w:sz w:val="16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7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9FC" w:rsidRPr="00B539FC" w:rsidRDefault="00EF7FFB" w:rsidP="00B539FC">
            <w:pPr>
              <w:spacing w:after="0"/>
              <w:rPr>
                <w:rFonts w:ascii="Arial" w:hAnsi="Arial" w:cs="Arial"/>
                <w:sz w:val="16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шт.</w:t>
            </w:r>
          </w:p>
        </w:tc>
        <w:tc>
          <w:tcPr>
            <w:tcW w:w="259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9FC" w:rsidRPr="00B539FC" w:rsidRDefault="00EF7FFB" w:rsidP="00B539FC">
            <w:pPr>
              <w:spacing w:after="0"/>
              <w:rPr>
                <w:rFonts w:ascii="Arial" w:hAnsi="Arial" w:cs="Arial"/>
                <w:sz w:val="16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Сертификат соответствия, качества и тестирования  </w:t>
            </w:r>
          </w:p>
        </w:tc>
      </w:tr>
    </w:tbl>
    <w:p w:rsidR="00221A96" w:rsidRDefault="00EF7FFB" w:rsidP="00221A96">
      <w:pPr>
        <w:jc w:val="center"/>
        <w:rPr>
          <w:rFonts w:ascii="Arial" w:eastAsia="@Arial Unicode MS" w:hAnsi="Arial" w:cs="Arial"/>
          <w:b/>
          <w:color w:val="000000" w:themeColor="text1"/>
          <w:sz w:val="20"/>
          <w:szCs w:val="20"/>
          <w:lang w:val="az-Latn-AZ"/>
        </w:rPr>
      </w:pPr>
      <w:r w:rsidRPr="00993E0B">
        <w:rPr>
          <w:rFonts w:ascii="Arial" w:eastAsia="@Arial Unicode MS" w:hAnsi="Arial" w:cs="Arial"/>
          <w:b/>
          <w:color w:val="000000" w:themeColor="text1"/>
          <w:sz w:val="20"/>
          <w:szCs w:val="20"/>
          <w:lang w:val="az-Latn-AZ"/>
        </w:rPr>
        <w:t xml:space="preserve">  </w:t>
      </w:r>
      <w:r>
        <w:rPr>
          <w:rFonts w:ascii="Arial" w:eastAsia="@Arial Unicode MS" w:hAnsi="Arial" w:cs="Arial"/>
          <w:b/>
          <w:color w:val="000000" w:themeColor="text1"/>
          <w:sz w:val="20"/>
          <w:szCs w:val="20"/>
          <w:lang w:val="az-Latn-AZ"/>
        </w:rPr>
        <w:t xml:space="preserve">  </w:t>
      </w:r>
    </w:p>
    <w:p w:rsidR="00221A96" w:rsidRPr="00993E0B" w:rsidRDefault="00EF7FFB" w:rsidP="00221A96">
      <w:pPr>
        <w:jc w:val="center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 xml:space="preserve">     До заключения договора купли-продажи с компанией победителем конкурса  проводится проверка претендента в соответствии с правилами закупок АСКО.</w:t>
      </w:r>
    </w:p>
    <w:p w:rsidR="00221A96" w:rsidRPr="00497D34" w:rsidRDefault="00EF7FFB" w:rsidP="00221A96">
      <w:pPr>
        <w:jc w:val="both"/>
        <w:rPr>
          <w:rFonts w:ascii="Arial" w:hAnsi="Arial" w:cs="Arial"/>
          <w:sz w:val="18"/>
          <w:szCs w:val="18"/>
          <w:lang w:val="az-Latn-AZ"/>
        </w:rPr>
      </w:pPr>
      <w:r>
        <w:rPr>
          <w:rFonts w:ascii="Arial" w:eastAsia="Arial" w:hAnsi="Arial" w:cs="Arial"/>
          <w:sz w:val="20"/>
          <w:szCs w:val="20"/>
        </w:rPr>
        <w:t xml:space="preserve">    Компания должна перейти по этой ссылке (http://asco.az/sirket/satinalmalar/podratcilarin-elektron-muraciet-formasi/), чтобы заполнить специальную форму или представить следующие документы:</w:t>
      </w:r>
    </w:p>
    <w:p w:rsidR="00221A96" w:rsidRPr="00497D34" w:rsidRDefault="00EF7FFB" w:rsidP="00221A96">
      <w:pPr>
        <w:pStyle w:val="a4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sz w:val="18"/>
          <w:szCs w:val="18"/>
          <w:lang w:val="az-Latn-AZ"/>
        </w:rPr>
      </w:pPr>
      <w:r>
        <w:rPr>
          <w:rFonts w:ascii="Arial" w:eastAsia="Arial" w:hAnsi="Arial" w:cs="Arial"/>
          <w:sz w:val="18"/>
          <w:szCs w:val="18"/>
        </w:rPr>
        <w:t>Устав компании (со всеми изменениями и дополнениями)</w:t>
      </w:r>
    </w:p>
    <w:p w:rsidR="00221A96" w:rsidRPr="00497D34" w:rsidRDefault="00EF7FFB" w:rsidP="00221A96">
      <w:pPr>
        <w:pStyle w:val="a4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sz w:val="18"/>
          <w:szCs w:val="18"/>
          <w:lang w:val="az-Latn-AZ"/>
        </w:rPr>
      </w:pPr>
      <w:r>
        <w:rPr>
          <w:rFonts w:ascii="Arial" w:eastAsia="Arial" w:hAnsi="Arial" w:cs="Arial"/>
          <w:sz w:val="18"/>
          <w:szCs w:val="18"/>
        </w:rPr>
        <w:t>Выписка из реестра коммерческих юридических лиц (выданная в течение последнего 1 месяца)</w:t>
      </w:r>
    </w:p>
    <w:p w:rsidR="00221A96" w:rsidRPr="00497D34" w:rsidRDefault="00EF7FFB" w:rsidP="00221A96">
      <w:pPr>
        <w:pStyle w:val="a4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sz w:val="18"/>
          <w:szCs w:val="18"/>
          <w:lang w:val="az-Latn-AZ"/>
        </w:rPr>
      </w:pPr>
      <w:r>
        <w:rPr>
          <w:rFonts w:ascii="Arial" w:eastAsia="Arial" w:hAnsi="Arial" w:cs="Arial"/>
          <w:sz w:val="18"/>
          <w:szCs w:val="18"/>
        </w:rPr>
        <w:t>Информация об учредителе юридического лица  в случае если учредитель является юридическим лицом</w:t>
      </w:r>
    </w:p>
    <w:p w:rsidR="00221A96" w:rsidRPr="00497D34" w:rsidRDefault="00EF7FFB" w:rsidP="00221A96">
      <w:pPr>
        <w:pStyle w:val="a4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sz w:val="18"/>
          <w:szCs w:val="18"/>
          <w:lang w:val="en-US"/>
        </w:rPr>
      </w:pPr>
      <w:r>
        <w:rPr>
          <w:rFonts w:ascii="Arial" w:eastAsia="Arial" w:hAnsi="Arial" w:cs="Arial"/>
          <w:sz w:val="18"/>
          <w:szCs w:val="18"/>
        </w:rPr>
        <w:t>ИНН свидететльство</w:t>
      </w:r>
    </w:p>
    <w:p w:rsidR="00221A96" w:rsidRPr="00EF7FFB" w:rsidRDefault="00EF7FFB" w:rsidP="00221A96">
      <w:pPr>
        <w:pStyle w:val="a4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lastRenderedPageBreak/>
        <w:t xml:space="preserve">Проверенный аудитором баланс бухгалтерского учета или налоговая декларация (в зависимости от системы налогообложения) / справка на отсутствие налоговой задолженности в органах налогообложения </w:t>
      </w:r>
    </w:p>
    <w:p w:rsidR="00221A96" w:rsidRPr="00497D34" w:rsidRDefault="00EF7FFB" w:rsidP="00221A96">
      <w:pPr>
        <w:pStyle w:val="a4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sz w:val="18"/>
          <w:szCs w:val="18"/>
          <w:lang w:val="en-US"/>
        </w:rPr>
      </w:pPr>
      <w:r>
        <w:rPr>
          <w:rFonts w:ascii="Arial" w:eastAsia="Arial" w:hAnsi="Arial" w:cs="Arial"/>
          <w:sz w:val="18"/>
          <w:szCs w:val="18"/>
        </w:rPr>
        <w:t>Удостоверения личности законного представителя</w:t>
      </w:r>
    </w:p>
    <w:p w:rsidR="00221A96" w:rsidRPr="00EF7FFB" w:rsidRDefault="00EF7FFB" w:rsidP="00221A96">
      <w:pPr>
        <w:pStyle w:val="a4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sz w:val="18"/>
          <w:szCs w:val="18"/>
          <w:u w:val="single"/>
        </w:rPr>
      </w:pPr>
      <w:r>
        <w:rPr>
          <w:rFonts w:ascii="Arial" w:eastAsia="Arial" w:hAnsi="Arial" w:cs="Arial"/>
          <w:sz w:val="18"/>
          <w:szCs w:val="18"/>
        </w:rPr>
        <w:t>Лицензии учреждения необходимые для оказания услуг / работ (если применимо)</w:t>
      </w:r>
    </w:p>
    <w:p w:rsidR="00221A96" w:rsidRPr="00EF7FFB" w:rsidRDefault="00221A96" w:rsidP="00221A96">
      <w:pPr>
        <w:jc w:val="both"/>
        <w:rPr>
          <w:rFonts w:ascii="Arial" w:hAnsi="Arial" w:cs="Arial"/>
          <w:sz w:val="18"/>
          <w:szCs w:val="18"/>
        </w:rPr>
      </w:pPr>
    </w:p>
    <w:p w:rsidR="00221A96" w:rsidRPr="00EF7FFB" w:rsidRDefault="00EF7FFB" w:rsidP="00221A96">
      <w:pPr>
        <w:jc w:val="both"/>
      </w:pPr>
      <w:r>
        <w:rPr>
          <w:rFonts w:ascii="Arial" w:eastAsia="Arial" w:hAnsi="Arial" w:cs="Arial"/>
          <w:sz w:val="18"/>
          <w:szCs w:val="18"/>
        </w:rPr>
        <w:t xml:space="preserve">Договор не будет заключен </w:t>
      </w:r>
      <w:proofErr w:type="gramStart"/>
      <w:r>
        <w:rPr>
          <w:rFonts w:ascii="Arial" w:eastAsia="Arial" w:hAnsi="Arial" w:cs="Arial"/>
          <w:sz w:val="18"/>
          <w:szCs w:val="18"/>
        </w:rPr>
        <w:t>с компаниями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которые не предоставляли указанные документы и не получили позитивную оценку по результатам процедуры проверки и они будут исключены из конкурса!  </w:t>
      </w:r>
    </w:p>
    <w:p w:rsidR="004A65DC" w:rsidRPr="00EF7FFB" w:rsidRDefault="004A65DC"/>
    <w:sectPr w:rsidR="004A65DC" w:rsidRPr="00EF7FFB" w:rsidSect="00FB07A5">
      <w:pgSz w:w="12240" w:h="15840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97027F"/>
    <w:multiLevelType w:val="hybridMultilevel"/>
    <w:tmpl w:val="D1683618"/>
    <w:lvl w:ilvl="0" w:tplc="D714BE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E48CA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A641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128F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B694E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30CC4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A65F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16B16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8C93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5D7EA6"/>
    <w:multiLevelType w:val="hybridMultilevel"/>
    <w:tmpl w:val="28DCE3E2"/>
    <w:lvl w:ilvl="0" w:tplc="AA28420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054BED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1FE15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0C23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06A5C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7A443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26C4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B8A35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176BC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966C59"/>
    <w:multiLevelType w:val="hybridMultilevel"/>
    <w:tmpl w:val="55422C1E"/>
    <w:lvl w:ilvl="0" w:tplc="E3EEB706">
      <w:start w:val="1"/>
      <w:numFmt w:val="upperRoman"/>
      <w:lvlText w:val="%1."/>
      <w:lvlJc w:val="right"/>
      <w:pPr>
        <w:ind w:left="720" w:hanging="360"/>
      </w:pPr>
    </w:lvl>
    <w:lvl w:ilvl="1" w:tplc="E37805B6">
      <w:start w:val="1"/>
      <w:numFmt w:val="lowerLetter"/>
      <w:lvlText w:val="%2."/>
      <w:lvlJc w:val="left"/>
      <w:pPr>
        <w:ind w:left="1440" w:hanging="360"/>
      </w:pPr>
    </w:lvl>
    <w:lvl w:ilvl="2" w:tplc="69263F7C">
      <w:start w:val="1"/>
      <w:numFmt w:val="lowerRoman"/>
      <w:lvlText w:val="%3."/>
      <w:lvlJc w:val="right"/>
      <w:pPr>
        <w:ind w:left="2160" w:hanging="180"/>
      </w:pPr>
    </w:lvl>
    <w:lvl w:ilvl="3" w:tplc="D7B4D482">
      <w:start w:val="1"/>
      <w:numFmt w:val="decimal"/>
      <w:lvlText w:val="%4."/>
      <w:lvlJc w:val="left"/>
      <w:pPr>
        <w:ind w:left="2880" w:hanging="360"/>
      </w:pPr>
    </w:lvl>
    <w:lvl w:ilvl="4" w:tplc="407C5BA8">
      <w:start w:val="1"/>
      <w:numFmt w:val="lowerLetter"/>
      <w:lvlText w:val="%5."/>
      <w:lvlJc w:val="left"/>
      <w:pPr>
        <w:ind w:left="3600" w:hanging="360"/>
      </w:pPr>
    </w:lvl>
    <w:lvl w:ilvl="5" w:tplc="B51EB724">
      <w:start w:val="1"/>
      <w:numFmt w:val="lowerRoman"/>
      <w:lvlText w:val="%6."/>
      <w:lvlJc w:val="right"/>
      <w:pPr>
        <w:ind w:left="4320" w:hanging="180"/>
      </w:pPr>
    </w:lvl>
    <w:lvl w:ilvl="6" w:tplc="99A26C9C">
      <w:start w:val="1"/>
      <w:numFmt w:val="decimal"/>
      <w:lvlText w:val="%7."/>
      <w:lvlJc w:val="left"/>
      <w:pPr>
        <w:ind w:left="5040" w:hanging="360"/>
      </w:pPr>
    </w:lvl>
    <w:lvl w:ilvl="7" w:tplc="1DAA8D82">
      <w:start w:val="1"/>
      <w:numFmt w:val="lowerLetter"/>
      <w:lvlText w:val="%8."/>
      <w:lvlJc w:val="left"/>
      <w:pPr>
        <w:ind w:left="5760" w:hanging="360"/>
      </w:pPr>
    </w:lvl>
    <w:lvl w:ilvl="8" w:tplc="3C38B21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226FC0"/>
    <w:multiLevelType w:val="hybridMultilevel"/>
    <w:tmpl w:val="E9EA68F0"/>
    <w:lvl w:ilvl="0" w:tplc="9EA0C7C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A4AA57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74EB2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A2AF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88CEC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08E35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9AFB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70F0E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586B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193D2E"/>
    <w:multiLevelType w:val="hybridMultilevel"/>
    <w:tmpl w:val="8E8629F8"/>
    <w:lvl w:ilvl="0" w:tplc="3A86ACA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C5F4ABB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6F43D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4EDE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8424E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9D6CB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C0DF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5C4C6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27878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C321CA"/>
    <w:multiLevelType w:val="hybridMultilevel"/>
    <w:tmpl w:val="17C41526"/>
    <w:lvl w:ilvl="0" w:tplc="C5584930">
      <w:start w:val="1"/>
      <w:numFmt w:val="decimal"/>
      <w:lvlText w:val="%1."/>
      <w:lvlJc w:val="left"/>
      <w:pPr>
        <w:ind w:left="720" w:hanging="360"/>
      </w:pPr>
    </w:lvl>
    <w:lvl w:ilvl="1" w:tplc="06E86846">
      <w:start w:val="1"/>
      <w:numFmt w:val="lowerLetter"/>
      <w:lvlText w:val="%2."/>
      <w:lvlJc w:val="left"/>
      <w:pPr>
        <w:ind w:left="1440" w:hanging="360"/>
      </w:pPr>
    </w:lvl>
    <w:lvl w:ilvl="2" w:tplc="E0829006">
      <w:start w:val="1"/>
      <w:numFmt w:val="lowerRoman"/>
      <w:lvlText w:val="%3."/>
      <w:lvlJc w:val="right"/>
      <w:pPr>
        <w:ind w:left="2160" w:hanging="180"/>
      </w:pPr>
    </w:lvl>
    <w:lvl w:ilvl="3" w:tplc="D78C9774">
      <w:start w:val="1"/>
      <w:numFmt w:val="decimal"/>
      <w:lvlText w:val="%4."/>
      <w:lvlJc w:val="left"/>
      <w:pPr>
        <w:ind w:left="2880" w:hanging="360"/>
      </w:pPr>
    </w:lvl>
    <w:lvl w:ilvl="4" w:tplc="ACB07DA6">
      <w:start w:val="1"/>
      <w:numFmt w:val="lowerLetter"/>
      <w:lvlText w:val="%5."/>
      <w:lvlJc w:val="left"/>
      <w:pPr>
        <w:ind w:left="3600" w:hanging="360"/>
      </w:pPr>
    </w:lvl>
    <w:lvl w:ilvl="5" w:tplc="EE862A8C">
      <w:start w:val="1"/>
      <w:numFmt w:val="lowerRoman"/>
      <w:lvlText w:val="%6."/>
      <w:lvlJc w:val="right"/>
      <w:pPr>
        <w:ind w:left="4320" w:hanging="180"/>
      </w:pPr>
    </w:lvl>
    <w:lvl w:ilvl="6" w:tplc="A4FE1AA4">
      <w:start w:val="1"/>
      <w:numFmt w:val="decimal"/>
      <w:lvlText w:val="%7."/>
      <w:lvlJc w:val="left"/>
      <w:pPr>
        <w:ind w:left="5040" w:hanging="360"/>
      </w:pPr>
    </w:lvl>
    <w:lvl w:ilvl="7" w:tplc="803266D2">
      <w:start w:val="1"/>
      <w:numFmt w:val="lowerLetter"/>
      <w:lvlText w:val="%8."/>
      <w:lvlJc w:val="left"/>
      <w:pPr>
        <w:ind w:left="5760" w:hanging="360"/>
      </w:pPr>
    </w:lvl>
    <w:lvl w:ilvl="8" w:tplc="1C068EE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A96"/>
    <w:rsid w:val="00067611"/>
    <w:rsid w:val="00076882"/>
    <w:rsid w:val="000C7BB8"/>
    <w:rsid w:val="00221A96"/>
    <w:rsid w:val="002F72CB"/>
    <w:rsid w:val="00443961"/>
    <w:rsid w:val="00497D34"/>
    <w:rsid w:val="004A65DC"/>
    <w:rsid w:val="005816D7"/>
    <w:rsid w:val="00712393"/>
    <w:rsid w:val="00824155"/>
    <w:rsid w:val="008D0121"/>
    <w:rsid w:val="008D38CE"/>
    <w:rsid w:val="008D4237"/>
    <w:rsid w:val="00923D30"/>
    <w:rsid w:val="00993E0B"/>
    <w:rsid w:val="009F3327"/>
    <w:rsid w:val="00A03334"/>
    <w:rsid w:val="00B06016"/>
    <w:rsid w:val="00B539FC"/>
    <w:rsid w:val="00B64945"/>
    <w:rsid w:val="00C83B87"/>
    <w:rsid w:val="00CD13F7"/>
    <w:rsid w:val="00E2513D"/>
    <w:rsid w:val="00E30035"/>
    <w:rsid w:val="00E63734"/>
    <w:rsid w:val="00E943C5"/>
    <w:rsid w:val="00EA504B"/>
    <w:rsid w:val="00EB4E07"/>
    <w:rsid w:val="00EF7FFB"/>
    <w:rsid w:val="00F53E75"/>
    <w:rsid w:val="00FC7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82D27"/>
  <w15:chartTrackingRefBased/>
  <w15:docId w15:val="{FF13A33D-5AD6-4B83-84CC-0AEE44216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A96"/>
    <w:pPr>
      <w:spacing w:line="254" w:lineRule="auto"/>
    </w:pPr>
    <w:rPr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1A96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21A96"/>
    <w:rPr>
      <w:rFonts w:ascii="Cambria" w:eastAsia="Times New Roman" w:hAnsi="Cambria" w:cs="Times New Roman"/>
      <w:b/>
      <w:bCs/>
      <w:i/>
      <w:iCs/>
      <w:sz w:val="28"/>
      <w:szCs w:val="28"/>
      <w:lang w:val="ru-RU"/>
    </w:rPr>
  </w:style>
  <w:style w:type="character" w:styleId="a3">
    <w:name w:val="Hyperlink"/>
    <w:basedOn w:val="a0"/>
    <w:uiPriority w:val="99"/>
    <w:unhideWhenUsed/>
    <w:rsid w:val="00221A96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221A96"/>
    <w:pPr>
      <w:spacing w:after="200" w:line="276" w:lineRule="auto"/>
      <w:ind w:left="720"/>
      <w:contextualSpacing/>
    </w:pPr>
    <w:rPr>
      <w:rFonts w:eastAsia="MS Mincho"/>
    </w:rPr>
  </w:style>
  <w:style w:type="character" w:customStyle="1" w:styleId="nwt1">
    <w:name w:val="nwt1"/>
    <w:basedOn w:val="a0"/>
    <w:rsid w:val="00221A96"/>
  </w:style>
  <w:style w:type="table" w:styleId="a5">
    <w:name w:val="Table Grid"/>
    <w:basedOn w:val="a1"/>
    <w:uiPriority w:val="59"/>
    <w:rsid w:val="00221A96"/>
    <w:pPr>
      <w:spacing w:after="0" w:line="240" w:lineRule="auto"/>
    </w:pPr>
    <w:rPr>
      <w:rFonts w:eastAsia="MS Mincho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21A96"/>
    <w:pPr>
      <w:spacing w:after="0" w:line="240" w:lineRule="auto"/>
    </w:pPr>
    <w:rPr>
      <w:rFonts w:ascii="Segoe UI" w:hAnsi="Segoe UI" w:cs="Segoe UI"/>
      <w:sz w:val="18"/>
      <w:szCs w:val="18"/>
      <w:lang w:val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221A96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2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nder@asco.a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1791</Words>
  <Characters>10212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Vüqar Cəlilov</dc:creator>
  <cp:lastModifiedBy>Aytən Novruzova</cp:lastModifiedBy>
  <cp:revision>9</cp:revision>
  <dcterms:created xsi:type="dcterms:W3CDTF">2022-02-11T10:43:00Z</dcterms:created>
  <dcterms:modified xsi:type="dcterms:W3CDTF">2022-02-17T04:45:00Z</dcterms:modified>
</cp:coreProperties>
</file>