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B6" w:rsidRDefault="000E4AB6" w:rsidP="000E4AB6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0E4AB6" w:rsidP="000E4AB6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0297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0E4AB6" w:rsidRDefault="000E4AB6" w:rsidP="00BF0279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0E4AB6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0E4AB6">
        <w:rPr>
          <w:rFonts w:ascii="Arial" w:eastAsia="Arial" w:hAnsi="Arial" w:cs="Arial"/>
          <w:b/>
          <w:sz w:val="24"/>
          <w:szCs w:val="24"/>
          <w:lang w:eastAsia="ru-RU"/>
        </w:rPr>
        <w:t xml:space="preserve">РСА НА ЗАКУПКУ МОЮЩИХ СРЕДСТВ НЕОБХОДИМЫХ ДЛЯ СТРУКТКУРНЫХ УПРАВЛЕНИИ  </w:t>
      </w:r>
    </w:p>
    <w:p w:rsidR="00AE5082" w:rsidRPr="000E4AB6" w:rsidRDefault="000E4AB6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E4AB6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№AM034/2022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47FB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0E4AB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вский документ об оплате взноса за участие в конкурсе;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Банковская справка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0E4AB6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0E4AB6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ожения) должны быть представлены на Азербайджанском, русском или английском языках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17:00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(по Бакинскому времени)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21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0E4AB6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0E4AB6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47FB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0E4AB6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 Партия 1 - 100 (АЗН)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, Партия 2 - Взнос за участие не предусматривается.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47FB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47FB4" w:rsidRPr="000E4AB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 Beneficiary:   AZARB.XAZAR DANIZ GAMICILIYI QSC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</w:t>
                  </w: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Main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0E4AB6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 Beneficiary: Azerbaijan Caspian Shipping CJSC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</w:t>
                  </w: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:rsidR="00AE5082" w:rsidRPr="000E4AB6" w:rsidRDefault="000E4AB6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E4AB6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0E4AB6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47FB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AE5082" w:rsidRPr="00E30035" w:rsidRDefault="000E4AB6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0E4AB6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AE5082" w:rsidRPr="00A52307" w:rsidRDefault="000E4AB6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вора купли-продажи в течение 5 (пяти) календарных дней после получения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47FB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0E4AB6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23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0E4AB6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0E4AB6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0E4AB6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:rsid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</w:t>
            </w:r>
            <w:r>
              <w:rPr>
                <w:rFonts w:ascii="Arial" w:eastAsia="Arial" w:hAnsi="Arial" w:cs="Arial"/>
                <w:sz w:val="20"/>
                <w:szCs w:val="20"/>
              </w:rPr>
              <w:t>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0E4AB6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0E4AB6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0E4AB6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0E4AB6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947FB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0E4AB6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24 февраля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адресу, указанному в разделе V. </w:t>
            </w:r>
          </w:p>
          <w:p w:rsidR="00443961" w:rsidRPr="00E30035" w:rsidRDefault="000E4AB6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47FB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0E4AB6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0E4AB6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0E4AB6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</w:t>
      </w:r>
      <w:r>
        <w:rPr>
          <w:rFonts w:ascii="Arial" w:eastAsia="Arial" w:hAnsi="Arial" w:cs="Arial"/>
          <w:sz w:val="24"/>
          <w:szCs w:val="24"/>
        </w:rPr>
        <w:t xml:space="preserve">а также отсутствуют иные обстоятельства, не позволяющие участвовать в данном тендере.  </w:t>
      </w:r>
    </w:p>
    <w:p w:rsidR="00993E0B" w:rsidRDefault="000E4AB6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</w:t>
      </w:r>
      <w:r>
        <w:rPr>
          <w:rFonts w:ascii="Arial" w:eastAsia="Arial" w:hAnsi="Arial" w:cs="Arial"/>
          <w:sz w:val="24"/>
          <w:szCs w:val="24"/>
        </w:rPr>
        <w:t xml:space="preserve">м, связанным с АСКО. </w:t>
      </w:r>
    </w:p>
    <w:p w:rsidR="00993E0B" w:rsidRDefault="000E4AB6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:rsid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0E4AB6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:rsidR="00993E0B" w:rsidRDefault="000E4AB6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0E4AB6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</w:t>
      </w:r>
      <w:r>
        <w:rPr>
          <w:rFonts w:ascii="Arial" w:eastAsia="Arial" w:hAnsi="Arial" w:cs="Arial"/>
          <w:b/>
          <w:bCs/>
          <w:sz w:val="24"/>
          <w:szCs w:val="24"/>
        </w:rPr>
        <w:t>иложение:</w:t>
      </w:r>
    </w:p>
    <w:p w:rsidR="00993E0B" w:rsidRDefault="000E4AB6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0E4AB6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0E4AB6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0E4AB6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0E4AB6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0E4AB6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986"/>
        <w:gridCol w:w="1292"/>
        <w:gridCol w:w="1392"/>
        <w:gridCol w:w="2319"/>
      </w:tblGrid>
      <w:tr w:rsidR="00947FB4" w:rsidTr="000E4AB6">
        <w:trPr>
          <w:trHeight w:val="450"/>
        </w:trPr>
        <w:tc>
          <w:tcPr>
            <w:tcW w:w="671" w:type="dxa"/>
            <w:noWrap/>
            <w:hideMark/>
          </w:tcPr>
          <w:p w:rsidR="00232552" w:rsidRPr="000E4AB6" w:rsidRDefault="000E4AB6" w:rsidP="000E4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4A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Н\п</w:t>
            </w:r>
          </w:p>
        </w:tc>
        <w:tc>
          <w:tcPr>
            <w:tcW w:w="3986" w:type="dxa"/>
            <w:hideMark/>
          </w:tcPr>
          <w:p w:rsidR="00232552" w:rsidRPr="000E4AB6" w:rsidRDefault="000E4AB6" w:rsidP="000E4A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0E4A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1278" w:type="dxa"/>
            <w:noWrap/>
            <w:hideMark/>
          </w:tcPr>
          <w:p w:rsidR="00232552" w:rsidRPr="000E4AB6" w:rsidRDefault="000E4AB6" w:rsidP="000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AB6">
              <w:rPr>
                <w:rFonts w:ascii="Arial" w:eastAsia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96" w:type="dxa"/>
            <w:noWrap/>
            <w:hideMark/>
          </w:tcPr>
          <w:p w:rsidR="00232552" w:rsidRPr="000E4AB6" w:rsidRDefault="000E4AB6" w:rsidP="000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AB6">
              <w:rPr>
                <w:rFonts w:ascii="Arial" w:eastAsia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319" w:type="dxa"/>
            <w:noWrap/>
            <w:hideMark/>
          </w:tcPr>
          <w:p w:rsidR="00232552" w:rsidRPr="000E4AB6" w:rsidRDefault="000E4AB6" w:rsidP="000E4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AB6">
              <w:rPr>
                <w:rFonts w:ascii="Arial" w:eastAsia="Arial" w:hAnsi="Arial" w:cs="Arial"/>
                <w:b/>
                <w:sz w:val="20"/>
                <w:szCs w:val="20"/>
              </w:rPr>
              <w:t>О требовании сертификата</w:t>
            </w:r>
          </w:p>
        </w:tc>
      </w:tr>
      <w:tr w:rsidR="00947FB4" w:rsidTr="000E4AB6">
        <w:trPr>
          <w:trHeight w:val="450"/>
        </w:trPr>
        <w:tc>
          <w:tcPr>
            <w:tcW w:w="9350" w:type="dxa"/>
            <w:gridSpan w:val="5"/>
            <w:noWrap/>
          </w:tcPr>
          <w:p w:rsidR="00232552" w:rsidRPr="000E4AB6" w:rsidRDefault="000E4AB6" w:rsidP="002754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AB6"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Партия - 1 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Гель с хлором 750 мл (для санузлов)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8240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232552" w:rsidRPr="000E4AB6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Жидкое средство для мытья полов 750 мл (универсальное)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6" w:type="dxa"/>
            <w:noWrap/>
          </w:tcPr>
          <w:p w:rsidR="00232552" w:rsidRPr="000E4AB6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Жидкое средство для мытья полов 25 л (универсальное)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Мыло для умывания 100 грамм (в упаковке)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112450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Порошок от накипи 550 гр (для стиральных машин)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15250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6" w:type="dxa"/>
          </w:tcPr>
          <w:p w:rsidR="00232552" w:rsidRPr="00A67565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Жидкое мыло для рук  (5 л) 10 актив.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6" w:type="dxa"/>
            <w:noWrap/>
          </w:tcPr>
          <w:p w:rsidR="00232552" w:rsidRPr="000E4AB6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Жидкое средство для чистки мебели 500 мл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86" w:type="dxa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Аэрозоль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для чистки мебели 500 мл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86" w:type="dxa"/>
            <w:noWrap/>
          </w:tcPr>
          <w:p w:rsidR="00232552" w:rsidRPr="000E4AB6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Жидкость для мытья посуды (гель) 500 мл 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43540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Сода кальцинированная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Очиститель стекол (аэрозольного типа) 500 мл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Чистящий порошок 500 гр (универсальный)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19682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Чистящий гель (для санузлов) 750 мл 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15620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Хозяйственное мыло 72%  200 г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127750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Жидкий хлор  4 лт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Стиральный порошок автомат 450 гр (для белья) (в картонной коробке)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3640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Стиральный порошок автомат 450 гр (для белья и цветных) (в картонной коробке)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16600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Отбеливатель 500 мл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86" w:type="dxa"/>
            <w:noWrap/>
          </w:tcPr>
          <w:p w:rsidR="00232552" w:rsidRPr="00232552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Кислота (для санузлов) 550 гр 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Моющий порошок для рук 450 грамм (в картонной коробке)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35740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Моющее средство 1 лт.  (для ковров и ковролинов)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86" w:type="dxa"/>
            <w:noWrap/>
          </w:tcPr>
          <w:p w:rsidR="00232552" w:rsidRPr="000E4AB6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Гель для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чистки канализационных труб 500 г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15735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Поташ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Мыло 40 гр.  ГОСТ  2846-2002 (в упаковке)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Очиститель поверхности (раствор) 500 гр. 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315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Мыло для умывания 60 грамм (в упаковке)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Моющий порошок 500qr (для посуды)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86" w:type="dxa"/>
            <w:noWrap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Средство для удаления жира и масла  в емкостях по 1 литр (предназначено для мытья рабочих комбинезонов)</w:t>
            </w:r>
          </w:p>
        </w:tc>
        <w:tc>
          <w:tcPr>
            <w:tcW w:w="1278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9350" w:type="dxa"/>
            <w:gridSpan w:val="5"/>
            <w:noWrap/>
          </w:tcPr>
          <w:p w:rsidR="00232552" w:rsidRPr="000E4AB6" w:rsidRDefault="000E4AB6" w:rsidP="000E4AB6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0E4AB6">
              <w:rPr>
                <w:rFonts w:ascii="Arial" w:eastAsia="Arial" w:hAnsi="Arial" w:cs="Arial"/>
                <w:b/>
                <w:sz w:val="20"/>
                <w:szCs w:val="20"/>
              </w:rPr>
              <w:t>Партия</w:t>
            </w:r>
            <w:r w:rsidRPr="000E4AB6">
              <w:rPr>
                <w:rFonts w:ascii="Arial" w:eastAsia="Arial" w:hAnsi="Arial" w:cs="Arial"/>
                <w:b/>
                <w:sz w:val="20"/>
                <w:szCs w:val="20"/>
              </w:rPr>
              <w:t xml:space="preserve"> - 2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6" w:type="dxa"/>
            <w:noWrap/>
            <w:vAlign w:val="center"/>
          </w:tcPr>
          <w:p w:rsidR="00232552" w:rsidRPr="000E4AB6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"Capasal" 5 лт (средство для очистки жира)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"Maratem M304" - чистящее средство -19 литров (для удалении накипи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</w:t>
            </w:r>
            <w:r>
              <w:rPr>
                <w:rFonts w:ascii="Arial" w:eastAsia="Arial" w:hAnsi="Arial" w:cs="Arial"/>
                <w:sz w:val="20"/>
                <w:szCs w:val="20"/>
              </w:rPr>
              <w:t>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"Maratem M322" - чистящее средство -19 литров (для мытья)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</w:t>
            </w:r>
            <w:r>
              <w:rPr>
                <w:rFonts w:ascii="Arial" w:eastAsia="Arial" w:hAnsi="Arial" w:cs="Arial"/>
                <w:sz w:val="20"/>
                <w:szCs w:val="20"/>
              </w:rPr>
              <w:t>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"Maratem M323" - чистящее средство -19 литров (для блеска)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Моющая жидкость "MARATEM 302"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Моющая жидкость "MARATEM 325" 5л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Моющая жидкость "MARATEM 327" 5л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Моющая жидкость 202 Чистящее средство 20 кг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center"/>
            <w:hideMark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86" w:type="dxa"/>
            <w:noWrap/>
            <w:vAlign w:val="center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Моющая жидкость "MARATEM 328" 5л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947FB4" w:rsidTr="000E4AB6">
        <w:trPr>
          <w:trHeight w:val="439"/>
        </w:trPr>
        <w:tc>
          <w:tcPr>
            <w:tcW w:w="671" w:type="dxa"/>
            <w:noWrap/>
            <w:vAlign w:val="bottom"/>
            <w:hideMark/>
          </w:tcPr>
          <w:p w:rsidR="00232552" w:rsidRPr="00F43B2D" w:rsidRDefault="000E4AB6" w:rsidP="002754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6" w:type="dxa"/>
            <w:noWrap/>
            <w:vAlign w:val="center"/>
          </w:tcPr>
          <w:p w:rsidR="00232552" w:rsidRPr="000E4AB6" w:rsidRDefault="000E4AB6" w:rsidP="002754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Моющее средство для посудомоечной машины Maratem M-303 (20Л)</w:t>
            </w:r>
          </w:p>
        </w:tc>
        <w:tc>
          <w:tcPr>
            <w:tcW w:w="1278" w:type="dxa"/>
            <w:noWrap/>
            <w:vAlign w:val="center"/>
          </w:tcPr>
          <w:p w:rsidR="00232552" w:rsidRPr="00F43B2D" w:rsidRDefault="000E4AB6" w:rsidP="00275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1096" w:type="dxa"/>
            <w:noWrap/>
            <w:vAlign w:val="bottom"/>
          </w:tcPr>
          <w:p w:rsidR="00232552" w:rsidRPr="00F43B2D" w:rsidRDefault="000E4AB6" w:rsidP="002754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15</w:t>
            </w:r>
          </w:p>
        </w:tc>
        <w:tc>
          <w:tcPr>
            <w:tcW w:w="2319" w:type="dxa"/>
            <w:noWrap/>
          </w:tcPr>
          <w:p w:rsidR="00232552" w:rsidRPr="00F43B2D" w:rsidRDefault="000E4AB6" w:rsidP="000E4AB6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</w:tbl>
    <w:p w:rsidR="006A3DC0" w:rsidRPr="000E4AB6" w:rsidRDefault="000E4AB6" w:rsidP="00993E0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E4AB6">
        <w:rPr>
          <w:rFonts w:ascii="Arial" w:eastAsia="Arial" w:hAnsi="Arial" w:cs="Arial"/>
          <w:b/>
          <w:bCs/>
          <w:sz w:val="24"/>
          <w:szCs w:val="24"/>
        </w:rPr>
        <w:t>Примечание: Моющие средства не будут приниматься структурными управлениями, если они не соответствуют техническим требованиям к у</w:t>
      </w:r>
      <w:r w:rsidRPr="000E4AB6">
        <w:rPr>
          <w:rFonts w:ascii="Arial" w:eastAsia="Arial" w:hAnsi="Arial" w:cs="Arial"/>
          <w:b/>
          <w:bCs/>
          <w:sz w:val="24"/>
          <w:szCs w:val="24"/>
        </w:rPr>
        <w:t>паковке.</w:t>
      </w:r>
    </w:p>
    <w:p w:rsidR="00993E0B" w:rsidRPr="00C243D3" w:rsidRDefault="000E4AB6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Заур Саламов, специалист Департамента Закупок</w:t>
      </w:r>
    </w:p>
    <w:p w:rsidR="00923D30" w:rsidRPr="00C243D3" w:rsidRDefault="000E4AB6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+994558170812 </w:t>
      </w:r>
    </w:p>
    <w:p w:rsidR="00993E0B" w:rsidRPr="000E4AB6" w:rsidRDefault="000E4AB6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</w:p>
    <w:p w:rsidR="00993E0B" w:rsidRPr="00C243D3" w:rsidRDefault="000E4AB6" w:rsidP="00993E0B">
      <w:pPr>
        <w:spacing w:line="240" w:lineRule="auto"/>
        <w:rPr>
          <w:rStyle w:val="Hyperlink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elshad.m.abdullayev@acsc.az"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0E4AB6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0E4AB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0E4AB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0E4AB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0E4AB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</w:t>
      </w:r>
      <w:r>
        <w:rPr>
          <w:rFonts w:ascii="Arial" w:eastAsia="Arial" w:hAnsi="Arial" w:cs="Arial"/>
          <w:sz w:val="20"/>
          <w:szCs w:val="20"/>
        </w:rPr>
        <w:t>ьство</w:t>
      </w:r>
    </w:p>
    <w:p w:rsidR="00993E0B" w:rsidRPr="000E4AB6" w:rsidRDefault="000E4AB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0E4AB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E4AB6" w:rsidRDefault="000E4AB6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E4AB6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0E4AB6" w:rsidRDefault="000E4AB6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</w:t>
      </w:r>
      <w:r>
        <w:rPr>
          <w:rFonts w:ascii="Arial" w:eastAsia="Arial" w:hAnsi="Arial" w:cs="Arial"/>
          <w:sz w:val="20"/>
          <w:szCs w:val="20"/>
        </w:rPr>
        <w:t xml:space="preserve">!  </w:t>
      </w: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0E4AB6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0E4AB6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0E4AB6" w:rsidSect="000E4AB6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36D28C22">
      <w:start w:val="1"/>
      <w:numFmt w:val="decimal"/>
      <w:lvlText w:val="%1."/>
      <w:lvlJc w:val="left"/>
      <w:pPr>
        <w:ind w:left="360" w:hanging="360"/>
      </w:pPr>
    </w:lvl>
    <w:lvl w:ilvl="1" w:tplc="96ACE690">
      <w:start w:val="1"/>
      <w:numFmt w:val="lowerLetter"/>
      <w:lvlText w:val="%2."/>
      <w:lvlJc w:val="left"/>
      <w:pPr>
        <w:ind w:left="1080" w:hanging="360"/>
      </w:pPr>
    </w:lvl>
    <w:lvl w:ilvl="2" w:tplc="C764F144">
      <w:start w:val="1"/>
      <w:numFmt w:val="lowerRoman"/>
      <w:lvlText w:val="%3."/>
      <w:lvlJc w:val="right"/>
      <w:pPr>
        <w:ind w:left="1800" w:hanging="180"/>
      </w:pPr>
    </w:lvl>
    <w:lvl w:ilvl="3" w:tplc="7994BA5E">
      <w:start w:val="1"/>
      <w:numFmt w:val="decimal"/>
      <w:lvlText w:val="%4."/>
      <w:lvlJc w:val="left"/>
      <w:pPr>
        <w:ind w:left="2520" w:hanging="360"/>
      </w:pPr>
    </w:lvl>
    <w:lvl w:ilvl="4" w:tplc="1DB86628">
      <w:start w:val="1"/>
      <w:numFmt w:val="lowerLetter"/>
      <w:lvlText w:val="%5."/>
      <w:lvlJc w:val="left"/>
      <w:pPr>
        <w:ind w:left="3240" w:hanging="360"/>
      </w:pPr>
    </w:lvl>
    <w:lvl w:ilvl="5" w:tplc="A6245A4A">
      <w:start w:val="1"/>
      <w:numFmt w:val="lowerRoman"/>
      <w:lvlText w:val="%6."/>
      <w:lvlJc w:val="right"/>
      <w:pPr>
        <w:ind w:left="3960" w:hanging="180"/>
      </w:pPr>
    </w:lvl>
    <w:lvl w:ilvl="6" w:tplc="472CE800">
      <w:start w:val="1"/>
      <w:numFmt w:val="decimal"/>
      <w:lvlText w:val="%7."/>
      <w:lvlJc w:val="left"/>
      <w:pPr>
        <w:ind w:left="4680" w:hanging="360"/>
      </w:pPr>
    </w:lvl>
    <w:lvl w:ilvl="7" w:tplc="DF3695BA">
      <w:start w:val="1"/>
      <w:numFmt w:val="lowerLetter"/>
      <w:lvlText w:val="%8."/>
      <w:lvlJc w:val="left"/>
      <w:pPr>
        <w:ind w:left="5400" w:hanging="360"/>
      </w:pPr>
    </w:lvl>
    <w:lvl w:ilvl="8" w:tplc="9B72F12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B83C4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44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8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A9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C5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C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0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2E0B6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88A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8C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2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A1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C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2B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60F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CFC66FF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43FA22F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57056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CBE1EAA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30EBA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08058F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7E88C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2094443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E72389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0A26C6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EBE6865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FB25EC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BCEC48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7A0B35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068A3C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294C8A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6E0AF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B032DB1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C52A6378">
      <w:start w:val="1"/>
      <w:numFmt w:val="upperRoman"/>
      <w:lvlText w:val="%1."/>
      <w:lvlJc w:val="right"/>
      <w:pPr>
        <w:ind w:left="720" w:hanging="360"/>
      </w:pPr>
    </w:lvl>
    <w:lvl w:ilvl="1" w:tplc="655267CA">
      <w:start w:val="1"/>
      <w:numFmt w:val="lowerLetter"/>
      <w:lvlText w:val="%2."/>
      <w:lvlJc w:val="left"/>
      <w:pPr>
        <w:ind w:left="1440" w:hanging="360"/>
      </w:pPr>
    </w:lvl>
    <w:lvl w:ilvl="2" w:tplc="35707AAE">
      <w:start w:val="1"/>
      <w:numFmt w:val="lowerRoman"/>
      <w:lvlText w:val="%3."/>
      <w:lvlJc w:val="right"/>
      <w:pPr>
        <w:ind w:left="2160" w:hanging="180"/>
      </w:pPr>
    </w:lvl>
    <w:lvl w:ilvl="3" w:tplc="C2001E8E">
      <w:start w:val="1"/>
      <w:numFmt w:val="decimal"/>
      <w:lvlText w:val="%4."/>
      <w:lvlJc w:val="left"/>
      <w:pPr>
        <w:ind w:left="2880" w:hanging="360"/>
      </w:pPr>
    </w:lvl>
    <w:lvl w:ilvl="4" w:tplc="A6C2E1EC">
      <w:start w:val="1"/>
      <w:numFmt w:val="lowerLetter"/>
      <w:lvlText w:val="%5."/>
      <w:lvlJc w:val="left"/>
      <w:pPr>
        <w:ind w:left="3600" w:hanging="360"/>
      </w:pPr>
    </w:lvl>
    <w:lvl w:ilvl="5" w:tplc="E08627F4">
      <w:start w:val="1"/>
      <w:numFmt w:val="lowerRoman"/>
      <w:lvlText w:val="%6."/>
      <w:lvlJc w:val="right"/>
      <w:pPr>
        <w:ind w:left="4320" w:hanging="180"/>
      </w:pPr>
    </w:lvl>
    <w:lvl w:ilvl="6" w:tplc="24D8FA64">
      <w:start w:val="1"/>
      <w:numFmt w:val="decimal"/>
      <w:lvlText w:val="%7."/>
      <w:lvlJc w:val="left"/>
      <w:pPr>
        <w:ind w:left="5040" w:hanging="360"/>
      </w:pPr>
    </w:lvl>
    <w:lvl w:ilvl="7" w:tplc="53F8DB8C">
      <w:start w:val="1"/>
      <w:numFmt w:val="lowerLetter"/>
      <w:lvlText w:val="%8."/>
      <w:lvlJc w:val="left"/>
      <w:pPr>
        <w:ind w:left="5760" w:hanging="360"/>
      </w:pPr>
    </w:lvl>
    <w:lvl w:ilvl="8" w:tplc="14E85B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CBA6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8F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41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66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E3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2C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68BEC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0C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E2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C2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87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EB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4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28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103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0BC93D4">
      <w:start w:val="1"/>
      <w:numFmt w:val="decimal"/>
      <w:lvlText w:val="%1."/>
      <w:lvlJc w:val="left"/>
      <w:pPr>
        <w:ind w:left="720" w:hanging="360"/>
      </w:pPr>
    </w:lvl>
    <w:lvl w:ilvl="1" w:tplc="8E8E7484">
      <w:start w:val="1"/>
      <w:numFmt w:val="lowerLetter"/>
      <w:lvlText w:val="%2."/>
      <w:lvlJc w:val="left"/>
      <w:pPr>
        <w:ind w:left="1440" w:hanging="360"/>
      </w:pPr>
    </w:lvl>
    <w:lvl w:ilvl="2" w:tplc="465CB542">
      <w:start w:val="1"/>
      <w:numFmt w:val="lowerRoman"/>
      <w:lvlText w:val="%3."/>
      <w:lvlJc w:val="right"/>
      <w:pPr>
        <w:ind w:left="2160" w:hanging="180"/>
      </w:pPr>
    </w:lvl>
    <w:lvl w:ilvl="3" w:tplc="51E65258">
      <w:start w:val="1"/>
      <w:numFmt w:val="decimal"/>
      <w:lvlText w:val="%4."/>
      <w:lvlJc w:val="left"/>
      <w:pPr>
        <w:ind w:left="2880" w:hanging="360"/>
      </w:pPr>
    </w:lvl>
    <w:lvl w:ilvl="4" w:tplc="6590D2DA">
      <w:start w:val="1"/>
      <w:numFmt w:val="lowerLetter"/>
      <w:lvlText w:val="%5."/>
      <w:lvlJc w:val="left"/>
      <w:pPr>
        <w:ind w:left="3600" w:hanging="360"/>
      </w:pPr>
    </w:lvl>
    <w:lvl w:ilvl="5" w:tplc="9ED264E6">
      <w:start w:val="1"/>
      <w:numFmt w:val="lowerRoman"/>
      <w:lvlText w:val="%6."/>
      <w:lvlJc w:val="right"/>
      <w:pPr>
        <w:ind w:left="4320" w:hanging="180"/>
      </w:pPr>
    </w:lvl>
    <w:lvl w:ilvl="6" w:tplc="4F107E14">
      <w:start w:val="1"/>
      <w:numFmt w:val="decimal"/>
      <w:lvlText w:val="%7."/>
      <w:lvlJc w:val="left"/>
      <w:pPr>
        <w:ind w:left="5040" w:hanging="360"/>
      </w:pPr>
    </w:lvl>
    <w:lvl w:ilvl="7" w:tplc="2C7CF146">
      <w:start w:val="1"/>
      <w:numFmt w:val="lowerLetter"/>
      <w:lvlText w:val="%8."/>
      <w:lvlJc w:val="left"/>
      <w:pPr>
        <w:ind w:left="5760" w:hanging="360"/>
      </w:pPr>
    </w:lvl>
    <w:lvl w:ilvl="8" w:tplc="A6C2FF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53949"/>
    <w:rsid w:val="00067611"/>
    <w:rsid w:val="000844E8"/>
    <w:rsid w:val="00096F63"/>
    <w:rsid w:val="000D291C"/>
    <w:rsid w:val="000D3766"/>
    <w:rsid w:val="000E4AB6"/>
    <w:rsid w:val="000F79B8"/>
    <w:rsid w:val="00103EA5"/>
    <w:rsid w:val="00105198"/>
    <w:rsid w:val="00113B1A"/>
    <w:rsid w:val="00195407"/>
    <w:rsid w:val="001A678A"/>
    <w:rsid w:val="001C59F8"/>
    <w:rsid w:val="001E08AF"/>
    <w:rsid w:val="00232552"/>
    <w:rsid w:val="002754B2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C0C06"/>
    <w:rsid w:val="00400A1D"/>
    <w:rsid w:val="00430BCF"/>
    <w:rsid w:val="004366DB"/>
    <w:rsid w:val="00440C50"/>
    <w:rsid w:val="00443961"/>
    <w:rsid w:val="00491D79"/>
    <w:rsid w:val="004B485C"/>
    <w:rsid w:val="004B599A"/>
    <w:rsid w:val="004D7F5E"/>
    <w:rsid w:val="004F79C0"/>
    <w:rsid w:val="005410D9"/>
    <w:rsid w:val="00563C5D"/>
    <w:rsid w:val="0056747C"/>
    <w:rsid w:val="005779BC"/>
    <w:rsid w:val="005816D7"/>
    <w:rsid w:val="00594283"/>
    <w:rsid w:val="005A2F17"/>
    <w:rsid w:val="005A561B"/>
    <w:rsid w:val="005B07AF"/>
    <w:rsid w:val="005E2890"/>
    <w:rsid w:val="0060168D"/>
    <w:rsid w:val="00636B99"/>
    <w:rsid w:val="00644B32"/>
    <w:rsid w:val="0066206B"/>
    <w:rsid w:val="0066264D"/>
    <w:rsid w:val="00695F55"/>
    <w:rsid w:val="006A3DC0"/>
    <w:rsid w:val="006D1574"/>
    <w:rsid w:val="006E5F12"/>
    <w:rsid w:val="00700872"/>
    <w:rsid w:val="00712393"/>
    <w:rsid w:val="007555CA"/>
    <w:rsid w:val="0078668D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47FB4"/>
    <w:rsid w:val="00993E0B"/>
    <w:rsid w:val="009E3E24"/>
    <w:rsid w:val="00A03334"/>
    <w:rsid w:val="00A40674"/>
    <w:rsid w:val="00A52307"/>
    <w:rsid w:val="00A62381"/>
    <w:rsid w:val="00A63558"/>
    <w:rsid w:val="00A67565"/>
    <w:rsid w:val="00AB6BC8"/>
    <w:rsid w:val="00AC7AA2"/>
    <w:rsid w:val="00AE5082"/>
    <w:rsid w:val="00B05019"/>
    <w:rsid w:val="00B0622E"/>
    <w:rsid w:val="00B274B6"/>
    <w:rsid w:val="00B343D9"/>
    <w:rsid w:val="00B64945"/>
    <w:rsid w:val="00B67192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A4927"/>
    <w:rsid w:val="00EB36FA"/>
    <w:rsid w:val="00EB4E07"/>
    <w:rsid w:val="00EE2FA3"/>
    <w:rsid w:val="00EF27F3"/>
    <w:rsid w:val="00EF6050"/>
    <w:rsid w:val="00F11DAA"/>
    <w:rsid w:val="00F36461"/>
    <w:rsid w:val="00F436CF"/>
    <w:rsid w:val="00F43B2D"/>
    <w:rsid w:val="00F5095F"/>
    <w:rsid w:val="00F53E75"/>
    <w:rsid w:val="00F54012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B505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28</cp:revision>
  <dcterms:created xsi:type="dcterms:W3CDTF">2021-10-17T05:17:00Z</dcterms:created>
  <dcterms:modified xsi:type="dcterms:W3CDTF">2022-02-14T08:33:00Z</dcterms:modified>
</cp:coreProperties>
</file>