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w:t>
      </w:r>
      <w:r w:rsidR="005A561B">
        <w:rPr>
          <w:rFonts w:ascii="Arial" w:hAnsi="Arial" w:cs="Arial"/>
          <w:b/>
          <w:sz w:val="24"/>
          <w:szCs w:val="24"/>
          <w:lang w:val="az-Latn-AZ" w:eastAsia="ru-RU"/>
        </w:rPr>
        <w:t xml:space="preserve">b olunan yuyucu vasitələrin </w:t>
      </w:r>
      <w:r w:rsidR="00E838DA">
        <w:rPr>
          <w:rFonts w:ascii="Arial" w:hAnsi="Arial" w:cs="Arial"/>
          <w:b/>
          <w:sz w:val="24"/>
          <w:szCs w:val="24"/>
          <w:lang w:val="az-Latn-AZ" w:eastAsia="ru-RU"/>
        </w:rPr>
        <w:t>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5A561B">
        <w:rPr>
          <w:rFonts w:ascii="Arial" w:hAnsi="Arial" w:cs="Arial"/>
          <w:b/>
          <w:sz w:val="24"/>
          <w:szCs w:val="24"/>
          <w:lang w:val="az-Latn-AZ" w:eastAsia="ru-RU"/>
        </w:rPr>
        <w:t>34</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9428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594283">
              <w:rPr>
                <w:rFonts w:ascii="Arial" w:hAnsi="Arial" w:cs="Arial"/>
                <w:b/>
                <w:sz w:val="20"/>
                <w:szCs w:val="20"/>
                <w:lang w:val="az-Latn-AZ" w:eastAsia="ru-RU"/>
              </w:rPr>
              <w:t>21</w:t>
            </w:r>
            <w:r w:rsidR="006D1574">
              <w:rPr>
                <w:rFonts w:ascii="Arial" w:hAnsi="Arial" w:cs="Arial"/>
                <w:b/>
                <w:sz w:val="20"/>
                <w:szCs w:val="20"/>
                <w:lang w:val="az-Latn-AZ" w:eastAsia="ru-RU"/>
              </w:rPr>
              <w:t xml:space="preserve"> fevral</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9428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779BC">
              <w:rPr>
                <w:rFonts w:ascii="Arial" w:hAnsi="Arial" w:cs="Arial"/>
                <w:b/>
                <w:sz w:val="20"/>
                <w:szCs w:val="20"/>
                <w:lang w:val="az-Latn-AZ" w:eastAsia="ru-RU"/>
              </w:rPr>
              <w:t>Lot1 100</w:t>
            </w:r>
            <w:r w:rsidR="00D50AE4" w:rsidRPr="00E838DA">
              <w:rPr>
                <w:rFonts w:ascii="Arial" w:hAnsi="Arial" w:cs="Arial"/>
                <w:b/>
                <w:sz w:val="20"/>
                <w:szCs w:val="20"/>
                <w:lang w:val="az-Latn-AZ" w:eastAsia="ru-RU"/>
              </w:rPr>
              <w:t xml:space="preserve"> AZN</w:t>
            </w:r>
            <w:r w:rsidR="0056747C" w:rsidRPr="00E838DA">
              <w:rPr>
                <w:rFonts w:ascii="Arial" w:hAnsi="Arial" w:cs="Arial"/>
                <w:b/>
                <w:sz w:val="20"/>
                <w:szCs w:val="20"/>
                <w:lang w:val="az-Latn-AZ" w:eastAsia="ru-RU"/>
              </w:rPr>
              <w:t xml:space="preserve"> (</w:t>
            </w:r>
            <w:r w:rsidR="005779BC">
              <w:rPr>
                <w:rFonts w:ascii="Arial" w:hAnsi="Arial" w:cs="Arial"/>
                <w:b/>
                <w:sz w:val="20"/>
                <w:szCs w:val="20"/>
                <w:lang w:val="az-Latn-AZ" w:eastAsia="ru-RU"/>
              </w:rPr>
              <w:t>Yüz</w:t>
            </w:r>
            <w:r w:rsidR="00AC7AA2" w:rsidRPr="00E838DA">
              <w:rPr>
                <w:rFonts w:ascii="Arial" w:hAnsi="Arial" w:cs="Arial"/>
                <w:b/>
                <w:sz w:val="20"/>
                <w:szCs w:val="20"/>
                <w:lang w:val="az-Latn-AZ" w:eastAsia="ru-RU"/>
              </w:rPr>
              <w:t>) Azn</w:t>
            </w:r>
            <w:r w:rsidR="00B274B6">
              <w:rPr>
                <w:rFonts w:ascii="Arial" w:hAnsi="Arial" w:cs="Arial"/>
                <w:b/>
                <w:sz w:val="20"/>
                <w:szCs w:val="20"/>
                <w:lang w:val="az-Latn-AZ" w:eastAsia="ru-RU"/>
              </w:rPr>
              <w:t>, Lot 2-</w:t>
            </w:r>
            <w:r w:rsidR="005779BC">
              <w:rPr>
                <w:rFonts w:ascii="Arial" w:hAnsi="Arial" w:cs="Arial"/>
                <w:b/>
                <w:sz w:val="20"/>
                <w:szCs w:val="20"/>
                <w:lang w:val="az-Latn-AZ" w:eastAsia="ru-RU"/>
              </w:rPr>
              <w:t>Bu müsabiqə üçün iştirak haqqı nəzərədə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9428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9428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D1574">
              <w:rPr>
                <w:rFonts w:ascii="Arial" w:hAnsi="Arial" w:cs="Arial"/>
                <w:sz w:val="20"/>
                <w:szCs w:val="20"/>
                <w:lang w:val="az-Latn-AZ" w:eastAsia="ru-RU"/>
              </w:rPr>
              <w:t>23 fevral</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9428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9428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D1574">
              <w:rPr>
                <w:rFonts w:ascii="Arial" w:hAnsi="Arial" w:cs="Arial"/>
                <w:b/>
                <w:sz w:val="20"/>
                <w:szCs w:val="20"/>
                <w:lang w:val="az-Latn-AZ" w:eastAsia="ru-RU"/>
              </w:rPr>
              <w:t>24 fevral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9428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bookmarkStart w:id="0" w:name="_GoBack"/>
      <w:bookmarkEnd w:id="0"/>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698"/>
        <w:gridCol w:w="4210"/>
        <w:gridCol w:w="766"/>
        <w:gridCol w:w="1232"/>
        <w:gridCol w:w="2444"/>
      </w:tblGrid>
      <w:tr w:rsidR="00232552" w:rsidRPr="00F43B2D" w:rsidTr="002754B2">
        <w:trPr>
          <w:trHeight w:val="450"/>
        </w:trPr>
        <w:tc>
          <w:tcPr>
            <w:tcW w:w="704" w:type="dxa"/>
            <w:noWrap/>
            <w:hideMark/>
          </w:tcPr>
          <w:p w:rsidR="00232552" w:rsidRPr="00F43B2D" w:rsidRDefault="00232552" w:rsidP="002754B2">
            <w:pPr>
              <w:rPr>
                <w:rFonts w:ascii="Arial" w:hAnsi="Arial" w:cs="Arial"/>
                <w:bCs/>
                <w:sz w:val="20"/>
                <w:szCs w:val="20"/>
              </w:rPr>
            </w:pPr>
            <w:r w:rsidRPr="00F43B2D">
              <w:rPr>
                <w:rFonts w:ascii="Arial" w:hAnsi="Arial" w:cs="Arial"/>
                <w:bCs/>
                <w:sz w:val="20"/>
                <w:szCs w:val="20"/>
              </w:rPr>
              <w:t>S/s</w:t>
            </w:r>
          </w:p>
        </w:tc>
        <w:tc>
          <w:tcPr>
            <w:tcW w:w="4266" w:type="dxa"/>
            <w:hideMark/>
          </w:tcPr>
          <w:p w:rsidR="00232552" w:rsidRPr="00F43B2D" w:rsidRDefault="00232552" w:rsidP="002754B2">
            <w:pPr>
              <w:rPr>
                <w:rFonts w:ascii="Arial" w:hAnsi="Arial" w:cs="Arial"/>
                <w:bCs/>
                <w:sz w:val="20"/>
                <w:szCs w:val="20"/>
                <w:lang w:val="az-Latn-AZ"/>
              </w:rPr>
            </w:pPr>
            <w:r w:rsidRPr="00F43B2D">
              <w:rPr>
                <w:rFonts w:ascii="Arial" w:hAnsi="Arial" w:cs="Arial"/>
                <w:bCs/>
                <w:sz w:val="20"/>
                <w:szCs w:val="20"/>
                <w:lang w:val="az-Latn-AZ"/>
              </w:rPr>
              <w:t>Malların adı</w:t>
            </w:r>
          </w:p>
        </w:tc>
        <w:tc>
          <w:tcPr>
            <w:tcW w:w="774" w:type="dxa"/>
            <w:noWrap/>
            <w:hideMark/>
          </w:tcPr>
          <w:p w:rsidR="00232552" w:rsidRPr="00F43B2D" w:rsidRDefault="00232552" w:rsidP="002754B2">
            <w:pPr>
              <w:rPr>
                <w:rFonts w:ascii="Arial" w:hAnsi="Arial" w:cs="Arial"/>
                <w:sz w:val="20"/>
                <w:szCs w:val="20"/>
              </w:rPr>
            </w:pPr>
            <w:proofErr w:type="spellStart"/>
            <w:r w:rsidRPr="00F43B2D">
              <w:rPr>
                <w:rFonts w:ascii="Arial" w:hAnsi="Arial" w:cs="Arial"/>
                <w:sz w:val="20"/>
                <w:szCs w:val="20"/>
              </w:rPr>
              <w:t>Ölçü</w:t>
            </w:r>
            <w:proofErr w:type="spellEnd"/>
            <w:r w:rsidRPr="00F43B2D">
              <w:rPr>
                <w:rFonts w:ascii="Arial" w:hAnsi="Arial" w:cs="Arial"/>
                <w:sz w:val="20"/>
                <w:szCs w:val="20"/>
              </w:rPr>
              <w:t xml:space="preserve"> </w:t>
            </w:r>
            <w:proofErr w:type="spellStart"/>
            <w:r w:rsidRPr="00F43B2D">
              <w:rPr>
                <w:rFonts w:ascii="Arial" w:hAnsi="Arial" w:cs="Arial"/>
                <w:sz w:val="20"/>
                <w:szCs w:val="20"/>
              </w:rPr>
              <w:t>vahidi</w:t>
            </w:r>
            <w:proofErr w:type="spellEnd"/>
            <w:r w:rsidRPr="00F43B2D">
              <w:rPr>
                <w:rFonts w:ascii="Arial" w:hAnsi="Arial" w:cs="Arial"/>
                <w:sz w:val="20"/>
                <w:szCs w:val="20"/>
              </w:rPr>
              <w:t xml:space="preserve">  </w:t>
            </w:r>
          </w:p>
        </w:tc>
        <w:tc>
          <w:tcPr>
            <w:tcW w:w="1246" w:type="dxa"/>
            <w:noWrap/>
            <w:hideMark/>
          </w:tcPr>
          <w:p w:rsidR="00232552" w:rsidRPr="00F43B2D" w:rsidRDefault="00232552" w:rsidP="002754B2">
            <w:pPr>
              <w:rPr>
                <w:rFonts w:ascii="Arial" w:hAnsi="Arial" w:cs="Arial"/>
                <w:sz w:val="20"/>
                <w:szCs w:val="20"/>
              </w:rPr>
            </w:pPr>
            <w:proofErr w:type="spellStart"/>
            <w:r w:rsidRPr="00F43B2D">
              <w:rPr>
                <w:rFonts w:ascii="Arial" w:hAnsi="Arial" w:cs="Arial"/>
                <w:sz w:val="20"/>
                <w:szCs w:val="20"/>
              </w:rPr>
              <w:t>Miqdar</w:t>
            </w:r>
            <w:proofErr w:type="spellEnd"/>
          </w:p>
        </w:tc>
        <w:tc>
          <w:tcPr>
            <w:tcW w:w="2475" w:type="dxa"/>
            <w:noWrap/>
            <w:hideMark/>
          </w:tcPr>
          <w:p w:rsidR="00232552" w:rsidRPr="00F43B2D" w:rsidRDefault="00232552" w:rsidP="002754B2">
            <w:pPr>
              <w:rPr>
                <w:rFonts w:ascii="Arial" w:hAnsi="Arial" w:cs="Arial"/>
                <w:sz w:val="20"/>
                <w:szCs w:val="20"/>
              </w:rPr>
            </w:pPr>
            <w:proofErr w:type="spellStart"/>
            <w:r w:rsidRPr="00F43B2D">
              <w:rPr>
                <w:rFonts w:ascii="Arial" w:hAnsi="Arial" w:cs="Arial"/>
                <w:sz w:val="20"/>
                <w:szCs w:val="20"/>
              </w:rPr>
              <w:t>Sertifikat</w:t>
            </w:r>
            <w:proofErr w:type="spellEnd"/>
            <w:r w:rsidRPr="00F43B2D">
              <w:rPr>
                <w:rFonts w:ascii="Arial" w:hAnsi="Arial" w:cs="Arial"/>
                <w:sz w:val="20"/>
                <w:szCs w:val="20"/>
              </w:rPr>
              <w:t xml:space="preserve">  </w:t>
            </w:r>
            <w:proofErr w:type="spellStart"/>
            <w:r w:rsidRPr="00F43B2D">
              <w:rPr>
                <w:rFonts w:ascii="Arial" w:hAnsi="Arial" w:cs="Arial"/>
                <w:sz w:val="20"/>
                <w:szCs w:val="20"/>
              </w:rPr>
              <w:t>tələbi</w:t>
            </w:r>
            <w:proofErr w:type="spellEnd"/>
            <w:r w:rsidRPr="00F43B2D">
              <w:rPr>
                <w:rFonts w:ascii="Arial" w:hAnsi="Arial" w:cs="Arial"/>
                <w:sz w:val="20"/>
                <w:szCs w:val="20"/>
              </w:rPr>
              <w:t xml:space="preserve"> </w:t>
            </w:r>
            <w:proofErr w:type="spellStart"/>
            <w:r w:rsidRPr="00F43B2D">
              <w:rPr>
                <w:rFonts w:ascii="Arial" w:hAnsi="Arial" w:cs="Arial"/>
                <w:sz w:val="20"/>
                <w:szCs w:val="20"/>
              </w:rPr>
              <w:t>haqqında</w:t>
            </w:r>
            <w:proofErr w:type="spellEnd"/>
          </w:p>
        </w:tc>
      </w:tr>
      <w:tr w:rsidR="00232552" w:rsidRPr="00F43B2D" w:rsidTr="002754B2">
        <w:trPr>
          <w:trHeight w:val="450"/>
        </w:trPr>
        <w:tc>
          <w:tcPr>
            <w:tcW w:w="9465" w:type="dxa"/>
            <w:gridSpan w:val="5"/>
            <w:noWrap/>
          </w:tcPr>
          <w:p w:rsidR="00232552" w:rsidRPr="00F43B2D" w:rsidRDefault="00232552" w:rsidP="002754B2">
            <w:pPr>
              <w:rPr>
                <w:rFonts w:ascii="Arial" w:hAnsi="Arial" w:cs="Arial"/>
                <w:sz w:val="20"/>
                <w:szCs w:val="20"/>
              </w:rPr>
            </w:pPr>
            <w:r w:rsidRPr="00F43B2D">
              <w:rPr>
                <w:rFonts w:ascii="Arial" w:hAnsi="Arial" w:cs="Arial"/>
                <w:sz w:val="20"/>
                <w:szCs w:val="20"/>
              </w:rPr>
              <w:t xml:space="preserve">Lot1 </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Qel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xlor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tərkibi</w:t>
            </w:r>
            <w:proofErr w:type="spellEnd"/>
            <w:r w:rsidRPr="00F43B2D">
              <w:rPr>
                <w:rFonts w:ascii="Arial" w:hAnsi="Arial" w:cs="Arial"/>
                <w:color w:val="000000"/>
                <w:sz w:val="20"/>
                <w:szCs w:val="20"/>
              </w:rPr>
              <w:t xml:space="preserve">  750 </w:t>
            </w:r>
            <w:proofErr w:type="spellStart"/>
            <w:r w:rsidRPr="00F43B2D">
              <w:rPr>
                <w:rFonts w:ascii="Arial" w:hAnsi="Arial" w:cs="Arial"/>
                <w:color w:val="000000"/>
                <w:sz w:val="20"/>
                <w:szCs w:val="20"/>
              </w:rPr>
              <w:t>ml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sanitar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qovşağı</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8240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w:t>
            </w:r>
          </w:p>
        </w:tc>
        <w:tc>
          <w:tcPr>
            <w:tcW w:w="4266" w:type="dxa"/>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Döşəmə</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maye</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təmizləyicisi</w:t>
            </w:r>
            <w:proofErr w:type="spellEnd"/>
            <w:r w:rsidRPr="00232552">
              <w:rPr>
                <w:rFonts w:ascii="Arial" w:hAnsi="Arial" w:cs="Arial"/>
                <w:color w:val="000000"/>
                <w:sz w:val="20"/>
                <w:szCs w:val="20"/>
                <w:lang w:val="en-US"/>
              </w:rPr>
              <w:t xml:space="preserve"> 750 ml(universal)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1880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Döşəmə</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maye</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təmizləyicisi</w:t>
            </w:r>
            <w:proofErr w:type="spellEnd"/>
            <w:r w:rsidRPr="00232552">
              <w:rPr>
                <w:rFonts w:ascii="Arial" w:hAnsi="Arial" w:cs="Arial"/>
                <w:color w:val="000000"/>
                <w:sz w:val="20"/>
                <w:szCs w:val="20"/>
                <w:lang w:val="en-US"/>
              </w:rPr>
              <w:t xml:space="preserve">  25 </w:t>
            </w:r>
            <w:proofErr w:type="spellStart"/>
            <w:r w:rsidRPr="00232552">
              <w:rPr>
                <w:rFonts w:ascii="Arial" w:hAnsi="Arial" w:cs="Arial"/>
                <w:color w:val="000000"/>
                <w:sz w:val="20"/>
                <w:szCs w:val="20"/>
                <w:lang w:val="en-US"/>
              </w:rPr>
              <w:t>Litr</w:t>
            </w:r>
            <w:proofErr w:type="spellEnd"/>
            <w:r w:rsidRPr="00232552">
              <w:rPr>
                <w:rFonts w:ascii="Arial" w:hAnsi="Arial" w:cs="Arial"/>
                <w:color w:val="000000"/>
                <w:sz w:val="20"/>
                <w:szCs w:val="20"/>
                <w:lang w:val="en-US"/>
              </w:rPr>
              <w:t>(universal)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125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Əl-üz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sabunu</w:t>
            </w:r>
            <w:proofErr w:type="spellEnd"/>
            <w:r w:rsidRPr="00F43B2D">
              <w:rPr>
                <w:rFonts w:ascii="Arial" w:hAnsi="Arial" w:cs="Arial"/>
                <w:color w:val="000000"/>
                <w:sz w:val="20"/>
                <w:szCs w:val="20"/>
              </w:rPr>
              <w:t xml:space="preserve"> 100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112450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Ərpə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qarşı</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550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w:t>
            </w:r>
            <w:proofErr w:type="spellStart"/>
            <w:r w:rsidRPr="00F43B2D">
              <w:rPr>
                <w:rFonts w:ascii="Arial" w:hAnsi="Arial" w:cs="Arial"/>
                <w:color w:val="000000"/>
                <w:sz w:val="20"/>
                <w:szCs w:val="20"/>
              </w:rPr>
              <w:t>paltaryuyan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maşın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15250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6</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sabun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əl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yumaq</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ücün</w:t>
            </w:r>
            <w:proofErr w:type="spellEnd"/>
            <w:r w:rsidRPr="00F43B2D">
              <w:rPr>
                <w:rFonts w:ascii="Arial" w:hAnsi="Arial" w:cs="Arial"/>
                <w:color w:val="000000"/>
                <w:sz w:val="20"/>
                <w:szCs w:val="20"/>
              </w:rPr>
              <w:t xml:space="preserve">  (5 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2486</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7</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Mebel</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maye</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təmizləyici</w:t>
            </w:r>
            <w:proofErr w:type="spellEnd"/>
            <w:r w:rsidRPr="00232552">
              <w:rPr>
                <w:rFonts w:ascii="Arial" w:hAnsi="Arial" w:cs="Arial"/>
                <w:color w:val="000000"/>
                <w:sz w:val="20"/>
                <w:szCs w:val="20"/>
                <w:lang w:val="en-US"/>
              </w:rPr>
              <w:t xml:space="preserve"> 500ml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290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8</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Mebel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aerozol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tipli</w:t>
            </w:r>
            <w:proofErr w:type="spellEnd"/>
            <w:r w:rsidRPr="00F43B2D">
              <w:rPr>
                <w:rFonts w:ascii="Arial" w:hAnsi="Arial" w:cs="Arial"/>
                <w:color w:val="000000"/>
                <w:sz w:val="20"/>
                <w:szCs w:val="20"/>
              </w:rPr>
              <w:t xml:space="preserve">  500ml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618</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9</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Qab</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yuyan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maye</w:t>
            </w:r>
            <w:proofErr w:type="spellEnd"/>
            <w:r w:rsidRPr="00232552">
              <w:rPr>
                <w:rFonts w:ascii="Arial" w:hAnsi="Arial" w:cs="Arial"/>
                <w:color w:val="000000"/>
                <w:sz w:val="20"/>
                <w:szCs w:val="20"/>
                <w:lang w:val="en-US"/>
              </w:rPr>
              <w:t xml:space="preserve"> (gel)  500 ml </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43540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10</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Soda</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kalsinirlənmiş</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Kq</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1020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11</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Şüşə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təmizləyən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maddə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aerozol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tipli</w:t>
            </w:r>
            <w:proofErr w:type="spellEnd"/>
            <w:r w:rsidRPr="00F43B2D">
              <w:rPr>
                <w:rFonts w:ascii="Arial" w:hAnsi="Arial" w:cs="Arial"/>
                <w:color w:val="000000"/>
                <w:sz w:val="20"/>
                <w:szCs w:val="20"/>
              </w:rPr>
              <w:t xml:space="preserve">) 500 </w:t>
            </w:r>
            <w:proofErr w:type="spellStart"/>
            <w:r w:rsidRPr="00F43B2D">
              <w:rPr>
                <w:rFonts w:ascii="Arial" w:hAnsi="Arial" w:cs="Arial"/>
                <w:color w:val="000000"/>
                <w:sz w:val="20"/>
                <w:szCs w:val="20"/>
              </w:rPr>
              <w:t>ml</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2470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12</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500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universal</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19682</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13</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gel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sanitar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qovşağı-unitaz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xml:space="preserve">) 750 </w:t>
            </w:r>
            <w:proofErr w:type="spellStart"/>
            <w:r w:rsidRPr="00F43B2D">
              <w:rPr>
                <w:rFonts w:ascii="Arial" w:hAnsi="Arial" w:cs="Arial"/>
                <w:color w:val="000000"/>
                <w:sz w:val="20"/>
                <w:szCs w:val="20"/>
              </w:rPr>
              <w:t>ml</w:t>
            </w:r>
            <w:proofErr w:type="spellEnd"/>
            <w:r w:rsidRPr="00F43B2D">
              <w:rPr>
                <w:rFonts w:ascii="Arial" w:hAnsi="Arial" w:cs="Arial"/>
                <w:color w:val="000000"/>
                <w:sz w:val="20"/>
                <w:szCs w:val="20"/>
              </w:rPr>
              <w:t xml:space="preserve"> </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15620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14</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Təsərüfat</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sabunu</w:t>
            </w:r>
            <w:proofErr w:type="spellEnd"/>
            <w:r w:rsidRPr="00F43B2D">
              <w:rPr>
                <w:rFonts w:ascii="Arial" w:hAnsi="Arial" w:cs="Arial"/>
                <w:color w:val="000000"/>
                <w:sz w:val="20"/>
                <w:szCs w:val="20"/>
              </w:rPr>
              <w:t xml:space="preserve"> 72%  200 </w:t>
            </w:r>
            <w:proofErr w:type="spellStart"/>
            <w:r w:rsidRPr="00F43B2D">
              <w:rPr>
                <w:rFonts w:ascii="Arial" w:hAnsi="Arial" w:cs="Arial"/>
                <w:color w:val="000000"/>
                <w:sz w:val="20"/>
                <w:szCs w:val="20"/>
              </w:rPr>
              <w:t>qr</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127750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Xlor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suyu</w:t>
            </w:r>
            <w:proofErr w:type="spellEnd"/>
            <w:r w:rsidRPr="00F43B2D">
              <w:rPr>
                <w:rFonts w:ascii="Arial" w:hAnsi="Arial" w:cs="Arial"/>
                <w:color w:val="000000"/>
                <w:sz w:val="20"/>
                <w:szCs w:val="20"/>
              </w:rPr>
              <w:t xml:space="preserve"> 4 </w:t>
            </w:r>
            <w:proofErr w:type="spellStart"/>
            <w:r w:rsidRPr="00F43B2D">
              <w:rPr>
                <w:rFonts w:ascii="Arial" w:hAnsi="Arial" w:cs="Arial"/>
                <w:color w:val="000000"/>
                <w:sz w:val="20"/>
                <w:szCs w:val="20"/>
              </w:rPr>
              <w:t>Litr</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2460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16</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avtomat</w:t>
            </w:r>
            <w:proofErr w:type="spellEnd"/>
            <w:r w:rsidRPr="00F43B2D">
              <w:rPr>
                <w:rFonts w:ascii="Arial" w:hAnsi="Arial" w:cs="Arial"/>
                <w:color w:val="000000"/>
                <w:sz w:val="20"/>
                <w:szCs w:val="20"/>
              </w:rPr>
              <w:t xml:space="preserve"> 450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ağ</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rəngli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çamaşırlar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w:t>
            </w:r>
            <w:proofErr w:type="spellStart"/>
            <w:r w:rsidRPr="00F43B2D">
              <w:rPr>
                <w:rFonts w:ascii="Arial" w:hAnsi="Arial" w:cs="Arial"/>
                <w:color w:val="000000"/>
                <w:sz w:val="20"/>
                <w:szCs w:val="20"/>
              </w:rPr>
              <w:t>karton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36400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17</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avtomat</w:t>
            </w:r>
            <w:proofErr w:type="spellEnd"/>
            <w:r w:rsidRPr="00F43B2D">
              <w:rPr>
                <w:rFonts w:ascii="Arial" w:hAnsi="Arial" w:cs="Arial"/>
                <w:color w:val="000000"/>
                <w:sz w:val="20"/>
                <w:szCs w:val="20"/>
              </w:rPr>
              <w:t xml:space="preserve"> 450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 </w:t>
            </w:r>
            <w:proofErr w:type="spellStart"/>
            <w:r w:rsidRPr="00F43B2D">
              <w:rPr>
                <w:rFonts w:ascii="Arial" w:hAnsi="Arial" w:cs="Arial"/>
                <w:color w:val="000000"/>
                <w:sz w:val="20"/>
                <w:szCs w:val="20"/>
              </w:rPr>
              <w:t>rəngli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çamaşırlar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w:t>
            </w:r>
            <w:proofErr w:type="spellStart"/>
            <w:r w:rsidRPr="00F43B2D">
              <w:rPr>
                <w:rFonts w:ascii="Arial" w:hAnsi="Arial" w:cs="Arial"/>
                <w:color w:val="000000"/>
                <w:sz w:val="20"/>
                <w:szCs w:val="20"/>
              </w:rPr>
              <w:t>karton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16600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18</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Ağardıcı</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vasitə</w:t>
            </w:r>
            <w:proofErr w:type="spellEnd"/>
            <w:r w:rsidRPr="00F43B2D">
              <w:rPr>
                <w:rFonts w:ascii="Arial" w:hAnsi="Arial" w:cs="Arial"/>
                <w:color w:val="000000"/>
                <w:sz w:val="20"/>
                <w:szCs w:val="20"/>
              </w:rPr>
              <w:t xml:space="preserve"> 500ml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1754</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19</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Kislota</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sanitar</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qovşağı</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 xml:space="preserve">) 550 </w:t>
            </w:r>
            <w:proofErr w:type="spellStart"/>
            <w:r w:rsidRPr="00232552">
              <w:rPr>
                <w:rFonts w:ascii="Arial" w:hAnsi="Arial" w:cs="Arial"/>
                <w:color w:val="000000"/>
                <w:sz w:val="20"/>
                <w:szCs w:val="20"/>
                <w:lang w:val="en-US"/>
              </w:rPr>
              <w:t>qr</w:t>
            </w:r>
            <w:proofErr w:type="spellEnd"/>
            <w:r w:rsidRPr="00232552">
              <w:rPr>
                <w:rFonts w:ascii="Arial" w:hAnsi="Arial" w:cs="Arial"/>
                <w:color w:val="000000"/>
                <w:sz w:val="20"/>
                <w:szCs w:val="20"/>
                <w:lang w:val="en-US"/>
              </w:rPr>
              <w:t xml:space="preserve"> </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2575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lastRenderedPageBreak/>
              <w:t>20</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əl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xml:space="preserve"> 450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karton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35740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21</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maddə</w:t>
            </w:r>
            <w:proofErr w:type="spellEnd"/>
            <w:r w:rsidRPr="00F43B2D">
              <w:rPr>
                <w:rFonts w:ascii="Arial" w:hAnsi="Arial" w:cs="Arial"/>
                <w:color w:val="000000"/>
                <w:sz w:val="20"/>
                <w:szCs w:val="20"/>
              </w:rPr>
              <w:t xml:space="preserve"> 1 </w:t>
            </w:r>
            <w:proofErr w:type="spellStart"/>
            <w:r w:rsidRPr="00F43B2D">
              <w:rPr>
                <w:rFonts w:ascii="Arial" w:hAnsi="Arial" w:cs="Arial"/>
                <w:color w:val="000000"/>
                <w:sz w:val="20"/>
                <w:szCs w:val="20"/>
              </w:rPr>
              <w:t>Litr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Xalça,kovralit</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22</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Kanalizasiya</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boruların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təmizləyici</w:t>
            </w:r>
            <w:proofErr w:type="spellEnd"/>
            <w:r w:rsidRPr="00232552">
              <w:rPr>
                <w:rFonts w:ascii="Arial" w:hAnsi="Arial" w:cs="Arial"/>
                <w:color w:val="000000"/>
                <w:sz w:val="20"/>
                <w:szCs w:val="20"/>
                <w:lang w:val="en-US"/>
              </w:rPr>
              <w:t xml:space="preserve"> gel 500 </w:t>
            </w:r>
            <w:proofErr w:type="spellStart"/>
            <w:r w:rsidRPr="00232552">
              <w:rPr>
                <w:rFonts w:ascii="Arial" w:hAnsi="Arial" w:cs="Arial"/>
                <w:color w:val="000000"/>
                <w:sz w:val="20"/>
                <w:szCs w:val="20"/>
                <w:lang w:val="en-US"/>
              </w:rPr>
              <w:t>qr</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15735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23</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Pataş</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Kq</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710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24</w:t>
            </w:r>
          </w:p>
        </w:tc>
        <w:tc>
          <w:tcPr>
            <w:tcW w:w="4266" w:type="dxa"/>
            <w:noWrap/>
          </w:tcPr>
          <w:p w:rsidR="00232552" w:rsidRPr="00F43B2D" w:rsidRDefault="00232552" w:rsidP="002754B2">
            <w:pPr>
              <w:rPr>
                <w:rFonts w:ascii="Arial" w:hAnsi="Arial" w:cs="Arial"/>
                <w:color w:val="000000"/>
                <w:sz w:val="20"/>
                <w:szCs w:val="20"/>
              </w:rPr>
            </w:pPr>
            <w:proofErr w:type="spellStart"/>
            <w:proofErr w:type="gramStart"/>
            <w:r w:rsidRPr="00F43B2D">
              <w:rPr>
                <w:rFonts w:ascii="Arial" w:hAnsi="Arial" w:cs="Arial"/>
                <w:color w:val="000000"/>
                <w:sz w:val="20"/>
                <w:szCs w:val="20"/>
              </w:rPr>
              <w:t>Sabun</w:t>
            </w:r>
            <w:proofErr w:type="spellEnd"/>
            <w:r w:rsidRPr="00F43B2D">
              <w:rPr>
                <w:rFonts w:ascii="Arial" w:hAnsi="Arial" w:cs="Arial"/>
                <w:color w:val="000000"/>
                <w:sz w:val="20"/>
                <w:szCs w:val="20"/>
              </w:rPr>
              <w:t xml:space="preserve">  40</w:t>
            </w:r>
            <w:proofErr w:type="gramEnd"/>
            <w:r w:rsidRPr="00F43B2D">
              <w:rPr>
                <w:rFonts w:ascii="Arial" w:hAnsi="Arial" w:cs="Arial"/>
                <w:color w:val="000000"/>
                <w:sz w:val="20"/>
                <w:szCs w:val="20"/>
              </w:rPr>
              <w:t>qr.  QOST  2846-2002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20000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25</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Səth</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məhlul</w:t>
            </w:r>
            <w:proofErr w:type="spellEnd"/>
            <w:r w:rsidRPr="00F43B2D">
              <w:rPr>
                <w:rFonts w:ascii="Arial" w:hAnsi="Arial" w:cs="Arial"/>
                <w:color w:val="000000"/>
                <w:sz w:val="20"/>
                <w:szCs w:val="20"/>
              </w:rPr>
              <w:t xml:space="preserve">   500qr. </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3500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26</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Əl-üz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sabunu</w:t>
            </w:r>
            <w:proofErr w:type="spellEnd"/>
            <w:r w:rsidRPr="00F43B2D">
              <w:rPr>
                <w:rFonts w:ascii="Arial" w:hAnsi="Arial" w:cs="Arial"/>
                <w:color w:val="000000"/>
                <w:sz w:val="20"/>
                <w:szCs w:val="20"/>
              </w:rPr>
              <w:t xml:space="preserve"> 60qr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360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27</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500qr (</w:t>
            </w:r>
            <w:proofErr w:type="spellStart"/>
            <w:r w:rsidRPr="00F43B2D">
              <w:rPr>
                <w:rFonts w:ascii="Arial" w:hAnsi="Arial" w:cs="Arial"/>
                <w:color w:val="000000"/>
                <w:sz w:val="20"/>
                <w:szCs w:val="20"/>
              </w:rPr>
              <w:t>qablar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470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tcPr>
          <w:p w:rsidR="00232552" w:rsidRPr="00F43B2D" w:rsidRDefault="00232552" w:rsidP="002754B2">
            <w:pPr>
              <w:jc w:val="center"/>
              <w:rPr>
                <w:rFonts w:ascii="Arial" w:hAnsi="Arial" w:cs="Arial"/>
                <w:color w:val="000000"/>
                <w:sz w:val="20"/>
                <w:szCs w:val="20"/>
              </w:rPr>
            </w:pPr>
            <w:r>
              <w:rPr>
                <w:rFonts w:ascii="Arial" w:hAnsi="Arial" w:cs="Arial"/>
                <w:color w:val="000000"/>
                <w:sz w:val="20"/>
                <w:szCs w:val="20"/>
              </w:rPr>
              <w:t>28</w:t>
            </w:r>
          </w:p>
        </w:tc>
        <w:tc>
          <w:tcPr>
            <w:tcW w:w="4266" w:type="dxa"/>
            <w:noWrap/>
          </w:tcPr>
          <w:p w:rsidR="00232552" w:rsidRPr="00F43B2D" w:rsidRDefault="00232552" w:rsidP="002754B2">
            <w:pPr>
              <w:rPr>
                <w:rFonts w:ascii="Arial" w:hAnsi="Arial" w:cs="Arial"/>
                <w:color w:val="000000"/>
                <w:sz w:val="20"/>
                <w:szCs w:val="20"/>
              </w:rPr>
            </w:pPr>
            <w:proofErr w:type="spellStart"/>
            <w:r>
              <w:rPr>
                <w:rFonts w:ascii="Arial" w:hAnsi="Arial" w:cs="Arial"/>
                <w:color w:val="000000"/>
                <w:sz w:val="20"/>
                <w:szCs w:val="20"/>
              </w:rPr>
              <w:t>Yağ</w:t>
            </w:r>
            <w:proofErr w:type="spellEnd"/>
            <w:r>
              <w:rPr>
                <w:rFonts w:ascii="Arial" w:hAnsi="Arial" w:cs="Arial"/>
                <w:color w:val="000000"/>
                <w:sz w:val="20"/>
                <w:szCs w:val="20"/>
              </w:rPr>
              <w:t xml:space="preserve"> </w:t>
            </w:r>
            <w:proofErr w:type="spellStart"/>
            <w:r>
              <w:rPr>
                <w:rFonts w:ascii="Arial" w:hAnsi="Arial" w:cs="Arial"/>
                <w:color w:val="000000"/>
                <w:sz w:val="20"/>
                <w:szCs w:val="20"/>
              </w:rPr>
              <w:t>söküçü</w:t>
            </w:r>
            <w:proofErr w:type="spellEnd"/>
            <w:r>
              <w:rPr>
                <w:rFonts w:ascii="Arial" w:hAnsi="Arial" w:cs="Arial"/>
                <w:color w:val="000000"/>
                <w:sz w:val="20"/>
                <w:szCs w:val="20"/>
              </w:rPr>
              <w:t xml:space="preserve"> </w:t>
            </w:r>
            <w:proofErr w:type="spellStart"/>
            <w:r>
              <w:rPr>
                <w:rFonts w:ascii="Arial" w:hAnsi="Arial" w:cs="Arial"/>
                <w:color w:val="000000"/>
                <w:sz w:val="20"/>
                <w:szCs w:val="20"/>
              </w:rPr>
              <w:t>maddə</w:t>
            </w:r>
            <w:proofErr w:type="spellEnd"/>
            <w:r>
              <w:rPr>
                <w:rFonts w:ascii="Arial" w:hAnsi="Arial" w:cs="Arial"/>
                <w:color w:val="000000"/>
                <w:sz w:val="20"/>
                <w:szCs w:val="20"/>
              </w:rPr>
              <w:t xml:space="preserve"> 1 </w:t>
            </w:r>
            <w:proofErr w:type="spellStart"/>
            <w:r>
              <w:rPr>
                <w:rFonts w:ascii="Arial" w:hAnsi="Arial" w:cs="Arial"/>
                <w:color w:val="000000"/>
                <w:sz w:val="20"/>
                <w:szCs w:val="20"/>
              </w:rPr>
              <w:t>litrlik</w:t>
            </w:r>
            <w:proofErr w:type="spellEnd"/>
            <w:r>
              <w:rPr>
                <w:rFonts w:ascii="Arial" w:hAnsi="Arial" w:cs="Arial"/>
                <w:color w:val="000000"/>
                <w:sz w:val="20"/>
                <w:szCs w:val="20"/>
              </w:rPr>
              <w:t xml:space="preserve"> </w:t>
            </w:r>
            <w:proofErr w:type="spellStart"/>
            <w:r>
              <w:rPr>
                <w:rFonts w:ascii="Arial" w:hAnsi="Arial" w:cs="Arial"/>
                <w:color w:val="000000"/>
                <w:sz w:val="20"/>
                <w:szCs w:val="20"/>
              </w:rPr>
              <w:t>qablarda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işçi</w:t>
            </w:r>
            <w:proofErr w:type="spellEnd"/>
            <w:r>
              <w:rPr>
                <w:rFonts w:ascii="Arial" w:hAnsi="Arial" w:cs="Arial"/>
                <w:color w:val="000000"/>
                <w:sz w:val="20"/>
                <w:szCs w:val="20"/>
              </w:rPr>
              <w:t xml:space="preserve"> </w:t>
            </w:r>
            <w:proofErr w:type="spellStart"/>
            <w:r>
              <w:rPr>
                <w:rFonts w:ascii="Arial" w:hAnsi="Arial" w:cs="Arial"/>
                <w:color w:val="000000"/>
                <w:sz w:val="20"/>
                <w:szCs w:val="20"/>
              </w:rPr>
              <w:t>kombinizonların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yuyulması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üçün</w:t>
            </w:r>
            <w:proofErr w:type="spellEnd"/>
            <w:r>
              <w:rPr>
                <w:rFonts w:ascii="Arial" w:hAnsi="Arial" w:cs="Arial"/>
                <w:color w:val="000000"/>
                <w:sz w:val="20"/>
                <w:szCs w:val="20"/>
              </w:rPr>
              <w:t xml:space="preserve"> </w:t>
            </w:r>
            <w:proofErr w:type="spellStart"/>
            <w:r>
              <w:rPr>
                <w:rFonts w:ascii="Arial" w:hAnsi="Arial" w:cs="Arial"/>
                <w:color w:val="000000"/>
                <w:sz w:val="20"/>
                <w:szCs w:val="20"/>
              </w:rPr>
              <w:t>nəzərdə</w:t>
            </w:r>
            <w:proofErr w:type="spellEnd"/>
            <w:r>
              <w:rPr>
                <w:rFonts w:ascii="Arial" w:hAnsi="Arial" w:cs="Arial"/>
                <w:color w:val="000000"/>
                <w:sz w:val="20"/>
                <w:szCs w:val="20"/>
              </w:rPr>
              <w:t xml:space="preserve"> </w:t>
            </w:r>
            <w:proofErr w:type="spellStart"/>
            <w:r>
              <w:rPr>
                <w:rFonts w:ascii="Arial" w:hAnsi="Arial" w:cs="Arial"/>
                <w:color w:val="000000"/>
                <w:sz w:val="20"/>
                <w:szCs w:val="20"/>
              </w:rPr>
              <w:t>tutulmuşdur</w:t>
            </w:r>
            <w:proofErr w:type="spellEnd"/>
            <w:r>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Pr>
                <w:rFonts w:ascii="Arial" w:hAnsi="Arial" w:cs="Arial"/>
                <w:color w:val="000000"/>
                <w:sz w:val="20"/>
                <w:szCs w:val="20"/>
              </w:rPr>
              <w:t>2200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F43B2D" w:rsidTr="002754B2">
        <w:trPr>
          <w:trHeight w:val="439"/>
        </w:trPr>
        <w:tc>
          <w:tcPr>
            <w:tcW w:w="9465" w:type="dxa"/>
            <w:gridSpan w:val="5"/>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Lot 2</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w:t>
            </w:r>
          </w:p>
        </w:tc>
        <w:tc>
          <w:tcPr>
            <w:tcW w:w="4266" w:type="dxa"/>
            <w:noWrap/>
            <w:vAlign w:val="center"/>
          </w:tcPr>
          <w:p w:rsidR="00232552" w:rsidRPr="00232552" w:rsidRDefault="00232552" w:rsidP="002754B2">
            <w:pPr>
              <w:rPr>
                <w:rFonts w:ascii="Arial" w:hAnsi="Arial" w:cs="Arial"/>
                <w:color w:val="000000"/>
                <w:sz w:val="20"/>
                <w:szCs w:val="20"/>
                <w:lang w:val="en-US"/>
              </w:rPr>
            </w:pPr>
            <w:r w:rsidRPr="00232552">
              <w:rPr>
                <w:rFonts w:ascii="Arial" w:hAnsi="Arial" w:cs="Arial"/>
                <w:color w:val="000000"/>
                <w:sz w:val="20"/>
                <w:szCs w:val="20"/>
                <w:lang w:val="en-US"/>
              </w:rPr>
              <w:t>"</w:t>
            </w:r>
            <w:proofErr w:type="spellStart"/>
            <w:r w:rsidRPr="00232552">
              <w:rPr>
                <w:rFonts w:ascii="Arial" w:hAnsi="Arial" w:cs="Arial"/>
                <w:color w:val="000000"/>
                <w:sz w:val="20"/>
                <w:szCs w:val="20"/>
                <w:lang w:val="en-US"/>
              </w:rPr>
              <w:t>Capasal</w:t>
            </w:r>
            <w:proofErr w:type="spellEnd"/>
            <w:r w:rsidRPr="00232552">
              <w:rPr>
                <w:rFonts w:ascii="Arial" w:hAnsi="Arial" w:cs="Arial"/>
                <w:color w:val="000000"/>
                <w:sz w:val="20"/>
                <w:szCs w:val="20"/>
                <w:lang w:val="en-US"/>
              </w:rPr>
              <w:t xml:space="preserve">" 5 </w:t>
            </w:r>
            <w:proofErr w:type="spellStart"/>
            <w:r w:rsidRPr="00232552">
              <w:rPr>
                <w:rFonts w:ascii="Arial" w:hAnsi="Arial" w:cs="Arial"/>
                <w:color w:val="000000"/>
                <w:sz w:val="20"/>
                <w:szCs w:val="20"/>
                <w:lang w:val="en-US"/>
              </w:rPr>
              <w:t>litr</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Yagları</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təmizləmək</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430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Maratem</w:t>
            </w:r>
            <w:proofErr w:type="spellEnd"/>
            <w:r w:rsidRPr="00F43B2D">
              <w:rPr>
                <w:rFonts w:ascii="Arial" w:hAnsi="Arial" w:cs="Arial"/>
                <w:color w:val="000000"/>
                <w:sz w:val="20"/>
                <w:szCs w:val="20"/>
              </w:rPr>
              <w:t xml:space="preserve"> M304 -19 </w:t>
            </w:r>
            <w:proofErr w:type="spellStart"/>
            <w:r w:rsidRPr="00F43B2D">
              <w:rPr>
                <w:rFonts w:ascii="Arial" w:hAnsi="Arial" w:cs="Arial"/>
                <w:color w:val="000000"/>
                <w:sz w:val="20"/>
                <w:szCs w:val="20"/>
              </w:rPr>
              <w:t>litr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vasitə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ərp</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aparmaq</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Maratem</w:t>
            </w:r>
            <w:proofErr w:type="spellEnd"/>
            <w:r w:rsidRPr="00F43B2D">
              <w:rPr>
                <w:rFonts w:ascii="Arial" w:hAnsi="Arial" w:cs="Arial"/>
                <w:color w:val="000000"/>
                <w:sz w:val="20"/>
                <w:szCs w:val="20"/>
              </w:rPr>
              <w:t xml:space="preserve"> M322 -19 </w:t>
            </w:r>
            <w:proofErr w:type="spellStart"/>
            <w:r w:rsidRPr="00F43B2D">
              <w:rPr>
                <w:rFonts w:ascii="Arial" w:hAnsi="Arial" w:cs="Arial"/>
                <w:color w:val="000000"/>
                <w:sz w:val="20"/>
                <w:szCs w:val="20"/>
              </w:rPr>
              <w:t>litr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vasitə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yumaq</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Maratem</w:t>
            </w:r>
            <w:proofErr w:type="spellEnd"/>
            <w:r w:rsidRPr="00F43B2D">
              <w:rPr>
                <w:rFonts w:ascii="Arial" w:hAnsi="Arial" w:cs="Arial"/>
                <w:color w:val="000000"/>
                <w:sz w:val="20"/>
                <w:szCs w:val="20"/>
              </w:rPr>
              <w:t xml:space="preserve"> M323 -19 </w:t>
            </w:r>
            <w:proofErr w:type="spellStart"/>
            <w:r w:rsidRPr="00F43B2D">
              <w:rPr>
                <w:rFonts w:ascii="Arial" w:hAnsi="Arial" w:cs="Arial"/>
                <w:color w:val="000000"/>
                <w:sz w:val="20"/>
                <w:szCs w:val="20"/>
              </w:rPr>
              <w:t>litr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vasitə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parlaqlıq</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xml:space="preserve"> )</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MARATEM 302</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6</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MARATEM 325 5lt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7</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MARATEM 327 5lt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8</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202 </w:t>
            </w:r>
            <w:proofErr w:type="spellStart"/>
            <w:r w:rsidRPr="00F43B2D">
              <w:rPr>
                <w:rFonts w:ascii="Arial" w:hAnsi="Arial" w:cs="Arial"/>
                <w:color w:val="000000"/>
                <w:sz w:val="20"/>
                <w:szCs w:val="20"/>
              </w:rPr>
              <w:t>təmizlik</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vastəsi</w:t>
            </w:r>
            <w:proofErr w:type="spellEnd"/>
            <w:r w:rsidRPr="00F43B2D">
              <w:rPr>
                <w:rFonts w:ascii="Arial" w:hAnsi="Arial" w:cs="Arial"/>
                <w:color w:val="000000"/>
                <w:sz w:val="20"/>
                <w:szCs w:val="20"/>
              </w:rPr>
              <w:t xml:space="preserve"> 20kq</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9</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MARATEM 328 5lt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bottom"/>
            <w:hideMark/>
          </w:tcPr>
          <w:p w:rsidR="00232552" w:rsidRPr="00F43B2D" w:rsidRDefault="00232552" w:rsidP="002754B2">
            <w:pPr>
              <w:jc w:val="right"/>
              <w:rPr>
                <w:rFonts w:ascii="Arial" w:hAnsi="Arial" w:cs="Arial"/>
                <w:color w:val="000000"/>
                <w:sz w:val="20"/>
                <w:szCs w:val="20"/>
              </w:rPr>
            </w:pPr>
            <w:r w:rsidRPr="00F43B2D">
              <w:rPr>
                <w:rFonts w:ascii="Arial" w:hAnsi="Arial" w:cs="Arial"/>
                <w:color w:val="000000"/>
                <w:sz w:val="20"/>
                <w:szCs w:val="20"/>
              </w:rPr>
              <w:t>10</w:t>
            </w:r>
          </w:p>
        </w:tc>
        <w:tc>
          <w:tcPr>
            <w:tcW w:w="4266" w:type="dxa"/>
            <w:noWrap/>
            <w:vAlign w:val="center"/>
          </w:tcPr>
          <w:p w:rsidR="00232552" w:rsidRPr="00232552" w:rsidRDefault="00232552" w:rsidP="002754B2">
            <w:pPr>
              <w:rPr>
                <w:rFonts w:ascii="Arial" w:hAnsi="Arial" w:cs="Arial"/>
                <w:sz w:val="20"/>
                <w:szCs w:val="20"/>
                <w:lang w:val="en-US"/>
              </w:rPr>
            </w:pPr>
            <w:proofErr w:type="spellStart"/>
            <w:r w:rsidRPr="00232552">
              <w:rPr>
                <w:rFonts w:ascii="Arial" w:hAnsi="Arial" w:cs="Arial"/>
                <w:sz w:val="20"/>
                <w:szCs w:val="20"/>
                <w:lang w:val="en-US"/>
              </w:rPr>
              <w:t>Qabyuyan</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maşın</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üçün</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kimyəvi</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dərmanlar</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Maratem</w:t>
            </w:r>
            <w:proofErr w:type="spellEnd"/>
            <w:r w:rsidRPr="00232552">
              <w:rPr>
                <w:rFonts w:ascii="Arial" w:hAnsi="Arial" w:cs="Arial"/>
                <w:sz w:val="20"/>
                <w:szCs w:val="20"/>
                <w:lang w:val="en-US"/>
              </w:rPr>
              <w:t xml:space="preserve"> M-303 (20L)</w:t>
            </w:r>
          </w:p>
        </w:tc>
        <w:tc>
          <w:tcPr>
            <w:tcW w:w="774" w:type="dxa"/>
            <w:noWrap/>
            <w:vAlign w:val="center"/>
          </w:tcPr>
          <w:p w:rsidR="00232552" w:rsidRPr="00F43B2D" w:rsidRDefault="00232552" w:rsidP="002754B2">
            <w:pPr>
              <w:jc w:val="center"/>
              <w:rPr>
                <w:rFonts w:ascii="Arial" w:hAnsi="Arial" w:cs="Arial"/>
                <w:sz w:val="20"/>
                <w:szCs w:val="20"/>
              </w:rPr>
            </w:pPr>
            <w:proofErr w:type="spellStart"/>
            <w:r w:rsidRPr="00F43B2D">
              <w:rPr>
                <w:rFonts w:ascii="Arial" w:hAnsi="Arial" w:cs="Arial"/>
                <w:sz w:val="20"/>
                <w:szCs w:val="20"/>
              </w:rPr>
              <w:t>ədəd</w:t>
            </w:r>
            <w:proofErr w:type="spellEnd"/>
          </w:p>
        </w:tc>
        <w:tc>
          <w:tcPr>
            <w:tcW w:w="1246" w:type="dxa"/>
            <w:noWrap/>
            <w:vAlign w:val="bottom"/>
          </w:tcPr>
          <w:p w:rsidR="00232552" w:rsidRPr="00F43B2D" w:rsidRDefault="00232552" w:rsidP="002754B2">
            <w:pPr>
              <w:rPr>
                <w:rFonts w:ascii="Arial" w:hAnsi="Arial" w:cs="Arial"/>
                <w:color w:val="000000"/>
                <w:sz w:val="20"/>
                <w:szCs w:val="20"/>
              </w:rPr>
            </w:pPr>
            <w:r w:rsidRPr="00F43B2D">
              <w:rPr>
                <w:rFonts w:ascii="Arial" w:hAnsi="Arial" w:cs="Arial"/>
                <w:color w:val="000000"/>
                <w:sz w:val="20"/>
                <w:szCs w:val="20"/>
              </w:rPr>
              <w:t xml:space="preserve">             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bl>
    <w:p w:rsidR="006A3DC0" w:rsidRPr="00232552" w:rsidRDefault="00232552" w:rsidP="00993E0B">
      <w:pPr>
        <w:jc w:val="center"/>
        <w:rPr>
          <w:rFonts w:ascii="Arial" w:hAnsi="Arial" w:cs="Arial"/>
          <w:b/>
          <w:sz w:val="32"/>
          <w:szCs w:val="32"/>
          <w:lang w:val="az-Latn-AZ"/>
        </w:rPr>
      </w:pPr>
      <w:r>
        <w:rPr>
          <w:rFonts w:ascii="Arial" w:hAnsi="Arial" w:cs="Arial"/>
          <w:b/>
          <w:sz w:val="32"/>
          <w:szCs w:val="32"/>
          <w:lang w:val="az-Latn-AZ"/>
        </w:rPr>
        <w:t>Qeyd:Yuyucu vasitə</w:t>
      </w:r>
      <w:r w:rsidR="00053949">
        <w:rPr>
          <w:rFonts w:ascii="Arial" w:hAnsi="Arial" w:cs="Arial"/>
          <w:b/>
          <w:sz w:val="32"/>
          <w:szCs w:val="32"/>
          <w:lang w:val="az-Latn-AZ"/>
        </w:rPr>
        <w:t xml:space="preserve">lərin </w:t>
      </w:r>
      <w:r>
        <w:rPr>
          <w:rFonts w:ascii="Arial" w:hAnsi="Arial" w:cs="Arial"/>
          <w:b/>
          <w:sz w:val="32"/>
          <w:szCs w:val="32"/>
          <w:lang w:val="az-Latn-AZ"/>
        </w:rPr>
        <w:t>qablaşdırılması texniki tələblərə uyğun olmadığı halda yuyucu vasitələr strukturlar tərəfindən qəbul edilməyəcək.</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07C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2161</Words>
  <Characters>12320</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25</cp:revision>
  <dcterms:created xsi:type="dcterms:W3CDTF">2021-10-17T05:17:00Z</dcterms:created>
  <dcterms:modified xsi:type="dcterms:W3CDTF">2022-02-10T16:09:00Z</dcterms:modified>
</cp:coreProperties>
</file>