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D6" w:rsidRDefault="00E018D6" w:rsidP="00E018D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4132E0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6659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A2B54" w:rsidRPr="00E018D6" w:rsidRDefault="004132E0" w:rsidP="00E018D6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018D6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  <w:r w:rsidRPr="00E018D6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ЭЛЕКТРОТОВАРОВ НЕОБХОДИМЫХ ДЛЯ СТРУКТУРНЫХ УПРАВЛЕНИИ</w:t>
      </w:r>
    </w:p>
    <w:p w:rsidR="00221A96" w:rsidRPr="00C83B87" w:rsidRDefault="004132E0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№AM032 / 2023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65A03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4132E0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4132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4132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конкурсе; </w:t>
            </w:r>
          </w:p>
          <w:p w:rsidR="00221A96" w:rsidRDefault="004132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4132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следний год (или в течении периода функционирования);</w:t>
            </w:r>
          </w:p>
          <w:p w:rsidR="00221A96" w:rsidRPr="008D4237" w:rsidRDefault="004132E0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4132E0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джанском, русском или английском языках не позднее </w:t>
            </w:r>
            <w:r w:rsidRPr="00E018D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018D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4132E0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4132E0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65A03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4132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(название организации проводящий конкурс и предмет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50 АЗН 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ы взноса за участие в манатах или в долларах США и Евро в эквивалентном размере.   </w:t>
            </w: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65A03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132E0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132E0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132E0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65A03" w:rsidRPr="00E018D6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18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Citibank N.Y,</w:t>
                  </w: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18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18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18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18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018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018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E018D6" w:rsidRDefault="004132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</w:t>
                  </w: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221A96" w:rsidRPr="00E018D6" w:rsidRDefault="004132E0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Commerzbank AG, </w:t>
                  </w: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4132E0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4132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E018D6" w:rsidRDefault="004132E0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E018D6" w:rsidRDefault="004132E0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018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4132E0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65A03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4132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4132E0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4132E0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4132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4132E0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965A03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4132E0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4132E0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позднее </w:t>
            </w:r>
            <w:r w:rsidRPr="00E018D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018D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4132E0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65A03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4132E0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4132E0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4132E0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4132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4132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4132E0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4132E0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4132E0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4132E0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4132E0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fldChar w:fldCharType="begin"/>
            </w:r>
            <w:r w:rsidRPr="00E018D6">
              <w:instrText xml:space="preserve"> </w:instrText>
            </w:r>
            <w:r w:rsidRPr="00981A6C">
              <w:rPr>
                <w:lang w:val="en-US"/>
              </w:rPr>
              <w:instrText>HYPERLINK</w:instrText>
            </w:r>
            <w:r w:rsidRPr="00E018D6">
              <w:instrText xml:space="preserve"> "</w:instrText>
            </w:r>
            <w:r w:rsidRPr="00981A6C">
              <w:rPr>
                <w:lang w:val="en-US"/>
              </w:rPr>
              <w:instrText>mailto</w:instrText>
            </w:r>
            <w:r w:rsidRPr="00E018D6">
              <w:instrText>:</w:instrText>
            </w:r>
            <w:r w:rsidRPr="00981A6C">
              <w:rPr>
                <w:lang w:val="en-US"/>
              </w:rPr>
              <w:instrText>tender</w:instrText>
            </w:r>
            <w:r w:rsidRPr="00E018D6">
              <w:instrText>@</w:instrText>
            </w:r>
            <w:r w:rsidRPr="00981A6C">
              <w:rPr>
                <w:lang w:val="en-US"/>
              </w:rPr>
              <w:instrText>asco</w:instrText>
            </w:r>
            <w:r w:rsidRPr="00E018D6">
              <w:instrText>.</w:instrText>
            </w:r>
            <w:r w:rsidRPr="00981A6C">
              <w:rPr>
                <w:lang w:val="en-US"/>
              </w:rPr>
              <w:instrText>az</w:instrText>
            </w:r>
            <w:r w:rsidRPr="00E018D6">
              <w:instrText xml:space="preserve">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tender@asco.az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65A03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4132E0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рсными предложениями :</w:t>
            </w:r>
          </w:p>
          <w:p w:rsidR="00221A96" w:rsidRDefault="004132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018D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018D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февраля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4132E0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личности не позднее, чем за полчаса до начала конкурса.</w:t>
            </w:r>
          </w:p>
        </w:tc>
      </w:tr>
      <w:tr w:rsidR="00965A03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4132E0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4132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победителе конкурса будет размещена в разделе «Объявления» официального сайта АСКО.</w:t>
            </w:r>
          </w:p>
          <w:p w:rsidR="00221A96" w:rsidRPr="00E30035" w:rsidRDefault="004132E0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4133F7" w:rsidRDefault="004133F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21A9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21A9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4132E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4132E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4132E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4132E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4132E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4132E0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4132E0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4132E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</w:t>
      </w:r>
      <w:r>
        <w:rPr>
          <w:rFonts w:ascii="Arial" w:eastAsia="Arial" w:hAnsi="Arial" w:cs="Arial"/>
          <w:sz w:val="24"/>
          <w:szCs w:val="24"/>
        </w:rPr>
        <w:t xml:space="preserve">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4132E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</w:t>
      </w:r>
      <w:r>
        <w:rPr>
          <w:rFonts w:ascii="Arial" w:eastAsia="Arial" w:hAnsi="Arial" w:cs="Arial"/>
          <w:sz w:val="24"/>
          <w:szCs w:val="24"/>
        </w:rPr>
        <w:t xml:space="preserve">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4132E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4132E0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4132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4132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4132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4132E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4132E0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4132E0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оплате взноса за участие в конкурсе –  </w:t>
      </w:r>
      <w:r>
        <w:rPr>
          <w:rFonts w:ascii="Arial" w:eastAsia="Arial" w:hAnsi="Arial" w:cs="Arial"/>
          <w:i/>
          <w:iCs/>
          <w:sz w:val="24"/>
          <w:szCs w:val="24"/>
        </w:rPr>
        <w:t>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4132E0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4132E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4132E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4132E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4132E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4132E0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4132E0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4132E0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875"/>
        <w:gridCol w:w="1184"/>
        <w:gridCol w:w="1275"/>
      </w:tblGrid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№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Наименование товаров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Заявка №: 0010058021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Трансформатор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Schneider  ABL 6TSO6U  </w:t>
            </w:r>
            <w:r w:rsidRPr="00E018D6">
              <w:rPr>
                <w:rFonts w:ascii="Arial" w:eastAsia="Arial" w:hAnsi="Arial" w:cs="Arial"/>
                <w:color w:val="333333"/>
                <w:sz w:val="18"/>
                <w:szCs w:val="18"/>
                <w:lang w:val="en-US"/>
              </w:rPr>
              <w:t xml:space="preserve"> 63VA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Контактор   AF09 - 30 - 10 - 14  250-500 В 50 / 60 ГЦ - ПТ             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Переключатель, XB4BD21, цвет: черный, 22 мм 1 HB, 90 2 положения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Переключатель XB4, 1НО + 1НЗ, 230 / 240В  ПТ, 22 мм (2-положени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я с подсветкой)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Блок контактный Schneider 1HO, ZBE101 6А, 600В, 0,011 кГц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Одноконтактный блок Scheider 1NC, ZBE102 6 А, 600 В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Плавный регулируемый пускатель (инвертор) Schneider ATS22 230В (45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кВт) / 400-440В (90 кВт)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Преобразователь частоты ABB (инвертор)  ACS310 - 03E - 41A8 - 4 50 Гц 18.5 кВ 380 В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 Заявка №: 0010050272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Шинный изолятор электрический  SM - 25 / 6  D-25 IEK YIS11-25-06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СРЗ “Зых”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Заявка №: 0010051329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Контактор 22E:2No + 2Nc: 380 В, 50 Гц TF4322-OAMO 32A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 Зая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вка №: 0010051538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Реле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ENTES MKS-03 1 NO, 8A, 250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ПТ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, 2000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СРЗ “Зых”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Заявка №: 0010052404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втомат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выключатель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3P 250 A 25 kA "</w:t>
            </w:r>
            <w:r>
              <w:rPr>
                <w:rFonts w:ascii="Arial" w:eastAsia="Arial" w:hAnsi="Arial" w:cs="Arial"/>
                <w:sz w:val="18"/>
                <w:szCs w:val="18"/>
              </w:rPr>
              <w:t>Компакт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Шалтер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" (MCCB) Siemens 3VM12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25-3ED32-0AA0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втомат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выключатель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 3P 112-160A 36kA  (MCCB) Siemens 3VA1116-4EE36-0AA0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втомат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выключатель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3P 70-100A 36kA 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(MCCB) Siemens 3VA1110-4EE36-0AA0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 Заявка №: 0010052665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Преобразователь частоты (Инверторный блок) </w:t>
            </w:r>
            <w:r>
              <w:rPr>
                <w:rFonts w:ascii="Arial" w:eastAsia="Arial" w:hAnsi="Arial" w:cs="Arial"/>
                <w:sz w:val="18"/>
                <w:szCs w:val="18"/>
              </w:rPr>
              <w:t>Модель: ACS310-03E-41A8-4 Мощность: 18,5 кВт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Преобразователь частоты (инверторный блок) Модель: ACS550-01-157A-4 ABB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СРЗ “Зых”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Заявка №: 0010053922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Контактор  KMI-46512 65A 110 В / AC3 1NO,1NC IEK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СРЗ “Зых”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Заявка №: 0010054408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Реле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тока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РТ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100 (</w:t>
            </w:r>
            <w:proofErr w:type="spellStart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premko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technocluster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СРЗ “Зых”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Заявка №: 0010055045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Котактор LS Модель: MC-9b-11, Рейтинг ампеража: AC3 9 A, Напряжение : 240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В переменного тока,  Обмотка : 42 В,  3 полярный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 Заявка №: 0010055136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3" w:type="dxa"/>
            <w:shd w:val="clear" w:color="auto" w:fill="auto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Реле времени МСВ-9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625CFC" w:rsidP="00625CF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</w:p>
        </w:tc>
        <w:tc>
          <w:tcPr>
            <w:tcW w:w="7663" w:type="dxa"/>
            <w:shd w:val="clear" w:color="auto" w:fill="auto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СРЗ “Зых”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Заявка №: 0010056190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000000" w:fill="FFFFFF"/>
          </w:tcPr>
          <w:p w:rsidR="00625CFC" w:rsidRPr="00625CFC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3" w:type="dxa"/>
            <w:shd w:val="clear" w:color="auto" w:fill="auto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Проектор Pelsan 220 в, 400 Вт, 50 Гц E40 размеры 510 x 415 x 150 x 295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625CFC" w:rsidP="00625CF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lang w:val="en-US"/>
              </w:rPr>
            </w:pPr>
          </w:p>
        </w:tc>
        <w:tc>
          <w:tcPr>
            <w:tcW w:w="7663" w:type="dxa"/>
            <w:shd w:val="clear" w:color="auto" w:fill="auto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 Заявка №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 0010057522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000000" w:fill="FFFFFF"/>
          </w:tcPr>
          <w:p w:rsidR="00625CFC" w:rsidRPr="00625CFC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Балласт 36 Вт (для люминесцентных ламп)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Стартер 220В: 4-22 Вт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Автоматический выключатель 3P, 250 A, 380 В, 25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(MCCB)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Siemens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3VM1225-3ED32-0AA0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СРЗ “Зых”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Заявка №: 0010057647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Выключатель электрический ВПК-2010Б-УХЛ4 660 В переменного тока, 440В пос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тоянного тока IP00                                                               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Хомут 8 х 500 мм (тайрап - пластик)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E018D6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П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к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Хомут 6 х 350 мм (тайрап - пластик)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E018D6" w:rsidP="00E018D6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П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к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Хомут 4,5 х 250 мм (тайрап - пластик)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E018D6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П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к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Хомут металлический 4,6 x 250 мм (Материал: морская  нержавеющая сталь: AISI 316L)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E018D6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П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к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Хомут металлический 7,9 x 80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мм (Материал: морская нержавеющая сталь: AISI 316L)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E018D6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П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к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Хомут металлический 7,9 x 350 мм (Материал: морская нержавеющая сталь: AISI 316L)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E018D6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П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к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="004132E0"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>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Сальник кабелный  PG 13,5 IP54 6-12 мм (капроновый сальник)                                      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Сальн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ик кабелный PG 16 IP54 9-13 мм (капроновый сальник)                                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Сальник кабелный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PG 19 IP54 12-15 мм (капроновый сальник)                                    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Сальник кабелный PG 21 IP54 13-18 мм (капроновый сальник)       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Сальник кабелный PG 24 IP54 15-22 мм (капроновый сальник)                                     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Сальник кабелный PG 29 IP54 18-25 мм (капроновый сальник)                                                       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 Заявка №: 0010052761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Сельсин ДИ-501A бесконтактный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Сельсин СС-404 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Розетка тройная круглая ТС-3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7663" w:type="dxa"/>
            <w:shd w:val="clear" w:color="000000" w:fill="FFFFFF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“Зых” Заявка №: 0010059848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000000" w:fill="FFFFFF"/>
          </w:tcPr>
          <w:p w:rsidR="00625CFC" w:rsidRPr="00625CFC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Aвтомат-выключатель 220 В 32 A (2 фазы) SİEMENS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“Биби-Эйбат”: 10057964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Прожектор 2X Max, 220 В, 400 Вт, IP67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Светодиодный прожектор 220 В, 50 Гц, 300 Вт  6500К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Светодиодная лампа 220 В, 24 Вт, Ø110 мм (белая, потолочная)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“Биби-Эйб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ат”, Заявка №: 10056175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Aвтомат-выключатель  Siemens 220 В, 25 A  1 - фазный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Электрическая розетка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Clipsal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внутреняя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глубокая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Выключатель электрический  "Clipsal" №1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Выключатель электрический "Clipsal" №2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Вилка электрическая 220 В, 16 A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Лампа экономная E27 ;  220 В;  24 Вт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СРЗ “Биби-Эйбат”, Заявка №: 10056474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Переключатель питания Opaş 380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В, Le = 160 A, 0-1-2, 3 YPT3 05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Bibiheyb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ə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 GTZ 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ə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ə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bnam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ə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N=10059841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Кабельный наконечник SG 2 x 6 мм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Кабельный наконечник SG 4 x 6 мм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Кабельный након</w:t>
            </w:r>
            <w:r>
              <w:rPr>
                <w:rFonts w:ascii="Arial" w:eastAsia="Arial" w:hAnsi="Arial" w:cs="Arial"/>
                <w:sz w:val="18"/>
                <w:szCs w:val="18"/>
              </w:rPr>
              <w:t>ечник SG 6 x 6 мм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Изолента ПВХ 50 мм х 0,20 мм х 10 м  ГОСТ 16214-86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СРЗ “Биби-Эйбат”: 10060277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Провод медный монтажный ПВ3 10 Ж (желто-зеленый)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>метр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Кабельный наконечник (кольцевой) SG 4 x 2,5 мм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Кабельный наконечник (кольцевой) SG 4 x 1,5 мм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Calibri" w:hAnsi="Calibri" w:cs="Calibri"/>
                <w:color w:val="000000"/>
                <w:sz w:val="18"/>
                <w:lang w:val="en-US"/>
              </w:rPr>
            </w:pPr>
            <w:r w:rsidRPr="00625CFC">
              <w:rPr>
                <w:rFonts w:ascii="Calibri" w:hAnsi="Calibri" w:cs="Calibri"/>
                <w:color w:val="000000"/>
                <w:sz w:val="18"/>
                <w:lang w:val="en-US"/>
              </w:rPr>
              <w:t> 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Судно "Кероглу" Заявка №: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10058382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Контактор "Schneider" LC1D150M7; 150А; 3 фазовый; обмотка - 220 Вольт;  50/60 Гц, </w:t>
            </w:r>
            <w:r>
              <w:rPr>
                <w:rFonts w:ascii="Arial" w:eastAsia="Arial" w:hAnsi="Arial" w:cs="Arial"/>
                <w:sz w:val="18"/>
                <w:szCs w:val="18"/>
              </w:rPr>
              <w:t>вспомогательный контакт (1NO+ 1NC); (Ширина - высота - глубина) (120 x158 x 136) мм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Морской Торговый Флот - судно "Нафталан" Заявка №: 10058469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Розетка электрическая (белая)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Clipsal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220В, 6А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Преобразователь напряжения постоянного тока CHS-50VD/SP1, 24 В </w:t>
            </w:r>
            <w:r>
              <w:rPr>
                <w:rFonts w:ascii="Arial" w:eastAsia="Arial" w:hAnsi="Arial" w:cs="Arial"/>
                <w:sz w:val="18"/>
                <w:szCs w:val="18"/>
              </w:rPr>
              <w:t>постоянного тока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Дроссель 20 Вт, 220-240 В, 110-130 В, 50/60 Гц, IP20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Морской Транспортный Флот - Заявка № 10059745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втомат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выключатель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3P 250 - 630A 36kA  (MCCB) Siemens 3VA2463-4HL32-0AA0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втомат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выключатель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3P 160-400A 36kA  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(MCCB) Siemens 3VA2340-4HL32-0AA0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втомат</w:t>
            </w:r>
            <w:proofErr w:type="spellEnd"/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выключатель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3P 250 A 25 kA  (MCCB) Siemens 3VM1225-3ED32-0AA0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Каспийский Морской Нефтяной Флот - судно "Атлант"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Заявкв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№: 10059746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Контактор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(Schneider) LC1D18AC 220 </w:t>
            </w:r>
            <w:r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>; 32A DİN rail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Schneider IC 60NC 25 AC 220 </w:t>
            </w:r>
            <w:r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25A; 1 PDIN rail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Schneider IC 60NC 40 AC 220 </w:t>
            </w:r>
            <w:r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25A; 1 PDIN rail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Schneider 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IC 60NC 40 AC 220 </w:t>
            </w:r>
            <w:r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E018D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25A; 2 PDIN rail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Каспийский Морской Нефтяной Флот - судно "Усухчай" Заявка №: 10058507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Контактор RG-200; 380В; 200A; 50Гц;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Schneider 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IC 60NC 40 AC 220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; 1 PDIN rail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Schneider IC 60NC 40 AC 220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</w:t>
            </w:r>
            <w:r w:rsidRPr="00E018D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; 2 PDIN rail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Каспийский Морской Нефтяной Флот - судно "Усухчай" Заявка №: 10058507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18D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663" w:type="dxa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Контактор RG-200; 380В; 200A; 50Гц;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  <w:hideMark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Каспийский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Морской Нефтяной Флот - судно "Карадаг-4" Заявка № 10057724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</w:tcPr>
          <w:p w:rsidR="00625CFC" w:rsidRPr="00E018D6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663" w:type="dxa"/>
            <w:shd w:val="clear" w:color="000000" w:fill="FFFFFF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Электрический предохранитель EZ25,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6А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663" w:type="dxa"/>
            <w:shd w:val="clear" w:color="000000" w:fill="FFFFFF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EZ25, 10А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663" w:type="dxa"/>
            <w:shd w:val="clear" w:color="000000" w:fill="FFFFFF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EZ25, 15А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663" w:type="dxa"/>
            <w:shd w:val="clear" w:color="000000" w:fill="FFFFFF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EZ25, 20А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663" w:type="dxa"/>
            <w:shd w:val="clear" w:color="000000" w:fill="FFFFFF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EZ25, 35А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663" w:type="dxa"/>
            <w:shd w:val="clear" w:color="000000" w:fill="FFFFFF"/>
          </w:tcPr>
          <w:p w:rsidR="00625CFC" w:rsidRPr="00625CFC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EZ25, 50А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Патрон электрического предохранителя EZ25; 50A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 w:rsidRPr="00625CFC"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Каспийский Морской Нефтяной Флот - судно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Б.Мамедов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" Заявка № 10057464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</w:tcPr>
          <w:p w:rsidR="00625CFC" w:rsidRPr="00E018D6" w:rsidRDefault="00625CFC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Электрический предохранитель  (D1) 34 х 17 мм 1А; 500 В; Е16 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 (D1) 34 х 17 мм 2А; 500 В; Е16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Электрический предохранитель  (D1) 34 х 17 мм 4А; 500 В; Е16 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Электрический предохранитель ПВД II (D2) 50 х 22 мм 10 A ;500 В ; Е27   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Электрический предохранитель (D1) 34 х 17 мм 6.3 А;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500 В; Е16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Электрический предохранитель ПВД II (D2) 50 х 22 мм 16 A ;500 В ; Е27   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ПВД II (D2)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 х 22 мм 20 A ;500 В ; Е27   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5A03" w:rsidTr="00625CFC">
        <w:trPr>
          <w:trHeight w:val="20"/>
        </w:trPr>
        <w:tc>
          <w:tcPr>
            <w:tcW w:w="0" w:type="auto"/>
            <w:shd w:val="clear" w:color="auto" w:fill="auto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663" w:type="dxa"/>
            <w:shd w:val="clear" w:color="000000" w:fill="FFFFFF"/>
          </w:tcPr>
          <w:p w:rsidR="00625CFC" w:rsidRPr="00E018D6" w:rsidRDefault="004132E0" w:rsidP="00625CFC">
            <w:pPr>
              <w:spacing w:after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Электрический предохранитель ПВД III (Д3) 50 х 27 мм 40 А; 500 В; Е33</w:t>
            </w:r>
          </w:p>
        </w:tc>
        <w:tc>
          <w:tcPr>
            <w:tcW w:w="0" w:type="auto"/>
            <w:shd w:val="clear" w:color="000000" w:fill="FFFFFF"/>
          </w:tcPr>
          <w:p w:rsidR="00625CFC" w:rsidRPr="00E018D6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E018D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ш т. </w:t>
            </w:r>
          </w:p>
        </w:tc>
        <w:tc>
          <w:tcPr>
            <w:tcW w:w="0" w:type="auto"/>
            <w:shd w:val="clear" w:color="000000" w:fill="FFFFFF"/>
          </w:tcPr>
          <w:p w:rsidR="00625CFC" w:rsidRPr="00625CFC" w:rsidRDefault="004132E0" w:rsidP="00625CF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625CFC" w:rsidRPr="00E829AD" w:rsidRDefault="004132E0" w:rsidP="00E018D6">
      <w:pPr>
        <w:spacing w:after="0" w:line="276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Условие оплаты принимается только «по факту», предложения 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участников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предложивших аванс будут ис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4132E0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4132E0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4132E0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4132E0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E018D6" w:rsidRDefault="004132E0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4132E0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4132E0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4132E0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</w:t>
      </w:r>
      <w:r>
        <w:rPr>
          <w:rFonts w:ascii="Arial" w:eastAsia="Arial" w:hAnsi="Arial" w:cs="Arial"/>
          <w:sz w:val="20"/>
          <w:szCs w:val="20"/>
        </w:rPr>
        <w:t>соответствии с правилами закупок АСКО.</w:t>
      </w:r>
    </w:p>
    <w:p w:rsidR="00221A96" w:rsidRPr="00497D34" w:rsidRDefault="004132E0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</w:t>
      </w:r>
      <w:r>
        <w:rPr>
          <w:rFonts w:ascii="Arial" w:eastAsia="Arial" w:hAnsi="Arial" w:cs="Arial"/>
          <w:sz w:val="20"/>
          <w:szCs w:val="20"/>
        </w:rPr>
        <w:t>ециальную форму или представить следующие документы:</w:t>
      </w:r>
    </w:p>
    <w:p w:rsidR="00221A96" w:rsidRPr="00497D34" w:rsidRDefault="004132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4132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4132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лица  в случае если учредитель является </w:t>
      </w:r>
      <w:r>
        <w:rPr>
          <w:rFonts w:ascii="Arial" w:eastAsia="Arial" w:hAnsi="Arial" w:cs="Arial"/>
          <w:sz w:val="18"/>
          <w:szCs w:val="18"/>
        </w:rPr>
        <w:t>юридическим лицом</w:t>
      </w:r>
    </w:p>
    <w:p w:rsidR="00221A96" w:rsidRPr="00497D34" w:rsidRDefault="004132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E018D6" w:rsidRDefault="004132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</w:t>
      </w:r>
      <w:r>
        <w:rPr>
          <w:rFonts w:ascii="Arial" w:eastAsia="Arial" w:hAnsi="Arial" w:cs="Arial"/>
          <w:sz w:val="18"/>
          <w:szCs w:val="18"/>
        </w:rPr>
        <w:t xml:space="preserve">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4132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E018D6" w:rsidRDefault="004132E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E018D6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E018D6" w:rsidRDefault="004132E0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</w:t>
      </w:r>
      <w:r>
        <w:rPr>
          <w:rFonts w:ascii="Arial" w:eastAsia="Arial" w:hAnsi="Arial" w:cs="Arial"/>
          <w:sz w:val="18"/>
          <w:szCs w:val="18"/>
        </w:rPr>
        <w:t>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E018D6" w:rsidRDefault="004A65DC"/>
    <w:sectPr w:rsidR="004A65DC" w:rsidRPr="00E018D6" w:rsidSect="00E01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E0" w:rsidRDefault="004132E0" w:rsidP="00E21411">
      <w:pPr>
        <w:spacing w:after="0" w:line="240" w:lineRule="auto"/>
      </w:pPr>
      <w:r>
        <w:separator/>
      </w:r>
    </w:p>
  </w:endnote>
  <w:endnote w:type="continuationSeparator" w:id="0">
    <w:p w:rsidR="004132E0" w:rsidRDefault="004132E0" w:rsidP="00E2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1" w:rsidRDefault="00E2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1" w:rsidRDefault="00E21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1" w:rsidRDefault="00E21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E0" w:rsidRDefault="004132E0" w:rsidP="00E21411">
      <w:pPr>
        <w:spacing w:after="0" w:line="240" w:lineRule="auto"/>
      </w:pPr>
      <w:r>
        <w:separator/>
      </w:r>
    </w:p>
  </w:footnote>
  <w:footnote w:type="continuationSeparator" w:id="0">
    <w:p w:rsidR="004132E0" w:rsidRDefault="004132E0" w:rsidP="00E2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1" w:rsidRDefault="00E21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1" w:rsidRDefault="00E21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11" w:rsidRDefault="00E21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D5DAC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A8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CD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E3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06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8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A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A7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1A851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B24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0C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05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A0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6D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86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4B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B8EA62DC">
      <w:start w:val="1"/>
      <w:numFmt w:val="upperRoman"/>
      <w:lvlText w:val="%1."/>
      <w:lvlJc w:val="right"/>
      <w:pPr>
        <w:ind w:left="720" w:hanging="360"/>
      </w:pPr>
    </w:lvl>
    <w:lvl w:ilvl="1" w:tplc="FA54F6D2">
      <w:start w:val="1"/>
      <w:numFmt w:val="lowerLetter"/>
      <w:lvlText w:val="%2."/>
      <w:lvlJc w:val="left"/>
      <w:pPr>
        <w:ind w:left="1440" w:hanging="360"/>
      </w:pPr>
    </w:lvl>
    <w:lvl w:ilvl="2" w:tplc="5E76339C">
      <w:start w:val="1"/>
      <w:numFmt w:val="lowerRoman"/>
      <w:lvlText w:val="%3."/>
      <w:lvlJc w:val="right"/>
      <w:pPr>
        <w:ind w:left="2160" w:hanging="180"/>
      </w:pPr>
    </w:lvl>
    <w:lvl w:ilvl="3" w:tplc="605E64CC">
      <w:start w:val="1"/>
      <w:numFmt w:val="decimal"/>
      <w:lvlText w:val="%4."/>
      <w:lvlJc w:val="left"/>
      <w:pPr>
        <w:ind w:left="2880" w:hanging="360"/>
      </w:pPr>
    </w:lvl>
    <w:lvl w:ilvl="4" w:tplc="5C045C08">
      <w:start w:val="1"/>
      <w:numFmt w:val="lowerLetter"/>
      <w:lvlText w:val="%5."/>
      <w:lvlJc w:val="left"/>
      <w:pPr>
        <w:ind w:left="3600" w:hanging="360"/>
      </w:pPr>
    </w:lvl>
    <w:lvl w:ilvl="5" w:tplc="39004364">
      <w:start w:val="1"/>
      <w:numFmt w:val="lowerRoman"/>
      <w:lvlText w:val="%6."/>
      <w:lvlJc w:val="right"/>
      <w:pPr>
        <w:ind w:left="4320" w:hanging="180"/>
      </w:pPr>
    </w:lvl>
    <w:lvl w:ilvl="6" w:tplc="D5325D06">
      <w:start w:val="1"/>
      <w:numFmt w:val="decimal"/>
      <w:lvlText w:val="%7."/>
      <w:lvlJc w:val="left"/>
      <w:pPr>
        <w:ind w:left="5040" w:hanging="360"/>
      </w:pPr>
    </w:lvl>
    <w:lvl w:ilvl="7" w:tplc="0594778E">
      <w:start w:val="1"/>
      <w:numFmt w:val="lowerLetter"/>
      <w:lvlText w:val="%8."/>
      <w:lvlJc w:val="left"/>
      <w:pPr>
        <w:ind w:left="5760" w:hanging="360"/>
      </w:pPr>
    </w:lvl>
    <w:lvl w:ilvl="8" w:tplc="F02679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EA14C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4E6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20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A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7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47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0D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0A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ED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C9A8D8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863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B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A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02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A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B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A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7E1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1BC0F4EC">
      <w:start w:val="1"/>
      <w:numFmt w:val="decimal"/>
      <w:lvlText w:val="%1."/>
      <w:lvlJc w:val="left"/>
      <w:pPr>
        <w:ind w:left="720" w:hanging="360"/>
      </w:pPr>
    </w:lvl>
    <w:lvl w:ilvl="1" w:tplc="C1CC46FC">
      <w:start w:val="1"/>
      <w:numFmt w:val="lowerLetter"/>
      <w:lvlText w:val="%2."/>
      <w:lvlJc w:val="left"/>
      <w:pPr>
        <w:ind w:left="1440" w:hanging="360"/>
      </w:pPr>
    </w:lvl>
    <w:lvl w:ilvl="2" w:tplc="AF8883D4">
      <w:start w:val="1"/>
      <w:numFmt w:val="lowerRoman"/>
      <w:lvlText w:val="%3."/>
      <w:lvlJc w:val="right"/>
      <w:pPr>
        <w:ind w:left="2160" w:hanging="180"/>
      </w:pPr>
    </w:lvl>
    <w:lvl w:ilvl="3" w:tplc="F956138E">
      <w:start w:val="1"/>
      <w:numFmt w:val="decimal"/>
      <w:lvlText w:val="%4."/>
      <w:lvlJc w:val="left"/>
      <w:pPr>
        <w:ind w:left="2880" w:hanging="360"/>
      </w:pPr>
    </w:lvl>
    <w:lvl w:ilvl="4" w:tplc="6F824B2E">
      <w:start w:val="1"/>
      <w:numFmt w:val="lowerLetter"/>
      <w:lvlText w:val="%5."/>
      <w:lvlJc w:val="left"/>
      <w:pPr>
        <w:ind w:left="3600" w:hanging="360"/>
      </w:pPr>
    </w:lvl>
    <w:lvl w:ilvl="5" w:tplc="815AF346">
      <w:start w:val="1"/>
      <w:numFmt w:val="lowerRoman"/>
      <w:lvlText w:val="%6."/>
      <w:lvlJc w:val="right"/>
      <w:pPr>
        <w:ind w:left="4320" w:hanging="180"/>
      </w:pPr>
    </w:lvl>
    <w:lvl w:ilvl="6" w:tplc="896EAAD6">
      <w:start w:val="1"/>
      <w:numFmt w:val="decimal"/>
      <w:lvlText w:val="%7."/>
      <w:lvlJc w:val="left"/>
      <w:pPr>
        <w:ind w:left="5040" w:hanging="360"/>
      </w:pPr>
    </w:lvl>
    <w:lvl w:ilvl="7" w:tplc="44C49EF2">
      <w:start w:val="1"/>
      <w:numFmt w:val="lowerLetter"/>
      <w:lvlText w:val="%8."/>
      <w:lvlJc w:val="left"/>
      <w:pPr>
        <w:ind w:left="5760" w:hanging="360"/>
      </w:pPr>
    </w:lvl>
    <w:lvl w:ilvl="8" w:tplc="219489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221A96"/>
    <w:rsid w:val="002F72CB"/>
    <w:rsid w:val="004132E0"/>
    <w:rsid w:val="004133F7"/>
    <w:rsid w:val="00497D34"/>
    <w:rsid w:val="004A65DC"/>
    <w:rsid w:val="005816D7"/>
    <w:rsid w:val="00625CFC"/>
    <w:rsid w:val="00712393"/>
    <w:rsid w:val="007B07AA"/>
    <w:rsid w:val="008D0121"/>
    <w:rsid w:val="008D38CE"/>
    <w:rsid w:val="008D4237"/>
    <w:rsid w:val="00913DED"/>
    <w:rsid w:val="00923D30"/>
    <w:rsid w:val="00965A03"/>
    <w:rsid w:val="00981A6C"/>
    <w:rsid w:val="00993E0B"/>
    <w:rsid w:val="009A2B54"/>
    <w:rsid w:val="00A03334"/>
    <w:rsid w:val="00B06016"/>
    <w:rsid w:val="00B539FC"/>
    <w:rsid w:val="00B64945"/>
    <w:rsid w:val="00C243D3"/>
    <w:rsid w:val="00C83B87"/>
    <w:rsid w:val="00CF624E"/>
    <w:rsid w:val="00E018D6"/>
    <w:rsid w:val="00E21411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DC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E2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1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2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1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2728</Words>
  <Characters>15551</Characters>
  <Application>Microsoft Office Word</Application>
  <DocSecurity>0</DocSecurity>
  <Lines>129</Lines>
  <Paragraphs>36</Paragraphs>
  <ScaleCrop>false</ScaleCrop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2023-02-07T12:59:00Z</dcterms:created>
  <dcterms:modified xsi:type="dcterms:W3CDTF">2023-02-07T13:00:00Z</dcterms:modified>
</cp:coreProperties>
</file>