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B1" w:rsidRDefault="00301DB1" w:rsidP="00301DB1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bookmarkEnd w:id="0"/>
    <w:p w:rsidR="00AE5082" w:rsidRPr="00E30035" w:rsidRDefault="00301DB1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382757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301DB1" w:rsidP="00AE508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301DB1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</w:t>
      </w:r>
      <w:r w:rsidRPr="00301DB1">
        <w:rPr>
          <w:rFonts w:ascii="Arial" w:eastAsia="Arial" w:hAnsi="Arial" w:cs="Arial"/>
          <w:b/>
          <w:sz w:val="24"/>
          <w:szCs w:val="24"/>
          <w:lang w:eastAsia="ru-RU"/>
        </w:rPr>
        <w:t xml:space="preserve">РСА НА ЗАКУПКУ ЗАПАСНЫХ ЧАСТЕЙ ДЛЯ ОБОРУДОВАНИЯ ГРОМКОЙ СВЯЗИ И ОПОВЕЩЕНИЯ НА СУДАХ ЗАО "АКМП" </w:t>
      </w:r>
    </w:p>
    <w:p w:rsidR="00301DB1" w:rsidRPr="00301DB1" w:rsidRDefault="00301DB1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301DB1" w:rsidRDefault="00301DB1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301DB1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№AM031/2022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027256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301DB1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301DB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301DB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301DB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301DB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301DB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301DB1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301DB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301DB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16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месту нахождения Зак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дложения. </w:t>
            </w:r>
          </w:p>
          <w:p w:rsidR="00C243D3" w:rsidRPr="00E30035" w:rsidRDefault="00301DB1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301DB1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027256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301DB1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и приобретение Сборника Основных Условий :</w:t>
            </w:r>
          </w:p>
          <w:p w:rsidR="00AE5082" w:rsidRPr="00E30035" w:rsidRDefault="00301DB1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301DB1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50 (пятьдесят) АЗН. 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301DB1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301DB1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027256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01DB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01DB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01DB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027256" w:rsidRPr="00301DB1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01D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301D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301D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301D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301D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301D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301D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01DB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Клиент-получатель: </w:t>
                  </w:r>
                  <w:r w:rsidRPr="00301DB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AZARB.XAZAR DANIZ GAMICILIYI QSC</w:t>
                  </w:r>
                </w:p>
                <w:p w:rsidR="00AE5082" w:rsidRPr="00E30035" w:rsidRDefault="00301DB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301DB1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01D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01DB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301D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01DB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301D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01DB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301D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01DB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301D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01DB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</w:t>
                  </w:r>
                  <w:r w:rsidRPr="00301DB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- Customer Service Department</w:t>
                  </w:r>
                </w:p>
                <w:p w:rsidR="00AE5082" w:rsidRPr="00E30035" w:rsidRDefault="00301DB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01DB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301DB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301DB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301DB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</w:t>
                  </w:r>
                  <w:r w:rsidRPr="00301DB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DANIZ GAMICILIYI QSC</w:t>
                  </w:r>
                </w:p>
                <w:p w:rsidR="00AE5082" w:rsidRPr="00301DB1" w:rsidRDefault="00301DB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01DB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301DB1" w:rsidRDefault="00301DB1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01DB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01DB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01DB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301DB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01DB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301DB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01DB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301DB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01DB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301DB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01DB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301DB1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301DB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301DB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301DB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301DB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301DB1" w:rsidRDefault="00301DB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01DB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301DB1" w:rsidRDefault="00301DB1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01DB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No.: </w:t>
                  </w:r>
                  <w:r w:rsidRPr="00301DB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301DB1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027256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301DB1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301DB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301DB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301DB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301DB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301DB1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301DB1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сле того, как товары будут доставлены на склад, предоплата не предусмотрена.</w:t>
            </w:r>
          </w:p>
          <w:p w:rsidR="00AE5082" w:rsidRPr="00B64945" w:rsidRDefault="00301DB1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:rsidR="00AE5082" w:rsidRPr="00A52307" w:rsidRDefault="00301DB1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027256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301DB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301DB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301DB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нскому времени) </w:t>
            </w:r>
            <w:r w:rsidRPr="00301DB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23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301DB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027256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301DB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6B6807" w:rsidRPr="00E30035" w:rsidRDefault="00301DB1" w:rsidP="00301DB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Пр. Нефтяников 2, Комитет по Закупкам АСКО. </w:t>
            </w:r>
          </w:p>
          <w:p w:rsidR="00443961" w:rsidRPr="00E30035" w:rsidRDefault="00301DB1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:rsidR="00443961" w:rsidRPr="00443961" w:rsidRDefault="00301DB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Анар Абдуллаев</w:t>
            </w:r>
          </w:p>
          <w:p w:rsidR="00443961" w:rsidRPr="00443961" w:rsidRDefault="00301DB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:rsidR="00443961" w:rsidRPr="00D278C5" w:rsidRDefault="00301DB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4043700 (внутр. 1016)</w:t>
            </w:r>
          </w:p>
          <w:p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D278C5" w:rsidRDefault="00301DB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юридическим вопросам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:</w:t>
            </w:r>
          </w:p>
          <w:p w:rsidR="00443961" w:rsidRPr="00D278C5" w:rsidRDefault="00301DB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Телефонный номер: +994 12 4043700 (внутр. 1262)</w:t>
            </w:r>
          </w:p>
          <w:p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:rsidR="00443961" w:rsidRPr="00E30035" w:rsidRDefault="00301DB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: </w:t>
            </w:r>
            <w:hyperlink r:id="rId7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27256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301DB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конкурсными предложениями :</w:t>
            </w:r>
          </w:p>
          <w:p w:rsidR="00443961" w:rsidRDefault="00301DB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301DB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16.30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301DB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23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301DB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е личности не позднее, чем за полчаса до начала конкурса.</w:t>
            </w:r>
          </w:p>
        </w:tc>
      </w:tr>
      <w:tr w:rsidR="00027256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301DB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301DB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301DB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301DB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301DB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301DB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301DB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301DB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301DB1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301DB1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301DB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301DB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:rsidR="00993E0B" w:rsidRDefault="00301DB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301DB1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301DB1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:rsidR="00923D30" w:rsidRDefault="00301DB1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301DB1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Телефо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н :  </w:t>
      </w:r>
    </w:p>
    <w:p w:rsidR="00993E0B" w:rsidRDefault="00301DB1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301DB1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301DB1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301DB1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>_______________________</w:t>
      </w:r>
    </w:p>
    <w:p w:rsidR="00993E0B" w:rsidRDefault="00301DB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301DB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301DB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 уполномоченного лица)</w:t>
      </w:r>
    </w:p>
    <w:p w:rsidR="00923D30" w:rsidRDefault="00301DB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301DB1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D278C5" w:rsidRDefault="00301DB1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ПЕРЕЧЕНЬ ТОВАРОВ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tbl>
      <w:tblPr>
        <w:tblW w:w="96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513"/>
        <w:gridCol w:w="1985"/>
        <w:gridCol w:w="1843"/>
        <w:gridCol w:w="1842"/>
      </w:tblGrid>
      <w:tr w:rsidR="00027256" w:rsidTr="003D49A8">
        <w:trPr>
          <w:trHeight w:val="20"/>
        </w:trPr>
        <w:tc>
          <w:tcPr>
            <w:tcW w:w="461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C08A8">
              <w:rPr>
                <w:rFonts w:ascii="Arial" w:eastAsia="Times New Roman" w:hAnsi="Arial" w:cs="Arial"/>
                <w:color w:val="000000"/>
              </w:rPr>
              <w:t>№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Наименование товара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Код 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Количество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Единица измерения</w:t>
            </w:r>
          </w:p>
        </w:tc>
      </w:tr>
      <w:tr w:rsidR="00027256" w:rsidTr="003D49A8">
        <w:trPr>
          <w:trHeight w:val="20"/>
        </w:trPr>
        <w:tc>
          <w:tcPr>
            <w:tcW w:w="461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Микрофон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MВ-3K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  <w:tr w:rsidR="00027256" w:rsidTr="003D49A8">
        <w:trPr>
          <w:trHeight w:val="20"/>
        </w:trPr>
        <w:tc>
          <w:tcPr>
            <w:tcW w:w="461" w:type="dxa"/>
            <w:shd w:val="clear" w:color="000000" w:fill="FFFFFF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513" w:type="dxa"/>
            <w:shd w:val="clear" w:color="000000" w:fill="FFFFFF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Микрофон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MВ-7K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  <w:tr w:rsidR="00027256" w:rsidTr="003D49A8">
        <w:trPr>
          <w:trHeight w:val="20"/>
        </w:trPr>
        <w:tc>
          <w:tcPr>
            <w:tcW w:w="461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Микрофон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MЛ-3K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  <w:tr w:rsidR="00027256" w:rsidTr="003D49A8">
        <w:trPr>
          <w:trHeight w:val="20"/>
        </w:trPr>
        <w:tc>
          <w:tcPr>
            <w:tcW w:w="461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Коммутатор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КН-1Р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  <w:tr w:rsidR="00027256" w:rsidTr="003D49A8">
        <w:trPr>
          <w:trHeight w:val="20"/>
        </w:trPr>
        <w:tc>
          <w:tcPr>
            <w:tcW w:w="461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Коммутатор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КВ-1Р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  <w:tr w:rsidR="00027256" w:rsidTr="003D49A8">
        <w:trPr>
          <w:trHeight w:val="20"/>
        </w:trPr>
        <w:tc>
          <w:tcPr>
            <w:tcW w:w="461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Громкоговоритель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ГР-1</w:t>
            </w:r>
            <w:r>
              <w:rPr>
                <w:rFonts w:ascii="Arial" w:eastAsia="Arial" w:hAnsi="Arial" w:cs="Arial"/>
                <w:color w:val="000000"/>
              </w:rPr>
              <w:t>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  <w:tr w:rsidR="00027256" w:rsidTr="003D49A8">
        <w:trPr>
          <w:trHeight w:val="20"/>
        </w:trPr>
        <w:tc>
          <w:tcPr>
            <w:tcW w:w="461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Коммутатор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KВ-3Р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  <w:tr w:rsidR="00027256" w:rsidTr="003D49A8">
        <w:trPr>
          <w:trHeight w:val="20"/>
        </w:trPr>
        <w:tc>
          <w:tcPr>
            <w:tcW w:w="461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Устройство оповещения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ТС-2Р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комплект</w:t>
            </w:r>
          </w:p>
        </w:tc>
      </w:tr>
      <w:tr w:rsidR="00027256" w:rsidTr="003D49A8">
        <w:trPr>
          <w:trHeight w:val="20"/>
        </w:trPr>
        <w:tc>
          <w:tcPr>
            <w:tcW w:w="461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Коммутатор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КП-5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  <w:tr w:rsidR="00027256" w:rsidTr="003D49A8">
        <w:trPr>
          <w:trHeight w:val="20"/>
        </w:trPr>
        <w:tc>
          <w:tcPr>
            <w:tcW w:w="461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Коммутатор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КП-10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  <w:tr w:rsidR="00027256" w:rsidTr="003D49A8">
        <w:trPr>
          <w:trHeight w:val="20"/>
        </w:trPr>
        <w:tc>
          <w:tcPr>
            <w:tcW w:w="461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Микрофон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MЛ-7K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  <w:tr w:rsidR="00027256" w:rsidTr="003D49A8">
        <w:trPr>
          <w:trHeight w:val="20"/>
        </w:trPr>
        <w:tc>
          <w:tcPr>
            <w:tcW w:w="461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Громкоговоритель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ГР-16A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  <w:tr w:rsidR="00027256" w:rsidTr="003D49A8">
        <w:trPr>
          <w:trHeight w:val="20"/>
        </w:trPr>
        <w:tc>
          <w:tcPr>
            <w:tcW w:w="461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Коробка для запараллеливания  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КЗМ-1Р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  <w:tr w:rsidR="00027256" w:rsidTr="003D49A8">
        <w:trPr>
          <w:trHeight w:val="20"/>
        </w:trPr>
        <w:tc>
          <w:tcPr>
            <w:tcW w:w="461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Выпрямитель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В-1В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  <w:tr w:rsidR="00027256" w:rsidTr="003D49A8">
        <w:trPr>
          <w:trHeight w:val="20"/>
        </w:trPr>
        <w:tc>
          <w:tcPr>
            <w:tcW w:w="461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Выпрямитель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В-1Н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  <w:tr w:rsidR="00027256" w:rsidTr="003D49A8">
        <w:trPr>
          <w:trHeight w:val="20"/>
        </w:trPr>
        <w:tc>
          <w:tcPr>
            <w:tcW w:w="461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Микрофонная гарнитура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МТВ-3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  <w:tr w:rsidR="00027256" w:rsidTr="003D49A8">
        <w:trPr>
          <w:trHeight w:val="20"/>
        </w:trPr>
        <w:tc>
          <w:tcPr>
            <w:tcW w:w="461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Шлемофонная гарн</w:t>
            </w:r>
            <w:r>
              <w:rPr>
                <w:rFonts w:ascii="Arial" w:eastAsia="Arial" w:hAnsi="Arial" w:cs="Arial"/>
                <w:color w:val="000000"/>
              </w:rPr>
              <w:t xml:space="preserve">итура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ШМГ-1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  <w:tr w:rsidR="00027256" w:rsidTr="003D49A8">
        <w:trPr>
          <w:trHeight w:val="20"/>
        </w:trPr>
        <w:tc>
          <w:tcPr>
            <w:tcW w:w="461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34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Микрофон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МК-3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  <w:tr w:rsidR="00027256" w:rsidTr="003D49A8">
        <w:trPr>
          <w:trHeight w:val="20"/>
        </w:trPr>
        <w:tc>
          <w:tcPr>
            <w:tcW w:w="461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Громкоговоритель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ГР-16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  <w:tr w:rsidR="00027256" w:rsidTr="003D49A8">
        <w:trPr>
          <w:trHeight w:val="20"/>
        </w:trPr>
        <w:tc>
          <w:tcPr>
            <w:tcW w:w="461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37</w:t>
            </w:r>
          </w:p>
        </w:tc>
        <w:tc>
          <w:tcPr>
            <w:tcW w:w="351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Блок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УЛС-10П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C08A8" w:rsidRPr="008C08A8" w:rsidRDefault="00301DB1" w:rsidP="003D4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</w:tbl>
    <w:p w:rsidR="00CC2B16" w:rsidRPr="00F07413" w:rsidRDefault="00301DB1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Необходимо предоставить информацию о производителе предлагаемых запчастей, технические характеристики и сертификаты.</w:t>
      </w:r>
    </w:p>
    <w:p w:rsidR="00CC2B16" w:rsidRPr="00F07413" w:rsidRDefault="00301DB1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Запчасти должны быть новыми.</w:t>
      </w:r>
    </w:p>
    <w:p w:rsidR="00CC2B16" w:rsidRPr="00F07413" w:rsidRDefault="00301DB1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Запасные части должны быть морского (судового) назначения. </w:t>
      </w:r>
    </w:p>
    <w:p w:rsidR="00CC2B16" w:rsidRPr="002A111E" w:rsidRDefault="00301DB1" w:rsidP="00301DB1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Запасные част</w:t>
      </w:r>
      <w:r>
        <w:rPr>
          <w:rFonts w:ascii="Arial" w:eastAsia="Arial" w:hAnsi="Arial" w:cs="Arial"/>
          <w:bCs/>
        </w:rPr>
        <w:t>и от альтернативных производителей не принимаются.</w:t>
      </w:r>
    </w:p>
    <w:p w:rsidR="00CC2B16" w:rsidRPr="002A111E" w:rsidRDefault="00301DB1" w:rsidP="00301DB1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поставок от местных предприятий принимаются только на условиях DDP.Договор закупок будет заключаться только в азербайджа</w:t>
      </w:r>
      <w:r>
        <w:rPr>
          <w:rFonts w:ascii="Arial" w:eastAsia="Arial" w:hAnsi="Arial" w:cs="Arial"/>
          <w:bCs/>
        </w:rPr>
        <w:t>нских манатах, другие условия не принимаются.</w:t>
      </w:r>
    </w:p>
    <w:p w:rsidR="00CC2B16" w:rsidRPr="002A111E" w:rsidRDefault="00301DB1" w:rsidP="00301DB1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поставки иностранных предприятий  принимаются на условиях CIP (DAP) (Инкотермс 2010).</w:t>
      </w:r>
    </w:p>
    <w:p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:rsidR="00993E0B" w:rsidRPr="00993E0B" w:rsidRDefault="00301DB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301DB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</w:t>
      </w:r>
      <w:r>
        <w:rPr>
          <w:rFonts w:ascii="Arial" w:eastAsia="Arial" w:hAnsi="Arial" w:cs="Arial"/>
          <w:sz w:val="20"/>
          <w:szCs w:val="20"/>
        </w:rPr>
        <w:t>щие документы:</w:t>
      </w:r>
    </w:p>
    <w:p w:rsidR="00993E0B" w:rsidRPr="00993E0B" w:rsidRDefault="00301DB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301DB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</w:t>
      </w:r>
      <w:r>
        <w:rPr>
          <w:rFonts w:ascii="Arial" w:eastAsia="Arial" w:hAnsi="Arial" w:cs="Arial"/>
          <w:sz w:val="20"/>
          <w:szCs w:val="20"/>
        </w:rPr>
        <w:t>идических лиц (выданная в течение последнего 1 месяца)</w:t>
      </w:r>
    </w:p>
    <w:p w:rsidR="00993E0B" w:rsidRPr="00993E0B" w:rsidRDefault="00301DB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301DB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301DB1" w:rsidRDefault="00301DB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</w:t>
      </w:r>
      <w:r>
        <w:rPr>
          <w:rFonts w:ascii="Arial" w:eastAsia="Arial" w:hAnsi="Arial" w:cs="Arial"/>
          <w:sz w:val="20"/>
          <w:szCs w:val="20"/>
        </w:rPr>
        <w:t>баланс бухгалтерского учета или налоговая декларация (в зависимости от системы налогообл</w:t>
      </w:r>
      <w:r>
        <w:rPr>
          <w:rFonts w:ascii="Arial" w:eastAsia="Arial" w:hAnsi="Arial" w:cs="Arial"/>
          <w:sz w:val="20"/>
          <w:szCs w:val="20"/>
        </w:rPr>
        <w:t xml:space="preserve">ожения) / справка на отсутствие налоговой задолженности в органах налогообложения </w:t>
      </w:r>
    </w:p>
    <w:p w:rsidR="00993E0B" w:rsidRPr="00993E0B" w:rsidRDefault="00301DB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301DB1" w:rsidRDefault="00301DB1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lastRenderedPageBreak/>
        <w:t>Лицензии учреждения необходимые для оказания услуг / работ (если применимо)</w:t>
      </w:r>
    </w:p>
    <w:p w:rsidR="00993E0B" w:rsidRPr="00301DB1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301DB1" w:rsidRDefault="00301DB1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</w:t>
      </w:r>
      <w:r>
        <w:rPr>
          <w:rFonts w:ascii="Arial" w:eastAsia="Arial" w:hAnsi="Arial" w:cs="Arial"/>
          <w:sz w:val="20"/>
          <w:szCs w:val="20"/>
        </w:rPr>
        <w:t xml:space="preserve">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sectPr w:rsidR="00993E0B" w:rsidRPr="00301D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4A82F1D4">
      <w:start w:val="1"/>
      <w:numFmt w:val="decimal"/>
      <w:lvlText w:val="%1."/>
      <w:lvlJc w:val="left"/>
      <w:pPr>
        <w:ind w:left="360" w:hanging="360"/>
      </w:pPr>
    </w:lvl>
    <w:lvl w:ilvl="1" w:tplc="FFCCEA42">
      <w:start w:val="1"/>
      <w:numFmt w:val="lowerLetter"/>
      <w:lvlText w:val="%2."/>
      <w:lvlJc w:val="left"/>
      <w:pPr>
        <w:ind w:left="1080" w:hanging="360"/>
      </w:pPr>
    </w:lvl>
    <w:lvl w:ilvl="2" w:tplc="A10271E6">
      <w:start w:val="1"/>
      <w:numFmt w:val="lowerRoman"/>
      <w:lvlText w:val="%3."/>
      <w:lvlJc w:val="right"/>
      <w:pPr>
        <w:ind w:left="1800" w:hanging="180"/>
      </w:pPr>
    </w:lvl>
    <w:lvl w:ilvl="3" w:tplc="F32C683C">
      <w:start w:val="1"/>
      <w:numFmt w:val="decimal"/>
      <w:lvlText w:val="%4."/>
      <w:lvlJc w:val="left"/>
      <w:pPr>
        <w:ind w:left="2520" w:hanging="360"/>
      </w:pPr>
    </w:lvl>
    <w:lvl w:ilvl="4" w:tplc="239450C0">
      <w:start w:val="1"/>
      <w:numFmt w:val="lowerLetter"/>
      <w:lvlText w:val="%5."/>
      <w:lvlJc w:val="left"/>
      <w:pPr>
        <w:ind w:left="3240" w:hanging="360"/>
      </w:pPr>
    </w:lvl>
    <w:lvl w:ilvl="5" w:tplc="24704BF2">
      <w:start w:val="1"/>
      <w:numFmt w:val="lowerRoman"/>
      <w:lvlText w:val="%6."/>
      <w:lvlJc w:val="right"/>
      <w:pPr>
        <w:ind w:left="3960" w:hanging="180"/>
      </w:pPr>
    </w:lvl>
    <w:lvl w:ilvl="6" w:tplc="E88E4EC0">
      <w:start w:val="1"/>
      <w:numFmt w:val="decimal"/>
      <w:lvlText w:val="%7."/>
      <w:lvlJc w:val="left"/>
      <w:pPr>
        <w:ind w:left="4680" w:hanging="360"/>
      </w:pPr>
    </w:lvl>
    <w:lvl w:ilvl="7" w:tplc="7FBA8C98">
      <w:start w:val="1"/>
      <w:numFmt w:val="lowerLetter"/>
      <w:lvlText w:val="%8."/>
      <w:lvlJc w:val="left"/>
      <w:pPr>
        <w:ind w:left="5400" w:hanging="360"/>
      </w:pPr>
    </w:lvl>
    <w:lvl w:ilvl="8" w:tplc="33E09FB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EB8A9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4EBD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6EE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68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5C51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B25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460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30E3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B03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C0E834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F3C76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4E8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C3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814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18F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56E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ED3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9E6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9AD08B2C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A0266B72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74A8B07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DD9AEB86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B6A3F7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1D96699C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E6C490E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D582700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8B46831A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9634F54A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D2FEEE52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5060E140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281878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D20BCE0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7D88653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71B4979A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9DD8F108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7DD85D66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4F6C79E8">
      <w:start w:val="1"/>
      <w:numFmt w:val="upperRoman"/>
      <w:lvlText w:val="%1."/>
      <w:lvlJc w:val="right"/>
      <w:pPr>
        <w:ind w:left="720" w:hanging="360"/>
      </w:pPr>
    </w:lvl>
    <w:lvl w:ilvl="1" w:tplc="1A404E28">
      <w:start w:val="1"/>
      <w:numFmt w:val="lowerLetter"/>
      <w:lvlText w:val="%2."/>
      <w:lvlJc w:val="left"/>
      <w:pPr>
        <w:ind w:left="1440" w:hanging="360"/>
      </w:pPr>
    </w:lvl>
    <w:lvl w:ilvl="2" w:tplc="CD40C154">
      <w:start w:val="1"/>
      <w:numFmt w:val="lowerRoman"/>
      <w:lvlText w:val="%3."/>
      <w:lvlJc w:val="right"/>
      <w:pPr>
        <w:ind w:left="2160" w:hanging="180"/>
      </w:pPr>
    </w:lvl>
    <w:lvl w:ilvl="3" w:tplc="428EAEE8">
      <w:start w:val="1"/>
      <w:numFmt w:val="decimal"/>
      <w:lvlText w:val="%4."/>
      <w:lvlJc w:val="left"/>
      <w:pPr>
        <w:ind w:left="2880" w:hanging="360"/>
      </w:pPr>
    </w:lvl>
    <w:lvl w:ilvl="4" w:tplc="916C5328">
      <w:start w:val="1"/>
      <w:numFmt w:val="lowerLetter"/>
      <w:lvlText w:val="%5."/>
      <w:lvlJc w:val="left"/>
      <w:pPr>
        <w:ind w:left="3600" w:hanging="360"/>
      </w:pPr>
    </w:lvl>
    <w:lvl w:ilvl="5" w:tplc="A3E29094">
      <w:start w:val="1"/>
      <w:numFmt w:val="lowerRoman"/>
      <w:lvlText w:val="%6."/>
      <w:lvlJc w:val="right"/>
      <w:pPr>
        <w:ind w:left="4320" w:hanging="180"/>
      </w:pPr>
    </w:lvl>
    <w:lvl w:ilvl="6" w:tplc="0DD06774">
      <w:start w:val="1"/>
      <w:numFmt w:val="decimal"/>
      <w:lvlText w:val="%7."/>
      <w:lvlJc w:val="left"/>
      <w:pPr>
        <w:ind w:left="5040" w:hanging="360"/>
      </w:pPr>
    </w:lvl>
    <w:lvl w:ilvl="7" w:tplc="6CD45814">
      <w:start w:val="1"/>
      <w:numFmt w:val="lowerLetter"/>
      <w:lvlText w:val="%8."/>
      <w:lvlJc w:val="left"/>
      <w:pPr>
        <w:ind w:left="5760" w:hanging="360"/>
      </w:pPr>
    </w:lvl>
    <w:lvl w:ilvl="8" w:tplc="60BCA0F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F9FCCE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F6695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94C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EC0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4F2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5EF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C21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0D5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FAB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17AC5F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5A0D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DC4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B25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98D2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21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83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A8F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B68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C99CDDE0">
      <w:start w:val="1"/>
      <w:numFmt w:val="decimal"/>
      <w:lvlText w:val="%1."/>
      <w:lvlJc w:val="left"/>
      <w:pPr>
        <w:ind w:left="720" w:hanging="360"/>
      </w:pPr>
    </w:lvl>
    <w:lvl w:ilvl="1" w:tplc="72280994">
      <w:start w:val="1"/>
      <w:numFmt w:val="lowerLetter"/>
      <w:lvlText w:val="%2."/>
      <w:lvlJc w:val="left"/>
      <w:pPr>
        <w:ind w:left="1440" w:hanging="360"/>
      </w:pPr>
    </w:lvl>
    <w:lvl w:ilvl="2" w:tplc="E924A160">
      <w:start w:val="1"/>
      <w:numFmt w:val="lowerRoman"/>
      <w:lvlText w:val="%3."/>
      <w:lvlJc w:val="right"/>
      <w:pPr>
        <w:ind w:left="2160" w:hanging="180"/>
      </w:pPr>
    </w:lvl>
    <w:lvl w:ilvl="3" w:tplc="8BF4870E">
      <w:start w:val="1"/>
      <w:numFmt w:val="decimal"/>
      <w:lvlText w:val="%4."/>
      <w:lvlJc w:val="left"/>
      <w:pPr>
        <w:ind w:left="2880" w:hanging="360"/>
      </w:pPr>
    </w:lvl>
    <w:lvl w:ilvl="4" w:tplc="C4B01862">
      <w:start w:val="1"/>
      <w:numFmt w:val="lowerLetter"/>
      <w:lvlText w:val="%5."/>
      <w:lvlJc w:val="left"/>
      <w:pPr>
        <w:ind w:left="3600" w:hanging="360"/>
      </w:pPr>
    </w:lvl>
    <w:lvl w:ilvl="5" w:tplc="B7305FDA">
      <w:start w:val="1"/>
      <w:numFmt w:val="lowerRoman"/>
      <w:lvlText w:val="%6."/>
      <w:lvlJc w:val="right"/>
      <w:pPr>
        <w:ind w:left="4320" w:hanging="180"/>
      </w:pPr>
    </w:lvl>
    <w:lvl w:ilvl="6" w:tplc="921A84DE">
      <w:start w:val="1"/>
      <w:numFmt w:val="decimal"/>
      <w:lvlText w:val="%7."/>
      <w:lvlJc w:val="left"/>
      <w:pPr>
        <w:ind w:left="5040" w:hanging="360"/>
      </w:pPr>
    </w:lvl>
    <w:lvl w:ilvl="7" w:tplc="A510D1BC">
      <w:start w:val="1"/>
      <w:numFmt w:val="lowerLetter"/>
      <w:lvlText w:val="%8."/>
      <w:lvlJc w:val="left"/>
      <w:pPr>
        <w:ind w:left="5760" w:hanging="360"/>
      </w:pPr>
    </w:lvl>
    <w:lvl w:ilvl="8" w:tplc="BE44B5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27256"/>
    <w:rsid w:val="0005107D"/>
    <w:rsid w:val="00067611"/>
    <w:rsid w:val="000844E8"/>
    <w:rsid w:val="000D291C"/>
    <w:rsid w:val="000F79B8"/>
    <w:rsid w:val="00100063"/>
    <w:rsid w:val="00105198"/>
    <w:rsid w:val="001524F4"/>
    <w:rsid w:val="001A678A"/>
    <w:rsid w:val="001B6AE7"/>
    <w:rsid w:val="001C59F8"/>
    <w:rsid w:val="001E08AF"/>
    <w:rsid w:val="00231BEE"/>
    <w:rsid w:val="00251AA5"/>
    <w:rsid w:val="00277F70"/>
    <w:rsid w:val="00286E90"/>
    <w:rsid w:val="002A111E"/>
    <w:rsid w:val="002A428C"/>
    <w:rsid w:val="002B013F"/>
    <w:rsid w:val="002F7C2A"/>
    <w:rsid w:val="00301DB1"/>
    <w:rsid w:val="003313D7"/>
    <w:rsid w:val="00345068"/>
    <w:rsid w:val="00364E05"/>
    <w:rsid w:val="003843FE"/>
    <w:rsid w:val="00394F5D"/>
    <w:rsid w:val="003A2F6A"/>
    <w:rsid w:val="003C0C06"/>
    <w:rsid w:val="003D49A8"/>
    <w:rsid w:val="00400A1D"/>
    <w:rsid w:val="00430BCF"/>
    <w:rsid w:val="004366DB"/>
    <w:rsid w:val="00443961"/>
    <w:rsid w:val="004B485C"/>
    <w:rsid w:val="004F79C0"/>
    <w:rsid w:val="00516441"/>
    <w:rsid w:val="005410D9"/>
    <w:rsid w:val="00586EB9"/>
    <w:rsid w:val="005A2F17"/>
    <w:rsid w:val="005E2890"/>
    <w:rsid w:val="0060168D"/>
    <w:rsid w:val="00606A67"/>
    <w:rsid w:val="0066206B"/>
    <w:rsid w:val="0066264D"/>
    <w:rsid w:val="00695F55"/>
    <w:rsid w:val="006B6807"/>
    <w:rsid w:val="006E5F12"/>
    <w:rsid w:val="006F223E"/>
    <w:rsid w:val="00700872"/>
    <w:rsid w:val="00712393"/>
    <w:rsid w:val="00734BD1"/>
    <w:rsid w:val="0078668D"/>
    <w:rsid w:val="007D0D58"/>
    <w:rsid w:val="00805A86"/>
    <w:rsid w:val="008175EE"/>
    <w:rsid w:val="00842727"/>
    <w:rsid w:val="008530EB"/>
    <w:rsid w:val="0089332C"/>
    <w:rsid w:val="008C08A8"/>
    <w:rsid w:val="008D4237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7320F"/>
    <w:rsid w:val="00AE5082"/>
    <w:rsid w:val="00B05019"/>
    <w:rsid w:val="00B36FA0"/>
    <w:rsid w:val="00B64945"/>
    <w:rsid w:val="00B67192"/>
    <w:rsid w:val="00B67542"/>
    <w:rsid w:val="00B97CAB"/>
    <w:rsid w:val="00C243D3"/>
    <w:rsid w:val="00C3033D"/>
    <w:rsid w:val="00CC2B16"/>
    <w:rsid w:val="00CD2CF1"/>
    <w:rsid w:val="00D278C5"/>
    <w:rsid w:val="00D83EE4"/>
    <w:rsid w:val="00D8453D"/>
    <w:rsid w:val="00D9464D"/>
    <w:rsid w:val="00DB6356"/>
    <w:rsid w:val="00E22179"/>
    <w:rsid w:val="00E2513D"/>
    <w:rsid w:val="00E30035"/>
    <w:rsid w:val="00E31759"/>
    <w:rsid w:val="00E3338C"/>
    <w:rsid w:val="00E56453"/>
    <w:rsid w:val="00EB36FA"/>
    <w:rsid w:val="00EB4E07"/>
    <w:rsid w:val="00EF6050"/>
    <w:rsid w:val="00F07413"/>
    <w:rsid w:val="00F11DAA"/>
    <w:rsid w:val="00F436C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F3A2D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1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AC32C-300A-4568-9877-C6A37993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1620</Words>
  <Characters>9239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Cavidan Hacızadə</cp:lastModifiedBy>
  <cp:revision>12</cp:revision>
  <dcterms:created xsi:type="dcterms:W3CDTF">2021-11-12T11:23:00Z</dcterms:created>
  <dcterms:modified xsi:type="dcterms:W3CDTF">2022-02-10T12:11:00Z</dcterms:modified>
</cp:coreProperties>
</file>