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DCD" w:rsidRPr="00E30035" w:rsidRDefault="00316DCD" w:rsidP="00316DC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316DCD" w:rsidP="00316DCD">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7459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316DCD" w:rsidP="00AE5082">
      <w:pPr>
        <w:spacing w:after="0" w:line="240" w:lineRule="auto"/>
        <w:jc w:val="center"/>
        <w:rPr>
          <w:rFonts w:ascii="Arial" w:eastAsia="Arial" w:hAnsi="Arial" w:cs="Arial"/>
          <w:b/>
          <w:sz w:val="24"/>
          <w:szCs w:val="24"/>
          <w:lang w:val="en-US" w:eastAsia="ru-RU"/>
        </w:rPr>
      </w:pPr>
      <w:r w:rsidRPr="00316DCD">
        <w:rPr>
          <w:rFonts w:ascii="Arial" w:eastAsia="Arial" w:hAnsi="Arial" w:cs="Arial"/>
          <w:b/>
          <w:sz w:val="24"/>
          <w:szCs w:val="24"/>
          <w:lang w:val="en-US" w:eastAsia="ru-RU"/>
        </w:rPr>
        <w:t>AZERBAIJAN CASPIAN SHIPPING CLOSED JOINT STOCK COMPANY IS ANNOUNCING OPEN BIDDING FOR T</w:t>
      </w:r>
      <w:r w:rsidRPr="00316DCD">
        <w:rPr>
          <w:rFonts w:ascii="Arial" w:eastAsia="Arial" w:hAnsi="Arial" w:cs="Arial"/>
          <w:b/>
          <w:sz w:val="24"/>
          <w:szCs w:val="24"/>
          <w:lang w:val="en-US" w:eastAsia="ru-RU"/>
        </w:rPr>
        <w:t>HE PROCUREMENT OF SPARE PARTS REQUIRED FOR LOUDSPEAKER AND PUBLIC ADDRESS EQUIPMENT INSTALLED ON THE VESSELS OWNED BY AZERBAIJAN CASPIAN SHIPPING CJSC</w:t>
      </w:r>
    </w:p>
    <w:p w:rsidR="00316DCD" w:rsidRPr="00316DCD" w:rsidRDefault="00316DCD" w:rsidP="00AE5082">
      <w:pPr>
        <w:spacing w:after="0" w:line="240" w:lineRule="auto"/>
        <w:jc w:val="center"/>
        <w:rPr>
          <w:rFonts w:ascii="Arial" w:hAnsi="Arial" w:cs="Arial"/>
          <w:b/>
          <w:sz w:val="24"/>
          <w:szCs w:val="24"/>
          <w:lang w:val="az-Latn-AZ" w:eastAsia="ru-RU"/>
        </w:rPr>
      </w:pPr>
    </w:p>
    <w:p w:rsidR="00AE5082" w:rsidRPr="00316DCD" w:rsidRDefault="00316DCD" w:rsidP="00AE5082">
      <w:pPr>
        <w:spacing w:after="0" w:line="240" w:lineRule="auto"/>
        <w:jc w:val="center"/>
        <w:rPr>
          <w:rFonts w:ascii="Arial" w:hAnsi="Arial" w:cs="Arial"/>
          <w:b/>
          <w:sz w:val="24"/>
          <w:szCs w:val="24"/>
          <w:lang w:val="az-Latn-AZ" w:eastAsia="ru-RU"/>
        </w:rPr>
      </w:pPr>
      <w:r w:rsidRPr="00316DCD">
        <w:rPr>
          <w:rFonts w:ascii="Arial" w:eastAsia="Arial" w:hAnsi="Arial" w:cs="Arial"/>
          <w:b/>
          <w:sz w:val="24"/>
          <w:szCs w:val="24"/>
          <w:lang w:val="en-US" w:eastAsia="ru-RU"/>
        </w:rPr>
        <w:t xml:space="preserve"> B I D D I N G No. AM031/202</w:t>
      </w:r>
      <w:r w:rsidRPr="00316DCD">
        <w:rPr>
          <w:rFonts w:ascii="Arial" w:eastAsia="Arial" w:hAnsi="Arial" w:cs="Arial"/>
          <w:b/>
          <w:sz w:val="24"/>
          <w:szCs w:val="24"/>
          <w:lang w:val="en-US" w:eastAsia="ru-RU"/>
        </w:rPr>
        <w:t xml:space="preserve">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833F3" w:rsidRPr="00316DC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316DC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316D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C243D3" w:rsidRPr="00E30035" w:rsidRDefault="00316D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316D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316D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316D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316DC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tamped ) and bank evidence proving payment of participation fee (excluding bidding offer) shall be submitted in English, Russian or in Azerbaijani languages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w:t>
            </w:r>
            <w:r w:rsidRPr="00316DC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316DCD">
              <w:rPr>
                <w:rFonts w:ascii="Arial" w:eastAsia="Arial" w:hAnsi="Arial" w:cs="Arial"/>
                <w:b/>
                <w:sz w:val="20"/>
                <w:szCs w:val="20"/>
                <w:lang w:val="en-US" w:eastAsia="ru-RU"/>
              </w:rPr>
              <w:t>February 16,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316DC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316DC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7833F3" w:rsidRPr="00316DC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316DC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rsidR="00AE5082" w:rsidRPr="00E30035" w:rsidRDefault="00316DC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w:t>
            </w:r>
            <w:r>
              <w:rPr>
                <w:rFonts w:ascii="Arial" w:eastAsia="Arial" w:hAnsi="Arial" w:cs="Arial"/>
                <w:sz w:val="20"/>
                <w:szCs w:val="20"/>
                <w:lang w:val="en-US" w:eastAsia="ru-RU"/>
              </w:rPr>
              <w:t>f the organization holding open bidding and the subject of the bidding) and shall submit the evidence as a proof of payment to ASCO not later than the date stipulated in section one. All participants (bidders), who have fulfilled these requirements, may ob</w:t>
            </w:r>
            <w:r>
              <w:rPr>
                <w:rFonts w:ascii="Arial" w:eastAsia="Arial" w:hAnsi="Arial" w:cs="Arial"/>
                <w:sz w:val="20"/>
                <w:szCs w:val="20"/>
                <w:lang w:val="en-US" w:eastAsia="ru-RU"/>
              </w:rPr>
              <w:t xml:space="preserve">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316DC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316DC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316DC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7833F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16DCD"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16DCD"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16DCD"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7833F3" w:rsidRPr="00316DC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AE5082" w:rsidRPr="00316DCD" w:rsidRDefault="00316DCD"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316DCD" w:rsidRDefault="00316DCD"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16DCD"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rsidR="00AE5082" w:rsidRPr="00E30035" w:rsidRDefault="00316DC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316DC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316DCD" w:rsidRDefault="00316DC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316DCD" w:rsidRDefault="00316DCD"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16DCD"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316DCD"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316DC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316DCD"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316DC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316DC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316DCD" w:rsidP="00E2513D">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rsidR="00AE5082" w:rsidRPr="00316DCD" w:rsidRDefault="00316DC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316DCD" w:rsidRDefault="00316DCD"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316DC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7833F3" w:rsidRPr="00316DC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316DC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316D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AE5082" w:rsidRPr="00E30035" w:rsidRDefault="00316D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w:t>
            </w:r>
            <w:r>
              <w:rPr>
                <w:rFonts w:ascii="Arial" w:eastAsia="Arial" w:hAnsi="Arial" w:cs="Arial"/>
                <w:sz w:val="20"/>
                <w:szCs w:val="20"/>
                <w:lang w:val="en-US" w:eastAsia="ru-RU"/>
              </w:rPr>
              <w:t xml:space="preserve">envelope along with the bidding offer.  Otherwise, the Purchasing Organization shall reserve the right to reject such offer. </w:t>
            </w:r>
          </w:p>
          <w:p w:rsidR="00AE5082" w:rsidRPr="00E30035" w:rsidRDefault="00316D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w:t>
            </w:r>
            <w:r>
              <w:rPr>
                <w:rFonts w:ascii="Arial" w:eastAsia="Arial" w:hAnsi="Arial" w:cs="Arial"/>
                <w:sz w:val="20"/>
                <w:szCs w:val="20"/>
                <w:lang w:val="en-US" w:eastAsia="ru-RU"/>
              </w:rPr>
              <w:t>hould be acknowledged in the Republic of Azerbaijan and / or international financial transactions. The purchasing organization shall reserve the right not to accept and reject any unreliable bank guarantee.</w:t>
            </w:r>
          </w:p>
          <w:p w:rsidR="00AE5082" w:rsidRPr="00E30035" w:rsidRDefault="00316D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w:t>
            </w:r>
            <w:r>
              <w:rPr>
                <w:rFonts w:ascii="Arial" w:eastAsia="Arial" w:hAnsi="Arial" w:cs="Arial"/>
                <w:sz w:val="20"/>
                <w:szCs w:val="20"/>
                <w:lang w:val="en-US" w:eastAsia="ru-RU"/>
              </w:rPr>
              <w:t xml:space="preserve">ng documents, deposit and other financial assets) shall request and obtain a consent from ASCO through the contact person reflected in the announcement on the acceptability of such type of warranty.   </w:t>
            </w:r>
          </w:p>
          <w:p w:rsidR="00AE5082" w:rsidRPr="00E30035" w:rsidRDefault="00316DC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316DC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w:t>
            </w:r>
            <w:r>
              <w:rPr>
                <w:rFonts w:ascii="Arial" w:eastAsia="Arial" w:hAnsi="Arial" w:cs="Arial"/>
                <w:sz w:val="20"/>
                <w:szCs w:val="20"/>
                <w:lang w:val="en-US" w:eastAsia="ru-RU"/>
              </w:rPr>
              <w:t xml:space="preserve">s expected to make payment only after the goods have been delivered to the warehouse, no advance payment has been intended. </w:t>
            </w:r>
          </w:p>
          <w:p w:rsidR="00AE5082" w:rsidRPr="00B64945" w:rsidRDefault="00316DC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316DC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7833F3" w:rsidRPr="00316DC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316DC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316DC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316DCD">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316DCD">
              <w:rPr>
                <w:rFonts w:ascii="Arial" w:eastAsia="Arial" w:hAnsi="Arial" w:cs="Arial"/>
                <w:b/>
                <w:sz w:val="20"/>
                <w:szCs w:val="20"/>
                <w:lang w:val="en-US" w:eastAsia="ru-RU"/>
              </w:rPr>
              <w:t>February 23,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316DC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7833F3" w:rsidRPr="00316DC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316DC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316DC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6B6807" w:rsidRPr="00E30035" w:rsidRDefault="006B6807" w:rsidP="00443961">
            <w:pPr>
              <w:spacing w:after="0" w:line="240" w:lineRule="auto"/>
              <w:ind w:left="412"/>
              <w:jc w:val="both"/>
              <w:rPr>
                <w:rFonts w:ascii="Arial" w:hAnsi="Arial" w:cs="Arial"/>
                <w:sz w:val="20"/>
                <w:szCs w:val="20"/>
                <w:lang w:val="az-Latn-AZ" w:eastAsia="ru-RU"/>
              </w:rPr>
            </w:pPr>
          </w:p>
          <w:p w:rsidR="00443961" w:rsidRPr="00E30035" w:rsidRDefault="00316DCD"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316DC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316DC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316DCD"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w:t>
            </w:r>
            <w:r>
              <w:rPr>
                <w:rFonts w:ascii="Arial" w:eastAsia="Arial" w:hAnsi="Arial" w:cs="Arial"/>
                <w:sz w:val="20"/>
                <w:szCs w:val="20"/>
                <w:lang w:val="en-US"/>
              </w:rPr>
              <w:t>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316DCD"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316DCD"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(ext:</w:t>
            </w:r>
            <w:r>
              <w:rPr>
                <w:rFonts w:ascii="Arial" w:eastAsia="Arial" w:hAnsi="Arial" w:cs="Arial"/>
                <w:sz w:val="20"/>
                <w:szCs w:val="20"/>
                <w:lang w:val="en-US" w:eastAsia="ru-RU"/>
              </w:rPr>
              <w:t xml:space="preserve">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316DCD"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7"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7833F3" w:rsidRPr="00316DC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16DC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rsidR="00443961" w:rsidRDefault="00316DC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316DCD">
              <w:rPr>
                <w:rFonts w:ascii="Arial" w:eastAsia="Arial" w:hAnsi="Arial" w:cs="Arial"/>
                <w:b/>
                <w:sz w:val="20"/>
                <w:szCs w:val="20"/>
                <w:lang w:val="en-US" w:eastAsia="ru-RU"/>
              </w:rPr>
              <w:t>16.30</w:t>
            </w:r>
            <w:r>
              <w:rPr>
                <w:rFonts w:ascii="Arial" w:eastAsia="Arial" w:hAnsi="Arial" w:cs="Arial"/>
                <w:sz w:val="20"/>
                <w:szCs w:val="20"/>
                <w:lang w:val="en-US" w:eastAsia="ru-RU"/>
              </w:rPr>
              <w:t xml:space="preserve"> Baku time on </w:t>
            </w:r>
            <w:r w:rsidRPr="00316DCD">
              <w:rPr>
                <w:rFonts w:ascii="Arial" w:eastAsia="Arial" w:hAnsi="Arial" w:cs="Arial"/>
                <w:b/>
                <w:sz w:val="20"/>
                <w:szCs w:val="20"/>
                <w:lang w:val="en-US" w:eastAsia="ru-RU"/>
              </w:rPr>
              <w:t>February 23, 2022</w:t>
            </w:r>
            <w:r>
              <w:rPr>
                <w:rFonts w:ascii="Arial" w:eastAsia="Arial" w:hAnsi="Arial" w:cs="Arial"/>
                <w:sz w:val="20"/>
                <w:szCs w:val="20"/>
                <w:lang w:val="en-US" w:eastAsia="ru-RU"/>
              </w:rPr>
              <w:t xml:space="preserve"> in the address stated in section V of the announcement.  </w:t>
            </w:r>
          </w:p>
          <w:p w:rsidR="00443961" w:rsidRPr="00E30035" w:rsidRDefault="00316DC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w:t>
            </w:r>
            <w:r>
              <w:rPr>
                <w:rFonts w:ascii="Arial" w:eastAsia="Arial" w:hAnsi="Arial" w:cs="Arial"/>
                <w:sz w:val="20"/>
                <w:szCs w:val="20"/>
                <w:lang w:val="en-US" w:eastAsia="ru-RU"/>
              </w:rPr>
              <w:t>tity or natural person) and the ID card at least half an hour before the commencement of the bidding.</w:t>
            </w:r>
          </w:p>
        </w:tc>
      </w:tr>
      <w:tr w:rsidR="007833F3" w:rsidRPr="00316DC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16DC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316DC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316DC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993E0B" w:rsidRDefault="00316DC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316DC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316DC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316DC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316DC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316DC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316DC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316DC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w:t>
      </w:r>
      <w:r>
        <w:rPr>
          <w:rFonts w:ascii="Arial" w:eastAsia="Arial" w:hAnsi="Arial" w:cs="Arial"/>
          <w:sz w:val="24"/>
          <w:szCs w:val="24"/>
          <w:lang w:val="en-US"/>
        </w:rPr>
        <w:t>to participate  in the open bidding No.  [ bidding No. shall be inserted by participant ] announced by ASCO in respect of procurement of "__________________" .</w:t>
      </w:r>
    </w:p>
    <w:p w:rsidR="00993E0B" w:rsidRDefault="00316DCD"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w:t>
      </w:r>
      <w:r>
        <w:rPr>
          <w:rFonts w:ascii="Arial" w:eastAsia="Arial" w:hAnsi="Arial" w:cs="Arial"/>
          <w:sz w:val="24"/>
          <w:szCs w:val="24"/>
          <w:lang w:val="en-US"/>
        </w:rPr>
        <w:t xml:space="preserve">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316DC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316DCD" w:rsidP="00993E0B">
      <w:pPr>
        <w:spacing w:after="0"/>
        <w:jc w:val="both"/>
        <w:rPr>
          <w:rFonts w:ascii="Arial" w:hAnsi="Arial" w:cs="Arial"/>
          <w:sz w:val="24"/>
          <w:szCs w:val="24"/>
          <w:lang w:val="az-Latn-AZ"/>
        </w:rPr>
      </w:pPr>
      <w:r>
        <w:rPr>
          <w:rFonts w:ascii="Arial" w:eastAsia="Arial" w:hAnsi="Arial" w:cs="Arial"/>
          <w:sz w:val="24"/>
          <w:szCs w:val="24"/>
          <w:lang w:val="en-US"/>
        </w:rPr>
        <w:t>Below ment</w:t>
      </w:r>
      <w:r>
        <w:rPr>
          <w:rFonts w:ascii="Arial" w:eastAsia="Arial" w:hAnsi="Arial" w:cs="Arial"/>
          <w:sz w:val="24"/>
          <w:szCs w:val="24"/>
          <w:lang w:val="en-US"/>
        </w:rPr>
        <w:t xml:space="preserve">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316DC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316DC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316DC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316DC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316DCD"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316DC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w:t>
      </w:r>
      <w:r>
        <w:rPr>
          <w:rFonts w:ascii="Arial" w:eastAsia="Arial" w:hAnsi="Arial" w:cs="Arial"/>
          <w:sz w:val="24"/>
          <w:szCs w:val="24"/>
          <w:lang w:val="en-US"/>
        </w:rPr>
        <w: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316DC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316DC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316DC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993E0B" w:rsidRDefault="00316DC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316DC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316DCD" w:rsidP="00993E0B">
      <w:pPr>
        <w:rPr>
          <w:rFonts w:ascii="Arial" w:eastAsia="Arial" w:hAnsi="Arial" w:cs="Arial"/>
          <w:b/>
          <w:bCs/>
          <w:sz w:val="16"/>
          <w:szCs w:val="16"/>
          <w:lang w:val="en-US"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316DCD" w:rsidRPr="00923D30" w:rsidRDefault="00316DCD" w:rsidP="00993E0B">
      <w:pPr>
        <w:rPr>
          <w:rFonts w:ascii="Arial" w:hAnsi="Arial" w:cs="Arial"/>
          <w:b/>
          <w:sz w:val="16"/>
          <w:szCs w:val="16"/>
          <w:lang w:val="az-Latn-AZ" w:eastAsia="ru-RU"/>
        </w:rPr>
      </w:pPr>
    </w:p>
    <w:p w:rsidR="00D278C5" w:rsidRDefault="00316DCD"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513"/>
        <w:gridCol w:w="1985"/>
        <w:gridCol w:w="1843"/>
        <w:gridCol w:w="1842"/>
      </w:tblGrid>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sidRPr="008C08A8">
              <w:rPr>
                <w:rFonts w:ascii="Arial" w:eastAsia="Times New Roman" w:hAnsi="Arial" w:cs="Arial"/>
                <w:color w:val="000000"/>
              </w:rPr>
              <w:t>№</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Nomination of goods</w:t>
            </w:r>
          </w:p>
        </w:tc>
        <w:tc>
          <w:tcPr>
            <w:tcW w:w="1985" w:type="dxa"/>
            <w:shd w:val="clear" w:color="auto" w:fill="auto"/>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 xml:space="preserve">Code </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Quantity</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Measurement unit</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Microphone</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MВ-3K</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26</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000000" w:fill="FFFFFF"/>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2</w:t>
            </w:r>
          </w:p>
        </w:tc>
        <w:tc>
          <w:tcPr>
            <w:tcW w:w="3513" w:type="dxa"/>
            <w:shd w:val="clear" w:color="000000" w:fill="FFFFFF"/>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Microphone</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MВ-7K</w:t>
            </w:r>
          </w:p>
        </w:tc>
        <w:tc>
          <w:tcPr>
            <w:tcW w:w="1843" w:type="dxa"/>
            <w:shd w:val="clear" w:color="000000" w:fill="FFFFFF"/>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11</w:t>
            </w:r>
          </w:p>
        </w:tc>
        <w:tc>
          <w:tcPr>
            <w:tcW w:w="1842" w:type="dxa"/>
            <w:shd w:val="clear" w:color="000000" w:fill="FFFFFF"/>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3</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Microphone</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MЛ-3K</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23</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4</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 xml:space="preserve">Сonnecting switch-board </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КН-1Р</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7</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5</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 xml:space="preserve">Сonnecting switch-board </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KВ-1Р</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12</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6</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Loudspeaker</w:t>
            </w:r>
          </w:p>
        </w:tc>
        <w:tc>
          <w:tcPr>
            <w:tcW w:w="1985" w:type="dxa"/>
            <w:shd w:val="clear" w:color="auto" w:fill="auto"/>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ГР-1Л</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26</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8</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 xml:space="preserve">Сonnecting switch-board </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KВ-3Р</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14</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9</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 xml:space="preserve">Public </w:t>
            </w:r>
            <w:r>
              <w:rPr>
                <w:rFonts w:ascii="Arial" w:eastAsia="Arial" w:hAnsi="Arial" w:cs="Arial"/>
                <w:color w:val="000000"/>
                <w:lang w:val="en-US"/>
              </w:rPr>
              <w:t>address device</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ТС-2Р</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se</w:t>
            </w:r>
            <w:r>
              <w:rPr>
                <w:rFonts w:ascii="Arial" w:eastAsia="Arial" w:hAnsi="Arial" w:cs="Arial"/>
                <w:color w:val="000000"/>
                <w:lang w:val="en-US"/>
              </w:rPr>
              <w:t>t</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10</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Сonnecting switch-board</w:t>
            </w:r>
          </w:p>
        </w:tc>
        <w:tc>
          <w:tcPr>
            <w:tcW w:w="1985" w:type="dxa"/>
            <w:shd w:val="clear" w:color="auto" w:fill="auto"/>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КП-5</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11</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Сonnecting switch-board</w:t>
            </w:r>
          </w:p>
        </w:tc>
        <w:tc>
          <w:tcPr>
            <w:tcW w:w="1985" w:type="dxa"/>
            <w:shd w:val="clear" w:color="auto" w:fill="auto"/>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КП-10</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14</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Microphone</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MЛ-7K</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10</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17</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Loudspeaker</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ГР-16A</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50</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19</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 xml:space="preserve">Parallelization box </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lang w:val="en-US"/>
              </w:rPr>
            </w:pPr>
            <w:r>
              <w:rPr>
                <w:rFonts w:ascii="Arial" w:eastAsia="Arial" w:hAnsi="Arial" w:cs="Arial"/>
                <w:lang w:val="en-US"/>
              </w:rPr>
              <w:t>КЗМ-1Р</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12</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20</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 xml:space="preserve">Rectifier </w:t>
            </w:r>
            <w:r>
              <w:rPr>
                <w:rFonts w:ascii="Arial" w:eastAsia="Arial" w:hAnsi="Arial" w:cs="Arial"/>
                <w:color w:val="000000"/>
                <w:lang w:val="en-US"/>
              </w:rPr>
              <w:t>unit</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В-1В</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8</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21</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Rectifier unit</w:t>
            </w:r>
          </w:p>
        </w:tc>
        <w:tc>
          <w:tcPr>
            <w:tcW w:w="1985" w:type="dxa"/>
            <w:shd w:val="clear" w:color="000000" w:fill="FFFFFF"/>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В-1Н</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3</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24</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Microphone headset</w:t>
            </w:r>
          </w:p>
        </w:tc>
        <w:tc>
          <w:tcPr>
            <w:tcW w:w="1985" w:type="dxa"/>
            <w:shd w:val="clear" w:color="auto" w:fill="auto"/>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MТВ-3</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8</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25</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Interphone heads</w:t>
            </w:r>
            <w:r>
              <w:rPr>
                <w:rFonts w:ascii="Arial" w:eastAsia="Arial" w:hAnsi="Arial" w:cs="Arial"/>
                <w:color w:val="000000"/>
                <w:lang w:val="en-US"/>
              </w:rPr>
              <w:t>et</w:t>
            </w:r>
          </w:p>
        </w:tc>
        <w:tc>
          <w:tcPr>
            <w:tcW w:w="1985" w:type="dxa"/>
            <w:shd w:val="clear" w:color="auto" w:fill="auto"/>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ШМГ-1</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1</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34</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Microphone</w:t>
            </w:r>
          </w:p>
        </w:tc>
        <w:tc>
          <w:tcPr>
            <w:tcW w:w="1985" w:type="dxa"/>
            <w:shd w:val="clear" w:color="auto" w:fill="auto"/>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MK-3</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4</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36</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Loudspeaker</w:t>
            </w:r>
          </w:p>
        </w:tc>
        <w:tc>
          <w:tcPr>
            <w:tcW w:w="1985" w:type="dxa"/>
            <w:shd w:val="clear" w:color="auto" w:fill="auto"/>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ГР-16</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26</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7833F3" w:rsidTr="003D49A8">
        <w:trPr>
          <w:trHeight w:val="20"/>
        </w:trPr>
        <w:tc>
          <w:tcPr>
            <w:tcW w:w="461"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37</w:t>
            </w:r>
          </w:p>
        </w:tc>
        <w:tc>
          <w:tcPr>
            <w:tcW w:w="3513" w:type="dxa"/>
            <w:shd w:val="clear" w:color="auto" w:fill="auto"/>
            <w:vAlign w:val="center"/>
            <w:hideMark/>
          </w:tcPr>
          <w:p w:rsidR="008C08A8" w:rsidRPr="008C08A8" w:rsidRDefault="00316DCD" w:rsidP="003D49A8">
            <w:pPr>
              <w:spacing w:after="0" w:line="240" w:lineRule="auto"/>
              <w:rPr>
                <w:rFonts w:ascii="Arial" w:eastAsia="Times New Roman" w:hAnsi="Arial" w:cs="Arial"/>
                <w:color w:val="000000"/>
                <w:lang w:val="en-US"/>
              </w:rPr>
            </w:pPr>
            <w:r>
              <w:rPr>
                <w:rFonts w:ascii="Arial" w:eastAsia="Arial" w:hAnsi="Arial" w:cs="Arial"/>
                <w:color w:val="000000"/>
                <w:lang w:val="en-US"/>
              </w:rPr>
              <w:t xml:space="preserve">Block </w:t>
            </w:r>
          </w:p>
        </w:tc>
        <w:tc>
          <w:tcPr>
            <w:tcW w:w="1985" w:type="dxa"/>
            <w:shd w:val="clear" w:color="auto" w:fill="auto"/>
            <w:noWrap/>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УЛС-10П</w:t>
            </w:r>
          </w:p>
        </w:tc>
        <w:tc>
          <w:tcPr>
            <w:tcW w:w="1843"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2</w:t>
            </w:r>
          </w:p>
        </w:tc>
        <w:tc>
          <w:tcPr>
            <w:tcW w:w="1842" w:type="dxa"/>
            <w:shd w:val="clear" w:color="auto" w:fill="auto"/>
            <w:vAlign w:val="center"/>
            <w:hideMark/>
          </w:tcPr>
          <w:p w:rsidR="008C08A8" w:rsidRPr="008C08A8" w:rsidRDefault="00316DCD" w:rsidP="003D49A8">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bl>
    <w:p w:rsidR="00CC2B16" w:rsidRPr="00F07413" w:rsidRDefault="00316DCD" w:rsidP="00100063">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spare parts, technical specifications and certificates thereof shall be provided.</w:t>
      </w:r>
    </w:p>
    <w:p w:rsidR="00CC2B16" w:rsidRPr="00F07413" w:rsidRDefault="00316DCD" w:rsidP="00100063">
      <w:pPr>
        <w:spacing w:after="0" w:line="240" w:lineRule="auto"/>
        <w:jc w:val="center"/>
        <w:rPr>
          <w:rFonts w:ascii="Arial" w:hAnsi="Arial" w:cs="Arial"/>
          <w:bCs/>
          <w:lang w:val="az-Latn-AZ"/>
        </w:rPr>
      </w:pPr>
      <w:r>
        <w:rPr>
          <w:rFonts w:ascii="Arial" w:eastAsia="Arial" w:hAnsi="Arial" w:cs="Arial"/>
          <w:bCs/>
          <w:lang w:val="en-US"/>
        </w:rPr>
        <w:t xml:space="preserve">Spare parts shall be new. </w:t>
      </w:r>
    </w:p>
    <w:p w:rsidR="00CC2B16" w:rsidRPr="00F07413" w:rsidRDefault="00316DCD" w:rsidP="00316DCD">
      <w:pPr>
        <w:spacing w:after="0" w:line="240" w:lineRule="auto"/>
        <w:jc w:val="center"/>
        <w:rPr>
          <w:rFonts w:ascii="Arial" w:hAnsi="Arial" w:cs="Arial"/>
          <w:bCs/>
          <w:lang w:val="az-Latn-AZ"/>
        </w:rPr>
      </w:pPr>
      <w:r>
        <w:rPr>
          <w:rFonts w:ascii="Arial" w:eastAsia="Arial" w:hAnsi="Arial" w:cs="Arial"/>
          <w:bCs/>
          <w:lang w:val="en-US"/>
        </w:rPr>
        <w:t>Spare parts shall be designed for marine (vessel) use.</w:t>
      </w:r>
    </w:p>
    <w:p w:rsidR="00CC2B16" w:rsidRPr="002A111E" w:rsidRDefault="00316DCD" w:rsidP="00316DCD">
      <w:pPr>
        <w:spacing w:after="0" w:line="240" w:lineRule="auto"/>
        <w:jc w:val="center"/>
        <w:rPr>
          <w:rFonts w:ascii="Arial" w:hAnsi="Arial" w:cs="Arial"/>
          <w:bCs/>
          <w:lang w:val="az-Latn-AZ"/>
        </w:rPr>
      </w:pPr>
      <w:r>
        <w:rPr>
          <w:rFonts w:ascii="Arial" w:eastAsia="Arial" w:hAnsi="Arial" w:cs="Arial"/>
          <w:bCs/>
          <w:lang w:val="en-US"/>
        </w:rPr>
        <w:t>Spare parts from alternative manufacturers are not accepted.</w:t>
      </w:r>
    </w:p>
    <w:p w:rsidR="00CC2B16" w:rsidRPr="002A111E" w:rsidRDefault="00316DCD" w:rsidP="00316DCD">
      <w:pPr>
        <w:spacing w:after="0" w:line="240" w:lineRule="auto"/>
        <w:jc w:val="center"/>
        <w:rPr>
          <w:rFonts w:ascii="Arial" w:hAnsi="Arial" w:cs="Arial"/>
          <w:bCs/>
          <w:lang w:val="az-Latn-AZ"/>
        </w:rPr>
      </w:pPr>
      <w:r>
        <w:rPr>
          <w:rFonts w:ascii="Arial" w:eastAsia="Arial" w:hAnsi="Arial" w:cs="Arial"/>
          <w:bCs/>
          <w:lang w:val="en-US"/>
        </w:rPr>
        <w:t>Terms of delivery proposed by local enterprises are accepte</w:t>
      </w:r>
      <w:r>
        <w:rPr>
          <w:rFonts w:ascii="Arial" w:eastAsia="Arial" w:hAnsi="Arial" w:cs="Arial"/>
          <w:bCs/>
          <w:lang w:val="en-US"/>
        </w:rPr>
        <w:t>d only under DDP terms, and the procurement contract will be concluded only in Azerbaijani manat, other conditions will not be accepted.</w:t>
      </w:r>
    </w:p>
    <w:p w:rsidR="00CC2B16" w:rsidRPr="002A111E" w:rsidRDefault="00316DCD" w:rsidP="00316DCD">
      <w:pPr>
        <w:spacing w:after="0" w:line="240" w:lineRule="auto"/>
        <w:jc w:val="center"/>
        <w:rPr>
          <w:rFonts w:ascii="Arial" w:hAnsi="Arial" w:cs="Arial"/>
          <w:bCs/>
          <w:lang w:val="az-Latn-AZ"/>
        </w:rPr>
      </w:pPr>
      <w:r>
        <w:rPr>
          <w:rFonts w:ascii="Arial" w:eastAsia="Arial" w:hAnsi="Arial" w:cs="Arial"/>
          <w:bCs/>
          <w:lang w:val="en-US"/>
        </w:rPr>
        <w:t>Terms of delivery proposed by foreign ente</w:t>
      </w:r>
      <w:r>
        <w:rPr>
          <w:rFonts w:ascii="Arial" w:eastAsia="Arial" w:hAnsi="Arial" w:cs="Arial"/>
          <w:bCs/>
          <w:lang w:val="en-US"/>
        </w:rPr>
        <w:t>rprises shall be accepted under CIP (DAP) terms (Incoterms 2010).</w:t>
      </w:r>
    </w:p>
    <w:p w:rsidR="00CD2CF1" w:rsidRDefault="00CD2CF1" w:rsidP="00B64945">
      <w:pPr>
        <w:jc w:val="both"/>
        <w:rPr>
          <w:rFonts w:ascii="Arial" w:hAnsi="Arial" w:cs="Arial"/>
          <w:sz w:val="20"/>
          <w:szCs w:val="20"/>
          <w:lang w:val="az-Latn-AZ"/>
        </w:rPr>
      </w:pPr>
      <w:bookmarkStart w:id="0" w:name="_GoBack"/>
      <w:bookmarkEnd w:id="0"/>
    </w:p>
    <w:p w:rsidR="00993E0B" w:rsidRPr="00993E0B" w:rsidRDefault="00316DCD"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316DCD" w:rsidP="00B64945">
      <w:pPr>
        <w:jc w:val="both"/>
        <w:rPr>
          <w:rFonts w:ascii="Arial" w:hAnsi="Arial" w:cs="Arial"/>
          <w:sz w:val="20"/>
          <w:szCs w:val="20"/>
          <w:lang w:val="az-Latn-AZ"/>
        </w:rPr>
      </w:pPr>
      <w:r>
        <w:rPr>
          <w:rFonts w:ascii="Arial" w:eastAsia="Arial" w:hAnsi="Arial" w:cs="Arial"/>
          <w:sz w:val="20"/>
          <w:szCs w:val="20"/>
          <w:lang w:val="en-US"/>
        </w:rPr>
        <w:t xml:space="preserve">    The</w:t>
      </w:r>
      <w:r>
        <w:rPr>
          <w:rFonts w:ascii="Arial" w:eastAsia="Arial" w:hAnsi="Arial" w:cs="Arial"/>
          <w:sz w:val="20"/>
          <w:szCs w:val="20"/>
          <w:lang w:val="en-US"/>
        </w:rPr>
        <w:t xml:space="preserve"> company shall enter through this link http: //asco.az/sirket/satinalmalar/podratcilarin-elektron-muraciet-formasi// to complete the special form or submit the following documents:</w:t>
      </w:r>
    </w:p>
    <w:p w:rsidR="00993E0B" w:rsidRPr="00993E0B" w:rsidRDefault="00316DC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316DC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w:t>
      </w:r>
      <w:r>
        <w:rPr>
          <w:rFonts w:ascii="Arial" w:eastAsia="Arial" w:hAnsi="Arial" w:cs="Arial"/>
          <w:sz w:val="20"/>
          <w:szCs w:val="20"/>
          <w:lang w:val="en-US"/>
        </w:rPr>
        <w:t>han last 1 month)</w:t>
      </w:r>
    </w:p>
    <w:p w:rsidR="00993E0B" w:rsidRPr="00993E0B" w:rsidRDefault="00316DC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316DC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w:t>
      </w:r>
      <w:r>
        <w:rPr>
          <w:rFonts w:ascii="Arial" w:eastAsia="Arial" w:hAnsi="Arial" w:cs="Arial"/>
          <w:sz w:val="20"/>
          <w:szCs w:val="20"/>
          <w:lang w:val="en-US"/>
        </w:rPr>
        <w:t xml:space="preserve">ertificate of Tax Payer`s Identification Number </w:t>
      </w:r>
    </w:p>
    <w:p w:rsidR="00993E0B" w:rsidRPr="00993E0B" w:rsidRDefault="00316DC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w:t>
      </w:r>
      <w:r>
        <w:rPr>
          <w:rFonts w:ascii="Arial" w:eastAsia="Arial" w:hAnsi="Arial" w:cs="Arial"/>
          <w:sz w:val="20"/>
          <w:szCs w:val="20"/>
          <w:lang w:val="en-US"/>
        </w:rPr>
        <w:t xml:space="preserve">on-existence of debts for tax </w:t>
      </w:r>
    </w:p>
    <w:p w:rsidR="00993E0B" w:rsidRPr="00993E0B" w:rsidRDefault="00316DC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316DC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w:t>
      </w:r>
      <w:r>
        <w:rPr>
          <w:rFonts w:ascii="Arial" w:eastAsia="Arial" w:hAnsi="Arial" w:cs="Arial"/>
          <w:sz w:val="20"/>
          <w:szCs w:val="20"/>
          <w:lang w:val="en-US"/>
        </w:rPr>
        <w:t xml:space="preserve">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316DCD" w:rsidP="00B64945">
      <w:pPr>
        <w:jc w:val="both"/>
        <w:rPr>
          <w:rFonts w:ascii="Arial" w:hAnsi="Arial" w:cs="Arial"/>
          <w:sz w:val="20"/>
          <w:szCs w:val="20"/>
          <w:lang w:val="en-US"/>
        </w:rPr>
      </w:pPr>
      <w:r>
        <w:rPr>
          <w:rFonts w:ascii="Arial" w:eastAsia="Arial" w:hAnsi="Arial" w:cs="Arial"/>
          <w:sz w:val="20"/>
          <w:szCs w:val="20"/>
          <w:lang w:val="en-US"/>
        </w:rPr>
        <w:lastRenderedPageBreak/>
        <w:t>No agreement of purchase shall be concluded with the company which did not present the above-mentioned documents or failed t</w:t>
      </w:r>
      <w:r>
        <w:rPr>
          <w:rFonts w:ascii="Arial" w:eastAsia="Arial" w:hAnsi="Arial" w:cs="Arial"/>
          <w:sz w:val="20"/>
          <w:szCs w:val="20"/>
          <w:lang w:val="en-US"/>
        </w:rPr>
        <w:t xml:space="preserve">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F10407C">
      <w:start w:val="1"/>
      <w:numFmt w:val="decimal"/>
      <w:lvlText w:val="%1."/>
      <w:lvlJc w:val="left"/>
      <w:pPr>
        <w:ind w:left="360" w:hanging="360"/>
      </w:pPr>
    </w:lvl>
    <w:lvl w:ilvl="1" w:tplc="5A38B364">
      <w:start w:val="1"/>
      <w:numFmt w:val="lowerLetter"/>
      <w:lvlText w:val="%2."/>
      <w:lvlJc w:val="left"/>
      <w:pPr>
        <w:ind w:left="1080" w:hanging="360"/>
      </w:pPr>
    </w:lvl>
    <w:lvl w:ilvl="2" w:tplc="9932B424">
      <w:start w:val="1"/>
      <w:numFmt w:val="lowerRoman"/>
      <w:lvlText w:val="%3."/>
      <w:lvlJc w:val="right"/>
      <w:pPr>
        <w:ind w:left="1800" w:hanging="180"/>
      </w:pPr>
    </w:lvl>
    <w:lvl w:ilvl="3" w:tplc="6F08EA78">
      <w:start w:val="1"/>
      <w:numFmt w:val="decimal"/>
      <w:lvlText w:val="%4."/>
      <w:lvlJc w:val="left"/>
      <w:pPr>
        <w:ind w:left="2520" w:hanging="360"/>
      </w:pPr>
    </w:lvl>
    <w:lvl w:ilvl="4" w:tplc="B962665E">
      <w:start w:val="1"/>
      <w:numFmt w:val="lowerLetter"/>
      <w:lvlText w:val="%5."/>
      <w:lvlJc w:val="left"/>
      <w:pPr>
        <w:ind w:left="3240" w:hanging="360"/>
      </w:pPr>
    </w:lvl>
    <w:lvl w:ilvl="5" w:tplc="8E5A7CAA">
      <w:start w:val="1"/>
      <w:numFmt w:val="lowerRoman"/>
      <w:lvlText w:val="%6."/>
      <w:lvlJc w:val="right"/>
      <w:pPr>
        <w:ind w:left="3960" w:hanging="180"/>
      </w:pPr>
    </w:lvl>
    <w:lvl w:ilvl="6" w:tplc="018A60E0">
      <w:start w:val="1"/>
      <w:numFmt w:val="decimal"/>
      <w:lvlText w:val="%7."/>
      <w:lvlJc w:val="left"/>
      <w:pPr>
        <w:ind w:left="4680" w:hanging="360"/>
      </w:pPr>
    </w:lvl>
    <w:lvl w:ilvl="7" w:tplc="D75447EC">
      <w:start w:val="1"/>
      <w:numFmt w:val="lowerLetter"/>
      <w:lvlText w:val="%8."/>
      <w:lvlJc w:val="left"/>
      <w:pPr>
        <w:ind w:left="5400" w:hanging="360"/>
      </w:pPr>
    </w:lvl>
    <w:lvl w:ilvl="8" w:tplc="7D243606">
      <w:start w:val="1"/>
      <w:numFmt w:val="lowerRoman"/>
      <w:lvlText w:val="%9."/>
      <w:lvlJc w:val="right"/>
      <w:pPr>
        <w:ind w:left="6120" w:hanging="180"/>
      </w:pPr>
    </w:lvl>
  </w:abstractNum>
  <w:abstractNum w:abstractNumId="1" w15:restartNumberingAfterBreak="0">
    <w:nsid w:val="2B97027F"/>
    <w:multiLevelType w:val="hybridMultilevel"/>
    <w:tmpl w:val="D1683618"/>
    <w:lvl w:ilvl="0" w:tplc="C56C7012">
      <w:start w:val="1"/>
      <w:numFmt w:val="bullet"/>
      <w:lvlText w:val=""/>
      <w:lvlJc w:val="left"/>
      <w:pPr>
        <w:ind w:left="720" w:hanging="360"/>
      </w:pPr>
      <w:rPr>
        <w:rFonts w:ascii="Symbol" w:hAnsi="Symbol" w:hint="default"/>
      </w:rPr>
    </w:lvl>
    <w:lvl w:ilvl="1" w:tplc="E536D956">
      <w:start w:val="1"/>
      <w:numFmt w:val="bullet"/>
      <w:lvlText w:val="o"/>
      <w:lvlJc w:val="left"/>
      <w:pPr>
        <w:ind w:left="1440" w:hanging="360"/>
      </w:pPr>
      <w:rPr>
        <w:rFonts w:ascii="Courier New" w:hAnsi="Courier New" w:cs="Courier New" w:hint="default"/>
      </w:rPr>
    </w:lvl>
    <w:lvl w:ilvl="2" w:tplc="5F0E0C56">
      <w:start w:val="1"/>
      <w:numFmt w:val="bullet"/>
      <w:lvlText w:val=""/>
      <w:lvlJc w:val="left"/>
      <w:pPr>
        <w:ind w:left="2160" w:hanging="360"/>
      </w:pPr>
      <w:rPr>
        <w:rFonts w:ascii="Wingdings" w:hAnsi="Wingdings" w:hint="default"/>
      </w:rPr>
    </w:lvl>
    <w:lvl w:ilvl="3" w:tplc="91C6D350">
      <w:start w:val="1"/>
      <w:numFmt w:val="bullet"/>
      <w:lvlText w:val=""/>
      <w:lvlJc w:val="left"/>
      <w:pPr>
        <w:ind w:left="2880" w:hanging="360"/>
      </w:pPr>
      <w:rPr>
        <w:rFonts w:ascii="Symbol" w:hAnsi="Symbol" w:hint="default"/>
      </w:rPr>
    </w:lvl>
    <w:lvl w:ilvl="4" w:tplc="3E440C68">
      <w:start w:val="1"/>
      <w:numFmt w:val="bullet"/>
      <w:lvlText w:val="o"/>
      <w:lvlJc w:val="left"/>
      <w:pPr>
        <w:ind w:left="3600" w:hanging="360"/>
      </w:pPr>
      <w:rPr>
        <w:rFonts w:ascii="Courier New" w:hAnsi="Courier New" w:cs="Courier New" w:hint="default"/>
      </w:rPr>
    </w:lvl>
    <w:lvl w:ilvl="5" w:tplc="55D42352">
      <w:start w:val="1"/>
      <w:numFmt w:val="bullet"/>
      <w:lvlText w:val=""/>
      <w:lvlJc w:val="left"/>
      <w:pPr>
        <w:ind w:left="4320" w:hanging="360"/>
      </w:pPr>
      <w:rPr>
        <w:rFonts w:ascii="Wingdings" w:hAnsi="Wingdings" w:hint="default"/>
      </w:rPr>
    </w:lvl>
    <w:lvl w:ilvl="6" w:tplc="8806C2E8">
      <w:start w:val="1"/>
      <w:numFmt w:val="bullet"/>
      <w:lvlText w:val=""/>
      <w:lvlJc w:val="left"/>
      <w:pPr>
        <w:ind w:left="5040" w:hanging="360"/>
      </w:pPr>
      <w:rPr>
        <w:rFonts w:ascii="Symbol" w:hAnsi="Symbol" w:hint="default"/>
      </w:rPr>
    </w:lvl>
    <w:lvl w:ilvl="7" w:tplc="CA1E922E">
      <w:start w:val="1"/>
      <w:numFmt w:val="bullet"/>
      <w:lvlText w:val="o"/>
      <w:lvlJc w:val="left"/>
      <w:pPr>
        <w:ind w:left="5760" w:hanging="360"/>
      </w:pPr>
      <w:rPr>
        <w:rFonts w:ascii="Courier New" w:hAnsi="Courier New" w:cs="Courier New" w:hint="default"/>
      </w:rPr>
    </w:lvl>
    <w:lvl w:ilvl="8" w:tplc="696A67E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B20E2DA">
      <w:start w:val="1"/>
      <w:numFmt w:val="bullet"/>
      <w:lvlText w:val=""/>
      <w:lvlJc w:val="left"/>
      <w:pPr>
        <w:ind w:left="720" w:hanging="360"/>
      </w:pPr>
      <w:rPr>
        <w:rFonts w:ascii="Wingdings" w:hAnsi="Wingdings" w:hint="default"/>
      </w:rPr>
    </w:lvl>
    <w:lvl w:ilvl="1" w:tplc="75D01BE2">
      <w:start w:val="1"/>
      <w:numFmt w:val="bullet"/>
      <w:lvlText w:val="o"/>
      <w:lvlJc w:val="left"/>
      <w:pPr>
        <w:ind w:left="1440" w:hanging="360"/>
      </w:pPr>
      <w:rPr>
        <w:rFonts w:ascii="Courier New" w:hAnsi="Courier New" w:cs="Courier New" w:hint="default"/>
      </w:rPr>
    </w:lvl>
    <w:lvl w:ilvl="2" w:tplc="F7B6A75A">
      <w:start w:val="1"/>
      <w:numFmt w:val="bullet"/>
      <w:lvlText w:val=""/>
      <w:lvlJc w:val="left"/>
      <w:pPr>
        <w:ind w:left="2160" w:hanging="360"/>
      </w:pPr>
      <w:rPr>
        <w:rFonts w:ascii="Wingdings" w:hAnsi="Wingdings" w:hint="default"/>
      </w:rPr>
    </w:lvl>
    <w:lvl w:ilvl="3" w:tplc="CF266F7A">
      <w:start w:val="1"/>
      <w:numFmt w:val="bullet"/>
      <w:lvlText w:val=""/>
      <w:lvlJc w:val="left"/>
      <w:pPr>
        <w:ind w:left="2880" w:hanging="360"/>
      </w:pPr>
      <w:rPr>
        <w:rFonts w:ascii="Symbol" w:hAnsi="Symbol" w:hint="default"/>
      </w:rPr>
    </w:lvl>
    <w:lvl w:ilvl="4" w:tplc="1DB4D512">
      <w:start w:val="1"/>
      <w:numFmt w:val="bullet"/>
      <w:lvlText w:val="o"/>
      <w:lvlJc w:val="left"/>
      <w:pPr>
        <w:ind w:left="3600" w:hanging="360"/>
      </w:pPr>
      <w:rPr>
        <w:rFonts w:ascii="Courier New" w:hAnsi="Courier New" w:cs="Courier New" w:hint="default"/>
      </w:rPr>
    </w:lvl>
    <w:lvl w:ilvl="5" w:tplc="8AFAFB32">
      <w:start w:val="1"/>
      <w:numFmt w:val="bullet"/>
      <w:lvlText w:val=""/>
      <w:lvlJc w:val="left"/>
      <w:pPr>
        <w:ind w:left="4320" w:hanging="360"/>
      </w:pPr>
      <w:rPr>
        <w:rFonts w:ascii="Wingdings" w:hAnsi="Wingdings" w:hint="default"/>
      </w:rPr>
    </w:lvl>
    <w:lvl w:ilvl="6" w:tplc="4C362FA6">
      <w:start w:val="1"/>
      <w:numFmt w:val="bullet"/>
      <w:lvlText w:val=""/>
      <w:lvlJc w:val="left"/>
      <w:pPr>
        <w:ind w:left="5040" w:hanging="360"/>
      </w:pPr>
      <w:rPr>
        <w:rFonts w:ascii="Symbol" w:hAnsi="Symbol" w:hint="default"/>
      </w:rPr>
    </w:lvl>
    <w:lvl w:ilvl="7" w:tplc="628E39B0">
      <w:start w:val="1"/>
      <w:numFmt w:val="bullet"/>
      <w:lvlText w:val="o"/>
      <w:lvlJc w:val="left"/>
      <w:pPr>
        <w:ind w:left="5760" w:hanging="360"/>
      </w:pPr>
      <w:rPr>
        <w:rFonts w:ascii="Courier New" w:hAnsi="Courier New" w:cs="Courier New" w:hint="default"/>
      </w:rPr>
    </w:lvl>
    <w:lvl w:ilvl="8" w:tplc="6360CC1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B172131E">
      <w:numFmt w:val="bullet"/>
      <w:lvlText w:val="-"/>
      <w:lvlJc w:val="left"/>
      <w:pPr>
        <w:ind w:left="479" w:hanging="360"/>
      </w:pPr>
      <w:rPr>
        <w:rFonts w:ascii="Arial" w:eastAsiaTheme="minorHAnsi" w:hAnsi="Arial" w:cs="Arial" w:hint="default"/>
      </w:rPr>
    </w:lvl>
    <w:lvl w:ilvl="1" w:tplc="CEDE97A2" w:tentative="1">
      <w:start w:val="1"/>
      <w:numFmt w:val="bullet"/>
      <w:lvlText w:val="o"/>
      <w:lvlJc w:val="left"/>
      <w:pPr>
        <w:ind w:left="1199" w:hanging="360"/>
      </w:pPr>
      <w:rPr>
        <w:rFonts w:ascii="Courier New" w:hAnsi="Courier New" w:cs="Courier New" w:hint="default"/>
      </w:rPr>
    </w:lvl>
    <w:lvl w:ilvl="2" w:tplc="B312316E" w:tentative="1">
      <w:start w:val="1"/>
      <w:numFmt w:val="bullet"/>
      <w:lvlText w:val=""/>
      <w:lvlJc w:val="left"/>
      <w:pPr>
        <w:ind w:left="1919" w:hanging="360"/>
      </w:pPr>
      <w:rPr>
        <w:rFonts w:ascii="Wingdings" w:hAnsi="Wingdings" w:hint="default"/>
      </w:rPr>
    </w:lvl>
    <w:lvl w:ilvl="3" w:tplc="B6A421AE" w:tentative="1">
      <w:start w:val="1"/>
      <w:numFmt w:val="bullet"/>
      <w:lvlText w:val=""/>
      <w:lvlJc w:val="left"/>
      <w:pPr>
        <w:ind w:left="2639" w:hanging="360"/>
      </w:pPr>
      <w:rPr>
        <w:rFonts w:ascii="Symbol" w:hAnsi="Symbol" w:hint="default"/>
      </w:rPr>
    </w:lvl>
    <w:lvl w:ilvl="4" w:tplc="55D686C4" w:tentative="1">
      <w:start w:val="1"/>
      <w:numFmt w:val="bullet"/>
      <w:lvlText w:val="o"/>
      <w:lvlJc w:val="left"/>
      <w:pPr>
        <w:ind w:left="3359" w:hanging="360"/>
      </w:pPr>
      <w:rPr>
        <w:rFonts w:ascii="Courier New" w:hAnsi="Courier New" w:cs="Courier New" w:hint="default"/>
      </w:rPr>
    </w:lvl>
    <w:lvl w:ilvl="5" w:tplc="A8BEFD54" w:tentative="1">
      <w:start w:val="1"/>
      <w:numFmt w:val="bullet"/>
      <w:lvlText w:val=""/>
      <w:lvlJc w:val="left"/>
      <w:pPr>
        <w:ind w:left="4079" w:hanging="360"/>
      </w:pPr>
      <w:rPr>
        <w:rFonts w:ascii="Wingdings" w:hAnsi="Wingdings" w:hint="default"/>
      </w:rPr>
    </w:lvl>
    <w:lvl w:ilvl="6" w:tplc="426A57C6" w:tentative="1">
      <w:start w:val="1"/>
      <w:numFmt w:val="bullet"/>
      <w:lvlText w:val=""/>
      <w:lvlJc w:val="left"/>
      <w:pPr>
        <w:ind w:left="4799" w:hanging="360"/>
      </w:pPr>
      <w:rPr>
        <w:rFonts w:ascii="Symbol" w:hAnsi="Symbol" w:hint="default"/>
      </w:rPr>
    </w:lvl>
    <w:lvl w:ilvl="7" w:tplc="CD248CF0" w:tentative="1">
      <w:start w:val="1"/>
      <w:numFmt w:val="bullet"/>
      <w:lvlText w:val="o"/>
      <w:lvlJc w:val="left"/>
      <w:pPr>
        <w:ind w:left="5519" w:hanging="360"/>
      </w:pPr>
      <w:rPr>
        <w:rFonts w:ascii="Courier New" w:hAnsi="Courier New" w:cs="Courier New" w:hint="default"/>
      </w:rPr>
    </w:lvl>
    <w:lvl w:ilvl="8" w:tplc="62B0614C"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70F293F4">
      <w:start w:val="1"/>
      <w:numFmt w:val="bullet"/>
      <w:lvlText w:val=""/>
      <w:lvlJc w:val="left"/>
      <w:pPr>
        <w:ind w:left="839" w:hanging="360"/>
      </w:pPr>
      <w:rPr>
        <w:rFonts w:ascii="Symbol" w:hAnsi="Symbol" w:hint="default"/>
      </w:rPr>
    </w:lvl>
    <w:lvl w:ilvl="1" w:tplc="8D72CE6C">
      <w:start w:val="1"/>
      <w:numFmt w:val="bullet"/>
      <w:lvlText w:val="o"/>
      <w:lvlJc w:val="left"/>
      <w:pPr>
        <w:ind w:left="1559" w:hanging="360"/>
      </w:pPr>
      <w:rPr>
        <w:rFonts w:ascii="Courier New" w:hAnsi="Courier New" w:cs="Courier New" w:hint="default"/>
      </w:rPr>
    </w:lvl>
    <w:lvl w:ilvl="2" w:tplc="923816F4">
      <w:start w:val="1"/>
      <w:numFmt w:val="bullet"/>
      <w:lvlText w:val=""/>
      <w:lvlJc w:val="left"/>
      <w:pPr>
        <w:ind w:left="2279" w:hanging="360"/>
      </w:pPr>
      <w:rPr>
        <w:rFonts w:ascii="Wingdings" w:hAnsi="Wingdings" w:hint="default"/>
      </w:rPr>
    </w:lvl>
    <w:lvl w:ilvl="3" w:tplc="F426E2D2">
      <w:start w:val="1"/>
      <w:numFmt w:val="bullet"/>
      <w:lvlText w:val=""/>
      <w:lvlJc w:val="left"/>
      <w:pPr>
        <w:ind w:left="2999" w:hanging="360"/>
      </w:pPr>
      <w:rPr>
        <w:rFonts w:ascii="Symbol" w:hAnsi="Symbol" w:hint="default"/>
      </w:rPr>
    </w:lvl>
    <w:lvl w:ilvl="4" w:tplc="3718FD96">
      <w:start w:val="1"/>
      <w:numFmt w:val="bullet"/>
      <w:lvlText w:val="o"/>
      <w:lvlJc w:val="left"/>
      <w:pPr>
        <w:ind w:left="3719" w:hanging="360"/>
      </w:pPr>
      <w:rPr>
        <w:rFonts w:ascii="Courier New" w:hAnsi="Courier New" w:cs="Courier New" w:hint="default"/>
      </w:rPr>
    </w:lvl>
    <w:lvl w:ilvl="5" w:tplc="27228B64">
      <w:start w:val="1"/>
      <w:numFmt w:val="bullet"/>
      <w:lvlText w:val=""/>
      <w:lvlJc w:val="left"/>
      <w:pPr>
        <w:ind w:left="4439" w:hanging="360"/>
      </w:pPr>
      <w:rPr>
        <w:rFonts w:ascii="Wingdings" w:hAnsi="Wingdings" w:hint="default"/>
      </w:rPr>
    </w:lvl>
    <w:lvl w:ilvl="6" w:tplc="0F92B8EC">
      <w:start w:val="1"/>
      <w:numFmt w:val="bullet"/>
      <w:lvlText w:val=""/>
      <w:lvlJc w:val="left"/>
      <w:pPr>
        <w:ind w:left="5159" w:hanging="360"/>
      </w:pPr>
      <w:rPr>
        <w:rFonts w:ascii="Symbol" w:hAnsi="Symbol" w:hint="default"/>
      </w:rPr>
    </w:lvl>
    <w:lvl w:ilvl="7" w:tplc="B4165772">
      <w:start w:val="1"/>
      <w:numFmt w:val="bullet"/>
      <w:lvlText w:val="o"/>
      <w:lvlJc w:val="left"/>
      <w:pPr>
        <w:ind w:left="5879" w:hanging="360"/>
      </w:pPr>
      <w:rPr>
        <w:rFonts w:ascii="Courier New" w:hAnsi="Courier New" w:cs="Courier New" w:hint="default"/>
      </w:rPr>
    </w:lvl>
    <w:lvl w:ilvl="8" w:tplc="07C0CBD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73A3510">
      <w:start w:val="1"/>
      <w:numFmt w:val="upperRoman"/>
      <w:lvlText w:val="%1."/>
      <w:lvlJc w:val="right"/>
      <w:pPr>
        <w:ind w:left="720" w:hanging="360"/>
      </w:pPr>
    </w:lvl>
    <w:lvl w:ilvl="1" w:tplc="227A2CC0">
      <w:start w:val="1"/>
      <w:numFmt w:val="lowerLetter"/>
      <w:lvlText w:val="%2."/>
      <w:lvlJc w:val="left"/>
      <w:pPr>
        <w:ind w:left="1440" w:hanging="360"/>
      </w:pPr>
    </w:lvl>
    <w:lvl w:ilvl="2" w:tplc="0778CF56">
      <w:start w:val="1"/>
      <w:numFmt w:val="lowerRoman"/>
      <w:lvlText w:val="%3."/>
      <w:lvlJc w:val="right"/>
      <w:pPr>
        <w:ind w:left="2160" w:hanging="180"/>
      </w:pPr>
    </w:lvl>
    <w:lvl w:ilvl="3" w:tplc="B9F44C16">
      <w:start w:val="1"/>
      <w:numFmt w:val="decimal"/>
      <w:lvlText w:val="%4."/>
      <w:lvlJc w:val="left"/>
      <w:pPr>
        <w:ind w:left="2880" w:hanging="360"/>
      </w:pPr>
    </w:lvl>
    <w:lvl w:ilvl="4" w:tplc="3844F95A">
      <w:start w:val="1"/>
      <w:numFmt w:val="lowerLetter"/>
      <w:lvlText w:val="%5."/>
      <w:lvlJc w:val="left"/>
      <w:pPr>
        <w:ind w:left="3600" w:hanging="360"/>
      </w:pPr>
    </w:lvl>
    <w:lvl w:ilvl="5" w:tplc="84BC7FB0">
      <w:start w:val="1"/>
      <w:numFmt w:val="lowerRoman"/>
      <w:lvlText w:val="%6."/>
      <w:lvlJc w:val="right"/>
      <w:pPr>
        <w:ind w:left="4320" w:hanging="180"/>
      </w:pPr>
    </w:lvl>
    <w:lvl w:ilvl="6" w:tplc="054C7ED2">
      <w:start w:val="1"/>
      <w:numFmt w:val="decimal"/>
      <w:lvlText w:val="%7."/>
      <w:lvlJc w:val="left"/>
      <w:pPr>
        <w:ind w:left="5040" w:hanging="360"/>
      </w:pPr>
    </w:lvl>
    <w:lvl w:ilvl="7" w:tplc="A20C1F7E">
      <w:start w:val="1"/>
      <w:numFmt w:val="lowerLetter"/>
      <w:lvlText w:val="%8."/>
      <w:lvlJc w:val="left"/>
      <w:pPr>
        <w:ind w:left="5760" w:hanging="360"/>
      </w:pPr>
    </w:lvl>
    <w:lvl w:ilvl="8" w:tplc="AF8047B8">
      <w:start w:val="1"/>
      <w:numFmt w:val="lowerRoman"/>
      <w:lvlText w:val="%9."/>
      <w:lvlJc w:val="right"/>
      <w:pPr>
        <w:ind w:left="6480" w:hanging="180"/>
      </w:pPr>
    </w:lvl>
  </w:abstractNum>
  <w:abstractNum w:abstractNumId="6" w15:restartNumberingAfterBreak="0">
    <w:nsid w:val="79226FC0"/>
    <w:multiLevelType w:val="hybridMultilevel"/>
    <w:tmpl w:val="E9EA68F0"/>
    <w:lvl w:ilvl="0" w:tplc="4BBCC050">
      <w:start w:val="1"/>
      <w:numFmt w:val="bullet"/>
      <w:lvlText w:val=""/>
      <w:lvlJc w:val="left"/>
      <w:pPr>
        <w:ind w:left="720" w:hanging="360"/>
      </w:pPr>
      <w:rPr>
        <w:rFonts w:ascii="Wingdings" w:hAnsi="Wingdings" w:hint="default"/>
      </w:rPr>
    </w:lvl>
    <w:lvl w:ilvl="1" w:tplc="49B629AE">
      <w:start w:val="1"/>
      <w:numFmt w:val="bullet"/>
      <w:lvlText w:val="o"/>
      <w:lvlJc w:val="left"/>
      <w:pPr>
        <w:ind w:left="1440" w:hanging="360"/>
      </w:pPr>
      <w:rPr>
        <w:rFonts w:ascii="Courier New" w:hAnsi="Courier New" w:cs="Courier New" w:hint="default"/>
      </w:rPr>
    </w:lvl>
    <w:lvl w:ilvl="2" w:tplc="718EB486">
      <w:start w:val="1"/>
      <w:numFmt w:val="bullet"/>
      <w:lvlText w:val=""/>
      <w:lvlJc w:val="left"/>
      <w:pPr>
        <w:ind w:left="2160" w:hanging="360"/>
      </w:pPr>
      <w:rPr>
        <w:rFonts w:ascii="Wingdings" w:hAnsi="Wingdings" w:hint="default"/>
      </w:rPr>
    </w:lvl>
    <w:lvl w:ilvl="3" w:tplc="242866BE">
      <w:start w:val="1"/>
      <w:numFmt w:val="bullet"/>
      <w:lvlText w:val=""/>
      <w:lvlJc w:val="left"/>
      <w:pPr>
        <w:ind w:left="2880" w:hanging="360"/>
      </w:pPr>
      <w:rPr>
        <w:rFonts w:ascii="Symbol" w:hAnsi="Symbol" w:hint="default"/>
      </w:rPr>
    </w:lvl>
    <w:lvl w:ilvl="4" w:tplc="FCF00B18">
      <w:start w:val="1"/>
      <w:numFmt w:val="bullet"/>
      <w:lvlText w:val="o"/>
      <w:lvlJc w:val="left"/>
      <w:pPr>
        <w:ind w:left="3600" w:hanging="360"/>
      </w:pPr>
      <w:rPr>
        <w:rFonts w:ascii="Courier New" w:hAnsi="Courier New" w:cs="Courier New" w:hint="default"/>
      </w:rPr>
    </w:lvl>
    <w:lvl w:ilvl="5" w:tplc="0E7AD876">
      <w:start w:val="1"/>
      <w:numFmt w:val="bullet"/>
      <w:lvlText w:val=""/>
      <w:lvlJc w:val="left"/>
      <w:pPr>
        <w:ind w:left="4320" w:hanging="360"/>
      </w:pPr>
      <w:rPr>
        <w:rFonts w:ascii="Wingdings" w:hAnsi="Wingdings" w:hint="default"/>
      </w:rPr>
    </w:lvl>
    <w:lvl w:ilvl="6" w:tplc="BC7A0F2A">
      <w:start w:val="1"/>
      <w:numFmt w:val="bullet"/>
      <w:lvlText w:val=""/>
      <w:lvlJc w:val="left"/>
      <w:pPr>
        <w:ind w:left="5040" w:hanging="360"/>
      </w:pPr>
      <w:rPr>
        <w:rFonts w:ascii="Symbol" w:hAnsi="Symbol" w:hint="default"/>
      </w:rPr>
    </w:lvl>
    <w:lvl w:ilvl="7" w:tplc="42EA6C4A">
      <w:start w:val="1"/>
      <w:numFmt w:val="bullet"/>
      <w:lvlText w:val="o"/>
      <w:lvlJc w:val="left"/>
      <w:pPr>
        <w:ind w:left="5760" w:hanging="360"/>
      </w:pPr>
      <w:rPr>
        <w:rFonts w:ascii="Courier New" w:hAnsi="Courier New" w:cs="Courier New" w:hint="default"/>
      </w:rPr>
    </w:lvl>
    <w:lvl w:ilvl="8" w:tplc="DFF0A9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22BE5536">
      <w:start w:val="1"/>
      <w:numFmt w:val="bullet"/>
      <w:lvlText w:val=""/>
      <w:lvlJc w:val="left"/>
      <w:pPr>
        <w:ind w:left="720" w:hanging="360"/>
      </w:pPr>
      <w:rPr>
        <w:rFonts w:ascii="Wingdings" w:hAnsi="Wingdings" w:hint="default"/>
      </w:rPr>
    </w:lvl>
    <w:lvl w:ilvl="1" w:tplc="92AA0832">
      <w:start w:val="1"/>
      <w:numFmt w:val="bullet"/>
      <w:lvlText w:val="o"/>
      <w:lvlJc w:val="left"/>
      <w:pPr>
        <w:ind w:left="1440" w:hanging="360"/>
      </w:pPr>
      <w:rPr>
        <w:rFonts w:ascii="Courier New" w:hAnsi="Courier New" w:cs="Courier New" w:hint="default"/>
      </w:rPr>
    </w:lvl>
    <w:lvl w:ilvl="2" w:tplc="BE36AD68">
      <w:start w:val="1"/>
      <w:numFmt w:val="bullet"/>
      <w:lvlText w:val=""/>
      <w:lvlJc w:val="left"/>
      <w:pPr>
        <w:ind w:left="2160" w:hanging="360"/>
      </w:pPr>
      <w:rPr>
        <w:rFonts w:ascii="Wingdings" w:hAnsi="Wingdings" w:hint="default"/>
      </w:rPr>
    </w:lvl>
    <w:lvl w:ilvl="3" w:tplc="FCC26154">
      <w:start w:val="1"/>
      <w:numFmt w:val="bullet"/>
      <w:lvlText w:val=""/>
      <w:lvlJc w:val="left"/>
      <w:pPr>
        <w:ind w:left="2880" w:hanging="360"/>
      </w:pPr>
      <w:rPr>
        <w:rFonts w:ascii="Symbol" w:hAnsi="Symbol" w:hint="default"/>
      </w:rPr>
    </w:lvl>
    <w:lvl w:ilvl="4" w:tplc="65C4B06A">
      <w:start w:val="1"/>
      <w:numFmt w:val="bullet"/>
      <w:lvlText w:val="o"/>
      <w:lvlJc w:val="left"/>
      <w:pPr>
        <w:ind w:left="3600" w:hanging="360"/>
      </w:pPr>
      <w:rPr>
        <w:rFonts w:ascii="Courier New" w:hAnsi="Courier New" w:cs="Courier New" w:hint="default"/>
      </w:rPr>
    </w:lvl>
    <w:lvl w:ilvl="5" w:tplc="84321A84">
      <w:start w:val="1"/>
      <w:numFmt w:val="bullet"/>
      <w:lvlText w:val=""/>
      <w:lvlJc w:val="left"/>
      <w:pPr>
        <w:ind w:left="4320" w:hanging="360"/>
      </w:pPr>
      <w:rPr>
        <w:rFonts w:ascii="Wingdings" w:hAnsi="Wingdings" w:hint="default"/>
      </w:rPr>
    </w:lvl>
    <w:lvl w:ilvl="6" w:tplc="AB56944E">
      <w:start w:val="1"/>
      <w:numFmt w:val="bullet"/>
      <w:lvlText w:val=""/>
      <w:lvlJc w:val="left"/>
      <w:pPr>
        <w:ind w:left="5040" w:hanging="360"/>
      </w:pPr>
      <w:rPr>
        <w:rFonts w:ascii="Symbol" w:hAnsi="Symbol" w:hint="default"/>
      </w:rPr>
    </w:lvl>
    <w:lvl w:ilvl="7" w:tplc="DF7E82B4">
      <w:start w:val="1"/>
      <w:numFmt w:val="bullet"/>
      <w:lvlText w:val="o"/>
      <w:lvlJc w:val="left"/>
      <w:pPr>
        <w:ind w:left="5760" w:hanging="360"/>
      </w:pPr>
      <w:rPr>
        <w:rFonts w:ascii="Courier New" w:hAnsi="Courier New" w:cs="Courier New" w:hint="default"/>
      </w:rPr>
    </w:lvl>
    <w:lvl w:ilvl="8" w:tplc="A652257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1CB81F38">
      <w:start w:val="1"/>
      <w:numFmt w:val="decimal"/>
      <w:lvlText w:val="%1."/>
      <w:lvlJc w:val="left"/>
      <w:pPr>
        <w:ind w:left="720" w:hanging="360"/>
      </w:pPr>
    </w:lvl>
    <w:lvl w:ilvl="1" w:tplc="117AE1A2">
      <w:start w:val="1"/>
      <w:numFmt w:val="lowerLetter"/>
      <w:lvlText w:val="%2."/>
      <w:lvlJc w:val="left"/>
      <w:pPr>
        <w:ind w:left="1440" w:hanging="360"/>
      </w:pPr>
    </w:lvl>
    <w:lvl w:ilvl="2" w:tplc="87C86460">
      <w:start w:val="1"/>
      <w:numFmt w:val="lowerRoman"/>
      <w:lvlText w:val="%3."/>
      <w:lvlJc w:val="right"/>
      <w:pPr>
        <w:ind w:left="2160" w:hanging="180"/>
      </w:pPr>
    </w:lvl>
    <w:lvl w:ilvl="3" w:tplc="2982DEF2">
      <w:start w:val="1"/>
      <w:numFmt w:val="decimal"/>
      <w:lvlText w:val="%4."/>
      <w:lvlJc w:val="left"/>
      <w:pPr>
        <w:ind w:left="2880" w:hanging="360"/>
      </w:pPr>
    </w:lvl>
    <w:lvl w:ilvl="4" w:tplc="9A2E7EFA">
      <w:start w:val="1"/>
      <w:numFmt w:val="lowerLetter"/>
      <w:lvlText w:val="%5."/>
      <w:lvlJc w:val="left"/>
      <w:pPr>
        <w:ind w:left="3600" w:hanging="360"/>
      </w:pPr>
    </w:lvl>
    <w:lvl w:ilvl="5" w:tplc="C20018C4">
      <w:start w:val="1"/>
      <w:numFmt w:val="lowerRoman"/>
      <w:lvlText w:val="%6."/>
      <w:lvlJc w:val="right"/>
      <w:pPr>
        <w:ind w:left="4320" w:hanging="180"/>
      </w:pPr>
    </w:lvl>
    <w:lvl w:ilvl="6" w:tplc="8F2E6B88">
      <w:start w:val="1"/>
      <w:numFmt w:val="decimal"/>
      <w:lvlText w:val="%7."/>
      <w:lvlJc w:val="left"/>
      <w:pPr>
        <w:ind w:left="5040" w:hanging="360"/>
      </w:pPr>
    </w:lvl>
    <w:lvl w:ilvl="7" w:tplc="B2E21B66">
      <w:start w:val="1"/>
      <w:numFmt w:val="lowerLetter"/>
      <w:lvlText w:val="%8."/>
      <w:lvlJc w:val="left"/>
      <w:pPr>
        <w:ind w:left="5760" w:hanging="360"/>
      </w:pPr>
    </w:lvl>
    <w:lvl w:ilvl="8" w:tplc="7FFC5D6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524F4"/>
    <w:rsid w:val="001A678A"/>
    <w:rsid w:val="001B6AE7"/>
    <w:rsid w:val="001C59F8"/>
    <w:rsid w:val="001E08AF"/>
    <w:rsid w:val="00231BEE"/>
    <w:rsid w:val="00251AA5"/>
    <w:rsid w:val="00277F70"/>
    <w:rsid w:val="00286E90"/>
    <w:rsid w:val="002A111E"/>
    <w:rsid w:val="002A428C"/>
    <w:rsid w:val="002B013F"/>
    <w:rsid w:val="002F7C2A"/>
    <w:rsid w:val="00316DCD"/>
    <w:rsid w:val="003313D7"/>
    <w:rsid w:val="00345068"/>
    <w:rsid w:val="00364E05"/>
    <w:rsid w:val="003843FE"/>
    <w:rsid w:val="00394F5D"/>
    <w:rsid w:val="003A2F6A"/>
    <w:rsid w:val="003C0C06"/>
    <w:rsid w:val="003D49A8"/>
    <w:rsid w:val="00400A1D"/>
    <w:rsid w:val="00430BCF"/>
    <w:rsid w:val="004366DB"/>
    <w:rsid w:val="00443961"/>
    <w:rsid w:val="004B485C"/>
    <w:rsid w:val="004F79C0"/>
    <w:rsid w:val="00516441"/>
    <w:rsid w:val="005410D9"/>
    <w:rsid w:val="00586EB9"/>
    <w:rsid w:val="005A2F17"/>
    <w:rsid w:val="005E2890"/>
    <w:rsid w:val="0060168D"/>
    <w:rsid w:val="00606A67"/>
    <w:rsid w:val="0066206B"/>
    <w:rsid w:val="0066264D"/>
    <w:rsid w:val="00695F55"/>
    <w:rsid w:val="006B6807"/>
    <w:rsid w:val="006E5F12"/>
    <w:rsid w:val="006F223E"/>
    <w:rsid w:val="00700872"/>
    <w:rsid w:val="00712393"/>
    <w:rsid w:val="00734BD1"/>
    <w:rsid w:val="007833F3"/>
    <w:rsid w:val="0078668D"/>
    <w:rsid w:val="007D0D58"/>
    <w:rsid w:val="00805A86"/>
    <w:rsid w:val="008175EE"/>
    <w:rsid w:val="00842727"/>
    <w:rsid w:val="008530EB"/>
    <w:rsid w:val="0089332C"/>
    <w:rsid w:val="008C08A8"/>
    <w:rsid w:val="008D4237"/>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67542"/>
    <w:rsid w:val="00B97CAB"/>
    <w:rsid w:val="00C243D3"/>
    <w:rsid w:val="00C3033D"/>
    <w:rsid w:val="00CC2B16"/>
    <w:rsid w:val="00CD2CF1"/>
    <w:rsid w:val="00D278C5"/>
    <w:rsid w:val="00D83EE4"/>
    <w:rsid w:val="00D8453D"/>
    <w:rsid w:val="00D9464D"/>
    <w:rsid w:val="00DB6356"/>
    <w:rsid w:val="00E22179"/>
    <w:rsid w:val="00E2513D"/>
    <w:rsid w:val="00E30035"/>
    <w:rsid w:val="00E31759"/>
    <w:rsid w:val="00E3338C"/>
    <w:rsid w:val="00E56453"/>
    <w:rsid w:val="00EB36FA"/>
    <w:rsid w:val="00EB4E07"/>
    <w:rsid w:val="00EF6050"/>
    <w:rsid w:val="00F07413"/>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D7A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AFF7-901C-4AB8-BB90-480EE8F7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1685</Words>
  <Characters>9609</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12</cp:revision>
  <dcterms:created xsi:type="dcterms:W3CDTF">2021-11-12T11:23:00Z</dcterms:created>
  <dcterms:modified xsi:type="dcterms:W3CDTF">2022-02-10T11:55:00Z</dcterms:modified>
</cp:coreProperties>
</file>