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47DC" w14:textId="77777777" w:rsidR="00980948" w:rsidRPr="006E63F6" w:rsidRDefault="00980948" w:rsidP="00980948">
      <w:pPr>
        <w:spacing w:after="60" w:line="480" w:lineRule="atLeast"/>
        <w:jc w:val="center"/>
        <w:rPr>
          <w:rFonts w:ascii="Times New Roman" w:eastAsia="Times New Roman" w:hAnsi="Times New Roman" w:cs="Times New Roman"/>
          <w:color w:val="050F21"/>
          <w:kern w:val="0"/>
          <w:sz w:val="34"/>
          <w:szCs w:val="32"/>
          <w14:ligatures w14:val="none"/>
        </w:rPr>
      </w:pPr>
      <w:r w:rsidRPr="00904C1D">
        <w:rPr>
          <w:rFonts w:ascii="Times New Roman" w:hAnsi="Times New Roman" w:cs="Times New Roman"/>
          <w:noProof/>
          <w:sz w:val="26"/>
          <w:szCs w:val="26"/>
          <w:lang w:val="ru-RU" w:eastAsia="ru-RU"/>
        </w:rPr>
        <w:drawing>
          <wp:inline distT="0" distB="0" distL="0" distR="0" wp14:anchorId="7F14E441" wp14:editId="54F9715C">
            <wp:extent cx="1745615" cy="971108"/>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730" cy="1171445"/>
                    </a:xfrm>
                    <a:prstGeom prst="rect">
                      <a:avLst/>
                    </a:prstGeom>
                    <a:noFill/>
                    <a:ln>
                      <a:noFill/>
                    </a:ln>
                  </pic:spPr>
                </pic:pic>
              </a:graphicData>
            </a:graphic>
          </wp:inline>
        </w:drawing>
      </w:r>
    </w:p>
    <w:p w14:paraId="16E8175C" w14:textId="60D4DAF8" w:rsidR="002E1A26" w:rsidRPr="002E1A26" w:rsidRDefault="002E1A26" w:rsidP="002E1A26">
      <w:pPr>
        <w:spacing w:line="420" w:lineRule="atLeast"/>
        <w:jc w:val="center"/>
        <w:rPr>
          <w:rFonts w:ascii="Times New Roman" w:eastAsia="Times New Roman" w:hAnsi="Times New Roman" w:cs="Times New Roman"/>
          <w:b/>
          <w:bCs/>
          <w:color w:val="050F21"/>
          <w:kern w:val="0"/>
          <w:sz w:val="26"/>
          <w14:ligatures w14:val="none"/>
        </w:rPr>
      </w:pPr>
      <w:r w:rsidRPr="002E1A26">
        <w:rPr>
          <w:rFonts w:ascii="Arial" w:hAnsi="Arial" w:cs="Arial"/>
          <w:b/>
          <w:bCs/>
          <w:lang w:val="az-Latn-AZ"/>
        </w:rPr>
        <w:t>ASCO-nun balansında olan gəmilər və tabeliyində olan struktur idarələr üçün gəmi boyalarının satın alınması</w:t>
      </w:r>
    </w:p>
    <w:p w14:paraId="54F016EC" w14:textId="4483FF5B" w:rsidR="00292D63" w:rsidRPr="006E63F6" w:rsidRDefault="00292D63" w:rsidP="00292D63">
      <w:pPr>
        <w:spacing w:line="420" w:lineRule="atLeast"/>
        <w:rPr>
          <w:rFonts w:ascii="Times New Roman" w:eastAsia="Times New Roman" w:hAnsi="Times New Roman" w:cs="Times New Roman"/>
          <w:color w:val="050F21"/>
          <w:kern w:val="0"/>
          <w:sz w:val="26"/>
          <w14:ligatures w14:val="none"/>
        </w:rPr>
      </w:pPr>
      <w:proofErr w:type="spellStart"/>
      <w:r w:rsidRPr="006E63F6">
        <w:rPr>
          <w:rFonts w:ascii="Times New Roman" w:eastAsia="Times New Roman" w:hAnsi="Times New Roman" w:cs="Times New Roman"/>
          <w:color w:val="050F21"/>
          <w:kern w:val="0"/>
          <w:sz w:val="26"/>
          <w14:ligatures w14:val="none"/>
        </w:rPr>
        <w:t>Ümumi</w:t>
      </w:r>
      <w:proofErr w:type="spellEnd"/>
      <w:r w:rsidRPr="006E63F6">
        <w:rPr>
          <w:rFonts w:ascii="Times New Roman" w:eastAsia="Times New Roman" w:hAnsi="Times New Roman" w:cs="Times New Roman"/>
          <w:color w:val="050F21"/>
          <w:kern w:val="0"/>
          <w:sz w:val="26"/>
          <w14:ligatures w14:val="none"/>
        </w:rPr>
        <w:t xml:space="preserve"> </w:t>
      </w:r>
      <w:proofErr w:type="spellStart"/>
      <w:r w:rsidRPr="006E63F6">
        <w:rPr>
          <w:rFonts w:ascii="Times New Roman" w:eastAsia="Times New Roman" w:hAnsi="Times New Roman" w:cs="Times New Roman"/>
          <w:color w:val="050F21"/>
          <w:kern w:val="0"/>
          <w:sz w:val="26"/>
          <w14:ligatures w14:val="none"/>
        </w:rPr>
        <w:t>məlumat</w:t>
      </w:r>
      <w:proofErr w:type="spellEnd"/>
    </w:p>
    <w:p w14:paraId="19AC3B32" w14:textId="77777777"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proofErr w:type="spellStart"/>
      <w:r w:rsidRPr="006E63F6">
        <w:rPr>
          <w:rFonts w:ascii="Times New Roman" w:eastAsia="Times New Roman" w:hAnsi="Times New Roman" w:cs="Times New Roman"/>
          <w:color w:val="8A94A6"/>
          <w:kern w:val="0"/>
          <w:sz w:val="25"/>
          <w14:ligatures w14:val="none"/>
        </w:rPr>
        <w:t>Satınalan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təşkilatın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adı</w:t>
      </w:r>
      <w:proofErr w:type="spellEnd"/>
      <w:r w:rsidRPr="006E63F6">
        <w:rPr>
          <w:rFonts w:ascii="Times New Roman" w:eastAsia="Times New Roman" w:hAnsi="Times New Roman" w:cs="Times New Roman"/>
          <w:color w:val="8A94A6"/>
          <w:kern w:val="0"/>
          <w:sz w:val="25"/>
          <w14:ligatures w14:val="none"/>
        </w:rPr>
        <w:t>:</w:t>
      </w:r>
    </w:p>
    <w:p w14:paraId="537F2684" w14:textId="2D78461B" w:rsidR="00292D63" w:rsidRPr="006E63F6" w:rsidRDefault="00292D63" w:rsidP="00292D63">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w:t>
      </w:r>
      <w:proofErr w:type="spellStart"/>
      <w:r w:rsidRPr="006E63F6">
        <w:rPr>
          <w:rFonts w:ascii="Times New Roman" w:eastAsia="Times New Roman" w:hAnsi="Times New Roman" w:cs="Times New Roman"/>
          <w:color w:val="050F21"/>
          <w:kern w:val="0"/>
          <w:sz w:val="25"/>
          <w14:ligatures w14:val="none"/>
        </w:rPr>
        <w:t>Azərbaycan</w:t>
      </w:r>
      <w:proofErr w:type="spellEnd"/>
      <w:r w:rsidRPr="006E63F6">
        <w:rPr>
          <w:rFonts w:ascii="Times New Roman" w:eastAsia="Times New Roman" w:hAnsi="Times New Roman" w:cs="Times New Roman"/>
          <w:color w:val="050F21"/>
          <w:kern w:val="0"/>
          <w:sz w:val="25"/>
          <w14:ligatures w14:val="none"/>
        </w:rPr>
        <w:t xml:space="preserve"> Xəzər </w:t>
      </w:r>
      <w:proofErr w:type="spellStart"/>
      <w:r w:rsidRPr="006E63F6">
        <w:rPr>
          <w:rFonts w:ascii="Times New Roman" w:eastAsia="Times New Roman" w:hAnsi="Times New Roman" w:cs="Times New Roman"/>
          <w:color w:val="050F21"/>
          <w:kern w:val="0"/>
          <w:sz w:val="25"/>
          <w14:ligatures w14:val="none"/>
        </w:rPr>
        <w:t>Dəniz</w:t>
      </w:r>
      <w:proofErr w:type="spellEnd"/>
      <w:r w:rsidRPr="006E63F6">
        <w:rPr>
          <w:rFonts w:ascii="Times New Roman" w:eastAsia="Times New Roman" w:hAnsi="Times New Roman" w:cs="Times New Roman"/>
          <w:color w:val="050F21"/>
          <w:kern w:val="0"/>
          <w:sz w:val="25"/>
          <w14:ligatures w14:val="none"/>
        </w:rPr>
        <w:t xml:space="preserve"> Gəmiçiliyi” </w:t>
      </w:r>
      <w:proofErr w:type="spellStart"/>
      <w:r w:rsidRPr="006E63F6">
        <w:rPr>
          <w:rFonts w:ascii="Times New Roman" w:eastAsia="Times New Roman" w:hAnsi="Times New Roman" w:cs="Times New Roman"/>
          <w:color w:val="050F21"/>
          <w:kern w:val="0"/>
          <w:sz w:val="25"/>
          <w14:ligatures w14:val="none"/>
        </w:rPr>
        <w:t>Qapalı</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Səhmdar</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Cəmiyyəti</w:t>
      </w:r>
      <w:proofErr w:type="spellEnd"/>
      <w:r w:rsidR="003D6CDE" w:rsidRPr="006E63F6">
        <w:rPr>
          <w:rFonts w:ascii="Times New Roman" w:eastAsia="Times New Roman" w:hAnsi="Times New Roman" w:cs="Times New Roman"/>
          <w:color w:val="050F21"/>
          <w:kern w:val="0"/>
          <w:sz w:val="25"/>
          <w14:ligatures w14:val="none"/>
        </w:rPr>
        <w:t xml:space="preserve"> (ASCO)</w:t>
      </w:r>
    </w:p>
    <w:p w14:paraId="19CDE551"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14794963" w14:textId="77777777"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proofErr w:type="spellStart"/>
      <w:r w:rsidRPr="006E63F6">
        <w:rPr>
          <w:rFonts w:ascii="Times New Roman" w:eastAsia="Times New Roman" w:hAnsi="Times New Roman" w:cs="Times New Roman"/>
          <w:color w:val="8A94A6"/>
          <w:kern w:val="0"/>
          <w:sz w:val="25"/>
          <w14:ligatures w14:val="none"/>
        </w:rPr>
        <w:t>Satınalan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təşkilatın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ünvanı</w:t>
      </w:r>
      <w:proofErr w:type="spellEnd"/>
      <w:r w:rsidRPr="006E63F6">
        <w:rPr>
          <w:rFonts w:ascii="Times New Roman" w:eastAsia="Times New Roman" w:hAnsi="Times New Roman" w:cs="Times New Roman"/>
          <w:color w:val="8A94A6"/>
          <w:kern w:val="0"/>
          <w:sz w:val="25"/>
          <w14:ligatures w14:val="none"/>
        </w:rPr>
        <w:t>:</w:t>
      </w:r>
    </w:p>
    <w:p w14:paraId="5DD4B0B3" w14:textId="232F0E77" w:rsidR="00292D63" w:rsidRPr="006E63F6" w:rsidRDefault="00292D63" w:rsidP="00292D63">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 xml:space="preserve">AZ1003, </w:t>
      </w:r>
      <w:r w:rsidR="003D6CDE" w:rsidRPr="006E63F6">
        <w:rPr>
          <w:rFonts w:ascii="Times New Roman" w:eastAsia="Times New Roman" w:hAnsi="Times New Roman" w:cs="Times New Roman"/>
          <w:color w:val="050F21"/>
          <w:kern w:val="0"/>
          <w:sz w:val="25"/>
          <w14:ligatures w14:val="none"/>
        </w:rPr>
        <w:t xml:space="preserve">Baki </w:t>
      </w:r>
      <w:proofErr w:type="spellStart"/>
      <w:r w:rsidR="003D6CDE" w:rsidRPr="006E63F6">
        <w:rPr>
          <w:rFonts w:ascii="Times New Roman" w:eastAsia="Times New Roman" w:hAnsi="Times New Roman" w:cs="Times New Roman"/>
          <w:color w:val="050F21"/>
          <w:kern w:val="0"/>
          <w:sz w:val="25"/>
          <w14:ligatures w14:val="none"/>
        </w:rPr>
        <w:t>şəhəri</w:t>
      </w:r>
      <w:proofErr w:type="spellEnd"/>
      <w:r w:rsidR="003D6CDE" w:rsidRPr="006E63F6">
        <w:rPr>
          <w:rFonts w:ascii="Times New Roman" w:eastAsia="Times New Roman" w:hAnsi="Times New Roman" w:cs="Times New Roman"/>
          <w:color w:val="050F21"/>
          <w:kern w:val="0"/>
          <w:sz w:val="25"/>
          <w14:ligatures w14:val="none"/>
        </w:rPr>
        <w:t xml:space="preserve"> </w:t>
      </w:r>
      <w:proofErr w:type="spellStart"/>
      <w:r w:rsidR="003D6CDE" w:rsidRPr="006E63F6">
        <w:rPr>
          <w:rFonts w:ascii="Times New Roman" w:eastAsia="Times New Roman" w:hAnsi="Times New Roman" w:cs="Times New Roman"/>
          <w:color w:val="050F21"/>
          <w:kern w:val="0"/>
          <w:sz w:val="25"/>
          <w14:ligatures w14:val="none"/>
        </w:rPr>
        <w:t>Səbail</w:t>
      </w:r>
      <w:proofErr w:type="spellEnd"/>
      <w:r w:rsidR="003D6CDE" w:rsidRPr="006E63F6">
        <w:rPr>
          <w:rFonts w:ascii="Times New Roman" w:eastAsia="Times New Roman" w:hAnsi="Times New Roman" w:cs="Times New Roman"/>
          <w:color w:val="050F21"/>
          <w:kern w:val="0"/>
          <w:sz w:val="25"/>
          <w14:ligatures w14:val="none"/>
        </w:rPr>
        <w:t xml:space="preserve"> </w:t>
      </w:r>
      <w:proofErr w:type="spellStart"/>
      <w:r w:rsidR="003D6CDE" w:rsidRPr="006E63F6">
        <w:rPr>
          <w:rFonts w:ascii="Times New Roman" w:eastAsia="Times New Roman" w:hAnsi="Times New Roman" w:cs="Times New Roman"/>
          <w:color w:val="050F21"/>
          <w:kern w:val="0"/>
          <w:sz w:val="25"/>
          <w14:ligatures w14:val="none"/>
        </w:rPr>
        <w:t>rayonu</w:t>
      </w:r>
      <w:proofErr w:type="spellEnd"/>
      <w:r w:rsidR="003D6CDE" w:rsidRPr="006E63F6">
        <w:rPr>
          <w:rFonts w:ascii="Times New Roman" w:eastAsia="Times New Roman" w:hAnsi="Times New Roman" w:cs="Times New Roman"/>
          <w:color w:val="050F21"/>
          <w:kern w:val="0"/>
          <w:sz w:val="25"/>
          <w14:ligatures w14:val="none"/>
        </w:rPr>
        <w:t>, Mikayil Useynov</w:t>
      </w:r>
      <w:r w:rsidR="00CA4D8F" w:rsidRPr="006E63F6">
        <w:rPr>
          <w:rFonts w:ascii="Times New Roman" w:eastAsia="Times New Roman" w:hAnsi="Times New Roman" w:cs="Times New Roman"/>
          <w:color w:val="050F21"/>
          <w:kern w:val="0"/>
          <w:sz w:val="25"/>
          <w14:ligatures w14:val="none"/>
        </w:rPr>
        <w:t xml:space="preserve"> </w:t>
      </w:r>
      <w:proofErr w:type="spellStart"/>
      <w:r w:rsidR="00CA4D8F" w:rsidRPr="006E63F6">
        <w:rPr>
          <w:rFonts w:ascii="Times New Roman" w:eastAsia="Times New Roman" w:hAnsi="Times New Roman" w:cs="Times New Roman"/>
          <w:color w:val="050F21"/>
          <w:kern w:val="0"/>
          <w:sz w:val="25"/>
          <w14:ligatures w14:val="none"/>
        </w:rPr>
        <w:t>küçəsi</w:t>
      </w:r>
      <w:proofErr w:type="spellEnd"/>
      <w:r w:rsidR="00CA4D8F" w:rsidRPr="006E63F6">
        <w:rPr>
          <w:rFonts w:ascii="Times New Roman" w:eastAsia="Times New Roman" w:hAnsi="Times New Roman" w:cs="Times New Roman"/>
          <w:color w:val="050F21"/>
          <w:kern w:val="0"/>
          <w:sz w:val="25"/>
          <w14:ligatures w14:val="none"/>
        </w:rPr>
        <w:t xml:space="preserve"> 2</w:t>
      </w:r>
    </w:p>
    <w:p w14:paraId="62080F49"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219EFF30" w14:textId="161C7C2E"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proofErr w:type="spellStart"/>
      <w:r w:rsidRPr="006E63F6">
        <w:rPr>
          <w:rFonts w:ascii="Times New Roman" w:eastAsia="Times New Roman" w:hAnsi="Times New Roman" w:cs="Times New Roman"/>
          <w:color w:val="8A94A6"/>
          <w:kern w:val="0"/>
          <w:sz w:val="25"/>
          <w14:ligatures w14:val="none"/>
        </w:rPr>
        <w:t>Musabiqənin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adı</w:t>
      </w:r>
      <w:proofErr w:type="spellEnd"/>
      <w:r w:rsidRPr="006E63F6">
        <w:rPr>
          <w:rFonts w:ascii="Times New Roman" w:eastAsia="Times New Roman" w:hAnsi="Times New Roman" w:cs="Times New Roman"/>
          <w:color w:val="8A94A6"/>
          <w:kern w:val="0"/>
          <w:sz w:val="25"/>
          <w14:ligatures w14:val="none"/>
        </w:rPr>
        <w:t>:</w:t>
      </w:r>
    </w:p>
    <w:p w14:paraId="3DB66453" w14:textId="1BE919B4" w:rsidR="002E1A26" w:rsidRPr="002E1A26" w:rsidRDefault="002E1A26" w:rsidP="002E1A26">
      <w:pPr>
        <w:spacing w:line="420" w:lineRule="atLeast"/>
        <w:rPr>
          <w:rFonts w:ascii="Times New Roman" w:eastAsia="Times New Roman" w:hAnsi="Times New Roman" w:cs="Times New Roman"/>
          <w:color w:val="050F21"/>
          <w:kern w:val="0"/>
          <w:szCs w:val="22"/>
          <w14:ligatures w14:val="none"/>
        </w:rPr>
      </w:pPr>
      <w:r w:rsidRPr="002E1A26">
        <w:rPr>
          <w:rFonts w:ascii="Arial" w:hAnsi="Arial" w:cs="Arial"/>
          <w:sz w:val="22"/>
          <w:szCs w:val="22"/>
          <w:lang w:val="az-Latn-AZ"/>
        </w:rPr>
        <w:t>ASCO-nun balansında olan gəmilər və tabeliyində olan struktur idarələr üçün gəmi boyalarının satın alınması</w:t>
      </w:r>
      <w:r>
        <w:rPr>
          <w:rFonts w:ascii="Arial" w:hAnsi="Arial" w:cs="Arial"/>
          <w:sz w:val="22"/>
          <w:szCs w:val="22"/>
          <w:lang w:val="az-Latn-AZ"/>
        </w:rPr>
        <w:t>.</w:t>
      </w:r>
    </w:p>
    <w:p w14:paraId="70DED0B5" w14:textId="4679F69C" w:rsidR="00292D63" w:rsidRPr="006E63F6" w:rsidRDefault="00292D63"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Müsabiqənin nömrəsi:</w:t>
      </w:r>
    </w:p>
    <w:p w14:paraId="76F2C556" w14:textId="51E990D6" w:rsidR="00292D63" w:rsidRPr="006E63F6" w:rsidRDefault="0000073D" w:rsidP="00292D63">
      <w:pPr>
        <w:spacing w:after="0" w:line="300" w:lineRule="atLeast"/>
        <w:rPr>
          <w:rFonts w:ascii="Times New Roman" w:eastAsia="Times New Roman" w:hAnsi="Times New Roman" w:cs="Times New Roman"/>
          <w:color w:val="050F21"/>
          <w:kern w:val="0"/>
          <w:sz w:val="25"/>
          <w:lang w:val="az-Latn-AZ"/>
          <w14:ligatures w14:val="none"/>
        </w:rPr>
      </w:pPr>
      <w:r w:rsidRPr="00F90689">
        <w:rPr>
          <w:rFonts w:ascii="Times New Roman" w:eastAsia="Times New Roman" w:hAnsi="Times New Roman" w:cs="Times New Roman"/>
          <w:color w:val="050F21"/>
          <w:kern w:val="0"/>
          <w:sz w:val="25"/>
          <w:lang w:val="az-Latn-AZ"/>
          <w14:ligatures w14:val="none"/>
        </w:rPr>
        <w:t>AM0</w:t>
      </w:r>
      <w:r w:rsidR="00F90689" w:rsidRPr="00F90689">
        <w:rPr>
          <w:rFonts w:ascii="Times New Roman" w:eastAsia="Times New Roman" w:hAnsi="Times New Roman" w:cs="Times New Roman"/>
          <w:color w:val="050F21"/>
          <w:kern w:val="0"/>
          <w:sz w:val="25"/>
          <w:lang w:val="az-Latn-AZ"/>
          <w14:ligatures w14:val="none"/>
        </w:rPr>
        <w:t>30</w:t>
      </w:r>
      <w:r w:rsidR="00292D63" w:rsidRPr="00F90689">
        <w:rPr>
          <w:rFonts w:ascii="Times New Roman" w:eastAsia="Times New Roman" w:hAnsi="Times New Roman" w:cs="Times New Roman"/>
          <w:color w:val="050F21"/>
          <w:kern w:val="0"/>
          <w:sz w:val="25"/>
          <w:lang w:val="az-Latn-AZ"/>
          <w14:ligatures w14:val="none"/>
        </w:rPr>
        <w:t>/2025</w:t>
      </w:r>
    </w:p>
    <w:p w14:paraId="62F8F8F3" w14:textId="77777777"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14:paraId="778251D8" w14:textId="292DEBE9" w:rsidR="00CA4D8F" w:rsidRPr="006E63F6" w:rsidRDefault="00CA4D8F"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 xml:space="preserve">Satınalma predmetinin adı, miqdarı, həcmi və qısa təsviri: </w:t>
      </w:r>
    </w:p>
    <w:p w14:paraId="1E35F63D" w14:textId="77777777"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1134"/>
        <w:gridCol w:w="1417"/>
      </w:tblGrid>
      <w:tr w:rsidR="002E1A26" w:rsidRPr="002E1A26" w14:paraId="49056059" w14:textId="77777777" w:rsidTr="002E1A26">
        <w:trPr>
          <w:trHeight w:val="600"/>
        </w:trPr>
        <w:tc>
          <w:tcPr>
            <w:tcW w:w="709" w:type="dxa"/>
            <w:shd w:val="clear" w:color="000000" w:fill="FFFFFF"/>
            <w:vAlign w:val="bottom"/>
            <w:hideMark/>
          </w:tcPr>
          <w:p w14:paraId="2042496B" w14:textId="77777777" w:rsidR="002E1A26" w:rsidRPr="002E1A26" w:rsidRDefault="002E1A26" w:rsidP="00881053">
            <w:pPr>
              <w:ind w:left="-110" w:firstLine="110"/>
              <w:jc w:val="center"/>
              <w:rPr>
                <w:rFonts w:ascii="Arial" w:eastAsia="Times New Roman" w:hAnsi="Arial" w:cs="Arial"/>
                <w:color w:val="000000"/>
                <w:sz w:val="20"/>
                <w:szCs w:val="20"/>
                <w:lang w:val="az-Latn-AZ" w:eastAsia="az-Latn-AZ"/>
              </w:rPr>
            </w:pPr>
            <w:r w:rsidRPr="002E1A26">
              <w:rPr>
                <w:rFonts w:ascii="Arial" w:eastAsia="Times New Roman" w:hAnsi="Arial" w:cs="Arial"/>
                <w:color w:val="000000"/>
                <w:sz w:val="20"/>
                <w:szCs w:val="20"/>
                <w:lang w:val="az-Latn-AZ" w:eastAsia="az-Latn-AZ"/>
              </w:rPr>
              <w:t>№</w:t>
            </w:r>
          </w:p>
        </w:tc>
        <w:tc>
          <w:tcPr>
            <w:tcW w:w="7655" w:type="dxa"/>
            <w:shd w:val="clear" w:color="000000" w:fill="FFFFFF"/>
            <w:vAlign w:val="bottom"/>
            <w:hideMark/>
          </w:tcPr>
          <w:p w14:paraId="2A075548" w14:textId="77777777" w:rsidR="002E1A26" w:rsidRPr="002E1A26" w:rsidRDefault="002E1A26" w:rsidP="00881053">
            <w:pPr>
              <w:rPr>
                <w:rFonts w:ascii="Arial" w:eastAsia="Times New Roman" w:hAnsi="Arial" w:cs="Arial"/>
                <w:b/>
                <w:bCs/>
                <w:color w:val="000000"/>
                <w:sz w:val="20"/>
                <w:szCs w:val="20"/>
                <w:lang w:val="az-Latn-AZ" w:eastAsia="az-Latn-AZ"/>
              </w:rPr>
            </w:pPr>
            <w:r w:rsidRPr="002E1A26">
              <w:rPr>
                <w:rFonts w:ascii="Arial" w:eastAsia="Times New Roman" w:hAnsi="Arial" w:cs="Arial"/>
                <w:b/>
                <w:bCs/>
                <w:color w:val="000000"/>
                <w:sz w:val="20"/>
                <w:szCs w:val="20"/>
                <w:lang w:val="az-Latn-AZ" w:eastAsia="az-Latn-AZ"/>
              </w:rPr>
              <w:t>Malın adı</w:t>
            </w:r>
          </w:p>
        </w:tc>
        <w:tc>
          <w:tcPr>
            <w:tcW w:w="1134" w:type="dxa"/>
            <w:shd w:val="clear" w:color="000000" w:fill="FFFFFF"/>
            <w:vAlign w:val="bottom"/>
            <w:hideMark/>
          </w:tcPr>
          <w:p w14:paraId="765F629A" w14:textId="77777777" w:rsidR="002E1A26" w:rsidRPr="002E1A26" w:rsidRDefault="002E1A26" w:rsidP="00881053">
            <w:pPr>
              <w:jc w:val="center"/>
              <w:rPr>
                <w:rFonts w:ascii="Arial" w:eastAsia="Times New Roman" w:hAnsi="Arial" w:cs="Arial"/>
                <w:b/>
                <w:bCs/>
                <w:color w:val="000000"/>
                <w:sz w:val="20"/>
                <w:szCs w:val="20"/>
                <w:lang w:val="az-Latn-AZ" w:eastAsia="az-Latn-AZ"/>
              </w:rPr>
            </w:pPr>
            <w:r w:rsidRPr="002E1A26">
              <w:rPr>
                <w:rFonts w:ascii="Arial" w:eastAsia="Times New Roman" w:hAnsi="Arial" w:cs="Arial"/>
                <w:b/>
                <w:bCs/>
                <w:color w:val="000000"/>
                <w:sz w:val="20"/>
                <w:szCs w:val="20"/>
                <w:lang w:val="az-Latn-AZ" w:eastAsia="az-Latn-AZ"/>
              </w:rPr>
              <w:t>Ölçü vahidi</w:t>
            </w:r>
          </w:p>
        </w:tc>
        <w:tc>
          <w:tcPr>
            <w:tcW w:w="1417" w:type="dxa"/>
            <w:shd w:val="clear" w:color="000000" w:fill="FFFFFF"/>
            <w:vAlign w:val="bottom"/>
            <w:hideMark/>
          </w:tcPr>
          <w:p w14:paraId="445697AB" w14:textId="77777777" w:rsidR="002E1A26" w:rsidRPr="002E1A26" w:rsidRDefault="002E1A26" w:rsidP="00881053">
            <w:pPr>
              <w:jc w:val="center"/>
              <w:rPr>
                <w:rFonts w:ascii="Arial" w:eastAsia="Times New Roman" w:hAnsi="Arial" w:cs="Arial"/>
                <w:b/>
                <w:bCs/>
                <w:color w:val="000000"/>
                <w:sz w:val="20"/>
                <w:szCs w:val="20"/>
                <w:lang w:val="az-Latn-AZ" w:eastAsia="az-Latn-AZ"/>
              </w:rPr>
            </w:pPr>
            <w:r w:rsidRPr="002E1A26">
              <w:rPr>
                <w:rFonts w:ascii="Arial" w:eastAsia="Times New Roman" w:hAnsi="Arial" w:cs="Arial"/>
                <w:b/>
                <w:bCs/>
                <w:color w:val="000000"/>
                <w:sz w:val="20"/>
                <w:szCs w:val="20"/>
                <w:lang w:val="az-Latn-AZ" w:eastAsia="az-Latn-AZ"/>
              </w:rPr>
              <w:t>Miqdarı</w:t>
            </w:r>
          </w:p>
        </w:tc>
      </w:tr>
      <w:tr w:rsidR="002E1A26" w:rsidRPr="002E1A26" w14:paraId="01E2686C" w14:textId="77777777" w:rsidTr="002E1A26">
        <w:trPr>
          <w:trHeight w:val="280"/>
        </w:trPr>
        <w:tc>
          <w:tcPr>
            <w:tcW w:w="709" w:type="dxa"/>
            <w:vAlign w:val="center"/>
            <w:hideMark/>
          </w:tcPr>
          <w:p w14:paraId="6E4E1F61" w14:textId="77777777" w:rsidR="002E1A26" w:rsidRPr="002E1A26" w:rsidRDefault="002E1A26" w:rsidP="00881053">
            <w:pPr>
              <w:jc w:val="center"/>
              <w:rPr>
                <w:rFonts w:ascii="Aptos Narrow" w:eastAsia="Times New Roman" w:hAnsi="Aptos Narrow"/>
                <w:b/>
                <w:bCs/>
                <w:color w:val="000000"/>
                <w:sz w:val="20"/>
                <w:szCs w:val="20"/>
                <w:lang w:val="az-Latn-AZ" w:eastAsia="az-Latn-AZ"/>
              </w:rPr>
            </w:pPr>
            <w:r w:rsidRPr="002E1A26">
              <w:rPr>
                <w:rFonts w:ascii="Aptos Narrow" w:eastAsia="Times New Roman" w:hAnsi="Aptos Narrow"/>
                <w:b/>
                <w:bCs/>
                <w:color w:val="000000"/>
                <w:sz w:val="20"/>
                <w:szCs w:val="20"/>
                <w:lang w:val="az-Latn-AZ" w:eastAsia="az-Latn-AZ"/>
              </w:rPr>
              <w:t> </w:t>
            </w:r>
          </w:p>
        </w:tc>
        <w:tc>
          <w:tcPr>
            <w:tcW w:w="7655" w:type="dxa"/>
            <w:vAlign w:val="center"/>
            <w:hideMark/>
          </w:tcPr>
          <w:p w14:paraId="4616BF67" w14:textId="77777777" w:rsidR="002E1A26" w:rsidRPr="002E1A26" w:rsidRDefault="002E1A26" w:rsidP="00881053">
            <w:pPr>
              <w:rPr>
                <w:rFonts w:ascii="Aptos Narrow" w:eastAsia="Times New Roman" w:hAnsi="Aptos Narrow"/>
                <w:b/>
                <w:bCs/>
                <w:color w:val="000000"/>
                <w:sz w:val="20"/>
                <w:szCs w:val="20"/>
                <w:lang w:val="az-Latn-AZ" w:eastAsia="az-Latn-AZ"/>
              </w:rPr>
            </w:pPr>
            <w:r w:rsidRPr="002E1A26">
              <w:rPr>
                <w:rFonts w:ascii="Aptos Narrow" w:eastAsia="Times New Roman" w:hAnsi="Aptos Narrow"/>
                <w:b/>
                <w:bCs/>
                <w:color w:val="000000"/>
                <w:sz w:val="20"/>
                <w:szCs w:val="20"/>
                <w:lang w:val="az-Latn-AZ" w:eastAsia="az-Latn-AZ"/>
              </w:rPr>
              <w:t>ASCO Baş Ofis 10134066</w:t>
            </w:r>
          </w:p>
        </w:tc>
        <w:tc>
          <w:tcPr>
            <w:tcW w:w="1134" w:type="dxa"/>
            <w:noWrap/>
            <w:vAlign w:val="bottom"/>
            <w:hideMark/>
          </w:tcPr>
          <w:p w14:paraId="71B9B34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c>
          <w:tcPr>
            <w:tcW w:w="1417" w:type="dxa"/>
            <w:noWrap/>
            <w:vAlign w:val="bottom"/>
            <w:hideMark/>
          </w:tcPr>
          <w:p w14:paraId="7C20657D"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r>
      <w:tr w:rsidR="002E1A26" w:rsidRPr="002E1A26" w14:paraId="0226FF66" w14:textId="77777777" w:rsidTr="002E1A26">
        <w:trPr>
          <w:trHeight w:val="300"/>
        </w:trPr>
        <w:tc>
          <w:tcPr>
            <w:tcW w:w="709" w:type="dxa"/>
            <w:noWrap/>
            <w:vAlign w:val="center"/>
            <w:hideMark/>
          </w:tcPr>
          <w:p w14:paraId="65CC9C0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w:t>
            </w:r>
          </w:p>
        </w:tc>
        <w:tc>
          <w:tcPr>
            <w:tcW w:w="7655" w:type="dxa"/>
            <w:noWrap/>
            <w:vAlign w:val="bottom"/>
            <w:hideMark/>
          </w:tcPr>
          <w:p w14:paraId="758A7323"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sarı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1023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5B6FF83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191D1B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560</w:t>
            </w:r>
          </w:p>
        </w:tc>
      </w:tr>
      <w:tr w:rsidR="002E1A26" w:rsidRPr="002E1A26" w14:paraId="27F23CEE" w14:textId="77777777" w:rsidTr="002E1A26">
        <w:trPr>
          <w:trHeight w:val="300"/>
        </w:trPr>
        <w:tc>
          <w:tcPr>
            <w:tcW w:w="709" w:type="dxa"/>
            <w:noWrap/>
            <w:vAlign w:val="center"/>
            <w:hideMark/>
          </w:tcPr>
          <w:p w14:paraId="2D209C3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w:t>
            </w:r>
          </w:p>
        </w:tc>
        <w:tc>
          <w:tcPr>
            <w:tcW w:w="7655" w:type="dxa"/>
            <w:noWrap/>
            <w:vAlign w:val="bottom"/>
            <w:hideMark/>
          </w:tcPr>
          <w:p w14:paraId="57167BC5"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Su altı və su üstü hissələr üçün pas eleyhinə qırmızı rəng alüminyum qatqılı  epoksid boya.</w:t>
            </w:r>
          </w:p>
        </w:tc>
        <w:tc>
          <w:tcPr>
            <w:tcW w:w="1134" w:type="dxa"/>
            <w:noWrap/>
            <w:vAlign w:val="center"/>
            <w:hideMark/>
          </w:tcPr>
          <w:p w14:paraId="14971A7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03DF48A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440</w:t>
            </w:r>
          </w:p>
        </w:tc>
      </w:tr>
      <w:tr w:rsidR="002E1A26" w:rsidRPr="002E1A26" w14:paraId="38A2348F" w14:textId="77777777" w:rsidTr="002E1A26">
        <w:trPr>
          <w:trHeight w:val="300"/>
        </w:trPr>
        <w:tc>
          <w:tcPr>
            <w:tcW w:w="709" w:type="dxa"/>
            <w:noWrap/>
            <w:vAlign w:val="center"/>
            <w:hideMark/>
          </w:tcPr>
          <w:p w14:paraId="1318344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w:t>
            </w:r>
          </w:p>
        </w:tc>
        <w:tc>
          <w:tcPr>
            <w:tcW w:w="7655" w:type="dxa"/>
            <w:noWrap/>
            <w:vAlign w:val="bottom"/>
            <w:hideMark/>
          </w:tcPr>
          <w:p w14:paraId="229A5C04"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göy</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5005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16C8BF3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E5CC94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660</w:t>
            </w:r>
          </w:p>
        </w:tc>
      </w:tr>
      <w:tr w:rsidR="002E1A26" w:rsidRPr="002E1A26" w14:paraId="5F9D8878" w14:textId="77777777" w:rsidTr="002E1A26">
        <w:trPr>
          <w:trHeight w:val="300"/>
        </w:trPr>
        <w:tc>
          <w:tcPr>
            <w:tcW w:w="709" w:type="dxa"/>
            <w:noWrap/>
            <w:vAlign w:val="center"/>
            <w:hideMark/>
          </w:tcPr>
          <w:p w14:paraId="41C7194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w:t>
            </w:r>
          </w:p>
        </w:tc>
        <w:tc>
          <w:tcPr>
            <w:tcW w:w="7655" w:type="dxa"/>
            <w:noWrap/>
            <w:vAlign w:val="bottom"/>
            <w:hideMark/>
          </w:tcPr>
          <w:p w14:paraId="0E21B600"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yaşıl</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6002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3E4FE57B"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A23847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1300</w:t>
            </w:r>
          </w:p>
        </w:tc>
      </w:tr>
      <w:tr w:rsidR="002E1A26" w:rsidRPr="002E1A26" w14:paraId="287A5CE2" w14:textId="77777777" w:rsidTr="002E1A26">
        <w:trPr>
          <w:trHeight w:val="300"/>
        </w:trPr>
        <w:tc>
          <w:tcPr>
            <w:tcW w:w="709" w:type="dxa"/>
            <w:noWrap/>
            <w:vAlign w:val="center"/>
            <w:hideMark/>
          </w:tcPr>
          <w:p w14:paraId="3989491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w:t>
            </w:r>
          </w:p>
        </w:tc>
        <w:tc>
          <w:tcPr>
            <w:tcW w:w="7655" w:type="dxa"/>
            <w:noWrap/>
            <w:vAlign w:val="bottom"/>
            <w:hideMark/>
          </w:tcPr>
          <w:p w14:paraId="62C708D2"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qara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9005(</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08AA42F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06D8066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480</w:t>
            </w:r>
          </w:p>
        </w:tc>
      </w:tr>
      <w:tr w:rsidR="002E1A26" w:rsidRPr="002E1A26" w14:paraId="78D73FED" w14:textId="77777777" w:rsidTr="002E1A26">
        <w:trPr>
          <w:trHeight w:val="300"/>
        </w:trPr>
        <w:tc>
          <w:tcPr>
            <w:tcW w:w="709" w:type="dxa"/>
            <w:noWrap/>
            <w:vAlign w:val="center"/>
            <w:hideMark/>
          </w:tcPr>
          <w:p w14:paraId="794A1E2B"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6</w:t>
            </w:r>
          </w:p>
        </w:tc>
        <w:tc>
          <w:tcPr>
            <w:tcW w:w="7655" w:type="dxa"/>
            <w:noWrap/>
            <w:vAlign w:val="bottom"/>
            <w:hideMark/>
          </w:tcPr>
          <w:p w14:paraId="2B74502F"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ağ</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9010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2834D89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0E65F79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820</w:t>
            </w:r>
          </w:p>
        </w:tc>
      </w:tr>
      <w:tr w:rsidR="002E1A26" w:rsidRPr="002E1A26" w14:paraId="0C990FEA" w14:textId="77777777" w:rsidTr="002E1A26">
        <w:trPr>
          <w:trHeight w:val="300"/>
        </w:trPr>
        <w:tc>
          <w:tcPr>
            <w:tcW w:w="709" w:type="dxa"/>
            <w:noWrap/>
            <w:vAlign w:val="center"/>
            <w:hideMark/>
          </w:tcPr>
          <w:p w14:paraId="74BC678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7</w:t>
            </w:r>
          </w:p>
        </w:tc>
        <w:tc>
          <w:tcPr>
            <w:tcW w:w="7655" w:type="dxa"/>
            <w:noWrap/>
            <w:vAlign w:val="bottom"/>
            <w:hideMark/>
          </w:tcPr>
          <w:p w14:paraId="7ADC6667"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Tez quruyan, yüksək quruluşlu, sink fosfat piqmentli məhsul olan bir komponentli oksidləşdirici quruyan alkid örtük</w:t>
            </w:r>
          </w:p>
        </w:tc>
        <w:tc>
          <w:tcPr>
            <w:tcW w:w="1134" w:type="dxa"/>
            <w:noWrap/>
            <w:vAlign w:val="center"/>
            <w:hideMark/>
          </w:tcPr>
          <w:p w14:paraId="74517ED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57B0C7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660</w:t>
            </w:r>
          </w:p>
        </w:tc>
      </w:tr>
      <w:tr w:rsidR="002E1A26" w:rsidRPr="002E1A26" w14:paraId="4BFA35A6" w14:textId="77777777" w:rsidTr="002E1A26">
        <w:trPr>
          <w:trHeight w:val="300"/>
        </w:trPr>
        <w:tc>
          <w:tcPr>
            <w:tcW w:w="709" w:type="dxa"/>
            <w:noWrap/>
            <w:vAlign w:val="center"/>
            <w:hideMark/>
          </w:tcPr>
          <w:p w14:paraId="670434C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lastRenderedPageBreak/>
              <w:t>8</w:t>
            </w:r>
          </w:p>
        </w:tc>
        <w:tc>
          <w:tcPr>
            <w:tcW w:w="7655" w:type="dxa"/>
            <w:noWrap/>
            <w:vAlign w:val="bottom"/>
            <w:hideMark/>
          </w:tcPr>
          <w:p w14:paraId="2769E660"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Su ,xam neft çənləri üçün  boz rəng epoksid boya.(astar, ara qat və ya son qat üçün istifadə oluna bilər, iki komponentli)</w:t>
            </w:r>
          </w:p>
        </w:tc>
        <w:tc>
          <w:tcPr>
            <w:tcW w:w="1134" w:type="dxa"/>
            <w:noWrap/>
            <w:vAlign w:val="center"/>
            <w:hideMark/>
          </w:tcPr>
          <w:p w14:paraId="24B7C52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3913E9B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560</w:t>
            </w:r>
          </w:p>
        </w:tc>
      </w:tr>
      <w:tr w:rsidR="002E1A26" w:rsidRPr="002E1A26" w14:paraId="0C8A4B1D" w14:textId="77777777" w:rsidTr="002E1A26">
        <w:trPr>
          <w:trHeight w:val="300"/>
        </w:trPr>
        <w:tc>
          <w:tcPr>
            <w:tcW w:w="709" w:type="dxa"/>
            <w:noWrap/>
            <w:vAlign w:val="center"/>
            <w:hideMark/>
          </w:tcPr>
          <w:p w14:paraId="58E8FA2B"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9</w:t>
            </w:r>
          </w:p>
        </w:tc>
        <w:tc>
          <w:tcPr>
            <w:tcW w:w="7655" w:type="dxa"/>
            <w:noWrap/>
            <w:vAlign w:val="bottom"/>
            <w:hideMark/>
          </w:tcPr>
          <w:p w14:paraId="7CD22DCB"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2633AD5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78DF8B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w:t>
            </w:r>
          </w:p>
        </w:tc>
      </w:tr>
      <w:tr w:rsidR="002E1A26" w:rsidRPr="002E1A26" w14:paraId="7E2C8B8F" w14:textId="77777777" w:rsidTr="002E1A26">
        <w:trPr>
          <w:trHeight w:val="300"/>
        </w:trPr>
        <w:tc>
          <w:tcPr>
            <w:tcW w:w="709" w:type="dxa"/>
            <w:noWrap/>
            <w:vAlign w:val="center"/>
            <w:hideMark/>
          </w:tcPr>
          <w:p w14:paraId="30703C7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10</w:t>
            </w:r>
          </w:p>
        </w:tc>
        <w:tc>
          <w:tcPr>
            <w:tcW w:w="7655" w:type="dxa"/>
            <w:noWrap/>
            <w:vAlign w:val="bottom"/>
            <w:hideMark/>
          </w:tcPr>
          <w:p w14:paraId="5CCCDCD9"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Poliuretan</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3A416A7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A9D435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w:t>
            </w:r>
          </w:p>
        </w:tc>
      </w:tr>
      <w:tr w:rsidR="002E1A26" w:rsidRPr="002E1A26" w14:paraId="0539F07D" w14:textId="77777777" w:rsidTr="002E1A26">
        <w:trPr>
          <w:trHeight w:val="375"/>
        </w:trPr>
        <w:tc>
          <w:tcPr>
            <w:tcW w:w="709" w:type="dxa"/>
            <w:noWrap/>
            <w:vAlign w:val="center"/>
            <w:hideMark/>
          </w:tcPr>
          <w:p w14:paraId="0DF2E70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c>
          <w:tcPr>
            <w:tcW w:w="7655" w:type="dxa"/>
            <w:noWrap/>
            <w:vAlign w:val="center"/>
            <w:hideMark/>
          </w:tcPr>
          <w:p w14:paraId="3A950D85" w14:textId="77777777" w:rsidR="002E1A26" w:rsidRPr="002E1A26" w:rsidRDefault="002E1A26" w:rsidP="00881053">
            <w:pPr>
              <w:rPr>
                <w:rFonts w:ascii="Aptos Narrow" w:eastAsia="Times New Roman" w:hAnsi="Aptos Narrow"/>
                <w:b/>
                <w:bCs/>
                <w:color w:val="000000"/>
                <w:sz w:val="20"/>
                <w:szCs w:val="20"/>
                <w:lang w:val="az-Latn-AZ" w:eastAsia="az-Latn-AZ"/>
              </w:rPr>
            </w:pPr>
            <w:r w:rsidRPr="002E1A26">
              <w:rPr>
                <w:rFonts w:ascii="Aptos Narrow" w:eastAsia="Times New Roman" w:hAnsi="Aptos Narrow"/>
                <w:b/>
                <w:bCs/>
                <w:color w:val="000000"/>
                <w:sz w:val="20"/>
                <w:szCs w:val="20"/>
                <w:lang w:val="az-Latn-AZ" w:eastAsia="az-Latn-AZ"/>
              </w:rPr>
              <w:t xml:space="preserve">DND </w:t>
            </w:r>
            <w:r w:rsidRPr="002E1A26">
              <w:rPr>
                <w:rFonts w:ascii="Aptos Narrow" w:eastAsia="Times New Roman" w:hAnsi="Aptos Narrow"/>
                <w:b/>
                <w:bCs/>
                <w:color w:val="000000"/>
                <w:sz w:val="20"/>
                <w:szCs w:val="20"/>
                <w:lang w:eastAsia="az-Latn-AZ"/>
              </w:rPr>
              <w:t>10133903</w:t>
            </w:r>
          </w:p>
        </w:tc>
        <w:tc>
          <w:tcPr>
            <w:tcW w:w="1134" w:type="dxa"/>
            <w:noWrap/>
            <w:vAlign w:val="center"/>
            <w:hideMark/>
          </w:tcPr>
          <w:p w14:paraId="0334805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c>
          <w:tcPr>
            <w:tcW w:w="1417" w:type="dxa"/>
            <w:noWrap/>
            <w:vAlign w:val="center"/>
            <w:hideMark/>
          </w:tcPr>
          <w:p w14:paraId="102C0EA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 </w:t>
            </w:r>
          </w:p>
        </w:tc>
      </w:tr>
      <w:tr w:rsidR="002E1A26" w:rsidRPr="002E1A26" w14:paraId="064FF5E5" w14:textId="77777777" w:rsidTr="002E1A26">
        <w:trPr>
          <w:trHeight w:val="300"/>
        </w:trPr>
        <w:tc>
          <w:tcPr>
            <w:tcW w:w="709" w:type="dxa"/>
            <w:noWrap/>
            <w:vAlign w:val="center"/>
            <w:hideMark/>
          </w:tcPr>
          <w:p w14:paraId="1ACBA62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11</w:t>
            </w:r>
          </w:p>
        </w:tc>
        <w:tc>
          <w:tcPr>
            <w:tcW w:w="7655" w:type="dxa"/>
            <w:noWrap/>
            <w:vAlign w:val="bottom"/>
            <w:hideMark/>
          </w:tcPr>
          <w:p w14:paraId="11B20F98"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sarı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1023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770D037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94C11B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120</w:t>
            </w:r>
          </w:p>
        </w:tc>
      </w:tr>
      <w:tr w:rsidR="002E1A26" w:rsidRPr="002E1A26" w14:paraId="11916E8A" w14:textId="77777777" w:rsidTr="002E1A26">
        <w:trPr>
          <w:trHeight w:val="300"/>
        </w:trPr>
        <w:tc>
          <w:tcPr>
            <w:tcW w:w="709" w:type="dxa"/>
            <w:noWrap/>
            <w:vAlign w:val="center"/>
            <w:hideMark/>
          </w:tcPr>
          <w:p w14:paraId="4498FAF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12</w:t>
            </w:r>
          </w:p>
        </w:tc>
        <w:tc>
          <w:tcPr>
            <w:tcW w:w="7655" w:type="dxa"/>
            <w:noWrap/>
            <w:vAlign w:val="bottom"/>
            <w:hideMark/>
          </w:tcPr>
          <w:p w14:paraId="3BE03549"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göy</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5005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236918C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1E822F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400</w:t>
            </w:r>
          </w:p>
        </w:tc>
      </w:tr>
      <w:tr w:rsidR="002E1A26" w:rsidRPr="002E1A26" w14:paraId="12056931" w14:textId="77777777" w:rsidTr="002E1A26">
        <w:trPr>
          <w:trHeight w:val="300"/>
        </w:trPr>
        <w:tc>
          <w:tcPr>
            <w:tcW w:w="709" w:type="dxa"/>
            <w:noWrap/>
            <w:vAlign w:val="center"/>
            <w:hideMark/>
          </w:tcPr>
          <w:p w14:paraId="134A68B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13</w:t>
            </w:r>
          </w:p>
        </w:tc>
        <w:tc>
          <w:tcPr>
            <w:tcW w:w="7655" w:type="dxa"/>
            <w:noWrap/>
            <w:vAlign w:val="bottom"/>
            <w:hideMark/>
          </w:tcPr>
          <w:p w14:paraId="289F2FDC"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yaşıl</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6002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7DFBD16D"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09E3FE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500</w:t>
            </w:r>
          </w:p>
        </w:tc>
      </w:tr>
      <w:tr w:rsidR="002E1A26" w:rsidRPr="002E1A26" w14:paraId="502C4222" w14:textId="77777777" w:rsidTr="002E1A26">
        <w:trPr>
          <w:trHeight w:val="300"/>
        </w:trPr>
        <w:tc>
          <w:tcPr>
            <w:tcW w:w="709" w:type="dxa"/>
            <w:noWrap/>
            <w:vAlign w:val="center"/>
            <w:hideMark/>
          </w:tcPr>
          <w:p w14:paraId="74A1371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14</w:t>
            </w:r>
          </w:p>
        </w:tc>
        <w:tc>
          <w:tcPr>
            <w:tcW w:w="7655" w:type="dxa"/>
            <w:noWrap/>
            <w:vAlign w:val="bottom"/>
            <w:hideMark/>
          </w:tcPr>
          <w:p w14:paraId="67CB79B2"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qara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9005(</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040883C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55B3074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w:t>
            </w:r>
          </w:p>
        </w:tc>
      </w:tr>
      <w:tr w:rsidR="002E1A26" w:rsidRPr="002E1A26" w14:paraId="76FB6B87" w14:textId="77777777" w:rsidTr="002E1A26">
        <w:trPr>
          <w:trHeight w:val="300"/>
        </w:trPr>
        <w:tc>
          <w:tcPr>
            <w:tcW w:w="709" w:type="dxa"/>
            <w:noWrap/>
            <w:vAlign w:val="center"/>
            <w:hideMark/>
          </w:tcPr>
          <w:p w14:paraId="4CF1E36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15</w:t>
            </w:r>
          </w:p>
        </w:tc>
        <w:tc>
          <w:tcPr>
            <w:tcW w:w="7655" w:type="dxa"/>
            <w:noWrap/>
            <w:vAlign w:val="bottom"/>
            <w:hideMark/>
          </w:tcPr>
          <w:p w14:paraId="76AE949A"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ağ</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9010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2287C72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DEF78D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300</w:t>
            </w:r>
          </w:p>
        </w:tc>
      </w:tr>
      <w:tr w:rsidR="002E1A26" w:rsidRPr="002E1A26" w14:paraId="382E9D42" w14:textId="77777777" w:rsidTr="002E1A26">
        <w:trPr>
          <w:trHeight w:val="300"/>
        </w:trPr>
        <w:tc>
          <w:tcPr>
            <w:tcW w:w="709" w:type="dxa"/>
            <w:noWrap/>
            <w:vAlign w:val="center"/>
            <w:hideMark/>
          </w:tcPr>
          <w:p w14:paraId="2659065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16</w:t>
            </w:r>
          </w:p>
        </w:tc>
        <w:tc>
          <w:tcPr>
            <w:tcW w:w="7655" w:type="dxa"/>
            <w:noWrap/>
            <w:vAlign w:val="bottom"/>
            <w:hideMark/>
          </w:tcPr>
          <w:p w14:paraId="40541709"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7504844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9540AC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w:t>
            </w:r>
          </w:p>
        </w:tc>
      </w:tr>
      <w:tr w:rsidR="002E1A26" w:rsidRPr="002E1A26" w14:paraId="32D48972" w14:textId="77777777" w:rsidTr="002E1A26">
        <w:trPr>
          <w:trHeight w:val="300"/>
        </w:trPr>
        <w:tc>
          <w:tcPr>
            <w:tcW w:w="709" w:type="dxa"/>
            <w:noWrap/>
            <w:vAlign w:val="center"/>
            <w:hideMark/>
          </w:tcPr>
          <w:p w14:paraId="6F53B77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17</w:t>
            </w:r>
          </w:p>
        </w:tc>
        <w:tc>
          <w:tcPr>
            <w:tcW w:w="7655" w:type="dxa"/>
            <w:noWrap/>
            <w:vAlign w:val="bottom"/>
            <w:hideMark/>
          </w:tcPr>
          <w:p w14:paraId="79B1CC1B"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Poliuretan</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34F0287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C4D0C0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w:t>
            </w:r>
          </w:p>
        </w:tc>
      </w:tr>
      <w:tr w:rsidR="002E1A26" w:rsidRPr="002E1A26" w14:paraId="07F2104B" w14:textId="77777777" w:rsidTr="002E1A26">
        <w:trPr>
          <w:trHeight w:val="300"/>
        </w:trPr>
        <w:tc>
          <w:tcPr>
            <w:tcW w:w="709" w:type="dxa"/>
            <w:noWrap/>
            <w:vAlign w:val="center"/>
            <w:hideMark/>
          </w:tcPr>
          <w:p w14:paraId="1EA9A6C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18</w:t>
            </w:r>
          </w:p>
        </w:tc>
        <w:tc>
          <w:tcPr>
            <w:tcW w:w="7655" w:type="dxa"/>
            <w:noWrap/>
            <w:vAlign w:val="bottom"/>
            <w:hideMark/>
          </w:tcPr>
          <w:p w14:paraId="6D6F8A90"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Bir komponentli fiziki quruyan silikon akril örtük, metal gümüşü rəngdə  alüminium piqmentli boya. (600°C-yə qədər istiliyə davamlıdır və atmosfer mühitlərində astar, orta qat və ya son qat kimi istifadə oluna bilən)</w:t>
            </w:r>
          </w:p>
        </w:tc>
        <w:tc>
          <w:tcPr>
            <w:tcW w:w="1134" w:type="dxa"/>
            <w:noWrap/>
            <w:vAlign w:val="center"/>
            <w:hideMark/>
          </w:tcPr>
          <w:p w14:paraId="6B239C9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503B247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w:t>
            </w:r>
          </w:p>
        </w:tc>
      </w:tr>
      <w:tr w:rsidR="002E1A26" w:rsidRPr="002E1A26" w14:paraId="4DC297CB" w14:textId="77777777" w:rsidTr="002E1A26">
        <w:trPr>
          <w:trHeight w:val="375"/>
        </w:trPr>
        <w:tc>
          <w:tcPr>
            <w:tcW w:w="709" w:type="dxa"/>
            <w:noWrap/>
            <w:vAlign w:val="center"/>
            <w:hideMark/>
          </w:tcPr>
          <w:p w14:paraId="6C67CFC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c>
          <w:tcPr>
            <w:tcW w:w="7655" w:type="dxa"/>
            <w:noWrap/>
            <w:vAlign w:val="center"/>
            <w:hideMark/>
          </w:tcPr>
          <w:p w14:paraId="659B10E2" w14:textId="77777777" w:rsidR="002E1A26" w:rsidRPr="002E1A26" w:rsidRDefault="002E1A26" w:rsidP="00881053">
            <w:pPr>
              <w:rPr>
                <w:rFonts w:ascii="Aptos Narrow" w:eastAsia="Times New Roman" w:hAnsi="Aptos Narrow"/>
                <w:b/>
                <w:bCs/>
                <w:color w:val="000000"/>
                <w:sz w:val="20"/>
                <w:szCs w:val="20"/>
                <w:lang w:val="az-Latn-AZ" w:eastAsia="az-Latn-AZ"/>
              </w:rPr>
            </w:pPr>
            <w:r w:rsidRPr="002E1A26">
              <w:rPr>
                <w:rFonts w:ascii="Aptos Narrow" w:eastAsia="Times New Roman" w:hAnsi="Aptos Narrow"/>
                <w:b/>
                <w:bCs/>
                <w:color w:val="000000"/>
                <w:sz w:val="20"/>
                <w:szCs w:val="20"/>
                <w:lang w:val="az-Latn-AZ" w:eastAsia="az-Latn-AZ"/>
              </w:rPr>
              <w:t xml:space="preserve">XDND </w:t>
            </w:r>
            <w:r w:rsidRPr="002E1A26">
              <w:rPr>
                <w:rFonts w:ascii="Aptos Narrow" w:eastAsia="Times New Roman" w:hAnsi="Aptos Narrow"/>
                <w:b/>
                <w:bCs/>
                <w:color w:val="000000"/>
                <w:sz w:val="20"/>
                <w:szCs w:val="20"/>
                <w:lang w:eastAsia="az-Latn-AZ"/>
              </w:rPr>
              <w:t>10133940</w:t>
            </w:r>
          </w:p>
        </w:tc>
        <w:tc>
          <w:tcPr>
            <w:tcW w:w="1134" w:type="dxa"/>
            <w:noWrap/>
            <w:vAlign w:val="center"/>
            <w:hideMark/>
          </w:tcPr>
          <w:p w14:paraId="08E3973B"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c>
          <w:tcPr>
            <w:tcW w:w="1417" w:type="dxa"/>
            <w:noWrap/>
            <w:vAlign w:val="center"/>
            <w:hideMark/>
          </w:tcPr>
          <w:p w14:paraId="1E2D5FD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 </w:t>
            </w:r>
          </w:p>
        </w:tc>
      </w:tr>
      <w:tr w:rsidR="002E1A26" w:rsidRPr="002E1A26" w14:paraId="2D8B7F91" w14:textId="77777777" w:rsidTr="002E1A26">
        <w:trPr>
          <w:trHeight w:val="300"/>
        </w:trPr>
        <w:tc>
          <w:tcPr>
            <w:tcW w:w="709" w:type="dxa"/>
            <w:noWrap/>
            <w:vAlign w:val="center"/>
            <w:hideMark/>
          </w:tcPr>
          <w:p w14:paraId="3D4614A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19</w:t>
            </w:r>
          </w:p>
        </w:tc>
        <w:tc>
          <w:tcPr>
            <w:tcW w:w="7655" w:type="dxa"/>
            <w:noWrap/>
            <w:vAlign w:val="bottom"/>
            <w:hideMark/>
          </w:tcPr>
          <w:p w14:paraId="4493E0BA"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sarı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1023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78211C0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93D3E4B"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600</w:t>
            </w:r>
          </w:p>
        </w:tc>
      </w:tr>
      <w:tr w:rsidR="002E1A26" w:rsidRPr="002E1A26" w14:paraId="7C89913B" w14:textId="77777777" w:rsidTr="002E1A26">
        <w:trPr>
          <w:trHeight w:val="300"/>
        </w:trPr>
        <w:tc>
          <w:tcPr>
            <w:tcW w:w="709" w:type="dxa"/>
            <w:noWrap/>
            <w:vAlign w:val="center"/>
            <w:hideMark/>
          </w:tcPr>
          <w:p w14:paraId="5BA9999E"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20</w:t>
            </w:r>
          </w:p>
        </w:tc>
        <w:tc>
          <w:tcPr>
            <w:tcW w:w="7655" w:type="dxa"/>
            <w:noWrap/>
            <w:vAlign w:val="bottom"/>
            <w:hideMark/>
          </w:tcPr>
          <w:p w14:paraId="1477283B"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göy</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5005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3A4F0D2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05B7F04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1020</w:t>
            </w:r>
          </w:p>
        </w:tc>
      </w:tr>
      <w:tr w:rsidR="002E1A26" w:rsidRPr="002E1A26" w14:paraId="3E57EEA5" w14:textId="77777777" w:rsidTr="002E1A26">
        <w:trPr>
          <w:trHeight w:val="300"/>
        </w:trPr>
        <w:tc>
          <w:tcPr>
            <w:tcW w:w="709" w:type="dxa"/>
            <w:noWrap/>
            <w:vAlign w:val="center"/>
            <w:hideMark/>
          </w:tcPr>
          <w:p w14:paraId="4495828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21</w:t>
            </w:r>
          </w:p>
        </w:tc>
        <w:tc>
          <w:tcPr>
            <w:tcW w:w="7655" w:type="dxa"/>
            <w:noWrap/>
            <w:vAlign w:val="bottom"/>
            <w:hideMark/>
          </w:tcPr>
          <w:p w14:paraId="36BDB695"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qara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9005(</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271252C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04FECF0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570</w:t>
            </w:r>
          </w:p>
        </w:tc>
      </w:tr>
      <w:tr w:rsidR="002E1A26" w:rsidRPr="002E1A26" w14:paraId="167748A0" w14:textId="77777777" w:rsidTr="002E1A26">
        <w:trPr>
          <w:trHeight w:val="300"/>
        </w:trPr>
        <w:tc>
          <w:tcPr>
            <w:tcW w:w="709" w:type="dxa"/>
            <w:noWrap/>
            <w:vAlign w:val="center"/>
            <w:hideMark/>
          </w:tcPr>
          <w:p w14:paraId="4E6AF9E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22</w:t>
            </w:r>
          </w:p>
        </w:tc>
        <w:tc>
          <w:tcPr>
            <w:tcW w:w="7655" w:type="dxa"/>
            <w:noWrap/>
            <w:vAlign w:val="bottom"/>
            <w:hideMark/>
          </w:tcPr>
          <w:p w14:paraId="7901AABE"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ağ</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9010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5000321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328E419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300</w:t>
            </w:r>
          </w:p>
        </w:tc>
      </w:tr>
      <w:tr w:rsidR="002E1A26" w:rsidRPr="002E1A26" w14:paraId="75651A7A" w14:textId="77777777" w:rsidTr="002E1A26">
        <w:trPr>
          <w:trHeight w:val="300"/>
        </w:trPr>
        <w:tc>
          <w:tcPr>
            <w:tcW w:w="709" w:type="dxa"/>
            <w:noWrap/>
            <w:vAlign w:val="center"/>
            <w:hideMark/>
          </w:tcPr>
          <w:p w14:paraId="7929E4E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23</w:t>
            </w:r>
          </w:p>
        </w:tc>
        <w:tc>
          <w:tcPr>
            <w:tcW w:w="7655" w:type="dxa"/>
            <w:noWrap/>
            <w:vAlign w:val="bottom"/>
            <w:hideMark/>
          </w:tcPr>
          <w:p w14:paraId="573EAC3C"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Bir komponentli fiziki quruyan silikon akril örtük, metal gümüşü rəngdə  alüminium piqmentli boya. (600°C-yə qədər istiliyə davamlıdır və atmosfer mühitlərində astar, orta qat və ya son qat kimi istifadə oluna bilən)</w:t>
            </w:r>
          </w:p>
        </w:tc>
        <w:tc>
          <w:tcPr>
            <w:tcW w:w="1134" w:type="dxa"/>
            <w:noWrap/>
            <w:vAlign w:val="center"/>
            <w:hideMark/>
          </w:tcPr>
          <w:p w14:paraId="1A6256A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9A260B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15</w:t>
            </w:r>
          </w:p>
        </w:tc>
      </w:tr>
      <w:tr w:rsidR="002E1A26" w:rsidRPr="002E1A26" w14:paraId="02C35BB5" w14:textId="77777777" w:rsidTr="002E1A26">
        <w:trPr>
          <w:trHeight w:val="300"/>
        </w:trPr>
        <w:tc>
          <w:tcPr>
            <w:tcW w:w="709" w:type="dxa"/>
            <w:noWrap/>
            <w:vAlign w:val="center"/>
            <w:hideMark/>
          </w:tcPr>
          <w:p w14:paraId="42B5BDE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24</w:t>
            </w:r>
          </w:p>
        </w:tc>
        <w:tc>
          <w:tcPr>
            <w:tcW w:w="7655" w:type="dxa"/>
            <w:noWrap/>
            <w:vAlign w:val="bottom"/>
            <w:hideMark/>
          </w:tcPr>
          <w:p w14:paraId="5142D288"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0B938B2B"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364EA95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300</w:t>
            </w:r>
          </w:p>
        </w:tc>
      </w:tr>
      <w:tr w:rsidR="002E1A26" w:rsidRPr="002E1A26" w14:paraId="71EFE5EE" w14:textId="77777777" w:rsidTr="002E1A26">
        <w:trPr>
          <w:trHeight w:val="300"/>
        </w:trPr>
        <w:tc>
          <w:tcPr>
            <w:tcW w:w="709" w:type="dxa"/>
            <w:noWrap/>
            <w:vAlign w:val="center"/>
            <w:hideMark/>
          </w:tcPr>
          <w:p w14:paraId="1BA1CDD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25</w:t>
            </w:r>
          </w:p>
        </w:tc>
        <w:tc>
          <w:tcPr>
            <w:tcW w:w="7655" w:type="dxa"/>
            <w:noWrap/>
            <w:vAlign w:val="bottom"/>
            <w:hideMark/>
          </w:tcPr>
          <w:p w14:paraId="2962E649"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narıncı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2004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522950F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612FFE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630</w:t>
            </w:r>
          </w:p>
        </w:tc>
      </w:tr>
      <w:tr w:rsidR="002E1A26" w:rsidRPr="002E1A26" w14:paraId="3FD541C5" w14:textId="77777777" w:rsidTr="002E1A26">
        <w:trPr>
          <w:trHeight w:val="300"/>
        </w:trPr>
        <w:tc>
          <w:tcPr>
            <w:tcW w:w="709" w:type="dxa"/>
            <w:noWrap/>
            <w:vAlign w:val="center"/>
            <w:hideMark/>
          </w:tcPr>
          <w:p w14:paraId="1B54D15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26</w:t>
            </w:r>
          </w:p>
        </w:tc>
        <w:tc>
          <w:tcPr>
            <w:tcW w:w="7655" w:type="dxa"/>
            <w:noWrap/>
            <w:vAlign w:val="bottom"/>
            <w:hideMark/>
          </w:tcPr>
          <w:p w14:paraId="1FEF2C5B"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Poliaminli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qırmızı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 (</w:t>
            </w:r>
            <w:proofErr w:type="spellStart"/>
            <w:r w:rsidRPr="002E1A26">
              <w:rPr>
                <w:rFonts w:ascii="Aptos Narrow" w:hAnsi="Aptos Narrow"/>
                <w:color w:val="000000"/>
                <w:sz w:val="20"/>
                <w:szCs w:val="20"/>
              </w:rPr>
              <w:t>astar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orta</w:t>
            </w:r>
            <w:proofErr w:type="spellEnd"/>
            <w:r w:rsidRPr="002E1A26">
              <w:rPr>
                <w:rFonts w:ascii="Aptos Narrow" w:hAnsi="Aptos Narrow"/>
                <w:color w:val="000000"/>
                <w:sz w:val="20"/>
                <w:szCs w:val="20"/>
              </w:rPr>
              <w:t xml:space="preserve"> qat </w:t>
            </w:r>
            <w:proofErr w:type="spellStart"/>
            <w:r w:rsidRPr="002E1A26">
              <w:rPr>
                <w:rFonts w:ascii="Aptos Narrow" w:hAnsi="Aptos Narrow"/>
                <w:color w:val="000000"/>
                <w:sz w:val="20"/>
                <w:szCs w:val="20"/>
              </w:rPr>
              <w:t>və</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ya</w:t>
            </w:r>
            <w:proofErr w:type="spellEnd"/>
            <w:r w:rsidRPr="002E1A26">
              <w:rPr>
                <w:rFonts w:ascii="Aptos Narrow" w:hAnsi="Aptos Narrow"/>
                <w:color w:val="000000"/>
                <w:sz w:val="20"/>
                <w:szCs w:val="20"/>
              </w:rPr>
              <w:t xml:space="preserve"> son qat </w:t>
            </w:r>
            <w:proofErr w:type="spellStart"/>
            <w:r w:rsidRPr="002E1A26">
              <w:rPr>
                <w:rFonts w:ascii="Aptos Narrow" w:hAnsi="Aptos Narrow"/>
                <w:color w:val="000000"/>
                <w:sz w:val="20"/>
                <w:szCs w:val="20"/>
              </w:rPr>
              <w:t>kimi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istifadə</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oluna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bilən</w:t>
            </w:r>
            <w:proofErr w:type="spellEnd"/>
            <w:r w:rsidRPr="002E1A26">
              <w:rPr>
                <w:rFonts w:ascii="Aptos Narrow" w:hAnsi="Aptos Narrow"/>
                <w:color w:val="000000"/>
                <w:sz w:val="20"/>
                <w:szCs w:val="20"/>
              </w:rPr>
              <w:t>)</w:t>
            </w:r>
          </w:p>
        </w:tc>
        <w:tc>
          <w:tcPr>
            <w:tcW w:w="1134" w:type="dxa"/>
            <w:noWrap/>
            <w:vAlign w:val="center"/>
            <w:hideMark/>
          </w:tcPr>
          <w:p w14:paraId="3585524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56B383D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510</w:t>
            </w:r>
          </w:p>
        </w:tc>
      </w:tr>
      <w:tr w:rsidR="002E1A26" w:rsidRPr="002E1A26" w14:paraId="36A932E0" w14:textId="77777777" w:rsidTr="002E1A26">
        <w:trPr>
          <w:trHeight w:val="300"/>
        </w:trPr>
        <w:tc>
          <w:tcPr>
            <w:tcW w:w="709" w:type="dxa"/>
            <w:noWrap/>
            <w:vAlign w:val="center"/>
            <w:hideMark/>
          </w:tcPr>
          <w:p w14:paraId="7348EFA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27</w:t>
            </w:r>
          </w:p>
        </w:tc>
        <w:tc>
          <w:tcPr>
            <w:tcW w:w="7655" w:type="dxa"/>
            <w:noWrap/>
            <w:vAlign w:val="bottom"/>
            <w:hideMark/>
          </w:tcPr>
          <w:p w14:paraId="501F4970"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Su altı və su üstü hissələr üçün pas eleyhinə boz rəng epoksid boya.</w:t>
            </w:r>
          </w:p>
        </w:tc>
        <w:tc>
          <w:tcPr>
            <w:tcW w:w="1134" w:type="dxa"/>
            <w:noWrap/>
            <w:vAlign w:val="center"/>
            <w:hideMark/>
          </w:tcPr>
          <w:p w14:paraId="5B51311E"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54D6272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810</w:t>
            </w:r>
          </w:p>
        </w:tc>
      </w:tr>
      <w:tr w:rsidR="002E1A26" w:rsidRPr="002E1A26" w14:paraId="4D21961A" w14:textId="77777777" w:rsidTr="002E1A26">
        <w:trPr>
          <w:trHeight w:val="300"/>
        </w:trPr>
        <w:tc>
          <w:tcPr>
            <w:tcW w:w="709" w:type="dxa"/>
            <w:noWrap/>
            <w:vAlign w:val="center"/>
            <w:hideMark/>
          </w:tcPr>
          <w:p w14:paraId="1411933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28</w:t>
            </w:r>
          </w:p>
        </w:tc>
        <w:tc>
          <w:tcPr>
            <w:tcW w:w="7655" w:type="dxa"/>
            <w:shd w:val="clear" w:color="000000" w:fill="FFFFFF"/>
            <w:noWrap/>
            <w:vAlign w:val="bottom"/>
            <w:hideMark/>
          </w:tcPr>
          <w:p w14:paraId="01489426"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boz</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7040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5868250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E60A83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1240</w:t>
            </w:r>
          </w:p>
        </w:tc>
      </w:tr>
      <w:tr w:rsidR="002E1A26" w:rsidRPr="002E1A26" w14:paraId="79D94461" w14:textId="77777777" w:rsidTr="002E1A26">
        <w:trPr>
          <w:trHeight w:val="300"/>
        </w:trPr>
        <w:tc>
          <w:tcPr>
            <w:tcW w:w="709" w:type="dxa"/>
            <w:noWrap/>
            <w:vAlign w:val="center"/>
            <w:hideMark/>
          </w:tcPr>
          <w:p w14:paraId="1C883AA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29</w:t>
            </w:r>
          </w:p>
        </w:tc>
        <w:tc>
          <w:tcPr>
            <w:tcW w:w="7655" w:type="dxa"/>
            <w:shd w:val="clear" w:color="000000" w:fill="FFFFFF"/>
            <w:noWrap/>
            <w:vAlign w:val="bottom"/>
            <w:hideMark/>
          </w:tcPr>
          <w:p w14:paraId="313F4FB8"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mavi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5010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64E2160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50737EEE"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1090</w:t>
            </w:r>
          </w:p>
        </w:tc>
      </w:tr>
      <w:tr w:rsidR="002E1A26" w:rsidRPr="002E1A26" w14:paraId="7729F4E1" w14:textId="77777777" w:rsidTr="002E1A26">
        <w:trPr>
          <w:trHeight w:val="300"/>
        </w:trPr>
        <w:tc>
          <w:tcPr>
            <w:tcW w:w="709" w:type="dxa"/>
            <w:noWrap/>
            <w:vAlign w:val="center"/>
            <w:hideMark/>
          </w:tcPr>
          <w:p w14:paraId="1F2127DD"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lastRenderedPageBreak/>
              <w:t>30</w:t>
            </w:r>
          </w:p>
        </w:tc>
        <w:tc>
          <w:tcPr>
            <w:tcW w:w="7655" w:type="dxa"/>
            <w:shd w:val="clear" w:color="000000" w:fill="FFFFFF"/>
            <w:noWrap/>
            <w:vAlign w:val="bottom"/>
            <w:hideMark/>
          </w:tcPr>
          <w:p w14:paraId="56030F0B"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sarı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1023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4E64F6F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262E64E"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360</w:t>
            </w:r>
          </w:p>
        </w:tc>
      </w:tr>
      <w:tr w:rsidR="002E1A26" w:rsidRPr="002E1A26" w14:paraId="43D2A56E" w14:textId="77777777" w:rsidTr="002E1A26">
        <w:trPr>
          <w:trHeight w:val="375"/>
        </w:trPr>
        <w:tc>
          <w:tcPr>
            <w:tcW w:w="709" w:type="dxa"/>
            <w:noWrap/>
            <w:vAlign w:val="center"/>
            <w:hideMark/>
          </w:tcPr>
          <w:p w14:paraId="1FA464E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c>
          <w:tcPr>
            <w:tcW w:w="7655" w:type="dxa"/>
            <w:noWrap/>
            <w:vAlign w:val="center"/>
            <w:hideMark/>
          </w:tcPr>
          <w:p w14:paraId="00C0EEC8" w14:textId="77777777" w:rsidR="002E1A26" w:rsidRPr="002E1A26" w:rsidRDefault="002E1A26" w:rsidP="00881053">
            <w:pPr>
              <w:rPr>
                <w:rFonts w:ascii="Aptos Narrow" w:eastAsia="Times New Roman" w:hAnsi="Aptos Narrow"/>
                <w:b/>
                <w:bCs/>
                <w:color w:val="000000"/>
                <w:sz w:val="20"/>
                <w:szCs w:val="20"/>
                <w:lang w:val="az-Latn-AZ" w:eastAsia="az-Latn-AZ"/>
              </w:rPr>
            </w:pPr>
            <w:r w:rsidRPr="002E1A26">
              <w:rPr>
                <w:rFonts w:ascii="Aptos Narrow" w:eastAsia="Times New Roman" w:hAnsi="Aptos Narrow"/>
                <w:b/>
                <w:bCs/>
                <w:color w:val="000000"/>
                <w:sz w:val="20"/>
                <w:szCs w:val="20"/>
                <w:lang w:val="az-Latn-AZ" w:eastAsia="az-Latn-AZ"/>
              </w:rPr>
              <w:t xml:space="preserve">BGTZ </w:t>
            </w:r>
            <w:r w:rsidRPr="002E1A26">
              <w:rPr>
                <w:rFonts w:ascii="Aptos Narrow" w:eastAsia="Times New Roman" w:hAnsi="Aptos Narrow"/>
                <w:b/>
                <w:bCs/>
                <w:color w:val="000000"/>
                <w:sz w:val="20"/>
                <w:szCs w:val="20"/>
                <w:lang w:eastAsia="az-Latn-AZ"/>
              </w:rPr>
              <w:t>10133907</w:t>
            </w:r>
          </w:p>
        </w:tc>
        <w:tc>
          <w:tcPr>
            <w:tcW w:w="1134" w:type="dxa"/>
            <w:noWrap/>
            <w:vAlign w:val="center"/>
            <w:hideMark/>
          </w:tcPr>
          <w:p w14:paraId="04952CD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c>
          <w:tcPr>
            <w:tcW w:w="1417" w:type="dxa"/>
            <w:noWrap/>
            <w:vAlign w:val="center"/>
            <w:hideMark/>
          </w:tcPr>
          <w:p w14:paraId="69E6518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 </w:t>
            </w:r>
          </w:p>
        </w:tc>
      </w:tr>
      <w:tr w:rsidR="002E1A26" w:rsidRPr="002E1A26" w14:paraId="3AC585C2" w14:textId="77777777" w:rsidTr="002E1A26">
        <w:trPr>
          <w:trHeight w:val="300"/>
        </w:trPr>
        <w:tc>
          <w:tcPr>
            <w:tcW w:w="709" w:type="dxa"/>
            <w:noWrap/>
            <w:vAlign w:val="center"/>
          </w:tcPr>
          <w:p w14:paraId="0321517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31</w:t>
            </w:r>
          </w:p>
        </w:tc>
        <w:tc>
          <w:tcPr>
            <w:tcW w:w="7655" w:type="dxa"/>
            <w:noWrap/>
            <w:vAlign w:val="bottom"/>
            <w:hideMark/>
          </w:tcPr>
          <w:p w14:paraId="303E25C8"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Su altı və su üstü hissələr üçün pas eleyhinə qırmızı rəng epoksid boya.</w:t>
            </w:r>
          </w:p>
        </w:tc>
        <w:tc>
          <w:tcPr>
            <w:tcW w:w="1134" w:type="dxa"/>
            <w:noWrap/>
            <w:vAlign w:val="center"/>
            <w:hideMark/>
          </w:tcPr>
          <w:p w14:paraId="5B3C394E"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306F596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3000</w:t>
            </w:r>
          </w:p>
        </w:tc>
      </w:tr>
      <w:tr w:rsidR="002E1A26" w:rsidRPr="002E1A26" w14:paraId="3EC479B3" w14:textId="77777777" w:rsidTr="002E1A26">
        <w:trPr>
          <w:trHeight w:val="300"/>
        </w:trPr>
        <w:tc>
          <w:tcPr>
            <w:tcW w:w="709" w:type="dxa"/>
            <w:noWrap/>
            <w:vAlign w:val="center"/>
          </w:tcPr>
          <w:p w14:paraId="46A925F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32</w:t>
            </w:r>
          </w:p>
        </w:tc>
        <w:tc>
          <w:tcPr>
            <w:tcW w:w="7655" w:type="dxa"/>
            <w:noWrap/>
            <w:vAlign w:val="bottom"/>
            <w:hideMark/>
          </w:tcPr>
          <w:p w14:paraId="62214672"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sarı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1023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3198709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023F6EB"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500</w:t>
            </w:r>
          </w:p>
        </w:tc>
      </w:tr>
      <w:tr w:rsidR="002E1A26" w:rsidRPr="002E1A26" w14:paraId="1F8328E7" w14:textId="77777777" w:rsidTr="002E1A26">
        <w:trPr>
          <w:trHeight w:val="300"/>
        </w:trPr>
        <w:tc>
          <w:tcPr>
            <w:tcW w:w="709" w:type="dxa"/>
            <w:noWrap/>
            <w:vAlign w:val="center"/>
          </w:tcPr>
          <w:p w14:paraId="127DAA30"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33</w:t>
            </w:r>
          </w:p>
        </w:tc>
        <w:tc>
          <w:tcPr>
            <w:tcW w:w="7655" w:type="dxa"/>
            <w:noWrap/>
            <w:vAlign w:val="bottom"/>
            <w:hideMark/>
          </w:tcPr>
          <w:p w14:paraId="79F6A4F6"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narıncı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2004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0623740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9279B7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500</w:t>
            </w:r>
          </w:p>
        </w:tc>
      </w:tr>
      <w:tr w:rsidR="002E1A26" w:rsidRPr="002E1A26" w14:paraId="22ECB6B8" w14:textId="77777777" w:rsidTr="002E1A26">
        <w:trPr>
          <w:trHeight w:val="300"/>
        </w:trPr>
        <w:tc>
          <w:tcPr>
            <w:tcW w:w="709" w:type="dxa"/>
            <w:noWrap/>
            <w:vAlign w:val="center"/>
          </w:tcPr>
          <w:p w14:paraId="05C4DA2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34</w:t>
            </w:r>
          </w:p>
        </w:tc>
        <w:tc>
          <w:tcPr>
            <w:tcW w:w="7655" w:type="dxa"/>
            <w:noWrap/>
            <w:vAlign w:val="bottom"/>
            <w:hideMark/>
          </w:tcPr>
          <w:p w14:paraId="6BF18811"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göy</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5005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2BFDF11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81684AD"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22150FC6" w14:textId="77777777" w:rsidTr="002E1A26">
        <w:trPr>
          <w:trHeight w:val="300"/>
        </w:trPr>
        <w:tc>
          <w:tcPr>
            <w:tcW w:w="709" w:type="dxa"/>
            <w:noWrap/>
            <w:vAlign w:val="center"/>
          </w:tcPr>
          <w:p w14:paraId="6E2A6A7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35</w:t>
            </w:r>
          </w:p>
        </w:tc>
        <w:tc>
          <w:tcPr>
            <w:tcW w:w="7655" w:type="dxa"/>
            <w:noWrap/>
            <w:vAlign w:val="bottom"/>
            <w:hideMark/>
          </w:tcPr>
          <w:p w14:paraId="6C4324DB"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yaşıl</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6002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66E9C64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3168F1E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6AE43FDA" w14:textId="77777777" w:rsidTr="002E1A26">
        <w:trPr>
          <w:trHeight w:val="300"/>
        </w:trPr>
        <w:tc>
          <w:tcPr>
            <w:tcW w:w="709" w:type="dxa"/>
            <w:noWrap/>
            <w:vAlign w:val="center"/>
          </w:tcPr>
          <w:p w14:paraId="1D0AE52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36</w:t>
            </w:r>
          </w:p>
        </w:tc>
        <w:tc>
          <w:tcPr>
            <w:tcW w:w="7655" w:type="dxa"/>
            <w:noWrap/>
            <w:vAlign w:val="bottom"/>
            <w:hideMark/>
          </w:tcPr>
          <w:p w14:paraId="4605511F"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qara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9005(</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5505F13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6002EA5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4E72804F" w14:textId="77777777" w:rsidTr="002E1A26">
        <w:trPr>
          <w:trHeight w:val="300"/>
        </w:trPr>
        <w:tc>
          <w:tcPr>
            <w:tcW w:w="709" w:type="dxa"/>
            <w:noWrap/>
            <w:vAlign w:val="center"/>
          </w:tcPr>
          <w:p w14:paraId="517275E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37</w:t>
            </w:r>
          </w:p>
        </w:tc>
        <w:tc>
          <w:tcPr>
            <w:tcW w:w="7655" w:type="dxa"/>
            <w:noWrap/>
            <w:vAlign w:val="bottom"/>
            <w:hideMark/>
          </w:tcPr>
          <w:p w14:paraId="2F21BB04"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ağ</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9010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3C1066B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5C41414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1500</w:t>
            </w:r>
          </w:p>
        </w:tc>
      </w:tr>
      <w:tr w:rsidR="002E1A26" w:rsidRPr="002E1A26" w14:paraId="4ABA3D05" w14:textId="77777777" w:rsidTr="002E1A26">
        <w:trPr>
          <w:trHeight w:val="300"/>
        </w:trPr>
        <w:tc>
          <w:tcPr>
            <w:tcW w:w="709" w:type="dxa"/>
            <w:noWrap/>
            <w:vAlign w:val="center"/>
          </w:tcPr>
          <w:p w14:paraId="19B13B0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38</w:t>
            </w:r>
          </w:p>
        </w:tc>
        <w:tc>
          <w:tcPr>
            <w:tcW w:w="7655" w:type="dxa"/>
            <w:noWrap/>
            <w:vAlign w:val="bottom"/>
            <w:hideMark/>
          </w:tcPr>
          <w:p w14:paraId="3F325DB3"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Bir komponentli fiziki quruyan silikon akril örtük, metal gümüşü rəngdə  alüminium piqmentli boya. (600°C-yə qədər istiliyə davamlıdır və atmosfer mühitlərində astar, orta qat və ya son qat kimi istifadə oluna bilən)</w:t>
            </w:r>
          </w:p>
        </w:tc>
        <w:tc>
          <w:tcPr>
            <w:tcW w:w="1134" w:type="dxa"/>
            <w:noWrap/>
            <w:vAlign w:val="center"/>
            <w:hideMark/>
          </w:tcPr>
          <w:p w14:paraId="0A4173E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0C08DAB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w:t>
            </w:r>
          </w:p>
        </w:tc>
      </w:tr>
      <w:tr w:rsidR="002E1A26" w:rsidRPr="002E1A26" w14:paraId="4216CA9E" w14:textId="77777777" w:rsidTr="002E1A26">
        <w:trPr>
          <w:trHeight w:val="300"/>
        </w:trPr>
        <w:tc>
          <w:tcPr>
            <w:tcW w:w="709" w:type="dxa"/>
            <w:noWrap/>
            <w:vAlign w:val="center"/>
          </w:tcPr>
          <w:p w14:paraId="65C3D3A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39</w:t>
            </w:r>
          </w:p>
        </w:tc>
        <w:tc>
          <w:tcPr>
            <w:tcW w:w="7655" w:type="dxa"/>
            <w:noWrap/>
            <w:vAlign w:val="bottom"/>
            <w:hideMark/>
          </w:tcPr>
          <w:p w14:paraId="249BFB59"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Qida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maddələrinə</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yararlı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olan</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ağ</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w:t>
            </w:r>
          </w:p>
        </w:tc>
        <w:tc>
          <w:tcPr>
            <w:tcW w:w="1134" w:type="dxa"/>
            <w:noWrap/>
            <w:vAlign w:val="center"/>
            <w:hideMark/>
          </w:tcPr>
          <w:p w14:paraId="0F064FF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003666E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500</w:t>
            </w:r>
          </w:p>
        </w:tc>
      </w:tr>
      <w:tr w:rsidR="002E1A26" w:rsidRPr="002E1A26" w14:paraId="22A2978F" w14:textId="77777777" w:rsidTr="002E1A26">
        <w:trPr>
          <w:trHeight w:val="300"/>
        </w:trPr>
        <w:tc>
          <w:tcPr>
            <w:tcW w:w="709" w:type="dxa"/>
            <w:noWrap/>
            <w:vAlign w:val="center"/>
          </w:tcPr>
          <w:p w14:paraId="7F67DE4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40</w:t>
            </w:r>
          </w:p>
        </w:tc>
        <w:tc>
          <w:tcPr>
            <w:tcW w:w="7655" w:type="dxa"/>
            <w:noWrap/>
            <w:vAlign w:val="bottom"/>
            <w:hideMark/>
          </w:tcPr>
          <w:p w14:paraId="4EC7FC19"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Qida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maddələrinə</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yararlı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olan</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boz</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w:t>
            </w:r>
          </w:p>
        </w:tc>
        <w:tc>
          <w:tcPr>
            <w:tcW w:w="1134" w:type="dxa"/>
            <w:noWrap/>
            <w:vAlign w:val="center"/>
            <w:hideMark/>
          </w:tcPr>
          <w:p w14:paraId="691F39E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6DFD1F3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500</w:t>
            </w:r>
          </w:p>
        </w:tc>
      </w:tr>
      <w:tr w:rsidR="002E1A26" w:rsidRPr="002E1A26" w14:paraId="77ABE279" w14:textId="77777777" w:rsidTr="002E1A26">
        <w:trPr>
          <w:trHeight w:val="300"/>
        </w:trPr>
        <w:tc>
          <w:tcPr>
            <w:tcW w:w="709" w:type="dxa"/>
            <w:noWrap/>
            <w:vAlign w:val="center"/>
          </w:tcPr>
          <w:p w14:paraId="529D0D0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41</w:t>
            </w:r>
          </w:p>
        </w:tc>
        <w:tc>
          <w:tcPr>
            <w:tcW w:w="7655" w:type="dxa"/>
            <w:noWrap/>
            <w:vAlign w:val="bottom"/>
            <w:hideMark/>
          </w:tcPr>
          <w:p w14:paraId="6E0AD68F"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Araqat</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boz</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w:t>
            </w:r>
          </w:p>
        </w:tc>
        <w:tc>
          <w:tcPr>
            <w:tcW w:w="1134" w:type="dxa"/>
            <w:noWrap/>
            <w:vAlign w:val="center"/>
            <w:hideMark/>
          </w:tcPr>
          <w:p w14:paraId="30D60B2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E77DED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2000</w:t>
            </w:r>
          </w:p>
        </w:tc>
      </w:tr>
      <w:tr w:rsidR="002E1A26" w:rsidRPr="002E1A26" w14:paraId="4111AFCC" w14:textId="77777777" w:rsidTr="002E1A26">
        <w:trPr>
          <w:trHeight w:val="300"/>
        </w:trPr>
        <w:tc>
          <w:tcPr>
            <w:tcW w:w="709" w:type="dxa"/>
            <w:noWrap/>
            <w:vAlign w:val="center"/>
          </w:tcPr>
          <w:p w14:paraId="181C210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42</w:t>
            </w:r>
          </w:p>
        </w:tc>
        <w:tc>
          <w:tcPr>
            <w:tcW w:w="7655" w:type="dxa"/>
            <w:noWrap/>
            <w:vAlign w:val="bottom"/>
            <w:hideMark/>
          </w:tcPr>
          <w:p w14:paraId="0A2C3176"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5C72318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3E270E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2000</w:t>
            </w:r>
          </w:p>
        </w:tc>
      </w:tr>
      <w:tr w:rsidR="002E1A26" w:rsidRPr="002E1A26" w14:paraId="70B0CE64" w14:textId="77777777" w:rsidTr="002E1A26">
        <w:trPr>
          <w:trHeight w:val="300"/>
        </w:trPr>
        <w:tc>
          <w:tcPr>
            <w:tcW w:w="709" w:type="dxa"/>
            <w:noWrap/>
            <w:vAlign w:val="center"/>
          </w:tcPr>
          <w:p w14:paraId="5E91FE3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43</w:t>
            </w:r>
          </w:p>
        </w:tc>
        <w:tc>
          <w:tcPr>
            <w:tcW w:w="7655" w:type="dxa"/>
            <w:noWrap/>
            <w:vAlign w:val="bottom"/>
            <w:hideMark/>
          </w:tcPr>
          <w:p w14:paraId="21D1C33F"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Akril</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vinil</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və</w:t>
            </w:r>
            <w:proofErr w:type="spellEnd"/>
            <w:r w:rsidRPr="002E1A26">
              <w:rPr>
                <w:rFonts w:ascii="Aptos Narrow" w:hAnsi="Aptos Narrow"/>
                <w:color w:val="000000"/>
                <w:sz w:val="20"/>
                <w:szCs w:val="20"/>
              </w:rPr>
              <w:t xml:space="preserve"> antifouling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073BFDC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382EC5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69E31C92" w14:textId="77777777" w:rsidTr="002E1A26">
        <w:trPr>
          <w:trHeight w:val="300"/>
        </w:trPr>
        <w:tc>
          <w:tcPr>
            <w:tcW w:w="709" w:type="dxa"/>
            <w:noWrap/>
            <w:vAlign w:val="center"/>
          </w:tcPr>
          <w:p w14:paraId="49EAD2E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44</w:t>
            </w:r>
          </w:p>
        </w:tc>
        <w:tc>
          <w:tcPr>
            <w:tcW w:w="7655" w:type="dxa"/>
            <w:noWrap/>
            <w:vAlign w:val="bottom"/>
            <w:hideMark/>
          </w:tcPr>
          <w:p w14:paraId="50A9DC6E"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Poliuretan</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1F7A531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32D3294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1FEADF76" w14:textId="77777777" w:rsidTr="002E1A26">
        <w:trPr>
          <w:trHeight w:val="300"/>
        </w:trPr>
        <w:tc>
          <w:tcPr>
            <w:tcW w:w="709" w:type="dxa"/>
            <w:noWrap/>
            <w:vAlign w:val="center"/>
          </w:tcPr>
          <w:p w14:paraId="48CC0B7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45</w:t>
            </w:r>
          </w:p>
        </w:tc>
        <w:tc>
          <w:tcPr>
            <w:tcW w:w="7655" w:type="dxa"/>
            <w:noWrap/>
            <w:vAlign w:val="bottom"/>
            <w:hideMark/>
          </w:tcPr>
          <w:p w14:paraId="56DFD84C"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Poliuretan</w:t>
            </w:r>
            <w:proofErr w:type="spellEnd"/>
            <w:r w:rsidRPr="002E1A26">
              <w:rPr>
                <w:rFonts w:ascii="Aptos Narrow" w:hAnsi="Aptos Narrow"/>
                <w:color w:val="000000"/>
                <w:sz w:val="20"/>
                <w:szCs w:val="20"/>
              </w:rPr>
              <w:t xml:space="preserve"> son qat </w:t>
            </w:r>
            <w:proofErr w:type="spellStart"/>
            <w:r w:rsidRPr="002E1A26">
              <w:rPr>
                <w:rFonts w:ascii="Aptos Narrow" w:hAnsi="Aptos Narrow"/>
                <w:color w:val="000000"/>
                <w:sz w:val="20"/>
                <w:szCs w:val="20"/>
              </w:rPr>
              <w:t>qırmızı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3001</w:t>
            </w:r>
          </w:p>
        </w:tc>
        <w:tc>
          <w:tcPr>
            <w:tcW w:w="1134" w:type="dxa"/>
            <w:noWrap/>
            <w:vAlign w:val="center"/>
            <w:hideMark/>
          </w:tcPr>
          <w:p w14:paraId="6479CB2D"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F7468F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800</w:t>
            </w:r>
          </w:p>
        </w:tc>
      </w:tr>
      <w:tr w:rsidR="002E1A26" w:rsidRPr="002E1A26" w14:paraId="532C708A" w14:textId="77777777" w:rsidTr="002E1A26">
        <w:trPr>
          <w:trHeight w:val="300"/>
        </w:trPr>
        <w:tc>
          <w:tcPr>
            <w:tcW w:w="709" w:type="dxa"/>
            <w:noWrap/>
            <w:vAlign w:val="center"/>
          </w:tcPr>
          <w:p w14:paraId="108B79A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46</w:t>
            </w:r>
          </w:p>
        </w:tc>
        <w:tc>
          <w:tcPr>
            <w:tcW w:w="7655" w:type="dxa"/>
            <w:noWrap/>
            <w:vAlign w:val="bottom"/>
            <w:hideMark/>
          </w:tcPr>
          <w:p w14:paraId="51C6AF98"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Yosuna qarşı qırmızı rəng epoksid boya.</w:t>
            </w:r>
          </w:p>
        </w:tc>
        <w:tc>
          <w:tcPr>
            <w:tcW w:w="1134" w:type="dxa"/>
            <w:noWrap/>
            <w:vAlign w:val="center"/>
            <w:hideMark/>
          </w:tcPr>
          <w:p w14:paraId="4E4B2F5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3563DD4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3500</w:t>
            </w:r>
          </w:p>
        </w:tc>
      </w:tr>
      <w:tr w:rsidR="002E1A26" w:rsidRPr="002E1A26" w14:paraId="70D085A1" w14:textId="77777777" w:rsidTr="002E1A26">
        <w:trPr>
          <w:trHeight w:val="300"/>
        </w:trPr>
        <w:tc>
          <w:tcPr>
            <w:tcW w:w="709" w:type="dxa"/>
            <w:noWrap/>
            <w:vAlign w:val="center"/>
          </w:tcPr>
          <w:p w14:paraId="6AE63B1E"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47</w:t>
            </w:r>
          </w:p>
        </w:tc>
        <w:tc>
          <w:tcPr>
            <w:tcW w:w="7655" w:type="dxa"/>
            <w:noWrap/>
            <w:vAlign w:val="bottom"/>
            <w:hideMark/>
          </w:tcPr>
          <w:p w14:paraId="1D76D7B3"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boz</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7040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733DB3C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12703FB"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5EAB3371" w14:textId="77777777" w:rsidTr="002E1A26">
        <w:trPr>
          <w:trHeight w:val="375"/>
        </w:trPr>
        <w:tc>
          <w:tcPr>
            <w:tcW w:w="709" w:type="dxa"/>
            <w:noWrap/>
            <w:vAlign w:val="center"/>
          </w:tcPr>
          <w:p w14:paraId="0AA35C57" w14:textId="77777777" w:rsidR="002E1A26" w:rsidRPr="002E1A26" w:rsidRDefault="002E1A26" w:rsidP="00881053">
            <w:pPr>
              <w:jc w:val="center"/>
              <w:rPr>
                <w:rFonts w:ascii="Aptos Narrow" w:eastAsia="Times New Roman" w:hAnsi="Aptos Narrow"/>
                <w:color w:val="000000"/>
                <w:sz w:val="20"/>
                <w:szCs w:val="20"/>
                <w:lang w:val="az-Latn-AZ" w:eastAsia="az-Latn-AZ"/>
              </w:rPr>
            </w:pPr>
          </w:p>
        </w:tc>
        <w:tc>
          <w:tcPr>
            <w:tcW w:w="7655" w:type="dxa"/>
            <w:noWrap/>
            <w:vAlign w:val="center"/>
            <w:hideMark/>
          </w:tcPr>
          <w:p w14:paraId="381A29FB" w14:textId="77777777" w:rsidR="002E1A26" w:rsidRPr="002E1A26" w:rsidRDefault="002E1A26" w:rsidP="00881053">
            <w:pPr>
              <w:rPr>
                <w:rFonts w:ascii="Aptos Narrow" w:eastAsia="Times New Roman" w:hAnsi="Aptos Narrow"/>
                <w:b/>
                <w:bCs/>
                <w:color w:val="000000"/>
                <w:sz w:val="20"/>
                <w:szCs w:val="20"/>
                <w:lang w:val="az-Latn-AZ" w:eastAsia="az-Latn-AZ"/>
              </w:rPr>
            </w:pPr>
            <w:r w:rsidRPr="002E1A26">
              <w:rPr>
                <w:rFonts w:ascii="Aptos Narrow" w:eastAsia="Times New Roman" w:hAnsi="Aptos Narrow"/>
                <w:b/>
                <w:bCs/>
                <w:color w:val="000000"/>
                <w:sz w:val="20"/>
                <w:szCs w:val="20"/>
                <w:lang w:val="az-Latn-AZ" w:eastAsia="az-Latn-AZ"/>
              </w:rPr>
              <w:t xml:space="preserve">Zığ GTTZ </w:t>
            </w:r>
            <w:r w:rsidRPr="002E1A26">
              <w:rPr>
                <w:rFonts w:ascii="Aptos Narrow" w:eastAsia="Times New Roman" w:hAnsi="Aptos Narrow"/>
                <w:b/>
                <w:bCs/>
                <w:color w:val="000000"/>
                <w:sz w:val="20"/>
                <w:szCs w:val="20"/>
                <w:lang w:eastAsia="az-Latn-AZ"/>
              </w:rPr>
              <w:t>10133904</w:t>
            </w:r>
          </w:p>
        </w:tc>
        <w:tc>
          <w:tcPr>
            <w:tcW w:w="1134" w:type="dxa"/>
            <w:noWrap/>
            <w:vAlign w:val="center"/>
            <w:hideMark/>
          </w:tcPr>
          <w:p w14:paraId="5EC95AB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 </w:t>
            </w:r>
          </w:p>
        </w:tc>
        <w:tc>
          <w:tcPr>
            <w:tcW w:w="1417" w:type="dxa"/>
            <w:noWrap/>
            <w:vAlign w:val="center"/>
            <w:hideMark/>
          </w:tcPr>
          <w:p w14:paraId="6DAB460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 </w:t>
            </w:r>
          </w:p>
        </w:tc>
      </w:tr>
      <w:tr w:rsidR="002E1A26" w:rsidRPr="002E1A26" w14:paraId="40D01835" w14:textId="77777777" w:rsidTr="002E1A26">
        <w:trPr>
          <w:trHeight w:val="300"/>
        </w:trPr>
        <w:tc>
          <w:tcPr>
            <w:tcW w:w="709" w:type="dxa"/>
            <w:noWrap/>
            <w:vAlign w:val="center"/>
          </w:tcPr>
          <w:p w14:paraId="68E1644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48</w:t>
            </w:r>
          </w:p>
        </w:tc>
        <w:tc>
          <w:tcPr>
            <w:tcW w:w="7655" w:type="dxa"/>
            <w:noWrap/>
            <w:vAlign w:val="bottom"/>
            <w:hideMark/>
          </w:tcPr>
          <w:p w14:paraId="29D08C53"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sarı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1023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40A41D2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2FF223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w:t>
            </w:r>
          </w:p>
        </w:tc>
      </w:tr>
      <w:tr w:rsidR="002E1A26" w:rsidRPr="002E1A26" w14:paraId="698AAF8E" w14:textId="77777777" w:rsidTr="002E1A26">
        <w:trPr>
          <w:trHeight w:val="300"/>
        </w:trPr>
        <w:tc>
          <w:tcPr>
            <w:tcW w:w="709" w:type="dxa"/>
            <w:noWrap/>
            <w:vAlign w:val="center"/>
          </w:tcPr>
          <w:p w14:paraId="0A3D71B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49</w:t>
            </w:r>
          </w:p>
        </w:tc>
        <w:tc>
          <w:tcPr>
            <w:tcW w:w="7655" w:type="dxa"/>
            <w:noWrap/>
            <w:vAlign w:val="bottom"/>
            <w:hideMark/>
          </w:tcPr>
          <w:p w14:paraId="72401F64"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Su altı və su üstü hissələr üçün pas eleyhinə qırmızı rəng alüminyum qatqılı  epoksid boya.</w:t>
            </w:r>
          </w:p>
        </w:tc>
        <w:tc>
          <w:tcPr>
            <w:tcW w:w="1134" w:type="dxa"/>
            <w:noWrap/>
            <w:vAlign w:val="center"/>
            <w:hideMark/>
          </w:tcPr>
          <w:p w14:paraId="21013C1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76ADC1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8000</w:t>
            </w:r>
          </w:p>
        </w:tc>
      </w:tr>
      <w:tr w:rsidR="002E1A26" w:rsidRPr="002E1A26" w14:paraId="7BE90940" w14:textId="77777777" w:rsidTr="002E1A26">
        <w:trPr>
          <w:trHeight w:val="300"/>
        </w:trPr>
        <w:tc>
          <w:tcPr>
            <w:tcW w:w="709" w:type="dxa"/>
            <w:noWrap/>
            <w:vAlign w:val="center"/>
          </w:tcPr>
          <w:p w14:paraId="087DB9D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50</w:t>
            </w:r>
          </w:p>
        </w:tc>
        <w:tc>
          <w:tcPr>
            <w:tcW w:w="7655" w:type="dxa"/>
            <w:noWrap/>
            <w:vAlign w:val="bottom"/>
            <w:hideMark/>
          </w:tcPr>
          <w:p w14:paraId="5A4E81F5"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göy</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5005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10DC779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4E4785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3000</w:t>
            </w:r>
          </w:p>
        </w:tc>
      </w:tr>
      <w:tr w:rsidR="002E1A26" w:rsidRPr="002E1A26" w14:paraId="6DCDCFB3" w14:textId="77777777" w:rsidTr="002E1A26">
        <w:trPr>
          <w:trHeight w:val="300"/>
        </w:trPr>
        <w:tc>
          <w:tcPr>
            <w:tcW w:w="709" w:type="dxa"/>
            <w:noWrap/>
            <w:vAlign w:val="center"/>
          </w:tcPr>
          <w:p w14:paraId="3614DB4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51</w:t>
            </w:r>
          </w:p>
        </w:tc>
        <w:tc>
          <w:tcPr>
            <w:tcW w:w="7655" w:type="dxa"/>
            <w:noWrap/>
            <w:vAlign w:val="bottom"/>
            <w:hideMark/>
          </w:tcPr>
          <w:p w14:paraId="592C21F5"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yaşıl</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6002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0D1F899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0DED908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2000</w:t>
            </w:r>
          </w:p>
        </w:tc>
      </w:tr>
      <w:tr w:rsidR="002E1A26" w:rsidRPr="002E1A26" w14:paraId="7B210773" w14:textId="77777777" w:rsidTr="002E1A26">
        <w:trPr>
          <w:trHeight w:val="300"/>
        </w:trPr>
        <w:tc>
          <w:tcPr>
            <w:tcW w:w="709" w:type="dxa"/>
            <w:noWrap/>
            <w:vAlign w:val="center"/>
          </w:tcPr>
          <w:p w14:paraId="0BA5E54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52</w:t>
            </w:r>
          </w:p>
        </w:tc>
        <w:tc>
          <w:tcPr>
            <w:tcW w:w="7655" w:type="dxa"/>
            <w:noWrap/>
            <w:vAlign w:val="bottom"/>
            <w:hideMark/>
          </w:tcPr>
          <w:p w14:paraId="76591015"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qara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9005(</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51CAE02D"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6F07039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w:t>
            </w:r>
          </w:p>
        </w:tc>
      </w:tr>
      <w:tr w:rsidR="002E1A26" w:rsidRPr="002E1A26" w14:paraId="02F85B6E" w14:textId="77777777" w:rsidTr="002E1A26">
        <w:trPr>
          <w:trHeight w:val="300"/>
        </w:trPr>
        <w:tc>
          <w:tcPr>
            <w:tcW w:w="709" w:type="dxa"/>
            <w:noWrap/>
            <w:vAlign w:val="center"/>
          </w:tcPr>
          <w:p w14:paraId="3D27BA1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53</w:t>
            </w:r>
          </w:p>
        </w:tc>
        <w:tc>
          <w:tcPr>
            <w:tcW w:w="7655" w:type="dxa"/>
            <w:noWrap/>
            <w:vAlign w:val="bottom"/>
            <w:hideMark/>
          </w:tcPr>
          <w:p w14:paraId="381AF32D"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Qida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maddələrinə</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yararlı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olan</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ağ</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w:t>
            </w:r>
          </w:p>
        </w:tc>
        <w:tc>
          <w:tcPr>
            <w:tcW w:w="1134" w:type="dxa"/>
            <w:noWrap/>
            <w:vAlign w:val="center"/>
            <w:hideMark/>
          </w:tcPr>
          <w:p w14:paraId="7CEFD19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749BD8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400</w:t>
            </w:r>
          </w:p>
        </w:tc>
      </w:tr>
      <w:tr w:rsidR="002E1A26" w:rsidRPr="002E1A26" w14:paraId="4E75676A" w14:textId="77777777" w:rsidTr="002E1A26">
        <w:trPr>
          <w:trHeight w:val="300"/>
        </w:trPr>
        <w:tc>
          <w:tcPr>
            <w:tcW w:w="709" w:type="dxa"/>
            <w:noWrap/>
            <w:vAlign w:val="center"/>
          </w:tcPr>
          <w:p w14:paraId="0CD842B6"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54</w:t>
            </w:r>
          </w:p>
        </w:tc>
        <w:tc>
          <w:tcPr>
            <w:tcW w:w="7655" w:type="dxa"/>
            <w:noWrap/>
            <w:vAlign w:val="bottom"/>
            <w:hideMark/>
          </w:tcPr>
          <w:p w14:paraId="5F83F8FD"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Qida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maddələrinə</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yararlı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olan</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boz</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w:t>
            </w:r>
          </w:p>
        </w:tc>
        <w:tc>
          <w:tcPr>
            <w:tcW w:w="1134" w:type="dxa"/>
            <w:noWrap/>
            <w:vAlign w:val="center"/>
            <w:hideMark/>
          </w:tcPr>
          <w:p w14:paraId="64F3ED9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CEDEBA1"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400</w:t>
            </w:r>
          </w:p>
        </w:tc>
      </w:tr>
      <w:tr w:rsidR="002E1A26" w:rsidRPr="002E1A26" w14:paraId="6A6B518C" w14:textId="77777777" w:rsidTr="002E1A26">
        <w:trPr>
          <w:trHeight w:val="300"/>
        </w:trPr>
        <w:tc>
          <w:tcPr>
            <w:tcW w:w="709" w:type="dxa"/>
            <w:noWrap/>
            <w:vAlign w:val="center"/>
          </w:tcPr>
          <w:p w14:paraId="090D24F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lastRenderedPageBreak/>
              <w:t>55</w:t>
            </w:r>
          </w:p>
        </w:tc>
        <w:tc>
          <w:tcPr>
            <w:tcW w:w="7655" w:type="dxa"/>
            <w:noWrap/>
            <w:vAlign w:val="bottom"/>
            <w:hideMark/>
          </w:tcPr>
          <w:p w14:paraId="584F5724"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Araqat</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boz</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w:t>
            </w:r>
          </w:p>
        </w:tc>
        <w:tc>
          <w:tcPr>
            <w:tcW w:w="1134" w:type="dxa"/>
            <w:noWrap/>
            <w:vAlign w:val="center"/>
            <w:hideMark/>
          </w:tcPr>
          <w:p w14:paraId="76CEEA4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AFD81D9"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7000</w:t>
            </w:r>
          </w:p>
        </w:tc>
      </w:tr>
      <w:tr w:rsidR="002E1A26" w:rsidRPr="002E1A26" w14:paraId="78A1AB49" w14:textId="77777777" w:rsidTr="002E1A26">
        <w:trPr>
          <w:trHeight w:val="300"/>
        </w:trPr>
        <w:tc>
          <w:tcPr>
            <w:tcW w:w="709" w:type="dxa"/>
            <w:noWrap/>
            <w:vAlign w:val="center"/>
          </w:tcPr>
          <w:p w14:paraId="3224617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56</w:t>
            </w:r>
          </w:p>
        </w:tc>
        <w:tc>
          <w:tcPr>
            <w:tcW w:w="7655" w:type="dxa"/>
            <w:noWrap/>
            <w:vAlign w:val="bottom"/>
            <w:hideMark/>
          </w:tcPr>
          <w:p w14:paraId="38BC0ADE"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Epoksid</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20F9AB0F"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524321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2000</w:t>
            </w:r>
          </w:p>
        </w:tc>
      </w:tr>
      <w:tr w:rsidR="002E1A26" w:rsidRPr="002E1A26" w14:paraId="7DAF6518" w14:textId="77777777" w:rsidTr="002E1A26">
        <w:trPr>
          <w:trHeight w:val="300"/>
        </w:trPr>
        <w:tc>
          <w:tcPr>
            <w:tcW w:w="709" w:type="dxa"/>
            <w:noWrap/>
            <w:vAlign w:val="center"/>
          </w:tcPr>
          <w:p w14:paraId="6D350C0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57</w:t>
            </w:r>
          </w:p>
        </w:tc>
        <w:tc>
          <w:tcPr>
            <w:tcW w:w="7655" w:type="dxa"/>
            <w:noWrap/>
            <w:vAlign w:val="bottom"/>
            <w:hideMark/>
          </w:tcPr>
          <w:p w14:paraId="271C245E"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Akril</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vinil</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və</w:t>
            </w:r>
            <w:proofErr w:type="spellEnd"/>
            <w:r w:rsidRPr="002E1A26">
              <w:rPr>
                <w:rFonts w:ascii="Aptos Narrow" w:hAnsi="Aptos Narrow"/>
                <w:color w:val="000000"/>
                <w:sz w:val="20"/>
                <w:szCs w:val="20"/>
              </w:rPr>
              <w:t xml:space="preserve"> antifouling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7DABF54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48EE6BEE"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61321531" w14:textId="77777777" w:rsidTr="002E1A26">
        <w:trPr>
          <w:trHeight w:val="300"/>
        </w:trPr>
        <w:tc>
          <w:tcPr>
            <w:tcW w:w="709" w:type="dxa"/>
            <w:noWrap/>
            <w:vAlign w:val="center"/>
          </w:tcPr>
          <w:p w14:paraId="4CC64F8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58</w:t>
            </w:r>
          </w:p>
        </w:tc>
        <w:tc>
          <w:tcPr>
            <w:tcW w:w="7655" w:type="dxa"/>
            <w:noWrap/>
            <w:vAlign w:val="bottom"/>
            <w:hideMark/>
          </w:tcPr>
          <w:p w14:paraId="6EE64ADB"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Poliuretan</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Boyalar</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üçün</w:t>
            </w:r>
            <w:proofErr w:type="spellEnd"/>
            <w:r w:rsidRPr="002E1A26">
              <w:rPr>
                <w:rFonts w:ascii="Aptos Narrow" w:hAnsi="Aptos Narrow"/>
                <w:color w:val="000000"/>
                <w:sz w:val="20"/>
                <w:szCs w:val="20"/>
              </w:rPr>
              <w:t xml:space="preserve"> tinner</w:t>
            </w:r>
          </w:p>
        </w:tc>
        <w:tc>
          <w:tcPr>
            <w:tcW w:w="1134" w:type="dxa"/>
            <w:noWrap/>
            <w:vAlign w:val="center"/>
            <w:hideMark/>
          </w:tcPr>
          <w:p w14:paraId="13D298B7"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139605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3940C079" w14:textId="77777777" w:rsidTr="002E1A26">
        <w:trPr>
          <w:trHeight w:val="300"/>
        </w:trPr>
        <w:tc>
          <w:tcPr>
            <w:tcW w:w="709" w:type="dxa"/>
            <w:noWrap/>
            <w:vAlign w:val="center"/>
          </w:tcPr>
          <w:p w14:paraId="5963D0FD"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59</w:t>
            </w:r>
          </w:p>
        </w:tc>
        <w:tc>
          <w:tcPr>
            <w:tcW w:w="7655" w:type="dxa"/>
            <w:noWrap/>
            <w:vAlign w:val="bottom"/>
            <w:hideMark/>
          </w:tcPr>
          <w:p w14:paraId="65557218" w14:textId="77777777" w:rsidR="002E1A26" w:rsidRPr="002E1A26" w:rsidRDefault="002E1A26" w:rsidP="00881053">
            <w:pPr>
              <w:rPr>
                <w:rFonts w:ascii="Aptos Narrow" w:eastAsia="Times New Roman" w:hAnsi="Aptos Narrow"/>
                <w:color w:val="000000"/>
                <w:sz w:val="20"/>
                <w:szCs w:val="20"/>
                <w:lang w:val="az-Latn-AZ" w:eastAsia="az-Latn-AZ"/>
              </w:rPr>
            </w:pPr>
            <w:proofErr w:type="spellStart"/>
            <w:r w:rsidRPr="002E1A26">
              <w:rPr>
                <w:rFonts w:ascii="Aptos Narrow" w:hAnsi="Aptos Narrow"/>
                <w:color w:val="000000"/>
                <w:sz w:val="20"/>
                <w:szCs w:val="20"/>
              </w:rPr>
              <w:t>Poliuretan</w:t>
            </w:r>
            <w:proofErr w:type="spellEnd"/>
            <w:r w:rsidRPr="002E1A26">
              <w:rPr>
                <w:rFonts w:ascii="Aptos Narrow" w:hAnsi="Aptos Narrow"/>
                <w:color w:val="000000"/>
                <w:sz w:val="20"/>
                <w:szCs w:val="20"/>
              </w:rPr>
              <w:t xml:space="preserve"> son qat </w:t>
            </w:r>
            <w:proofErr w:type="spellStart"/>
            <w:r w:rsidRPr="002E1A26">
              <w:rPr>
                <w:rFonts w:ascii="Aptos Narrow" w:hAnsi="Aptos Narrow"/>
                <w:color w:val="000000"/>
                <w:sz w:val="20"/>
                <w:szCs w:val="20"/>
              </w:rPr>
              <w:t>qırmızı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3001</w:t>
            </w:r>
          </w:p>
        </w:tc>
        <w:tc>
          <w:tcPr>
            <w:tcW w:w="1134" w:type="dxa"/>
            <w:noWrap/>
            <w:vAlign w:val="center"/>
            <w:hideMark/>
          </w:tcPr>
          <w:p w14:paraId="1A06EA0C"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164D945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w:t>
            </w:r>
          </w:p>
        </w:tc>
      </w:tr>
      <w:tr w:rsidR="002E1A26" w:rsidRPr="002E1A26" w14:paraId="1015FC4C" w14:textId="77777777" w:rsidTr="002E1A26">
        <w:trPr>
          <w:trHeight w:val="300"/>
        </w:trPr>
        <w:tc>
          <w:tcPr>
            <w:tcW w:w="709" w:type="dxa"/>
            <w:noWrap/>
            <w:vAlign w:val="center"/>
          </w:tcPr>
          <w:p w14:paraId="0424A6E5"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60</w:t>
            </w:r>
          </w:p>
        </w:tc>
        <w:tc>
          <w:tcPr>
            <w:tcW w:w="7655" w:type="dxa"/>
            <w:noWrap/>
            <w:vAlign w:val="bottom"/>
            <w:hideMark/>
          </w:tcPr>
          <w:p w14:paraId="0D2356DE"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narıncı</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2004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1FC8348E"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5E94DE03"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200</w:t>
            </w:r>
          </w:p>
        </w:tc>
      </w:tr>
      <w:tr w:rsidR="002E1A26" w:rsidRPr="002E1A26" w14:paraId="45C74EA5" w14:textId="77777777" w:rsidTr="002E1A26">
        <w:trPr>
          <w:trHeight w:val="300"/>
        </w:trPr>
        <w:tc>
          <w:tcPr>
            <w:tcW w:w="709" w:type="dxa"/>
            <w:noWrap/>
            <w:vAlign w:val="center"/>
          </w:tcPr>
          <w:p w14:paraId="367CB5F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61</w:t>
            </w:r>
          </w:p>
        </w:tc>
        <w:tc>
          <w:tcPr>
            <w:tcW w:w="7655" w:type="dxa"/>
            <w:noWrap/>
            <w:vAlign w:val="bottom"/>
            <w:hideMark/>
          </w:tcPr>
          <w:p w14:paraId="695DB412"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ağ</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9010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4AD2139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78468E2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1000</w:t>
            </w:r>
          </w:p>
        </w:tc>
      </w:tr>
      <w:tr w:rsidR="002E1A26" w:rsidRPr="002E1A26" w14:paraId="553F2597" w14:textId="77777777" w:rsidTr="002E1A26">
        <w:trPr>
          <w:trHeight w:val="300"/>
        </w:trPr>
        <w:tc>
          <w:tcPr>
            <w:tcW w:w="709" w:type="dxa"/>
            <w:noWrap/>
            <w:vAlign w:val="center"/>
          </w:tcPr>
          <w:p w14:paraId="0A20F4E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62</w:t>
            </w:r>
          </w:p>
        </w:tc>
        <w:tc>
          <w:tcPr>
            <w:tcW w:w="7655" w:type="dxa"/>
            <w:noWrap/>
            <w:vAlign w:val="bottom"/>
            <w:hideMark/>
          </w:tcPr>
          <w:p w14:paraId="2D5EDC30"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lang w:val="az-Latn-AZ"/>
              </w:rPr>
              <w:t>Yosuna qarşı qırmızı rəng epoksid boya.</w:t>
            </w:r>
          </w:p>
        </w:tc>
        <w:tc>
          <w:tcPr>
            <w:tcW w:w="1134" w:type="dxa"/>
            <w:noWrap/>
            <w:vAlign w:val="center"/>
            <w:hideMark/>
          </w:tcPr>
          <w:p w14:paraId="2B31FABA"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376C6A84"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5000</w:t>
            </w:r>
          </w:p>
        </w:tc>
      </w:tr>
      <w:tr w:rsidR="002E1A26" w:rsidRPr="002E1A26" w14:paraId="3DEFDB95" w14:textId="77777777" w:rsidTr="002E1A26">
        <w:trPr>
          <w:trHeight w:val="300"/>
        </w:trPr>
        <w:tc>
          <w:tcPr>
            <w:tcW w:w="709" w:type="dxa"/>
            <w:noWrap/>
            <w:vAlign w:val="center"/>
          </w:tcPr>
          <w:p w14:paraId="7291F150"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63</w:t>
            </w:r>
          </w:p>
        </w:tc>
        <w:tc>
          <w:tcPr>
            <w:tcW w:w="7655" w:type="dxa"/>
            <w:noWrap/>
            <w:vAlign w:val="bottom"/>
            <w:hideMark/>
          </w:tcPr>
          <w:p w14:paraId="63E373A2" w14:textId="77777777" w:rsidR="002E1A26" w:rsidRPr="002E1A26" w:rsidRDefault="002E1A26" w:rsidP="00881053">
            <w:pPr>
              <w:rPr>
                <w:rFonts w:ascii="Aptos Narrow" w:eastAsia="Times New Roman" w:hAnsi="Aptos Narrow"/>
                <w:color w:val="000000"/>
                <w:sz w:val="20"/>
                <w:szCs w:val="20"/>
                <w:lang w:val="az-Latn-AZ" w:eastAsia="az-Latn-AZ"/>
              </w:rPr>
            </w:pPr>
            <w:r w:rsidRPr="002E1A26">
              <w:rPr>
                <w:rFonts w:ascii="Aptos Narrow" w:hAnsi="Aptos Narrow"/>
                <w:color w:val="000000"/>
                <w:sz w:val="20"/>
                <w:szCs w:val="20"/>
              </w:rPr>
              <w:t xml:space="preserve">Son qat </w:t>
            </w:r>
            <w:proofErr w:type="spellStart"/>
            <w:r w:rsidRPr="002E1A26">
              <w:rPr>
                <w:rFonts w:ascii="Aptos Narrow" w:hAnsi="Aptos Narrow"/>
                <w:color w:val="000000"/>
                <w:sz w:val="20"/>
                <w:szCs w:val="20"/>
              </w:rPr>
              <w:t>boz</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rəng</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boya</w:t>
            </w:r>
            <w:proofErr w:type="spellEnd"/>
            <w:r w:rsidRPr="002E1A26">
              <w:rPr>
                <w:rFonts w:ascii="Aptos Narrow" w:hAnsi="Aptos Narrow"/>
                <w:color w:val="000000"/>
                <w:sz w:val="20"/>
                <w:szCs w:val="20"/>
              </w:rPr>
              <w:t xml:space="preserve"> RAL 7040 (</w:t>
            </w:r>
            <w:proofErr w:type="spellStart"/>
            <w:r w:rsidRPr="002E1A26">
              <w:rPr>
                <w:rFonts w:ascii="Aptos Narrow" w:hAnsi="Aptos Narrow"/>
                <w:color w:val="000000"/>
                <w:sz w:val="20"/>
                <w:szCs w:val="20"/>
              </w:rPr>
              <w:t>iki</w:t>
            </w:r>
            <w:proofErr w:type="spellEnd"/>
            <w:r w:rsidRPr="002E1A26">
              <w:rPr>
                <w:rFonts w:ascii="Aptos Narrow" w:hAnsi="Aptos Narrow"/>
                <w:color w:val="000000"/>
                <w:sz w:val="20"/>
                <w:szCs w:val="20"/>
              </w:rPr>
              <w:t xml:space="preserve"> </w:t>
            </w:r>
            <w:proofErr w:type="spellStart"/>
            <w:r w:rsidRPr="002E1A26">
              <w:rPr>
                <w:rFonts w:ascii="Aptos Narrow" w:hAnsi="Aptos Narrow"/>
                <w:color w:val="000000"/>
                <w:sz w:val="20"/>
                <w:szCs w:val="20"/>
              </w:rPr>
              <w:t>komponentli</w:t>
            </w:r>
            <w:proofErr w:type="spellEnd"/>
            <w:r w:rsidRPr="002E1A26">
              <w:rPr>
                <w:rFonts w:ascii="Aptos Narrow" w:hAnsi="Aptos Narrow"/>
                <w:color w:val="000000"/>
                <w:sz w:val="20"/>
                <w:szCs w:val="20"/>
              </w:rPr>
              <w:t>)</w:t>
            </w:r>
          </w:p>
        </w:tc>
        <w:tc>
          <w:tcPr>
            <w:tcW w:w="1134" w:type="dxa"/>
            <w:noWrap/>
            <w:vAlign w:val="center"/>
            <w:hideMark/>
          </w:tcPr>
          <w:p w14:paraId="27D80B82"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olor w:val="000000"/>
                <w:sz w:val="20"/>
                <w:szCs w:val="20"/>
                <w:lang w:val="az-Latn-AZ" w:eastAsia="az-Latn-AZ"/>
              </w:rPr>
              <w:t>litr</w:t>
            </w:r>
          </w:p>
        </w:tc>
        <w:tc>
          <w:tcPr>
            <w:tcW w:w="1417" w:type="dxa"/>
            <w:noWrap/>
            <w:vAlign w:val="center"/>
            <w:hideMark/>
          </w:tcPr>
          <w:p w14:paraId="263E4528" w14:textId="77777777" w:rsidR="002E1A26" w:rsidRPr="002E1A26" w:rsidRDefault="002E1A26" w:rsidP="00881053">
            <w:pPr>
              <w:jc w:val="center"/>
              <w:rPr>
                <w:rFonts w:ascii="Aptos Narrow" w:eastAsia="Times New Roman" w:hAnsi="Aptos Narrow"/>
                <w:color w:val="000000"/>
                <w:sz w:val="20"/>
                <w:szCs w:val="20"/>
                <w:lang w:val="az-Latn-AZ" w:eastAsia="az-Latn-AZ"/>
              </w:rPr>
            </w:pPr>
            <w:r w:rsidRPr="002E1A26">
              <w:rPr>
                <w:rFonts w:ascii="Aptos Narrow" w:eastAsia="Times New Roman" w:hAnsi="Aptos Narrow" w:cs="Arial"/>
                <w:color w:val="000000"/>
                <w:sz w:val="20"/>
                <w:szCs w:val="20"/>
                <w:lang w:val="az-Latn-AZ" w:eastAsia="az-Latn-AZ"/>
              </w:rPr>
              <w:t>500</w:t>
            </w:r>
          </w:p>
        </w:tc>
      </w:tr>
    </w:tbl>
    <w:p w14:paraId="0E4054C4"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48153B9A" w14:textId="77777777" w:rsidR="001B33BD" w:rsidRDefault="001B33BD" w:rsidP="007A286C">
      <w:pPr>
        <w:pStyle w:val="a7"/>
        <w:spacing w:line="360" w:lineRule="auto"/>
        <w:ind w:left="709" w:hanging="9"/>
        <w:rPr>
          <w:rFonts w:ascii="Arial" w:hAnsi="Arial" w:cs="Arial"/>
          <w:b/>
          <w:lang w:val="az-Latn-AZ"/>
        </w:rPr>
      </w:pPr>
    </w:p>
    <w:p w14:paraId="4E8D8ABA" w14:textId="77777777" w:rsidR="001B33BD" w:rsidRDefault="001B33BD" w:rsidP="001B33BD">
      <w:pPr>
        <w:spacing w:after="0" w:line="240" w:lineRule="auto"/>
        <w:jc w:val="both"/>
        <w:rPr>
          <w:rFonts w:ascii="Arial" w:hAnsi="Arial" w:cs="Arial"/>
          <w:lang w:val="az-Latn-AZ"/>
        </w:rPr>
      </w:pPr>
      <w:bookmarkStart w:id="0" w:name="_Hlk200722160"/>
    </w:p>
    <w:bookmarkEnd w:id="0"/>
    <w:p w14:paraId="270FD4F8" w14:textId="77777777" w:rsidR="001B33BD" w:rsidRDefault="001B33BD" w:rsidP="001B33BD">
      <w:pPr>
        <w:spacing w:after="0" w:line="240" w:lineRule="auto"/>
        <w:jc w:val="both"/>
        <w:rPr>
          <w:rFonts w:ascii="Arial" w:hAnsi="Arial" w:cs="Arial"/>
          <w:lang w:val="az-Latn-AZ"/>
        </w:rPr>
      </w:pPr>
    </w:p>
    <w:p w14:paraId="5A246338" w14:textId="77777777" w:rsidR="001B33BD" w:rsidRDefault="001B33BD" w:rsidP="007A286C">
      <w:pPr>
        <w:pStyle w:val="a7"/>
        <w:spacing w:line="360" w:lineRule="auto"/>
        <w:ind w:left="709" w:hanging="9"/>
        <w:rPr>
          <w:rFonts w:ascii="Arial" w:hAnsi="Arial" w:cs="Arial"/>
          <w:b/>
          <w:lang w:val="az-Latn-AZ"/>
        </w:rPr>
      </w:pPr>
    </w:p>
    <w:p w14:paraId="5BE7CD8A" w14:textId="412A527A" w:rsidR="007A286C" w:rsidRPr="001B33BD" w:rsidRDefault="007A286C" w:rsidP="007A286C">
      <w:pPr>
        <w:pStyle w:val="a7"/>
        <w:spacing w:line="360" w:lineRule="auto"/>
        <w:ind w:left="709" w:hanging="9"/>
        <w:rPr>
          <w:rFonts w:ascii="Arial" w:hAnsi="Arial" w:cs="Arial"/>
          <w:b/>
          <w:lang w:val="az-Latn-AZ"/>
        </w:rPr>
      </w:pPr>
      <w:r w:rsidRPr="001B33BD">
        <w:rPr>
          <w:rFonts w:ascii="Arial" w:hAnsi="Arial" w:cs="Arial"/>
          <w:b/>
          <w:lang w:val="az-Latn-AZ"/>
        </w:rPr>
        <w:t>Qeyd:</w:t>
      </w:r>
      <w:r w:rsidR="00ED7CC0">
        <w:rPr>
          <w:rFonts w:ascii="Arial" w:hAnsi="Arial" w:cs="Arial"/>
          <w:b/>
          <w:lang w:val="az-Latn-AZ"/>
        </w:rPr>
        <w:t>1</w:t>
      </w:r>
    </w:p>
    <w:p w14:paraId="72CD8B38" w14:textId="77777777" w:rsidR="00F65B2E" w:rsidRPr="00A22071" w:rsidRDefault="00F65B2E" w:rsidP="00F65B2E">
      <w:pPr>
        <w:pStyle w:val="a7"/>
        <w:numPr>
          <w:ilvl w:val="3"/>
          <w:numId w:val="7"/>
        </w:numPr>
        <w:spacing w:after="0" w:line="240" w:lineRule="auto"/>
        <w:ind w:left="284"/>
        <w:jc w:val="both"/>
        <w:rPr>
          <w:rFonts w:ascii="Arial" w:eastAsia="MS Mincho" w:hAnsi="Arial" w:cs="Arial"/>
          <w:lang w:val="az-Latn-AZ"/>
        </w:rPr>
      </w:pPr>
      <w:r w:rsidRPr="00A22071">
        <w:rPr>
          <w:rFonts w:ascii="Arial" w:hAnsi="Arial" w:cs="Arial"/>
          <w:lang w:val="az-Latn-AZ"/>
        </w:rPr>
        <w:t xml:space="preserve">Boya məhsulları Beynalxalq Dəniz Təsnifatı Cəmiyyətləri Assosasiyasının üzvü olan Dəniz Təsnifatı Cəmiyyətinin tanınma sertifikatı ilə təmin olunmalıdır. </w:t>
      </w:r>
    </w:p>
    <w:p w14:paraId="5262D95B" w14:textId="77777777" w:rsidR="00F65B2E" w:rsidRPr="00A22071" w:rsidRDefault="00F65B2E" w:rsidP="00F65B2E">
      <w:pPr>
        <w:pStyle w:val="a7"/>
        <w:numPr>
          <w:ilvl w:val="3"/>
          <w:numId w:val="7"/>
        </w:numPr>
        <w:spacing w:after="0" w:line="240" w:lineRule="auto"/>
        <w:ind w:left="284"/>
        <w:jc w:val="both"/>
        <w:rPr>
          <w:rFonts w:ascii="Arial" w:hAnsi="Arial" w:cs="Arial"/>
          <w:lang w:val="az-Latn-AZ"/>
        </w:rPr>
      </w:pPr>
      <w:bookmarkStart w:id="1" w:name="_Hlk206075541"/>
      <w:r w:rsidRPr="00A22071">
        <w:rPr>
          <w:rFonts w:ascii="Arial" w:hAnsi="Arial" w:cs="Arial"/>
          <w:lang w:val="az-Latn-AZ"/>
        </w:rPr>
        <w:t>Su altı hissələr üçün nəzərdə tutulan son qat boya məhsulları IMO-nun Dəniz Ətraf Mühitin Mühafizəsi Komitəsi (MEPC) tərəfindən 17 sentyabr 2008-ci ildə qüvvəyə minmiş qərarına əsasən  (gəmilərin su altı hissələrində istifadə olunan son qat boyalarda çirklənmə əleyhinə zərərli orqanotin birləşmələrinin istifadəsini qadağan olunması) Beynalxalq Dəniz Təsnifatı Cəmiyyətləri Assosasiyasının üzvü olan Dəniz Təsnifatı Cəmiyyətinin tanınma sertifikatı ilə təmin olunmalıdır. (bənd 47,63)</w:t>
      </w:r>
    </w:p>
    <w:bookmarkEnd w:id="1"/>
    <w:p w14:paraId="35395532" w14:textId="77777777" w:rsidR="00F65B2E" w:rsidRPr="00A22071" w:rsidRDefault="00F65B2E" w:rsidP="00F65B2E">
      <w:pPr>
        <w:pStyle w:val="a7"/>
        <w:numPr>
          <w:ilvl w:val="3"/>
          <w:numId w:val="7"/>
        </w:numPr>
        <w:spacing w:after="0" w:line="240" w:lineRule="auto"/>
        <w:ind w:left="284"/>
        <w:jc w:val="both"/>
        <w:rPr>
          <w:rFonts w:ascii="Arial" w:hAnsi="Arial" w:cs="Arial"/>
          <w:lang w:val="az-Latn-AZ"/>
        </w:rPr>
      </w:pPr>
      <w:r w:rsidRPr="00A22071">
        <w:rPr>
          <w:rFonts w:ascii="Arial" w:hAnsi="Arial" w:cs="Arial"/>
          <w:lang w:val="az-Latn-AZ"/>
        </w:rPr>
        <w:t>Yük anbarları və içməli su çənləri üçün nəzərdə tutulan xüsusi boya məhsullarının Beynalxalq Dəniz Təsnifatı Cəmiyyətləri Assosasiyasının üzvü olan Dəniz Təsnifatı Cəmiyyətinin tanınmış sertifikatı ilə təmin olunmalıdır. (bənd 40,41,54,55)</w:t>
      </w:r>
    </w:p>
    <w:p w14:paraId="73863089" w14:textId="77777777" w:rsidR="00F65B2E" w:rsidRPr="00A22071" w:rsidRDefault="00F65B2E" w:rsidP="00F65B2E">
      <w:pPr>
        <w:pStyle w:val="a7"/>
        <w:numPr>
          <w:ilvl w:val="3"/>
          <w:numId w:val="7"/>
        </w:numPr>
        <w:spacing w:after="0" w:line="240" w:lineRule="auto"/>
        <w:ind w:left="284"/>
        <w:jc w:val="both"/>
        <w:rPr>
          <w:rFonts w:ascii="Arial" w:hAnsi="Arial" w:cs="Arial"/>
          <w:lang w:val="az-Latn-AZ"/>
        </w:rPr>
      </w:pPr>
      <w:r w:rsidRPr="00A22071">
        <w:rPr>
          <w:rFonts w:ascii="Arial" w:hAnsi="Arial" w:cs="Arial"/>
          <w:lang w:val="az-Latn-AZ"/>
        </w:rPr>
        <w:t xml:space="preserve">İştirakçı hər hansı bir istehsalçının məhsulunu təklif etdikdə həmin istehsalçının məhsulunun satış üzrə rəsmi təmsilçisi olduğu haqqında sənəd təqdim etməlidir. </w:t>
      </w:r>
    </w:p>
    <w:p w14:paraId="7E00DBA5" w14:textId="77777777" w:rsidR="00F65B2E" w:rsidRPr="00A22071" w:rsidRDefault="00F65B2E" w:rsidP="00F65B2E">
      <w:pPr>
        <w:pStyle w:val="a7"/>
        <w:numPr>
          <w:ilvl w:val="3"/>
          <w:numId w:val="7"/>
        </w:numPr>
        <w:spacing w:after="0" w:line="240" w:lineRule="auto"/>
        <w:ind w:left="284"/>
        <w:jc w:val="both"/>
        <w:rPr>
          <w:rFonts w:ascii="Arial" w:hAnsi="Arial" w:cs="Arial"/>
          <w:lang w:val="az-Latn-AZ"/>
        </w:rPr>
      </w:pPr>
      <w:r w:rsidRPr="00A22071">
        <w:rPr>
          <w:rFonts w:ascii="Arial" w:hAnsi="Arial" w:cs="Arial"/>
          <w:lang w:val="az-Latn-AZ"/>
        </w:rPr>
        <w:t>Boya məhsullarının təsvir hissəsində qablaşdırma elementi və həcmlərini qeyd etmək mütləqdir.</w:t>
      </w:r>
    </w:p>
    <w:p w14:paraId="01F74E18" w14:textId="77777777" w:rsidR="00F65B2E" w:rsidRPr="00A22071" w:rsidRDefault="00F65B2E" w:rsidP="00F65B2E">
      <w:pPr>
        <w:pStyle w:val="a7"/>
        <w:numPr>
          <w:ilvl w:val="3"/>
          <w:numId w:val="7"/>
        </w:numPr>
        <w:spacing w:after="0" w:line="240" w:lineRule="auto"/>
        <w:ind w:left="284"/>
        <w:jc w:val="both"/>
        <w:rPr>
          <w:rFonts w:ascii="Arial" w:hAnsi="Arial" w:cs="Arial"/>
          <w:lang w:val="az-Latn-AZ"/>
        </w:rPr>
      </w:pPr>
      <w:r w:rsidRPr="00A22071">
        <w:rPr>
          <w:rFonts w:ascii="Arial" w:hAnsi="Arial" w:cs="Arial"/>
          <w:lang w:val="az-Latn-AZ"/>
        </w:rPr>
        <w:t>Tədarük vaxtı, qablaşdırma elementlərinin üzərində malın əmtəə nişanı, miqdar, ral kodu (rəngi), müvafiq texniki keyfiyyət və istismar xüsusiyyətləri, tələb olunduğu halda sertifikat tələbləri göstərilməlidir. Tədarük olunan məhsulların istehsal tarixi 1  (bir) aydan gec olmamalıdır.</w:t>
      </w:r>
    </w:p>
    <w:p w14:paraId="077B99A8" w14:textId="77777777" w:rsidR="00F65B2E" w:rsidRPr="00A22071" w:rsidRDefault="00F65B2E" w:rsidP="00F65B2E">
      <w:pPr>
        <w:pStyle w:val="a7"/>
        <w:numPr>
          <w:ilvl w:val="3"/>
          <w:numId w:val="7"/>
        </w:numPr>
        <w:spacing w:after="0" w:line="240" w:lineRule="auto"/>
        <w:ind w:left="284"/>
        <w:jc w:val="both"/>
        <w:rPr>
          <w:rFonts w:ascii="Arial" w:hAnsi="Arial" w:cs="Arial"/>
          <w:lang w:val="az-Latn-AZ"/>
        </w:rPr>
      </w:pPr>
      <w:r w:rsidRPr="00A22071">
        <w:rPr>
          <w:rFonts w:ascii="Arial" w:hAnsi="Arial" w:cs="Arial"/>
          <w:lang w:val="az-Latn-AZ"/>
        </w:rPr>
        <w:t>Təqdim olunan gəmi boyaları üzrə iştirakçı şirkətlərin texnoloqlarının olması barədə təsdiqedici sənədlər təqdim olunmalıdır.</w:t>
      </w:r>
    </w:p>
    <w:p w14:paraId="2BC27895" w14:textId="77777777" w:rsidR="00F65B2E" w:rsidRPr="00A22071" w:rsidRDefault="00F65B2E" w:rsidP="00F65B2E">
      <w:pPr>
        <w:pStyle w:val="a7"/>
        <w:numPr>
          <w:ilvl w:val="3"/>
          <w:numId w:val="7"/>
        </w:numPr>
        <w:spacing w:after="0" w:line="240" w:lineRule="auto"/>
        <w:ind w:left="284"/>
        <w:jc w:val="both"/>
        <w:rPr>
          <w:rFonts w:ascii="Arial" w:hAnsi="Arial" w:cs="Arial"/>
          <w:lang w:val="az-Latn-AZ"/>
        </w:rPr>
      </w:pPr>
      <w:r w:rsidRPr="00A22071">
        <w:rPr>
          <w:rFonts w:ascii="Arial" w:hAnsi="Arial" w:cs="Arial"/>
          <w:lang w:val="az-Latn-AZ"/>
        </w:rPr>
        <w:lastRenderedPageBreak/>
        <w:t>Texniki imkanlar və maddi-texniki baza -boyaların saxlanılması üçün Bakı şəhərində anbar-saxlancaq yerinin olması vacib şərtdir. Anbarın mövcud olmasını təsdiqləyən sənədlər təqdim olunmalıdır.</w:t>
      </w:r>
    </w:p>
    <w:p w14:paraId="5E98BF97" w14:textId="77777777" w:rsidR="00F65B2E" w:rsidRPr="00A22071" w:rsidRDefault="00F65B2E" w:rsidP="00F65B2E">
      <w:pPr>
        <w:pStyle w:val="a7"/>
        <w:numPr>
          <w:ilvl w:val="3"/>
          <w:numId w:val="7"/>
        </w:numPr>
        <w:spacing w:line="256" w:lineRule="auto"/>
        <w:ind w:left="270"/>
        <w:jc w:val="both"/>
        <w:rPr>
          <w:rFonts w:ascii="Arial" w:hAnsi="Arial" w:cs="Arial"/>
          <w:lang w:val="az-Latn-AZ"/>
        </w:rPr>
      </w:pPr>
      <w:r w:rsidRPr="00A22071">
        <w:rPr>
          <w:rFonts w:ascii="Arial" w:hAnsi="Arial" w:cs="Arial"/>
          <w:lang w:val="az-Latn-AZ"/>
        </w:rPr>
        <w:t xml:space="preserve">Şirkətin sözügedən sahə üzrə ən azı 2 (iki) illik işgüzar təcrübəsinin olmasını təsdiqləyən sənədlərini və uyğunluq sertifikatlarını təqdim etməsi mütləqdir. </w:t>
      </w:r>
    </w:p>
    <w:p w14:paraId="24FADBC9" w14:textId="77777777" w:rsidR="00F65B2E" w:rsidRPr="00A22071" w:rsidRDefault="00F65B2E" w:rsidP="00F65B2E">
      <w:pPr>
        <w:pStyle w:val="a7"/>
        <w:numPr>
          <w:ilvl w:val="3"/>
          <w:numId w:val="7"/>
        </w:numPr>
        <w:tabs>
          <w:tab w:val="left" w:pos="810"/>
        </w:tabs>
        <w:spacing w:line="256" w:lineRule="auto"/>
        <w:ind w:left="270"/>
        <w:jc w:val="both"/>
        <w:rPr>
          <w:rFonts w:ascii="Arial" w:hAnsi="Arial" w:cs="Arial"/>
          <w:b/>
          <w:bCs/>
          <w:lang w:val="az-Latn-AZ"/>
        </w:rPr>
      </w:pPr>
      <w:r w:rsidRPr="00A22071">
        <w:rPr>
          <w:rFonts w:ascii="Arial" w:hAnsi="Arial" w:cs="Arial"/>
          <w:lang w:val="az-Latn-AZ"/>
        </w:rPr>
        <w:t xml:space="preserve"> Satınalma müqaviləsinin icrası üçün maliyyə imkanlarının və ödəmə qabiliyyəti -ən  azı son 12 (on iki) aylıq dövrü əhatə edən bank dövriyyəsi barədə bank (banklar) tərəfindən verilmiş arayış əsasında təsdiq olunmalıdır (müvafiq arayış təqdim edilməlidir).</w:t>
      </w:r>
    </w:p>
    <w:p w14:paraId="46CE7A99" w14:textId="77777777" w:rsidR="00F65B2E" w:rsidRPr="00A22071" w:rsidRDefault="00F65B2E" w:rsidP="00F65B2E">
      <w:pPr>
        <w:spacing w:line="276" w:lineRule="auto"/>
        <w:jc w:val="both"/>
        <w:rPr>
          <w:rFonts w:ascii="Arial" w:hAnsi="Arial" w:cs="Arial"/>
          <w:bCs/>
          <w:color w:val="000000" w:themeColor="text1"/>
          <w:lang w:val="az-Latn-AZ"/>
        </w:rPr>
      </w:pPr>
    </w:p>
    <w:p w14:paraId="187B8DC9" w14:textId="41F473A8" w:rsidR="00ED7CC0" w:rsidRPr="00ED7CC0" w:rsidRDefault="00ED7CC0" w:rsidP="00ED7CC0">
      <w:pPr>
        <w:spacing w:line="360" w:lineRule="auto"/>
        <w:rPr>
          <w:rFonts w:ascii="Arial" w:hAnsi="Arial" w:cs="Arial"/>
          <w:b/>
          <w:lang w:val="az-Latn-AZ"/>
        </w:rPr>
      </w:pPr>
      <w:r w:rsidRPr="00ED7CC0">
        <w:rPr>
          <w:rFonts w:ascii="Arial" w:hAnsi="Arial" w:cs="Arial"/>
          <w:b/>
          <w:lang w:val="az-Latn-AZ"/>
        </w:rPr>
        <w:t>Qeyd:</w:t>
      </w:r>
      <w:r>
        <w:rPr>
          <w:rFonts w:ascii="Arial" w:hAnsi="Arial" w:cs="Arial"/>
          <w:b/>
          <w:lang w:val="az-Latn-AZ"/>
        </w:rPr>
        <w:t>2</w:t>
      </w:r>
    </w:p>
    <w:p w14:paraId="14EA4F03" w14:textId="77777777" w:rsidR="00F65B2E" w:rsidRPr="00A22071" w:rsidRDefault="00F65B2E" w:rsidP="00F65B2E">
      <w:pPr>
        <w:spacing w:line="276" w:lineRule="auto"/>
        <w:jc w:val="both"/>
        <w:rPr>
          <w:rFonts w:ascii="Arial" w:hAnsi="Arial" w:cs="Arial"/>
          <w:b/>
          <w:bCs/>
          <w:lang w:val="az-Latn-AZ"/>
        </w:rPr>
      </w:pPr>
      <w:r w:rsidRPr="00A22071">
        <w:rPr>
          <w:rFonts w:ascii="Arial" w:hAnsi="Arial" w:cs="Arial"/>
          <w:b/>
          <w:bCs/>
          <w:lang w:val="az-Latn-AZ"/>
        </w:rPr>
        <w:t>1.Qeyd olunan sənədlərin hər biri təqdim olunmalıdır. Bütün zəruri sənədləri özündə əks etdirməyən təkliflər müsabiqdən kənarlaşdırılır və qiymətləndirilmir.</w:t>
      </w:r>
    </w:p>
    <w:p w14:paraId="7BE5D4FE" w14:textId="77777777" w:rsidR="00F65B2E" w:rsidRPr="00A22071" w:rsidRDefault="00F65B2E" w:rsidP="00F65B2E">
      <w:pPr>
        <w:spacing w:line="276" w:lineRule="auto"/>
        <w:jc w:val="both"/>
        <w:rPr>
          <w:rFonts w:ascii="Arial" w:hAnsi="Arial" w:cs="Arial"/>
          <w:b/>
          <w:bCs/>
          <w:lang w:val="az-Latn-AZ"/>
        </w:rPr>
      </w:pPr>
      <w:r w:rsidRPr="00A22071">
        <w:rPr>
          <w:rFonts w:ascii="Arial" w:hAnsi="Arial" w:cs="Arial"/>
          <w:b/>
          <w:bCs/>
          <w:lang w:val="az-Latn-AZ"/>
        </w:rPr>
        <w:t>2. Ödəniş yalnız fakt üzrə, xidmətlər icra edildikdən sonra 30 (otuz)  təqvim günü ərzində həyata keçiriləcəkdir. Avans ödəniş şərti nəzərdə tutulan təkliflər müsabiqədən kənarlaşdırılacaq və qiymətləndirilməyəcəkdir.</w:t>
      </w:r>
    </w:p>
    <w:p w14:paraId="3B29093D" w14:textId="77777777" w:rsidR="00F65B2E" w:rsidRPr="00A22071" w:rsidRDefault="00F65B2E" w:rsidP="00F65B2E">
      <w:pPr>
        <w:spacing w:line="256" w:lineRule="auto"/>
        <w:contextualSpacing/>
        <w:jc w:val="both"/>
        <w:rPr>
          <w:rFonts w:ascii="Arial" w:hAnsi="Arial" w:cs="Arial"/>
          <w:b/>
          <w:bCs/>
          <w:lang w:val="az-Latn-AZ"/>
        </w:rPr>
      </w:pPr>
      <w:r w:rsidRPr="00A22071">
        <w:rPr>
          <w:rFonts w:ascii="Arial" w:hAnsi="Arial" w:cs="Arial"/>
          <w:b/>
          <w:bCs/>
          <w:lang w:val="az-Latn-AZ"/>
        </w:rPr>
        <w:t xml:space="preserve">3. Gəmi boyaları bir dəfəyə deyil, bir təqvim ili ərzində təlabat yarandıqca hissə-hissə tədarük ediləcəkdir. </w:t>
      </w:r>
    </w:p>
    <w:p w14:paraId="30543178" w14:textId="77777777" w:rsidR="00F65B2E" w:rsidRPr="00A22071" w:rsidRDefault="00F65B2E" w:rsidP="00F65B2E">
      <w:pPr>
        <w:contextualSpacing/>
        <w:jc w:val="both"/>
        <w:rPr>
          <w:rFonts w:ascii="Arial" w:hAnsi="Arial" w:cs="Arial"/>
          <w:b/>
          <w:bCs/>
          <w:lang w:val="az-Latn-AZ"/>
        </w:rPr>
      </w:pPr>
      <w:r w:rsidRPr="00A22071">
        <w:rPr>
          <w:rFonts w:ascii="Arial" w:hAnsi="Arial" w:cs="Arial"/>
          <w:b/>
          <w:bCs/>
          <w:lang w:val="az-Latn-AZ"/>
        </w:rPr>
        <w:t>4. Mallar Alıcının 1 (bir) təqvim ili üçün təxmin edilən istehsalat proqnozuna uyğun olaraq nəzərdə tutulmuşdur, Alıcı Malların bütün həcmini tam olaraq almaq öhdəliyi daşımır.</w:t>
      </w:r>
    </w:p>
    <w:p w14:paraId="5FD8C1E1" w14:textId="77777777" w:rsidR="00ED7CC0" w:rsidRDefault="00ED7CC0" w:rsidP="00ED7CC0">
      <w:pPr>
        <w:spacing w:line="276" w:lineRule="auto"/>
        <w:jc w:val="both"/>
        <w:rPr>
          <w:rFonts w:ascii="Arial" w:hAnsi="Arial" w:cs="Arial"/>
          <w:b/>
          <w:bCs/>
          <w:lang w:val="az-Latn-AZ"/>
        </w:rPr>
      </w:pPr>
    </w:p>
    <w:p w14:paraId="0092E2F4" w14:textId="0051DEB0" w:rsidR="007A286C" w:rsidRDefault="007A286C" w:rsidP="00ED7CC0">
      <w:pPr>
        <w:spacing w:line="276" w:lineRule="auto"/>
        <w:jc w:val="both"/>
        <w:rPr>
          <w:rFonts w:ascii="Arial" w:hAnsi="Arial" w:cs="Arial"/>
          <w:b/>
          <w:lang w:val="az-Latn-AZ"/>
        </w:rPr>
      </w:pPr>
      <w:r w:rsidRPr="00F65B2E">
        <w:rPr>
          <w:rFonts w:ascii="Arial" w:hAnsi="Arial" w:cs="Arial"/>
          <w:b/>
          <w:lang w:val="az-Latn-AZ"/>
        </w:rPr>
        <w:t xml:space="preserve">  Yuxarıda qeyd olunan sənədlərin hər biri təqdim olunmalıdır. Bütün zəruri sənədləri özündə əks etdirməyən təkliflər müsabiqdən kənarlaşdırılır və qiymətləndirilmir.</w:t>
      </w:r>
    </w:p>
    <w:p w14:paraId="02AC37B4" w14:textId="23E1B25C" w:rsidR="00F72C1C" w:rsidRDefault="00F72C1C" w:rsidP="00F72C1C">
      <w:pPr>
        <w:spacing w:after="0" w:line="300" w:lineRule="atLeast"/>
        <w:rPr>
          <w:rFonts w:ascii="Times New Roman" w:eastAsia="Times New Roman" w:hAnsi="Times New Roman" w:cs="Times New Roman"/>
          <w:color w:val="8A94A6"/>
          <w:kern w:val="0"/>
          <w:sz w:val="25"/>
          <w14:ligatures w14:val="none"/>
        </w:rPr>
      </w:pPr>
      <w:proofErr w:type="spellStart"/>
      <w:r w:rsidRPr="00F72C1C">
        <w:rPr>
          <w:rFonts w:ascii="Times New Roman" w:eastAsia="Times New Roman" w:hAnsi="Times New Roman" w:cs="Times New Roman"/>
          <w:color w:val="8A94A6"/>
          <w:kern w:val="0"/>
          <w:sz w:val="25"/>
          <w14:ligatures w14:val="none"/>
        </w:rPr>
        <w:t>Satınalma</w:t>
      </w:r>
      <w:proofErr w:type="spellEnd"/>
      <w:r w:rsidRPr="00F72C1C">
        <w:rPr>
          <w:rFonts w:ascii="Times New Roman" w:eastAsia="Times New Roman" w:hAnsi="Times New Roman" w:cs="Times New Roman"/>
          <w:color w:val="8A94A6"/>
          <w:kern w:val="0"/>
          <w:sz w:val="25"/>
          <w14:ligatures w14:val="none"/>
        </w:rPr>
        <w:t xml:space="preserve"> </w:t>
      </w:r>
      <w:proofErr w:type="spellStart"/>
      <w:r w:rsidRPr="00F72C1C">
        <w:rPr>
          <w:rFonts w:ascii="Times New Roman" w:eastAsia="Times New Roman" w:hAnsi="Times New Roman" w:cs="Times New Roman"/>
          <w:color w:val="8A94A6"/>
          <w:kern w:val="0"/>
          <w:sz w:val="25"/>
          <w14:ligatures w14:val="none"/>
        </w:rPr>
        <w:t>predmetinin</w:t>
      </w:r>
      <w:proofErr w:type="spellEnd"/>
      <w:r w:rsidRPr="00F72C1C">
        <w:rPr>
          <w:rFonts w:ascii="Times New Roman" w:eastAsia="Times New Roman" w:hAnsi="Times New Roman" w:cs="Times New Roman"/>
          <w:color w:val="8A94A6"/>
          <w:kern w:val="0"/>
          <w:sz w:val="25"/>
          <w14:ligatures w14:val="none"/>
        </w:rPr>
        <w:t xml:space="preserve"> </w:t>
      </w:r>
      <w:proofErr w:type="spellStart"/>
      <w:r w:rsidRPr="00F72C1C">
        <w:rPr>
          <w:rFonts w:ascii="Times New Roman" w:eastAsia="Times New Roman" w:hAnsi="Times New Roman" w:cs="Times New Roman"/>
          <w:color w:val="8A94A6"/>
          <w:kern w:val="0"/>
          <w:sz w:val="25"/>
          <w14:ligatures w14:val="none"/>
        </w:rPr>
        <w:t>ehtimal</w:t>
      </w:r>
      <w:proofErr w:type="spellEnd"/>
      <w:r w:rsidRPr="00F72C1C">
        <w:rPr>
          <w:rFonts w:ascii="Times New Roman" w:eastAsia="Times New Roman" w:hAnsi="Times New Roman" w:cs="Times New Roman"/>
          <w:color w:val="8A94A6"/>
          <w:kern w:val="0"/>
          <w:sz w:val="25"/>
          <w14:ligatures w14:val="none"/>
        </w:rPr>
        <w:t xml:space="preserve"> </w:t>
      </w:r>
      <w:proofErr w:type="spellStart"/>
      <w:r w:rsidRPr="00F72C1C">
        <w:rPr>
          <w:rFonts w:ascii="Times New Roman" w:eastAsia="Times New Roman" w:hAnsi="Times New Roman" w:cs="Times New Roman"/>
          <w:color w:val="8A94A6"/>
          <w:kern w:val="0"/>
          <w:sz w:val="25"/>
          <w14:ligatures w14:val="none"/>
        </w:rPr>
        <w:t>olunan</w:t>
      </w:r>
      <w:proofErr w:type="spellEnd"/>
      <w:r w:rsidRPr="00F72C1C">
        <w:rPr>
          <w:rFonts w:ascii="Times New Roman" w:eastAsia="Times New Roman" w:hAnsi="Times New Roman" w:cs="Times New Roman"/>
          <w:color w:val="8A94A6"/>
          <w:kern w:val="0"/>
          <w:sz w:val="25"/>
          <w14:ligatures w14:val="none"/>
        </w:rPr>
        <w:t xml:space="preserve"> </w:t>
      </w:r>
      <w:proofErr w:type="spellStart"/>
      <w:r w:rsidRPr="00F72C1C">
        <w:rPr>
          <w:rFonts w:ascii="Times New Roman" w:eastAsia="Times New Roman" w:hAnsi="Times New Roman" w:cs="Times New Roman"/>
          <w:color w:val="8A94A6"/>
          <w:kern w:val="0"/>
          <w:sz w:val="25"/>
          <w14:ligatures w14:val="none"/>
        </w:rPr>
        <w:t>qiyməti</w:t>
      </w:r>
      <w:proofErr w:type="spellEnd"/>
      <w:r w:rsidRPr="00F72C1C">
        <w:rPr>
          <w:rFonts w:ascii="Times New Roman" w:eastAsia="Times New Roman" w:hAnsi="Times New Roman" w:cs="Times New Roman"/>
          <w:color w:val="8A94A6"/>
          <w:kern w:val="0"/>
          <w:sz w:val="25"/>
          <w14:ligatures w14:val="none"/>
        </w:rPr>
        <w:t>:</w:t>
      </w:r>
    </w:p>
    <w:p w14:paraId="20074CA5" w14:textId="1F1E5AD9" w:rsidR="00F72C1C" w:rsidRDefault="004D1F27" w:rsidP="00F72C1C">
      <w:pPr>
        <w:spacing w:after="0" w:line="300" w:lineRule="atLeast"/>
        <w:rPr>
          <w:rFonts w:ascii="Times New Roman" w:eastAsia="Times New Roman" w:hAnsi="Times New Roman" w:cs="Times New Roman"/>
          <w:kern w:val="0"/>
          <w:sz w:val="25"/>
          <w14:ligatures w14:val="none"/>
        </w:rPr>
      </w:pPr>
      <w:r w:rsidRPr="004D1F27">
        <w:rPr>
          <w:rFonts w:ascii="Arial" w:hAnsi="Arial" w:cs="Arial"/>
          <w:lang w:val="az-Latn-AZ"/>
        </w:rPr>
        <w:t>1</w:t>
      </w:r>
      <w:r>
        <w:rPr>
          <w:rFonts w:ascii="Arial" w:hAnsi="Arial" w:cs="Arial"/>
          <w:lang w:val="az-Latn-AZ"/>
        </w:rPr>
        <w:t xml:space="preserve"> </w:t>
      </w:r>
      <w:r w:rsidRPr="004D1F27">
        <w:rPr>
          <w:rFonts w:ascii="Arial" w:hAnsi="Arial" w:cs="Arial"/>
          <w:lang w:val="az-Latn-AZ"/>
        </w:rPr>
        <w:t>321</w:t>
      </w:r>
      <w:r>
        <w:rPr>
          <w:rFonts w:ascii="Arial" w:hAnsi="Arial" w:cs="Arial"/>
          <w:lang w:val="az-Latn-AZ"/>
        </w:rPr>
        <w:t xml:space="preserve"> </w:t>
      </w:r>
      <w:r w:rsidRPr="004D1F27">
        <w:rPr>
          <w:rFonts w:ascii="Arial" w:hAnsi="Arial" w:cs="Arial"/>
          <w:lang w:val="az-Latn-AZ"/>
        </w:rPr>
        <w:t xml:space="preserve">687,50  </w:t>
      </w:r>
      <w:r w:rsidR="00F72C1C" w:rsidRPr="004D1F27">
        <w:rPr>
          <w:rFonts w:ascii="Times New Roman" w:eastAsia="Times New Roman" w:hAnsi="Times New Roman" w:cs="Times New Roman"/>
          <w:kern w:val="0"/>
          <w:sz w:val="25"/>
          <w14:ligatures w14:val="none"/>
        </w:rPr>
        <w:t>AZN</w:t>
      </w:r>
    </w:p>
    <w:p w14:paraId="7E143FDF" w14:textId="77777777" w:rsidR="00F72C1C" w:rsidRPr="00F72C1C" w:rsidRDefault="00F72C1C" w:rsidP="00F72C1C">
      <w:pPr>
        <w:spacing w:after="0" w:line="300" w:lineRule="atLeast"/>
        <w:rPr>
          <w:rFonts w:ascii="Times New Roman" w:eastAsia="Times New Roman" w:hAnsi="Times New Roman" w:cs="Times New Roman"/>
          <w:kern w:val="0"/>
          <w:sz w:val="25"/>
          <w14:ligatures w14:val="none"/>
        </w:rPr>
      </w:pPr>
    </w:p>
    <w:p w14:paraId="4A0F802A" w14:textId="4FB4B2F5" w:rsidR="00F17170" w:rsidRPr="006E63F6" w:rsidRDefault="00292D63"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Müsabiqənin dərc edilmə tarixi və vaxtı:</w:t>
      </w:r>
    </w:p>
    <w:p w14:paraId="40F08498" w14:textId="6F8E75E5" w:rsidR="00292D63" w:rsidRPr="002E1A26" w:rsidRDefault="00904C1D" w:rsidP="00292D63">
      <w:pPr>
        <w:spacing w:after="0" w:line="300" w:lineRule="atLeast"/>
        <w:rPr>
          <w:rFonts w:ascii="Times New Roman" w:eastAsia="Times New Roman" w:hAnsi="Times New Roman" w:cs="Times New Roman"/>
          <w:color w:val="050F21"/>
          <w:kern w:val="0"/>
          <w:sz w:val="25"/>
          <w:lang w:val="az-Latn-AZ"/>
          <w14:ligatures w14:val="none"/>
        </w:rPr>
      </w:pPr>
      <w:r w:rsidRPr="002E1A26">
        <w:rPr>
          <w:rFonts w:ascii="Times New Roman" w:eastAsia="Times New Roman" w:hAnsi="Times New Roman" w:cs="Times New Roman"/>
          <w:color w:val="050F21"/>
          <w:kern w:val="0"/>
          <w:sz w:val="25"/>
          <w:lang w:val="az-Latn-AZ"/>
          <w14:ligatures w14:val="none"/>
        </w:rPr>
        <w:t>1</w:t>
      </w:r>
      <w:r w:rsidR="002E1A26" w:rsidRPr="002E1A26">
        <w:rPr>
          <w:rFonts w:ascii="Times New Roman" w:eastAsia="Times New Roman" w:hAnsi="Times New Roman" w:cs="Times New Roman"/>
          <w:color w:val="050F21"/>
          <w:kern w:val="0"/>
          <w:sz w:val="25"/>
          <w:lang w:val="az-Latn-AZ"/>
          <w14:ligatures w14:val="none"/>
        </w:rPr>
        <w:t>9</w:t>
      </w:r>
      <w:r w:rsidR="0000073D" w:rsidRPr="002E1A26">
        <w:rPr>
          <w:rFonts w:ascii="Times New Roman" w:eastAsia="Times New Roman" w:hAnsi="Times New Roman" w:cs="Times New Roman"/>
          <w:color w:val="050F21"/>
          <w:kern w:val="0"/>
          <w:sz w:val="25"/>
          <w:lang w:val="az-Latn-AZ"/>
          <w14:ligatures w14:val="none"/>
        </w:rPr>
        <w:t>.08</w:t>
      </w:r>
      <w:r w:rsidR="00292D63" w:rsidRPr="002E1A26">
        <w:rPr>
          <w:rFonts w:ascii="Times New Roman" w:eastAsia="Times New Roman" w:hAnsi="Times New Roman" w:cs="Times New Roman"/>
          <w:color w:val="050F21"/>
          <w:kern w:val="0"/>
          <w:sz w:val="25"/>
          <w:lang w:val="az-Latn-AZ"/>
          <w14:ligatures w14:val="none"/>
        </w:rPr>
        <w:t xml:space="preserve">.2025 </w:t>
      </w:r>
      <w:r w:rsidR="0041513A" w:rsidRPr="002E1A26">
        <w:rPr>
          <w:rFonts w:ascii="Times New Roman" w:eastAsia="Times New Roman" w:hAnsi="Times New Roman" w:cs="Times New Roman"/>
          <w:color w:val="050F21"/>
          <w:kern w:val="0"/>
          <w:sz w:val="25"/>
          <w:lang w:val="az-Latn-AZ"/>
          <w14:ligatures w14:val="none"/>
        </w:rPr>
        <w:t>1</w:t>
      </w:r>
      <w:r w:rsidRPr="002E1A26">
        <w:rPr>
          <w:rFonts w:ascii="Times New Roman" w:eastAsia="Times New Roman" w:hAnsi="Times New Roman" w:cs="Times New Roman"/>
          <w:color w:val="050F21"/>
          <w:kern w:val="0"/>
          <w:sz w:val="25"/>
          <w:lang w:val="az-Latn-AZ"/>
          <w14:ligatures w14:val="none"/>
        </w:rPr>
        <w:t>4</w:t>
      </w:r>
      <w:r w:rsidR="00292D63" w:rsidRPr="002E1A26">
        <w:rPr>
          <w:rFonts w:ascii="Times New Roman" w:eastAsia="Times New Roman" w:hAnsi="Times New Roman" w:cs="Times New Roman"/>
          <w:color w:val="050F21"/>
          <w:kern w:val="0"/>
          <w:sz w:val="25"/>
          <w:lang w:val="az-Latn-AZ"/>
          <w14:ligatures w14:val="none"/>
        </w:rPr>
        <w:t>:</w:t>
      </w:r>
      <w:r w:rsidR="00E80548" w:rsidRPr="002E1A26">
        <w:rPr>
          <w:rFonts w:ascii="Times New Roman" w:eastAsia="Times New Roman" w:hAnsi="Times New Roman" w:cs="Times New Roman"/>
          <w:color w:val="050F21"/>
          <w:kern w:val="0"/>
          <w:sz w:val="25"/>
          <w:lang w:val="az-Latn-AZ"/>
          <w14:ligatures w14:val="none"/>
        </w:rPr>
        <w:t>0</w:t>
      </w:r>
      <w:r w:rsidR="0041513A" w:rsidRPr="002E1A26">
        <w:rPr>
          <w:rFonts w:ascii="Times New Roman" w:eastAsia="Times New Roman" w:hAnsi="Times New Roman" w:cs="Times New Roman"/>
          <w:color w:val="050F21"/>
          <w:kern w:val="0"/>
          <w:sz w:val="25"/>
          <w:lang w:val="az-Latn-AZ"/>
          <w14:ligatures w14:val="none"/>
        </w:rPr>
        <w:t>0</w:t>
      </w:r>
    </w:p>
    <w:p w14:paraId="4A91C730" w14:textId="77777777" w:rsidR="00CA4D8F" w:rsidRPr="002E1A2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14:paraId="45921EFB" w14:textId="210A68A4" w:rsidR="00F17170" w:rsidRPr="002E1A26" w:rsidRDefault="00F17170" w:rsidP="00F17170">
      <w:pPr>
        <w:spacing w:after="0" w:line="300" w:lineRule="atLeast"/>
        <w:rPr>
          <w:rFonts w:ascii="Times New Roman" w:eastAsia="Times New Roman" w:hAnsi="Times New Roman" w:cs="Times New Roman"/>
          <w:b/>
          <w:bCs/>
          <w:color w:val="050F21"/>
          <w:kern w:val="0"/>
          <w:sz w:val="25"/>
          <w:lang w:val="az-Latn-AZ"/>
          <w14:ligatures w14:val="none"/>
        </w:rPr>
      </w:pPr>
      <w:r w:rsidRPr="002E1A26">
        <w:rPr>
          <w:rFonts w:ascii="Times New Roman" w:eastAsia="Times New Roman" w:hAnsi="Times New Roman" w:cs="Times New Roman"/>
          <w:color w:val="8A94A6"/>
          <w:kern w:val="0"/>
          <w:sz w:val="25"/>
          <w:lang w:val="az-Latn-AZ"/>
          <w14:ligatures w14:val="none"/>
        </w:rPr>
        <w:t>Müraciət üçün son tarixi və vaxtı</w:t>
      </w:r>
      <w:r w:rsidR="00165C4A" w:rsidRPr="002E1A26">
        <w:rPr>
          <w:rFonts w:ascii="Times New Roman" w:eastAsia="Times New Roman" w:hAnsi="Times New Roman" w:cs="Times New Roman"/>
          <w:color w:val="8A94A6"/>
          <w:kern w:val="0"/>
          <w:sz w:val="25"/>
          <w:lang w:val="az-Latn-AZ"/>
          <w14:ligatures w14:val="none"/>
        </w:rPr>
        <w:t xml:space="preserve"> (</w:t>
      </w:r>
      <w:r w:rsidR="00165C4A" w:rsidRPr="002E1A26">
        <w:rPr>
          <w:rFonts w:ascii="Times New Roman" w:eastAsia="Times New Roman" w:hAnsi="Times New Roman" w:cs="Times New Roman"/>
          <w:b/>
          <w:bCs/>
          <w:color w:val="050F21"/>
          <w:kern w:val="0"/>
          <w:sz w:val="25"/>
          <w:lang w:val="az-Latn-AZ"/>
          <w14:ligatures w14:val="none"/>
        </w:rPr>
        <w:t>Göstərilən vaxtdan gec olunan müraciətlər qəbul edilməyəcəkdir):</w:t>
      </w:r>
    </w:p>
    <w:p w14:paraId="11BB6AE3" w14:textId="2A0E48D3" w:rsidR="00F17170" w:rsidRPr="006E63F6" w:rsidRDefault="002E1A26" w:rsidP="00F17170">
      <w:pPr>
        <w:spacing w:after="0" w:line="300" w:lineRule="atLeast"/>
        <w:rPr>
          <w:rFonts w:ascii="Times New Roman" w:eastAsia="Times New Roman" w:hAnsi="Times New Roman" w:cs="Times New Roman"/>
          <w:color w:val="050F21"/>
          <w:kern w:val="0"/>
          <w:sz w:val="25"/>
          <w:lang w:val="az-Latn-AZ"/>
          <w14:ligatures w14:val="none"/>
        </w:rPr>
      </w:pPr>
      <w:r w:rsidRPr="002E1A26">
        <w:rPr>
          <w:rFonts w:ascii="Times New Roman" w:eastAsia="Times New Roman" w:hAnsi="Times New Roman" w:cs="Times New Roman"/>
          <w:color w:val="050F21"/>
          <w:kern w:val="0"/>
          <w:sz w:val="25"/>
          <w:lang w:val="az-Latn-AZ"/>
          <w14:ligatures w14:val="none"/>
        </w:rPr>
        <w:t>2</w:t>
      </w:r>
      <w:r w:rsidR="00ED7CC0">
        <w:rPr>
          <w:rFonts w:ascii="Times New Roman" w:eastAsia="Times New Roman" w:hAnsi="Times New Roman" w:cs="Times New Roman"/>
          <w:color w:val="050F21"/>
          <w:kern w:val="0"/>
          <w:sz w:val="25"/>
          <w:lang w:val="az-Latn-AZ"/>
          <w14:ligatures w14:val="none"/>
        </w:rPr>
        <w:t>8</w:t>
      </w:r>
      <w:r w:rsidR="0000073D" w:rsidRPr="002E1A26">
        <w:rPr>
          <w:rFonts w:ascii="Times New Roman" w:eastAsia="Times New Roman" w:hAnsi="Times New Roman" w:cs="Times New Roman"/>
          <w:color w:val="050F21"/>
          <w:kern w:val="0"/>
          <w:sz w:val="25"/>
          <w:lang w:val="az-Latn-AZ"/>
          <w14:ligatures w14:val="none"/>
        </w:rPr>
        <w:t>.08</w:t>
      </w:r>
      <w:r w:rsidR="00F17170" w:rsidRPr="002E1A26">
        <w:rPr>
          <w:rFonts w:ascii="Times New Roman" w:eastAsia="Times New Roman" w:hAnsi="Times New Roman" w:cs="Times New Roman"/>
          <w:color w:val="050F21"/>
          <w:kern w:val="0"/>
          <w:sz w:val="25"/>
          <w:lang w:val="az-Latn-AZ"/>
          <w14:ligatures w14:val="none"/>
        </w:rPr>
        <w:t>.2025 17:00</w:t>
      </w:r>
      <w:r w:rsidR="00CA4D8F" w:rsidRPr="002E1A26">
        <w:rPr>
          <w:rFonts w:ascii="Times New Roman" w:eastAsia="Times New Roman" w:hAnsi="Times New Roman" w:cs="Times New Roman"/>
          <w:color w:val="050F21"/>
          <w:kern w:val="0"/>
          <w:sz w:val="25"/>
          <w:lang w:val="az-Latn-AZ"/>
          <w14:ligatures w14:val="none"/>
        </w:rPr>
        <w:t>-a qədər</w:t>
      </w:r>
      <w:r w:rsidR="00CA4D8F" w:rsidRPr="006E63F6">
        <w:rPr>
          <w:rFonts w:ascii="Times New Roman" w:eastAsia="Times New Roman" w:hAnsi="Times New Roman" w:cs="Times New Roman"/>
          <w:color w:val="050F21"/>
          <w:kern w:val="0"/>
          <w:sz w:val="25"/>
          <w:lang w:val="az-Latn-AZ"/>
          <w14:ligatures w14:val="none"/>
        </w:rPr>
        <w:t xml:space="preserve"> </w:t>
      </w:r>
    </w:p>
    <w:p w14:paraId="695F4406" w14:textId="77777777" w:rsidR="00CA4D8F" w:rsidRPr="006E63F6" w:rsidRDefault="00CA4D8F" w:rsidP="00F17170">
      <w:pPr>
        <w:spacing w:after="0" w:line="300" w:lineRule="atLeast"/>
        <w:rPr>
          <w:rFonts w:ascii="Times New Roman" w:eastAsia="Times New Roman" w:hAnsi="Times New Roman" w:cs="Times New Roman"/>
          <w:color w:val="050F21"/>
          <w:kern w:val="0"/>
          <w:sz w:val="25"/>
          <w:lang w:val="az-Latn-AZ"/>
          <w14:ligatures w14:val="none"/>
        </w:rPr>
      </w:pPr>
    </w:p>
    <w:p w14:paraId="120F1D79" w14:textId="77777777" w:rsidR="00165C4A" w:rsidRPr="006E63F6" w:rsidRDefault="00165C4A" w:rsidP="00F17170">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 xml:space="preserve">Təkliflərin hazırlanmalı  olduğu dil- </w:t>
      </w:r>
    </w:p>
    <w:p w14:paraId="21013707" w14:textId="083763DD" w:rsidR="00165C4A" w:rsidRPr="006E63F6" w:rsidRDefault="00165C4A" w:rsidP="00165C4A">
      <w:pPr>
        <w:spacing w:after="0" w:line="300" w:lineRule="atLeast"/>
        <w:rPr>
          <w:rFonts w:ascii="Times New Roman" w:eastAsia="Times New Roman" w:hAnsi="Times New Roman" w:cs="Times New Roman"/>
          <w:color w:val="050F21"/>
          <w:kern w:val="0"/>
          <w:sz w:val="25"/>
          <w:lang w:val="az-Latn-AZ"/>
          <w14:ligatures w14:val="none"/>
        </w:rPr>
      </w:pPr>
      <w:r w:rsidRPr="006E63F6">
        <w:rPr>
          <w:rFonts w:ascii="Times New Roman" w:eastAsia="Times New Roman" w:hAnsi="Times New Roman" w:cs="Times New Roman"/>
          <w:color w:val="050F21"/>
          <w:kern w:val="0"/>
          <w:sz w:val="25"/>
          <w:lang w:val="az-Latn-AZ"/>
          <w14:ligatures w14:val="none"/>
        </w:rPr>
        <w:t>Sənədlər azərbaycan dilində, 2 nüsxədə (əsli və surəti) tərtib olunmalıdır (xarici dildəki</w:t>
      </w:r>
    </w:p>
    <w:p w14:paraId="7C68B282" w14:textId="77777777" w:rsidR="00165C4A" w:rsidRPr="006E63F6" w:rsidRDefault="00165C4A" w:rsidP="00165C4A">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 xml:space="preserve">tender </w:t>
      </w:r>
      <w:proofErr w:type="spellStart"/>
      <w:r w:rsidRPr="006E63F6">
        <w:rPr>
          <w:rFonts w:ascii="Times New Roman" w:eastAsia="Times New Roman" w:hAnsi="Times New Roman" w:cs="Times New Roman"/>
          <w:color w:val="050F21"/>
          <w:kern w:val="0"/>
          <w:sz w:val="25"/>
          <w14:ligatures w14:val="none"/>
        </w:rPr>
        <w:t>təklifləri</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Azərbaycan</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dilinə</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tərcümə</w:t>
      </w:r>
      <w:proofErr w:type="spellEnd"/>
      <w:r w:rsidRPr="006E63F6">
        <w:rPr>
          <w:rFonts w:ascii="Times New Roman" w:eastAsia="Times New Roman" w:hAnsi="Times New Roman" w:cs="Times New Roman"/>
          <w:color w:val="050F21"/>
          <w:kern w:val="0"/>
          <w:sz w:val="25"/>
          <w14:ligatures w14:val="none"/>
        </w:rPr>
        <w:t xml:space="preserve"> </w:t>
      </w:r>
      <w:proofErr w:type="spellStart"/>
      <w:r w:rsidRPr="006E63F6">
        <w:rPr>
          <w:rFonts w:ascii="Times New Roman" w:eastAsia="Times New Roman" w:hAnsi="Times New Roman" w:cs="Times New Roman"/>
          <w:color w:val="050F21"/>
          <w:kern w:val="0"/>
          <w:sz w:val="25"/>
          <w14:ligatures w14:val="none"/>
        </w:rPr>
        <w:t>edilməlidir</w:t>
      </w:r>
      <w:proofErr w:type="spellEnd"/>
      <w:r w:rsidRPr="006E63F6">
        <w:rPr>
          <w:rFonts w:ascii="Times New Roman" w:eastAsia="Times New Roman" w:hAnsi="Times New Roman" w:cs="Times New Roman"/>
          <w:color w:val="050F21"/>
          <w:kern w:val="0"/>
          <w:sz w:val="25"/>
          <w14:ligatures w14:val="none"/>
        </w:rPr>
        <w:t>).</w:t>
      </w:r>
    </w:p>
    <w:p w14:paraId="20C212E6" w14:textId="77777777" w:rsidR="00CA4D8F" w:rsidRPr="006E63F6" w:rsidRDefault="00CA4D8F" w:rsidP="00165C4A">
      <w:pPr>
        <w:spacing w:after="0" w:line="300" w:lineRule="atLeast"/>
        <w:rPr>
          <w:rFonts w:ascii="Times New Roman" w:eastAsia="Times New Roman" w:hAnsi="Times New Roman" w:cs="Times New Roman"/>
          <w:color w:val="050F21"/>
          <w:kern w:val="0"/>
          <w:sz w:val="25"/>
          <w14:ligatures w14:val="none"/>
        </w:rPr>
      </w:pPr>
    </w:p>
    <w:p w14:paraId="661B864B" w14:textId="1B53B135" w:rsidR="00292D63" w:rsidRPr="006E63F6" w:rsidRDefault="00292D63" w:rsidP="00165C4A">
      <w:pPr>
        <w:spacing w:after="0" w:line="300" w:lineRule="atLeast"/>
        <w:rPr>
          <w:rFonts w:ascii="Times New Roman" w:eastAsia="Times New Roman" w:hAnsi="Times New Roman" w:cs="Times New Roman"/>
          <w:b/>
          <w:bCs/>
          <w:color w:val="050F21"/>
          <w:kern w:val="0"/>
          <w:sz w:val="25"/>
          <w14:ligatures w14:val="none"/>
        </w:rPr>
      </w:pPr>
      <w:proofErr w:type="spellStart"/>
      <w:r w:rsidRPr="006E63F6">
        <w:rPr>
          <w:rFonts w:ascii="Times New Roman" w:eastAsia="Times New Roman" w:hAnsi="Times New Roman" w:cs="Times New Roman"/>
          <w:color w:val="8A94A6"/>
          <w:kern w:val="0"/>
          <w:sz w:val="25"/>
          <w14:ligatures w14:val="none"/>
        </w:rPr>
        <w:t>Təkliflərin</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təqdim</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olunma</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üsulu</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yeri</w:t>
      </w:r>
      <w:proofErr w:type="spellEnd"/>
      <w:r w:rsidRPr="006E63F6">
        <w:rPr>
          <w:rFonts w:ascii="Times New Roman" w:eastAsia="Times New Roman" w:hAnsi="Times New Roman" w:cs="Times New Roman"/>
          <w:color w:val="8A94A6"/>
          <w:kern w:val="0"/>
          <w:sz w:val="25"/>
          <w14:ligatures w14:val="none"/>
        </w:rPr>
        <w:t xml:space="preserve">, son </w:t>
      </w:r>
      <w:proofErr w:type="spellStart"/>
      <w:r w:rsidRPr="006E63F6">
        <w:rPr>
          <w:rFonts w:ascii="Times New Roman" w:eastAsia="Times New Roman" w:hAnsi="Times New Roman" w:cs="Times New Roman"/>
          <w:color w:val="8A94A6"/>
          <w:kern w:val="0"/>
          <w:sz w:val="25"/>
          <w14:ligatures w14:val="none"/>
        </w:rPr>
        <w:t>tarixi</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və</w:t>
      </w:r>
      <w:proofErr w:type="spellEnd"/>
      <w:r w:rsidRPr="006E63F6">
        <w:rPr>
          <w:rFonts w:ascii="Times New Roman" w:eastAsia="Times New Roman" w:hAnsi="Times New Roman" w:cs="Times New Roman"/>
          <w:color w:val="8A94A6"/>
          <w:kern w:val="0"/>
          <w:sz w:val="25"/>
          <w14:ligatures w14:val="none"/>
        </w:rPr>
        <w:t xml:space="preserve"> </w:t>
      </w:r>
      <w:proofErr w:type="spellStart"/>
      <w:r w:rsidRPr="006E63F6">
        <w:rPr>
          <w:rFonts w:ascii="Times New Roman" w:eastAsia="Times New Roman" w:hAnsi="Times New Roman" w:cs="Times New Roman"/>
          <w:color w:val="8A94A6"/>
          <w:kern w:val="0"/>
          <w:sz w:val="25"/>
          <w14:ligatures w14:val="none"/>
        </w:rPr>
        <w:t>saatı</w:t>
      </w:r>
      <w:proofErr w:type="spellEnd"/>
      <w:r w:rsidR="00165C4A" w:rsidRPr="006E63F6">
        <w:rPr>
          <w:rFonts w:ascii="Times New Roman" w:eastAsia="Times New Roman" w:hAnsi="Times New Roman" w:cs="Times New Roman"/>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Göstərilən</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vaxtdan</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gec</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təqdim</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olunan</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zərflər</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açılmadan</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geri</w:t>
      </w:r>
      <w:proofErr w:type="spellEnd"/>
      <w:r w:rsidR="00165C4A" w:rsidRPr="006E63F6">
        <w:rPr>
          <w:rFonts w:ascii="Times New Roman" w:eastAsia="Times New Roman" w:hAnsi="Times New Roman" w:cs="Times New Roman"/>
          <w:b/>
          <w:bCs/>
          <w:color w:val="050F21"/>
          <w:kern w:val="0"/>
          <w:sz w:val="25"/>
          <w14:ligatures w14:val="none"/>
        </w:rPr>
        <w:t xml:space="preserve"> </w:t>
      </w:r>
      <w:proofErr w:type="spellStart"/>
      <w:r w:rsidR="00165C4A" w:rsidRPr="006E63F6">
        <w:rPr>
          <w:rFonts w:ascii="Times New Roman" w:eastAsia="Times New Roman" w:hAnsi="Times New Roman" w:cs="Times New Roman"/>
          <w:b/>
          <w:bCs/>
          <w:color w:val="050F21"/>
          <w:kern w:val="0"/>
          <w:sz w:val="25"/>
          <w14:ligatures w14:val="none"/>
        </w:rPr>
        <w:t>qaytarılacaqdır</w:t>
      </w:r>
      <w:proofErr w:type="spellEnd"/>
      <w:r w:rsidR="00165C4A" w:rsidRPr="006E63F6">
        <w:rPr>
          <w:rFonts w:ascii="Times New Roman" w:eastAsia="Times New Roman" w:hAnsi="Times New Roman" w:cs="Times New Roman"/>
          <w:b/>
          <w:bCs/>
          <w:color w:val="050F21"/>
          <w:kern w:val="0"/>
          <w:sz w:val="25"/>
          <w14:ligatures w14:val="none"/>
        </w:rPr>
        <w:t>)</w:t>
      </w:r>
      <w:r w:rsidRPr="006E63F6">
        <w:rPr>
          <w:rFonts w:ascii="Times New Roman" w:eastAsia="Times New Roman" w:hAnsi="Times New Roman" w:cs="Times New Roman"/>
          <w:b/>
          <w:bCs/>
          <w:color w:val="050F21"/>
          <w:kern w:val="0"/>
          <w:sz w:val="25"/>
          <w14:ligatures w14:val="none"/>
        </w:rPr>
        <w:t>:</w:t>
      </w:r>
    </w:p>
    <w:p w14:paraId="00587ED4" w14:textId="3077325A" w:rsidR="00A5419B" w:rsidRPr="00ED7CC0" w:rsidRDefault="00CA4D8F" w:rsidP="00292D63">
      <w:pPr>
        <w:spacing w:after="0" w:line="300" w:lineRule="atLeast"/>
        <w:rPr>
          <w:rFonts w:ascii="Times New Roman" w:eastAsia="Times New Roman" w:hAnsi="Times New Roman" w:cs="Times New Roman"/>
          <w:color w:val="050F21"/>
          <w:kern w:val="0"/>
          <w:sz w:val="25"/>
          <w14:ligatures w14:val="none"/>
        </w:rPr>
      </w:pPr>
      <w:proofErr w:type="spellStart"/>
      <w:r w:rsidRPr="00ED7CC0">
        <w:rPr>
          <w:rFonts w:ascii="Times New Roman" w:eastAsia="Times New Roman" w:hAnsi="Times New Roman" w:cs="Times New Roman"/>
          <w:color w:val="050F21"/>
          <w:kern w:val="0"/>
          <w:sz w:val="25"/>
          <w14:ligatures w14:val="none"/>
        </w:rPr>
        <w:t>Təkliflər</w:t>
      </w:r>
      <w:proofErr w:type="spellEnd"/>
      <w:r w:rsidRPr="00ED7CC0">
        <w:rPr>
          <w:rFonts w:ascii="Times New Roman" w:eastAsia="Times New Roman" w:hAnsi="Times New Roman" w:cs="Times New Roman"/>
          <w:color w:val="050F21"/>
          <w:kern w:val="0"/>
          <w:sz w:val="25"/>
          <w14:ligatures w14:val="none"/>
        </w:rPr>
        <w:t xml:space="preserve"> </w:t>
      </w:r>
      <w:proofErr w:type="spellStart"/>
      <w:r w:rsidRPr="00ED7CC0">
        <w:rPr>
          <w:rFonts w:ascii="Times New Roman" w:eastAsia="Times New Roman" w:hAnsi="Times New Roman" w:cs="Times New Roman"/>
          <w:color w:val="050F21"/>
          <w:kern w:val="0"/>
          <w:sz w:val="25"/>
          <w14:ligatures w14:val="none"/>
        </w:rPr>
        <w:t>b</w:t>
      </w:r>
      <w:r w:rsidR="00A5419B" w:rsidRPr="00ED7CC0">
        <w:rPr>
          <w:rFonts w:ascii="Times New Roman" w:eastAsia="Times New Roman" w:hAnsi="Times New Roman" w:cs="Times New Roman"/>
          <w:color w:val="050F21"/>
          <w:kern w:val="0"/>
          <w:sz w:val="25"/>
          <w14:ligatures w14:val="none"/>
        </w:rPr>
        <w:t>ağlı</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zərfdə</w:t>
      </w:r>
      <w:proofErr w:type="spellEnd"/>
      <w:r w:rsidR="00A5419B" w:rsidRPr="00ED7CC0">
        <w:rPr>
          <w:rFonts w:ascii="Times New Roman" w:eastAsia="Times New Roman" w:hAnsi="Times New Roman" w:cs="Times New Roman"/>
          <w:color w:val="050F21"/>
          <w:kern w:val="0"/>
          <w:sz w:val="25"/>
          <w14:ligatures w14:val="none"/>
        </w:rPr>
        <w:t xml:space="preserve"> (1 </w:t>
      </w:r>
      <w:proofErr w:type="spellStart"/>
      <w:r w:rsidR="00A5419B" w:rsidRPr="00ED7CC0">
        <w:rPr>
          <w:rFonts w:ascii="Times New Roman" w:eastAsia="Times New Roman" w:hAnsi="Times New Roman" w:cs="Times New Roman"/>
          <w:color w:val="050F21"/>
          <w:kern w:val="0"/>
          <w:sz w:val="25"/>
          <w14:ligatures w14:val="none"/>
        </w:rPr>
        <w:t>əsli</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və</w:t>
      </w:r>
      <w:proofErr w:type="spellEnd"/>
      <w:r w:rsidR="00A5419B" w:rsidRPr="00ED7CC0">
        <w:rPr>
          <w:rFonts w:ascii="Times New Roman" w:eastAsia="Times New Roman" w:hAnsi="Times New Roman" w:cs="Times New Roman"/>
          <w:color w:val="050F21"/>
          <w:kern w:val="0"/>
          <w:sz w:val="25"/>
          <w14:ligatures w14:val="none"/>
        </w:rPr>
        <w:t xml:space="preserve"> 1 </w:t>
      </w:r>
      <w:proofErr w:type="spellStart"/>
      <w:r w:rsidR="00A5419B" w:rsidRPr="00ED7CC0">
        <w:rPr>
          <w:rFonts w:ascii="Times New Roman" w:eastAsia="Times New Roman" w:hAnsi="Times New Roman" w:cs="Times New Roman"/>
          <w:color w:val="050F21"/>
          <w:kern w:val="0"/>
          <w:sz w:val="25"/>
          <w14:ligatures w14:val="none"/>
        </w:rPr>
        <w:t>surəti</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olmaqla</w:t>
      </w:r>
      <w:proofErr w:type="spellEnd"/>
      <w:r w:rsidR="00A5419B" w:rsidRPr="00ED7CC0">
        <w:rPr>
          <w:rFonts w:ascii="Times New Roman" w:eastAsia="Times New Roman" w:hAnsi="Times New Roman" w:cs="Times New Roman"/>
          <w:color w:val="050F21"/>
          <w:kern w:val="0"/>
          <w:sz w:val="25"/>
          <w14:ligatures w14:val="none"/>
        </w:rPr>
        <w:t xml:space="preserve">) </w:t>
      </w:r>
      <w:r w:rsidR="00ED7CC0" w:rsidRPr="00ED7CC0">
        <w:rPr>
          <w:rFonts w:ascii="Times New Roman" w:eastAsia="Times New Roman" w:hAnsi="Times New Roman" w:cs="Times New Roman"/>
          <w:color w:val="050F21"/>
          <w:kern w:val="0"/>
          <w:sz w:val="25"/>
          <w14:ligatures w14:val="none"/>
        </w:rPr>
        <w:t>08</w:t>
      </w:r>
      <w:r w:rsidR="00A5419B" w:rsidRPr="00ED7CC0">
        <w:rPr>
          <w:rFonts w:ascii="Times New Roman" w:eastAsia="Times New Roman" w:hAnsi="Times New Roman" w:cs="Times New Roman"/>
          <w:color w:val="050F21"/>
          <w:kern w:val="0"/>
          <w:sz w:val="25"/>
          <w14:ligatures w14:val="none"/>
        </w:rPr>
        <w:t>.0</w:t>
      </w:r>
      <w:r w:rsidR="00ED7CC0" w:rsidRPr="00ED7CC0">
        <w:rPr>
          <w:rFonts w:ascii="Times New Roman" w:eastAsia="Times New Roman" w:hAnsi="Times New Roman" w:cs="Times New Roman"/>
          <w:color w:val="050F21"/>
          <w:kern w:val="0"/>
          <w:sz w:val="25"/>
          <w14:ligatures w14:val="none"/>
        </w:rPr>
        <w:t>9</w:t>
      </w:r>
      <w:r w:rsidR="00A5419B" w:rsidRPr="00ED7CC0">
        <w:rPr>
          <w:rFonts w:ascii="Times New Roman" w:eastAsia="Times New Roman" w:hAnsi="Times New Roman" w:cs="Times New Roman"/>
          <w:color w:val="050F21"/>
          <w:kern w:val="0"/>
          <w:sz w:val="25"/>
          <w14:ligatures w14:val="none"/>
        </w:rPr>
        <w:t xml:space="preserve">.2025-ci il, </w:t>
      </w:r>
      <w:proofErr w:type="spellStart"/>
      <w:r w:rsidR="00A5419B" w:rsidRPr="00ED7CC0">
        <w:rPr>
          <w:rFonts w:ascii="Times New Roman" w:eastAsia="Times New Roman" w:hAnsi="Times New Roman" w:cs="Times New Roman"/>
          <w:color w:val="050F21"/>
          <w:kern w:val="0"/>
          <w:sz w:val="25"/>
          <w14:ligatures w14:val="none"/>
        </w:rPr>
        <w:t>Bakı</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vaxtı</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ilə</w:t>
      </w:r>
      <w:proofErr w:type="spellEnd"/>
      <w:r w:rsidR="00A5419B" w:rsidRPr="00ED7CC0">
        <w:rPr>
          <w:rFonts w:ascii="Times New Roman" w:eastAsia="Times New Roman" w:hAnsi="Times New Roman" w:cs="Times New Roman"/>
          <w:color w:val="050F21"/>
          <w:kern w:val="0"/>
          <w:sz w:val="25"/>
          <w14:ligatures w14:val="none"/>
        </w:rPr>
        <w:t xml:space="preserve"> </w:t>
      </w:r>
      <w:proofErr w:type="spellStart"/>
      <w:r w:rsidR="00A5419B" w:rsidRPr="00ED7CC0">
        <w:rPr>
          <w:rFonts w:ascii="Times New Roman" w:eastAsia="Times New Roman" w:hAnsi="Times New Roman" w:cs="Times New Roman"/>
          <w:color w:val="050F21"/>
          <w:kern w:val="0"/>
          <w:sz w:val="25"/>
          <w14:ligatures w14:val="none"/>
        </w:rPr>
        <w:t>saat</w:t>
      </w:r>
      <w:proofErr w:type="spellEnd"/>
      <w:r w:rsidR="00A5419B" w:rsidRPr="00ED7CC0">
        <w:rPr>
          <w:rFonts w:ascii="Times New Roman" w:eastAsia="Times New Roman" w:hAnsi="Times New Roman" w:cs="Times New Roman"/>
          <w:color w:val="050F21"/>
          <w:kern w:val="0"/>
          <w:sz w:val="25"/>
          <w14:ligatures w14:val="none"/>
        </w:rPr>
        <w:t xml:space="preserve"> 1</w:t>
      </w:r>
      <w:r w:rsidR="009F5F37" w:rsidRPr="00ED7CC0">
        <w:rPr>
          <w:rFonts w:ascii="Times New Roman" w:eastAsia="Times New Roman" w:hAnsi="Times New Roman" w:cs="Times New Roman"/>
          <w:color w:val="050F21"/>
          <w:kern w:val="0"/>
          <w:sz w:val="25"/>
          <w14:ligatures w14:val="none"/>
        </w:rPr>
        <w:t>7</w:t>
      </w:r>
      <w:r w:rsidR="00A5419B" w:rsidRPr="00ED7CC0">
        <w:rPr>
          <w:rFonts w:ascii="Times New Roman" w:eastAsia="Times New Roman" w:hAnsi="Times New Roman" w:cs="Times New Roman"/>
          <w:color w:val="050F21"/>
          <w:kern w:val="0"/>
          <w:sz w:val="25"/>
          <w14:ligatures w14:val="none"/>
        </w:rPr>
        <w:t xml:space="preserve">:00-a </w:t>
      </w:r>
      <w:proofErr w:type="spellStart"/>
      <w:r w:rsidR="00A5419B" w:rsidRPr="00ED7CC0">
        <w:rPr>
          <w:rFonts w:ascii="Times New Roman" w:eastAsia="Times New Roman" w:hAnsi="Times New Roman" w:cs="Times New Roman"/>
          <w:color w:val="050F21"/>
          <w:kern w:val="0"/>
          <w:sz w:val="25"/>
          <w14:ligatures w14:val="none"/>
        </w:rPr>
        <w:t>qədər</w:t>
      </w:r>
      <w:proofErr w:type="spellEnd"/>
      <w:r w:rsidR="00A5419B" w:rsidRPr="00ED7CC0">
        <w:rPr>
          <w:rFonts w:ascii="Times New Roman" w:eastAsia="Times New Roman" w:hAnsi="Times New Roman" w:cs="Times New Roman"/>
          <w:color w:val="050F21"/>
          <w:kern w:val="0"/>
          <w:sz w:val="25"/>
          <w14:ligatures w14:val="none"/>
        </w:rPr>
        <w:t xml:space="preserve"> ASCO-</w:t>
      </w:r>
      <w:proofErr w:type="spellStart"/>
      <w:r w:rsidR="00A5419B" w:rsidRPr="00ED7CC0">
        <w:rPr>
          <w:rFonts w:ascii="Times New Roman" w:eastAsia="Times New Roman" w:hAnsi="Times New Roman" w:cs="Times New Roman"/>
          <w:color w:val="050F21"/>
          <w:kern w:val="0"/>
          <w:sz w:val="25"/>
          <w14:ligatures w14:val="none"/>
        </w:rPr>
        <w:t>ya</w:t>
      </w:r>
      <w:proofErr w:type="spellEnd"/>
      <w:r w:rsidRPr="00ED7CC0">
        <w:rPr>
          <w:rFonts w:ascii="Times New Roman" w:eastAsia="Times New Roman" w:hAnsi="Times New Roman" w:cs="Times New Roman"/>
          <w:color w:val="050F21"/>
          <w:kern w:val="0"/>
          <w:sz w:val="25"/>
          <w14:ligatures w14:val="none"/>
        </w:rPr>
        <w:t xml:space="preserve"> </w:t>
      </w:r>
      <w:proofErr w:type="spellStart"/>
      <w:r w:rsidRPr="00ED7CC0">
        <w:rPr>
          <w:rFonts w:ascii="Times New Roman" w:eastAsia="Times New Roman" w:hAnsi="Times New Roman" w:cs="Times New Roman"/>
          <w:color w:val="050F21"/>
          <w:kern w:val="0"/>
          <w:sz w:val="25"/>
          <w14:ligatures w14:val="none"/>
        </w:rPr>
        <w:t>təqdim</w:t>
      </w:r>
      <w:proofErr w:type="spellEnd"/>
      <w:r w:rsidRPr="00ED7CC0">
        <w:rPr>
          <w:rFonts w:ascii="Times New Roman" w:eastAsia="Times New Roman" w:hAnsi="Times New Roman" w:cs="Times New Roman"/>
          <w:color w:val="050F21"/>
          <w:kern w:val="0"/>
          <w:sz w:val="25"/>
          <w14:ligatures w14:val="none"/>
        </w:rPr>
        <w:t xml:space="preserve"> </w:t>
      </w:r>
      <w:proofErr w:type="spellStart"/>
      <w:r w:rsidRPr="00ED7CC0">
        <w:rPr>
          <w:rFonts w:ascii="Times New Roman" w:eastAsia="Times New Roman" w:hAnsi="Times New Roman" w:cs="Times New Roman"/>
          <w:color w:val="050F21"/>
          <w:kern w:val="0"/>
          <w:sz w:val="25"/>
          <w14:ligatures w14:val="none"/>
        </w:rPr>
        <w:t>edilməlidir</w:t>
      </w:r>
      <w:proofErr w:type="spellEnd"/>
      <w:r w:rsidRPr="00ED7CC0">
        <w:rPr>
          <w:rFonts w:ascii="Times New Roman" w:eastAsia="Times New Roman" w:hAnsi="Times New Roman" w:cs="Times New Roman"/>
          <w:color w:val="050F21"/>
          <w:kern w:val="0"/>
          <w:sz w:val="25"/>
          <w14:ligatures w14:val="none"/>
        </w:rPr>
        <w:t>.</w:t>
      </w:r>
      <w:r w:rsidR="00A5419B" w:rsidRPr="00ED7CC0">
        <w:rPr>
          <w:rFonts w:ascii="Times New Roman" w:eastAsia="Times New Roman" w:hAnsi="Times New Roman" w:cs="Times New Roman"/>
          <w:color w:val="050F21"/>
          <w:kern w:val="0"/>
          <w:sz w:val="25"/>
          <w14:ligatures w14:val="none"/>
        </w:rPr>
        <w:t xml:space="preserve"> </w:t>
      </w:r>
    </w:p>
    <w:p w14:paraId="451FDEA8" w14:textId="77777777" w:rsidR="00CA4D8F" w:rsidRPr="00ED7CC0" w:rsidRDefault="00CA4D8F" w:rsidP="00292D63">
      <w:pPr>
        <w:spacing w:after="0" w:line="300" w:lineRule="atLeast"/>
        <w:rPr>
          <w:rFonts w:ascii="Times New Roman" w:eastAsia="Times New Roman" w:hAnsi="Times New Roman" w:cs="Times New Roman"/>
          <w:color w:val="050F21"/>
          <w:kern w:val="0"/>
          <w:sz w:val="25"/>
          <w14:ligatures w14:val="none"/>
        </w:rPr>
      </w:pPr>
    </w:p>
    <w:p w14:paraId="038A2C32" w14:textId="5DE39F06" w:rsidR="00292D63" w:rsidRPr="00ED7CC0" w:rsidRDefault="00292D63" w:rsidP="00292D63">
      <w:pPr>
        <w:spacing w:after="0" w:line="300" w:lineRule="atLeast"/>
        <w:rPr>
          <w:rFonts w:ascii="Times New Roman" w:eastAsia="Times New Roman" w:hAnsi="Times New Roman" w:cs="Times New Roman"/>
          <w:color w:val="8A94A6"/>
          <w:kern w:val="0"/>
          <w:sz w:val="25"/>
          <w14:ligatures w14:val="none"/>
        </w:rPr>
      </w:pPr>
      <w:proofErr w:type="spellStart"/>
      <w:r w:rsidRPr="00ED7CC0">
        <w:rPr>
          <w:rFonts w:ascii="Times New Roman" w:eastAsia="Times New Roman" w:hAnsi="Times New Roman" w:cs="Times New Roman"/>
          <w:color w:val="8A94A6"/>
          <w:kern w:val="0"/>
          <w:sz w:val="25"/>
          <w14:ligatures w14:val="none"/>
        </w:rPr>
        <w:t>Zərflərin</w:t>
      </w:r>
      <w:proofErr w:type="spellEnd"/>
      <w:r w:rsidRPr="00ED7CC0">
        <w:rPr>
          <w:rFonts w:ascii="Times New Roman" w:eastAsia="Times New Roman" w:hAnsi="Times New Roman" w:cs="Times New Roman"/>
          <w:color w:val="8A94A6"/>
          <w:kern w:val="0"/>
          <w:sz w:val="25"/>
          <w14:ligatures w14:val="none"/>
        </w:rPr>
        <w:t xml:space="preserve"> </w:t>
      </w:r>
      <w:proofErr w:type="spellStart"/>
      <w:r w:rsidRPr="00ED7CC0">
        <w:rPr>
          <w:rFonts w:ascii="Times New Roman" w:eastAsia="Times New Roman" w:hAnsi="Times New Roman" w:cs="Times New Roman"/>
          <w:color w:val="8A94A6"/>
          <w:kern w:val="0"/>
          <w:sz w:val="25"/>
          <w14:ligatures w14:val="none"/>
        </w:rPr>
        <w:t>açılış</w:t>
      </w:r>
      <w:proofErr w:type="spellEnd"/>
      <w:r w:rsidRPr="00ED7CC0">
        <w:rPr>
          <w:rFonts w:ascii="Times New Roman" w:eastAsia="Times New Roman" w:hAnsi="Times New Roman" w:cs="Times New Roman"/>
          <w:color w:val="8A94A6"/>
          <w:kern w:val="0"/>
          <w:sz w:val="25"/>
          <w14:ligatures w14:val="none"/>
        </w:rPr>
        <w:t xml:space="preserve"> </w:t>
      </w:r>
      <w:proofErr w:type="spellStart"/>
      <w:r w:rsidRPr="00ED7CC0">
        <w:rPr>
          <w:rFonts w:ascii="Times New Roman" w:eastAsia="Times New Roman" w:hAnsi="Times New Roman" w:cs="Times New Roman"/>
          <w:color w:val="8A94A6"/>
          <w:kern w:val="0"/>
          <w:sz w:val="25"/>
          <w14:ligatures w14:val="none"/>
        </w:rPr>
        <w:t>tarixi</w:t>
      </w:r>
      <w:proofErr w:type="spellEnd"/>
      <w:r w:rsidRPr="00ED7CC0">
        <w:rPr>
          <w:rFonts w:ascii="Times New Roman" w:eastAsia="Times New Roman" w:hAnsi="Times New Roman" w:cs="Times New Roman"/>
          <w:color w:val="8A94A6"/>
          <w:kern w:val="0"/>
          <w:sz w:val="25"/>
          <w14:ligatures w14:val="none"/>
        </w:rPr>
        <w:t xml:space="preserve"> </w:t>
      </w:r>
      <w:proofErr w:type="spellStart"/>
      <w:r w:rsidRPr="00ED7CC0">
        <w:rPr>
          <w:rFonts w:ascii="Times New Roman" w:eastAsia="Times New Roman" w:hAnsi="Times New Roman" w:cs="Times New Roman"/>
          <w:color w:val="8A94A6"/>
          <w:kern w:val="0"/>
          <w:sz w:val="25"/>
          <w14:ligatures w14:val="none"/>
        </w:rPr>
        <w:t>və</w:t>
      </w:r>
      <w:proofErr w:type="spellEnd"/>
      <w:r w:rsidRPr="00ED7CC0">
        <w:rPr>
          <w:rFonts w:ascii="Times New Roman" w:eastAsia="Times New Roman" w:hAnsi="Times New Roman" w:cs="Times New Roman"/>
          <w:color w:val="8A94A6"/>
          <w:kern w:val="0"/>
          <w:sz w:val="25"/>
          <w14:ligatures w14:val="none"/>
        </w:rPr>
        <w:t xml:space="preserve"> </w:t>
      </w:r>
      <w:proofErr w:type="spellStart"/>
      <w:r w:rsidRPr="00ED7CC0">
        <w:rPr>
          <w:rFonts w:ascii="Times New Roman" w:eastAsia="Times New Roman" w:hAnsi="Times New Roman" w:cs="Times New Roman"/>
          <w:color w:val="8A94A6"/>
          <w:kern w:val="0"/>
          <w:sz w:val="25"/>
          <w14:ligatures w14:val="none"/>
        </w:rPr>
        <w:t>vaxtı</w:t>
      </w:r>
      <w:proofErr w:type="spellEnd"/>
      <w:r w:rsidRPr="00ED7CC0">
        <w:rPr>
          <w:rFonts w:ascii="Times New Roman" w:eastAsia="Times New Roman" w:hAnsi="Times New Roman" w:cs="Times New Roman"/>
          <w:color w:val="8A94A6"/>
          <w:kern w:val="0"/>
          <w:sz w:val="25"/>
          <w14:ligatures w14:val="none"/>
        </w:rPr>
        <w:t>:</w:t>
      </w:r>
    </w:p>
    <w:p w14:paraId="7339111D" w14:textId="1D1DEA3B" w:rsidR="00980948" w:rsidRPr="00DE5A3F" w:rsidRDefault="00ED7CC0" w:rsidP="00292D63">
      <w:pPr>
        <w:spacing w:after="0" w:line="300" w:lineRule="atLeast"/>
        <w:rPr>
          <w:rFonts w:ascii="Times New Roman" w:eastAsia="Times New Roman" w:hAnsi="Times New Roman" w:cs="Times New Roman"/>
          <w:color w:val="050F21"/>
          <w:kern w:val="0"/>
          <w:sz w:val="25"/>
          <w14:ligatures w14:val="none"/>
        </w:rPr>
      </w:pPr>
      <w:r w:rsidRPr="00ED7CC0">
        <w:rPr>
          <w:rFonts w:ascii="Times New Roman" w:eastAsia="Times New Roman" w:hAnsi="Times New Roman" w:cs="Times New Roman"/>
          <w:color w:val="050F21"/>
          <w:kern w:val="0"/>
          <w:sz w:val="25"/>
          <w14:ligatures w14:val="none"/>
        </w:rPr>
        <w:t>09</w:t>
      </w:r>
      <w:r w:rsidR="00292D63" w:rsidRPr="00ED7CC0">
        <w:rPr>
          <w:rFonts w:ascii="Times New Roman" w:eastAsia="Times New Roman" w:hAnsi="Times New Roman" w:cs="Times New Roman"/>
          <w:color w:val="050F21"/>
          <w:kern w:val="0"/>
          <w:sz w:val="25"/>
          <w14:ligatures w14:val="none"/>
        </w:rPr>
        <w:t>.</w:t>
      </w:r>
      <w:r w:rsidRPr="00ED7CC0">
        <w:rPr>
          <w:rFonts w:ascii="Times New Roman" w:eastAsia="Times New Roman" w:hAnsi="Times New Roman" w:cs="Times New Roman"/>
          <w:color w:val="050F21"/>
          <w:kern w:val="0"/>
          <w:sz w:val="25"/>
          <w14:ligatures w14:val="none"/>
        </w:rPr>
        <w:t>09.</w:t>
      </w:r>
      <w:r w:rsidR="00292D63" w:rsidRPr="00ED7CC0">
        <w:rPr>
          <w:rFonts w:ascii="Times New Roman" w:eastAsia="Times New Roman" w:hAnsi="Times New Roman" w:cs="Times New Roman"/>
          <w:color w:val="050F21"/>
          <w:kern w:val="0"/>
          <w:sz w:val="25"/>
          <w14:ligatures w14:val="none"/>
        </w:rPr>
        <w:t xml:space="preserve">2025 </w:t>
      </w:r>
      <w:r w:rsidR="00A5419B" w:rsidRPr="00ED7CC0">
        <w:rPr>
          <w:rFonts w:ascii="Times New Roman" w:eastAsia="Times New Roman" w:hAnsi="Times New Roman" w:cs="Times New Roman"/>
          <w:color w:val="050F21"/>
          <w:kern w:val="0"/>
          <w:sz w:val="25"/>
          <w14:ligatures w14:val="none"/>
        </w:rPr>
        <w:t>1</w:t>
      </w:r>
      <w:r w:rsidR="007A286C" w:rsidRPr="00ED7CC0">
        <w:rPr>
          <w:rFonts w:ascii="Times New Roman" w:eastAsia="Times New Roman" w:hAnsi="Times New Roman" w:cs="Times New Roman"/>
          <w:color w:val="050F21"/>
          <w:kern w:val="0"/>
          <w:sz w:val="25"/>
          <w14:ligatures w14:val="none"/>
        </w:rPr>
        <w:t>5</w:t>
      </w:r>
      <w:r w:rsidR="00292D63" w:rsidRPr="00ED7CC0">
        <w:rPr>
          <w:rFonts w:ascii="Times New Roman" w:eastAsia="Times New Roman" w:hAnsi="Times New Roman" w:cs="Times New Roman"/>
          <w:color w:val="050F21"/>
          <w:kern w:val="0"/>
          <w:sz w:val="25"/>
          <w14:ligatures w14:val="none"/>
        </w:rPr>
        <w:t>:00</w:t>
      </w:r>
    </w:p>
    <w:p w14:paraId="60242BDE" w14:textId="55F02951" w:rsidR="00292D63" w:rsidRPr="006E63F6" w:rsidRDefault="00C41AB3" w:rsidP="00292D63">
      <w:pPr>
        <w:shd w:val="clear" w:color="auto" w:fill="FAFBFB"/>
        <w:spacing w:after="120" w:line="360" w:lineRule="atLeast"/>
        <w:rPr>
          <w:rFonts w:ascii="Times New Roman" w:eastAsia="Times New Roman" w:hAnsi="Times New Roman" w:cs="Times New Roman"/>
          <w:color w:val="387D71"/>
          <w:kern w:val="0"/>
          <w:sz w:val="25"/>
          <w:szCs w:val="25"/>
          <w14:ligatures w14:val="none"/>
        </w:rPr>
      </w:pPr>
      <w:proofErr w:type="spellStart"/>
      <w:r w:rsidRPr="006E63F6">
        <w:rPr>
          <w:rFonts w:ascii="Times New Roman" w:eastAsia="Times New Roman" w:hAnsi="Times New Roman" w:cs="Times New Roman"/>
          <w:color w:val="387D71"/>
          <w:kern w:val="0"/>
          <w:sz w:val="25"/>
          <w:szCs w:val="25"/>
          <w14:ligatures w14:val="none"/>
        </w:rPr>
        <w:t>İştirak</w:t>
      </w:r>
      <w:proofErr w:type="spellEnd"/>
      <w:r w:rsidRPr="006E63F6">
        <w:rPr>
          <w:rFonts w:ascii="Times New Roman" w:eastAsia="Times New Roman" w:hAnsi="Times New Roman" w:cs="Times New Roman"/>
          <w:color w:val="387D71"/>
          <w:kern w:val="0"/>
          <w:sz w:val="25"/>
          <w:szCs w:val="25"/>
          <w14:ligatures w14:val="none"/>
        </w:rPr>
        <w:t xml:space="preserve"> </w:t>
      </w:r>
      <w:proofErr w:type="spellStart"/>
      <w:r w:rsidRPr="006E63F6">
        <w:rPr>
          <w:rFonts w:ascii="Times New Roman" w:eastAsia="Times New Roman" w:hAnsi="Times New Roman" w:cs="Times New Roman"/>
          <w:color w:val="387D71"/>
          <w:kern w:val="0"/>
          <w:sz w:val="25"/>
          <w:szCs w:val="25"/>
          <w14:ligatures w14:val="none"/>
        </w:rPr>
        <w:t>haqqı</w:t>
      </w:r>
      <w:proofErr w:type="spellEnd"/>
      <w:r w:rsidRPr="006E63F6">
        <w:rPr>
          <w:rFonts w:ascii="Times New Roman" w:eastAsia="Times New Roman" w:hAnsi="Times New Roman" w:cs="Times New Roman"/>
          <w:color w:val="387D71"/>
          <w:kern w:val="0"/>
          <w:sz w:val="25"/>
          <w:szCs w:val="25"/>
          <w14:ligatures w14:val="none"/>
        </w:rPr>
        <w:t xml:space="preserve">: </w:t>
      </w:r>
      <w:r w:rsidR="00DC3996" w:rsidRPr="00DC3996">
        <w:rPr>
          <w:rFonts w:ascii="Times New Roman" w:eastAsia="Times New Roman" w:hAnsi="Times New Roman" w:cs="Times New Roman"/>
          <w:color w:val="387D71"/>
          <w:kern w:val="0"/>
          <w:sz w:val="25"/>
          <w:szCs w:val="25"/>
          <w14:ligatures w14:val="none"/>
        </w:rPr>
        <w:t>600</w:t>
      </w:r>
      <w:r w:rsidR="007A286C" w:rsidRPr="00DC3996">
        <w:rPr>
          <w:rFonts w:ascii="Times New Roman" w:eastAsia="Times New Roman" w:hAnsi="Times New Roman" w:cs="Times New Roman"/>
          <w:color w:val="387D71"/>
          <w:kern w:val="0"/>
          <w:sz w:val="25"/>
          <w:szCs w:val="25"/>
          <w14:ligatures w14:val="none"/>
        </w:rPr>
        <w:t>.</w:t>
      </w:r>
      <w:r w:rsidR="00B614C8" w:rsidRPr="00DC3996">
        <w:rPr>
          <w:rFonts w:ascii="Times New Roman" w:eastAsia="Times New Roman" w:hAnsi="Times New Roman" w:cs="Times New Roman"/>
          <w:color w:val="387D71"/>
          <w:kern w:val="0"/>
          <w:sz w:val="25"/>
          <w:szCs w:val="25"/>
          <w14:ligatures w14:val="none"/>
        </w:rPr>
        <w:t>00</w:t>
      </w:r>
      <w:r w:rsidR="00292D63" w:rsidRPr="00DC3996">
        <w:rPr>
          <w:rFonts w:ascii="Times New Roman" w:eastAsia="Times New Roman" w:hAnsi="Times New Roman" w:cs="Times New Roman"/>
          <w:color w:val="387D71"/>
          <w:kern w:val="0"/>
          <w:sz w:val="25"/>
          <w:szCs w:val="25"/>
          <w14:ligatures w14:val="none"/>
        </w:rPr>
        <w:t xml:space="preserve"> AZN</w:t>
      </w:r>
    </w:p>
    <w:p w14:paraId="66B3D7DC" w14:textId="3BF5E270" w:rsidR="00292D63" w:rsidRPr="006E63F6" w:rsidRDefault="00292D63"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roofErr w:type="spellStart"/>
      <w:r w:rsidRPr="006E63F6">
        <w:rPr>
          <w:rFonts w:ascii="Times New Roman" w:eastAsia="Times New Roman" w:hAnsi="Times New Roman" w:cs="Times New Roman"/>
          <w:color w:val="283A5B"/>
          <w:kern w:val="0"/>
          <w:sz w:val="25"/>
          <w:szCs w:val="25"/>
          <w14:ligatures w14:val="none"/>
        </w:rPr>
        <w:t>Təchizatçılar</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ilkin</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olaraq</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əlavədəki</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müraciət</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məktubunu</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əlaqələndirici</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şəxs</w:t>
      </w:r>
      <w:r w:rsidR="00164787" w:rsidRPr="006E63F6">
        <w:rPr>
          <w:rFonts w:ascii="Times New Roman" w:eastAsia="Times New Roman" w:hAnsi="Times New Roman" w:cs="Times New Roman"/>
          <w:color w:val="283A5B"/>
          <w:kern w:val="0"/>
          <w:sz w:val="25"/>
          <w:szCs w:val="25"/>
          <w14:ligatures w14:val="none"/>
        </w:rPr>
        <w:t>ə</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tədim</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164787" w:rsidRPr="006E63F6">
        <w:rPr>
          <w:rFonts w:ascii="Times New Roman" w:eastAsia="Times New Roman" w:hAnsi="Times New Roman" w:cs="Times New Roman"/>
          <w:color w:val="283A5B"/>
          <w:kern w:val="0"/>
          <w:sz w:val="25"/>
          <w:szCs w:val="25"/>
          <w14:ligatures w14:val="none"/>
        </w:rPr>
        <w:t>etməli</w:t>
      </w:r>
      <w:proofErr w:type="spellEnd"/>
      <w:r w:rsidR="00164787"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açıq</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tenderin</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Əsas</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Şərtlər</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Toplusunu</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əldə</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etdikdən</w:t>
      </w:r>
      <w:proofErr w:type="spellEnd"/>
      <w:r w:rsidR="00C80E29" w:rsidRPr="006E63F6">
        <w:rPr>
          <w:rFonts w:ascii="Times New Roman" w:eastAsia="Times New Roman" w:hAnsi="Times New Roman" w:cs="Times New Roman"/>
          <w:color w:val="283A5B"/>
          <w:kern w:val="0"/>
          <w:sz w:val="25"/>
          <w:szCs w:val="25"/>
          <w14:ligatures w14:val="none"/>
        </w:rPr>
        <w:t xml:space="preserve"> </w:t>
      </w:r>
      <w:proofErr w:type="spellStart"/>
      <w:r w:rsidR="00C80E29" w:rsidRPr="006E63F6">
        <w:rPr>
          <w:rFonts w:ascii="Times New Roman" w:eastAsia="Times New Roman" w:hAnsi="Times New Roman" w:cs="Times New Roman"/>
          <w:color w:val="283A5B"/>
          <w:kern w:val="0"/>
          <w:sz w:val="25"/>
          <w:szCs w:val="25"/>
          <w14:ligatures w14:val="none"/>
        </w:rPr>
        <w:t>sonra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təklifləri</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təqdim</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etmək</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üçün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iştirak</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haqqı</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ödəməlidirlər</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Təchizatçıların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sayının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üçdən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az</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olmasına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görə</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satınalmanın</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baş</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tutmadığı</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hallar</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istisna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olmaqla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iştirak</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haqqı</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heç</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bir</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halda</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geri</w:t>
      </w:r>
      <w:proofErr w:type="spellEnd"/>
      <w:r w:rsidRPr="006E63F6">
        <w:rPr>
          <w:rFonts w:ascii="Times New Roman" w:eastAsia="Times New Roman" w:hAnsi="Times New Roman" w:cs="Times New Roman"/>
          <w:color w:val="283A5B"/>
          <w:kern w:val="0"/>
          <w:sz w:val="25"/>
          <w:szCs w:val="25"/>
          <w14:ligatures w14:val="none"/>
        </w:rPr>
        <w:t xml:space="preserve"> </w:t>
      </w:r>
      <w:proofErr w:type="spellStart"/>
      <w:r w:rsidRPr="006E63F6">
        <w:rPr>
          <w:rFonts w:ascii="Times New Roman" w:eastAsia="Times New Roman" w:hAnsi="Times New Roman" w:cs="Times New Roman"/>
          <w:color w:val="283A5B"/>
          <w:kern w:val="0"/>
          <w:sz w:val="25"/>
          <w:szCs w:val="25"/>
          <w14:ligatures w14:val="none"/>
        </w:rPr>
        <w:t>qaytarılmır</w:t>
      </w:r>
      <w:proofErr w:type="spellEnd"/>
      <w:r w:rsidRPr="006E63F6">
        <w:rPr>
          <w:rFonts w:ascii="Times New Roman" w:eastAsia="Times New Roman" w:hAnsi="Times New Roman" w:cs="Times New Roman"/>
          <w:color w:val="283A5B"/>
          <w:kern w:val="0"/>
          <w:sz w:val="25"/>
          <w:szCs w:val="25"/>
          <w14:ligatures w14:val="none"/>
        </w:rPr>
        <w:t>.</w:t>
      </w:r>
    </w:p>
    <w:p w14:paraId="1BAB9135" w14:textId="77777777" w:rsidR="00205C1A" w:rsidRPr="006E63F6" w:rsidRDefault="00205C1A"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14:paraId="47B6FB3C" w14:textId="70FBAC9A" w:rsidR="00E26429" w:rsidRPr="006E63F6" w:rsidRDefault="00B94D74" w:rsidP="00E26429">
      <w:pPr>
        <w:rPr>
          <w:rFonts w:ascii="Times New Roman" w:hAnsi="Times New Roman" w:cs="Times New Roman"/>
          <w:lang w:val="az-Latn-AZ" w:eastAsia="ru-RU"/>
        </w:rPr>
      </w:pPr>
      <w:r w:rsidRPr="006E63F6">
        <w:rPr>
          <w:rFonts w:ascii="Times New Roman" w:hAnsi="Times New Roman" w:cs="Times New Roman"/>
          <w:lang w:val="az-Latn-AZ" w:eastAsia="ru-RU"/>
        </w:rPr>
        <w:t>İ</w:t>
      </w:r>
      <w:r w:rsidR="00E26429" w:rsidRPr="006E63F6">
        <w:rPr>
          <w:rFonts w:ascii="Times New Roman" w:hAnsi="Times New Roman" w:cs="Times New Roman"/>
          <w:lang w:val="az-Latn-AZ" w:eastAsia="ru-RU"/>
        </w:rPr>
        <w:t xml:space="preserve">ştirak haqqı manat və ya ekvivalent məbləğdə ABŞ dolları və AVRO ilə ödənilə bilər.  </w:t>
      </w:r>
    </w:p>
    <w:p w14:paraId="583A17FC" w14:textId="44046A6F" w:rsidR="00E26429" w:rsidRPr="00DE5A3F" w:rsidRDefault="00E26429" w:rsidP="00DE5A3F">
      <w:pPr>
        <w:numPr>
          <w:ilvl w:val="0"/>
          <w:numId w:val="1"/>
        </w:numPr>
        <w:tabs>
          <w:tab w:val="left" w:pos="261"/>
          <w:tab w:val="left" w:pos="402"/>
          <w:tab w:val="left" w:pos="544"/>
        </w:tabs>
        <w:spacing w:before="120" w:after="120" w:line="240" w:lineRule="auto"/>
        <w:ind w:left="261" w:hanging="142"/>
        <w:jc w:val="both"/>
        <w:rPr>
          <w:rFonts w:ascii="Times New Roman" w:hAnsi="Times New Roman" w:cs="Times New Roman"/>
          <w:b/>
          <w:i/>
          <w:lang w:val="az-Latn-AZ" w:eastAsia="ru-RU"/>
        </w:rPr>
      </w:pPr>
      <w:r w:rsidRPr="006E63F6">
        <w:rPr>
          <w:rFonts w:ascii="Times New Roman" w:hAnsi="Times New Roman" w:cs="Times New Roman"/>
          <w:b/>
          <w:i/>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E26429" w:rsidRPr="006E63F6" w14:paraId="544D0BE9" w14:textId="77777777" w:rsidTr="005C2A6C">
        <w:tc>
          <w:tcPr>
            <w:tcW w:w="3476" w:type="dxa"/>
            <w:tcBorders>
              <w:top w:val="single" w:sz="4" w:space="0" w:color="auto"/>
              <w:left w:val="single" w:sz="4" w:space="0" w:color="auto"/>
              <w:bottom w:val="single" w:sz="4" w:space="0" w:color="auto"/>
              <w:right w:val="single" w:sz="4" w:space="0" w:color="auto"/>
            </w:tcBorders>
            <w:hideMark/>
          </w:tcPr>
          <w:p w14:paraId="401926FC"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AZN</w:t>
            </w:r>
          </w:p>
        </w:tc>
        <w:tc>
          <w:tcPr>
            <w:tcW w:w="3364" w:type="dxa"/>
            <w:tcBorders>
              <w:top w:val="single" w:sz="4" w:space="0" w:color="auto"/>
              <w:left w:val="single" w:sz="4" w:space="0" w:color="auto"/>
              <w:bottom w:val="single" w:sz="4" w:space="0" w:color="auto"/>
              <w:right w:val="single" w:sz="4" w:space="0" w:color="auto"/>
            </w:tcBorders>
            <w:hideMark/>
          </w:tcPr>
          <w:p w14:paraId="1FF960E6"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USD</w:t>
            </w:r>
          </w:p>
        </w:tc>
        <w:tc>
          <w:tcPr>
            <w:tcW w:w="3420" w:type="dxa"/>
            <w:tcBorders>
              <w:top w:val="single" w:sz="4" w:space="0" w:color="auto"/>
              <w:left w:val="single" w:sz="4" w:space="0" w:color="auto"/>
              <w:bottom w:val="single" w:sz="4" w:space="0" w:color="auto"/>
              <w:right w:val="single" w:sz="4" w:space="0" w:color="auto"/>
            </w:tcBorders>
            <w:hideMark/>
          </w:tcPr>
          <w:p w14:paraId="3D0718BE"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EURO</w:t>
            </w:r>
          </w:p>
        </w:tc>
      </w:tr>
      <w:tr w:rsidR="00E26429" w:rsidRPr="006E63F6" w14:paraId="107791D6" w14:textId="77777777" w:rsidTr="005C2A6C">
        <w:tc>
          <w:tcPr>
            <w:tcW w:w="3476" w:type="dxa"/>
            <w:tcBorders>
              <w:top w:val="single" w:sz="4" w:space="0" w:color="auto"/>
              <w:left w:val="single" w:sz="4" w:space="0" w:color="auto"/>
              <w:bottom w:val="single" w:sz="4" w:space="0" w:color="auto"/>
              <w:right w:val="single" w:sz="4" w:space="0" w:color="auto"/>
            </w:tcBorders>
            <w:hideMark/>
          </w:tcPr>
          <w:p w14:paraId="2ACED026"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Adı</w:t>
            </w:r>
            <w:r w:rsidRPr="006E63F6">
              <w:rPr>
                <w:rFonts w:ascii="Times New Roman" w:hAnsi="Times New Roman" w:cs="Times New Roman"/>
                <w:bCs/>
                <w:sz w:val="24"/>
                <w:szCs w:val="24"/>
              </w:rPr>
              <w:t xml:space="preserve">: </w:t>
            </w:r>
            <w:r w:rsidRPr="006E63F6">
              <w:rPr>
                <w:rFonts w:ascii="Times New Roman" w:hAnsi="Times New Roman" w:cs="Times New Roman"/>
                <w:bCs/>
                <w:sz w:val="24"/>
                <w:szCs w:val="24"/>
                <w:lang w:val="az-Latn-AZ"/>
              </w:rPr>
              <w:t>Azərbaycan Beynəlxalq Bankı</w:t>
            </w:r>
          </w:p>
          <w:p w14:paraId="5B1407DC"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ABB- Müştəri Xidməti Departamenti</w:t>
            </w:r>
          </w:p>
          <w:p w14:paraId="2A7E7CC2"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Kod: 805250</w:t>
            </w:r>
          </w:p>
          <w:p w14:paraId="5184DF4A"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VÖEN: 9900001881</w:t>
            </w:r>
          </w:p>
          <w:p w14:paraId="7176F84A"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Müxbir hesab: AZ03NABZ01350100000000002944</w:t>
            </w:r>
          </w:p>
          <w:p w14:paraId="7C2029FD"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SWIFT: IBAZAZ2X</w:t>
            </w:r>
          </w:p>
          <w:p w14:paraId="78F7B988"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 xml:space="preserve">Alan müştəri: </w:t>
            </w:r>
            <w:r w:rsidRPr="006E63F6">
              <w:rPr>
                <w:rStyle w:val="nwt1"/>
                <w:rFonts w:ascii="Times New Roman" w:hAnsi="Times New Roman" w:cs="Times New Roman"/>
                <w:sz w:val="24"/>
                <w:szCs w:val="24"/>
                <w:lang w:val="az-Latn-AZ"/>
              </w:rPr>
              <w:t>AZARB.XAZAR DANIZ GAMICILIYI QSC</w:t>
            </w:r>
          </w:p>
          <w:p w14:paraId="52958287" w14:textId="77777777" w:rsidR="00E26429" w:rsidRPr="006E63F6" w:rsidRDefault="00E26429" w:rsidP="005C2A6C">
            <w:pPr>
              <w:rPr>
                <w:rStyle w:val="nwt1"/>
                <w:rFonts w:ascii="Times New Roman" w:hAnsi="Times New Roman" w:cs="Times New Roman"/>
                <w:sz w:val="24"/>
                <w:szCs w:val="24"/>
              </w:rPr>
            </w:pPr>
            <w:r w:rsidRPr="006E63F6">
              <w:rPr>
                <w:rFonts w:ascii="Times New Roman" w:hAnsi="Times New Roman" w:cs="Times New Roman"/>
                <w:bCs/>
                <w:sz w:val="24"/>
                <w:szCs w:val="24"/>
                <w:lang w:val="az-Latn-AZ"/>
              </w:rPr>
              <w:t xml:space="preserve">VÖEN: </w:t>
            </w:r>
            <w:r w:rsidRPr="006E63F6">
              <w:rPr>
                <w:rStyle w:val="nwt1"/>
                <w:rFonts w:ascii="Times New Roman" w:hAnsi="Times New Roman" w:cs="Times New Roman"/>
                <w:sz w:val="24"/>
                <w:szCs w:val="24"/>
              </w:rPr>
              <w:t>1701579951</w:t>
            </w:r>
          </w:p>
          <w:p w14:paraId="4CBD5314"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bCs/>
                <w:sz w:val="24"/>
                <w:szCs w:val="24"/>
                <w:lang w:val="az-Latn-AZ"/>
              </w:rPr>
              <w:t xml:space="preserve">Hesab № (AZN):   </w:t>
            </w:r>
            <w:r w:rsidRPr="006E63F6">
              <w:rPr>
                <w:rStyle w:val="nwt1"/>
                <w:rFonts w:ascii="Times New Roman" w:hAnsi="Times New Roman" w:cs="Times New Roman"/>
                <w:sz w:val="24"/>
                <w:szCs w:val="24"/>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628FE89"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sz w:val="24"/>
                <w:szCs w:val="24"/>
              </w:rPr>
              <w:t>Intermediary Bank:</w:t>
            </w:r>
            <w:r w:rsidRPr="006E63F6">
              <w:rPr>
                <w:rFonts w:ascii="Times New Roman" w:hAnsi="Times New Roman" w:cs="Times New Roman"/>
                <w:bCs/>
                <w:sz w:val="24"/>
                <w:szCs w:val="24"/>
                <w:lang w:val="az-Latn-AZ"/>
              </w:rPr>
              <w:t xml:space="preserve"> Citibank N.Y, </w:t>
            </w:r>
          </w:p>
          <w:p w14:paraId="3DB98032"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New York</w:t>
            </w:r>
          </w:p>
          <w:p w14:paraId="1077E15F"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Acc.36083186, SWIFT: CITIUS33</w:t>
            </w:r>
          </w:p>
          <w:p w14:paraId="620DBFDE"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sz w:val="24"/>
                <w:szCs w:val="24"/>
              </w:rPr>
              <w:t>Beneficiary Bank:</w:t>
            </w:r>
            <w:r w:rsidRPr="006E63F6">
              <w:rPr>
                <w:rFonts w:ascii="Times New Roman" w:hAnsi="Times New Roman" w:cs="Times New Roman"/>
                <w:bCs/>
                <w:sz w:val="24"/>
                <w:szCs w:val="24"/>
                <w:lang w:val="az-Latn-AZ"/>
              </w:rPr>
              <w:t xml:space="preserve"> The International Bank of Azerbaijan</w:t>
            </w:r>
          </w:p>
          <w:p w14:paraId="448696FE"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IBA- Customer Service Departament</w:t>
            </w:r>
          </w:p>
          <w:p w14:paraId="7A5B64F6"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 xml:space="preserve">SWIFT: IBAZAZ2X </w:t>
            </w:r>
          </w:p>
          <w:p w14:paraId="1F3D37A4" w14:textId="77777777" w:rsidR="00E26429" w:rsidRPr="006E63F6" w:rsidRDefault="00E26429" w:rsidP="005C2A6C">
            <w:pPr>
              <w:rPr>
                <w:rStyle w:val="nwt1"/>
                <w:rFonts w:ascii="Times New Roman" w:hAnsi="Times New Roman" w:cs="Times New Roman"/>
                <w:sz w:val="24"/>
                <w:szCs w:val="24"/>
              </w:rPr>
            </w:pPr>
            <w:r w:rsidRPr="006E63F6">
              <w:rPr>
                <w:rFonts w:ascii="Times New Roman" w:hAnsi="Times New Roman" w:cs="Times New Roman"/>
                <w:bCs/>
                <w:sz w:val="24"/>
                <w:szCs w:val="24"/>
                <w:lang w:val="az-Latn-AZ"/>
              </w:rPr>
              <w:t>Nizami str., 67</w:t>
            </w:r>
            <w:r w:rsidRPr="006E63F6">
              <w:rPr>
                <w:rFonts w:ascii="Times New Roman" w:hAnsi="Times New Roman" w:cs="Times New Roman"/>
                <w:bCs/>
                <w:sz w:val="24"/>
                <w:szCs w:val="24"/>
                <w:lang w:val="az-Latn-AZ"/>
              </w:rPr>
              <w:br/>
            </w:r>
            <w:r w:rsidRPr="006E63F6">
              <w:rPr>
                <w:rFonts w:ascii="Times New Roman" w:hAnsi="Times New Roman" w:cs="Times New Roman"/>
                <w:sz w:val="24"/>
                <w:szCs w:val="24"/>
              </w:rPr>
              <w:t>Beneficiary</w:t>
            </w:r>
            <w:r w:rsidRPr="006E63F6">
              <w:rPr>
                <w:rFonts w:ascii="Times New Roman" w:hAnsi="Times New Roman" w:cs="Times New Roman"/>
                <w:bCs/>
                <w:sz w:val="24"/>
                <w:szCs w:val="24"/>
                <w:lang w:val="az-Latn-AZ"/>
              </w:rPr>
              <w:t xml:space="preserve">:   </w:t>
            </w:r>
            <w:r w:rsidRPr="006E63F6">
              <w:rPr>
                <w:rStyle w:val="nwt1"/>
                <w:rFonts w:ascii="Times New Roman" w:hAnsi="Times New Roman" w:cs="Times New Roman"/>
                <w:sz w:val="24"/>
                <w:szCs w:val="24"/>
              </w:rPr>
              <w:t>AZARB.XAZAR DANIZ GAMICILIYI QSC</w:t>
            </w:r>
          </w:p>
          <w:p w14:paraId="0A8C553D"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t xml:space="preserve">TAX İD:  </w:t>
            </w:r>
            <w:r w:rsidRPr="006E63F6">
              <w:rPr>
                <w:rStyle w:val="nwt1"/>
                <w:rFonts w:ascii="Times New Roman" w:hAnsi="Times New Roman" w:cs="Times New Roman"/>
                <w:sz w:val="24"/>
                <w:szCs w:val="24"/>
              </w:rPr>
              <w:t>1701579951</w:t>
            </w:r>
          </w:p>
          <w:p w14:paraId="44AEC3A7"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 xml:space="preserve">Account №: </w:t>
            </w:r>
            <w:r w:rsidRPr="006E63F6">
              <w:rPr>
                <w:rFonts w:ascii="Times New Roman" w:hAnsi="Times New Roman" w:cs="Times New Roman"/>
                <w:bCs/>
                <w:sz w:val="24"/>
                <w:szCs w:val="24"/>
                <w:lang w:val="az-Latn-AZ"/>
              </w:rPr>
              <w:t xml:space="preserve">            </w:t>
            </w:r>
            <w:r w:rsidRPr="006E63F6">
              <w:rPr>
                <w:rFonts w:ascii="Times New Roman" w:hAnsi="Times New Roman" w:cs="Times New Roman"/>
                <w:sz w:val="24"/>
                <w:szCs w:val="24"/>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F94A3DF"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Intermediary Bank: Commerzbank AG, Frankfurt am Main</w:t>
            </w:r>
          </w:p>
          <w:p w14:paraId="045FA9C9"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SWIFT: COBADEFF</w:t>
            </w:r>
          </w:p>
          <w:p w14:paraId="65013C97"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ACC # 400 88 660 3001</w:t>
            </w:r>
          </w:p>
          <w:p w14:paraId="7B7E4C03"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Beneficiary Bank: The International Bank of Azerbaijan,</w:t>
            </w:r>
          </w:p>
          <w:p w14:paraId="37370328"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IBA-Premier Customer Service</w:t>
            </w:r>
          </w:p>
          <w:p w14:paraId="5480D6F1" w14:textId="77777777" w:rsidR="00E26429" w:rsidRPr="006E63F6" w:rsidRDefault="00E26429" w:rsidP="005C2A6C">
            <w:pPr>
              <w:pStyle w:val="2"/>
              <w:spacing w:before="0" w:after="0"/>
              <w:rPr>
                <w:rFonts w:ascii="Times New Roman" w:hAnsi="Times New Roman" w:cs="Times New Roman"/>
                <w:b/>
                <w:i/>
                <w:sz w:val="24"/>
                <w:szCs w:val="24"/>
              </w:rPr>
            </w:pPr>
            <w:r w:rsidRPr="006E63F6">
              <w:rPr>
                <w:rFonts w:ascii="Times New Roman" w:hAnsi="Times New Roman" w:cs="Times New Roman"/>
                <w:sz w:val="24"/>
                <w:szCs w:val="24"/>
              </w:rPr>
              <w:t xml:space="preserve">SWIFT: IBAZAZ2X </w:t>
            </w:r>
          </w:p>
          <w:p w14:paraId="6DC2CB57"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t>Nizami str., 67</w:t>
            </w:r>
            <w:r w:rsidRPr="006E63F6">
              <w:rPr>
                <w:rFonts w:ascii="Times New Roman" w:hAnsi="Times New Roman" w:cs="Times New Roman"/>
                <w:sz w:val="24"/>
                <w:szCs w:val="24"/>
              </w:rPr>
              <w:br/>
              <w:t>Beneficiary</w:t>
            </w:r>
            <w:r w:rsidRPr="006E63F6">
              <w:rPr>
                <w:rFonts w:ascii="Times New Roman" w:hAnsi="Times New Roman" w:cs="Times New Roman"/>
                <w:bCs/>
                <w:sz w:val="24"/>
                <w:szCs w:val="24"/>
                <w:lang w:val="az-Latn-AZ"/>
              </w:rPr>
              <w:t xml:space="preserve">: </w:t>
            </w:r>
            <w:r w:rsidRPr="006E63F6">
              <w:rPr>
                <w:rFonts w:ascii="Times New Roman" w:hAnsi="Times New Roman" w:cs="Times New Roman"/>
                <w:sz w:val="24"/>
                <w:szCs w:val="24"/>
              </w:rPr>
              <w:t>Azerbaijan Caspian Shipping CJSC</w:t>
            </w:r>
          </w:p>
          <w:p w14:paraId="64FFC91B"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t xml:space="preserve">TAX ID: </w:t>
            </w:r>
            <w:r w:rsidRPr="006E63F6">
              <w:rPr>
                <w:rStyle w:val="nwt1"/>
                <w:rFonts w:ascii="Times New Roman" w:hAnsi="Times New Roman" w:cs="Times New Roman"/>
                <w:sz w:val="24"/>
                <w:szCs w:val="24"/>
              </w:rPr>
              <w:t>1701579951</w:t>
            </w:r>
          </w:p>
          <w:p w14:paraId="43D2FE6E"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 xml:space="preserve">Account №: </w:t>
            </w:r>
            <w:r w:rsidRPr="006E63F6">
              <w:rPr>
                <w:rFonts w:ascii="Times New Roman" w:hAnsi="Times New Roman" w:cs="Times New Roman"/>
                <w:bCs/>
                <w:sz w:val="24"/>
                <w:szCs w:val="24"/>
                <w:lang w:val="az-Latn-AZ"/>
              </w:rPr>
              <w:t xml:space="preserve">               </w:t>
            </w:r>
            <w:r w:rsidRPr="006E63F6">
              <w:rPr>
                <w:rStyle w:val="nwt1"/>
                <w:rFonts w:ascii="Times New Roman" w:hAnsi="Times New Roman" w:cs="Times New Roman"/>
                <w:sz w:val="24"/>
                <w:szCs w:val="24"/>
              </w:rPr>
              <w:t>AZ06IBAZ38150019781115341120</w:t>
            </w:r>
          </w:p>
        </w:tc>
      </w:tr>
    </w:tbl>
    <w:p w14:paraId="1DCF9879" w14:textId="77777777" w:rsidR="00E26429" w:rsidRPr="006E63F6" w:rsidRDefault="00E26429"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14:paraId="24B47768" w14:textId="79575BCA" w:rsidR="00B45956" w:rsidRPr="00ED7CC0" w:rsidRDefault="00B45956" w:rsidP="00B45956">
      <w:pPr>
        <w:pStyle w:val="Paint"/>
        <w:tabs>
          <w:tab w:val="left" w:pos="720"/>
        </w:tabs>
        <w:spacing w:before="0" w:after="0"/>
        <w:rPr>
          <w:rFonts w:ascii="Times New Roman" w:eastAsia="Times New Roman" w:hAnsi="Times New Roman"/>
          <w:color w:val="050F21"/>
          <w:kern w:val="0"/>
          <w:sz w:val="25"/>
          <w:szCs w:val="25"/>
          <w:lang w:val="en-US" w:eastAsia="en-US"/>
        </w:rPr>
      </w:pPr>
      <w:proofErr w:type="spellStart"/>
      <w:r w:rsidRPr="00ED7CC0">
        <w:rPr>
          <w:rFonts w:ascii="Times New Roman" w:eastAsia="Times New Roman" w:hAnsi="Times New Roman"/>
          <w:color w:val="050F21"/>
          <w:kern w:val="0"/>
          <w:sz w:val="25"/>
          <w:szCs w:val="25"/>
          <w:lang w:val="en-US" w:eastAsia="en-US"/>
        </w:rPr>
        <w:t>Əlaqələndirici</w:t>
      </w:r>
      <w:proofErr w:type="spellEnd"/>
      <w:r w:rsidRPr="00ED7CC0">
        <w:rPr>
          <w:rFonts w:ascii="Times New Roman" w:eastAsia="Times New Roman" w:hAnsi="Times New Roman"/>
          <w:color w:val="050F21"/>
          <w:kern w:val="0"/>
          <w:sz w:val="25"/>
          <w:szCs w:val="25"/>
          <w:lang w:val="en-US" w:eastAsia="en-US"/>
        </w:rPr>
        <w:t xml:space="preserve"> </w:t>
      </w:r>
      <w:proofErr w:type="spellStart"/>
      <w:r w:rsidRPr="00ED7CC0">
        <w:rPr>
          <w:rFonts w:ascii="Times New Roman" w:eastAsia="Times New Roman" w:hAnsi="Times New Roman"/>
          <w:color w:val="050F21"/>
          <w:kern w:val="0"/>
          <w:sz w:val="25"/>
          <w:szCs w:val="25"/>
          <w:lang w:val="en-US" w:eastAsia="en-US"/>
        </w:rPr>
        <w:t>şəxs</w:t>
      </w:r>
      <w:proofErr w:type="spellEnd"/>
      <w:r w:rsidRPr="00ED7CC0">
        <w:rPr>
          <w:rFonts w:ascii="Times New Roman" w:eastAsia="Times New Roman" w:hAnsi="Times New Roman"/>
          <w:color w:val="050F21"/>
          <w:kern w:val="0"/>
          <w:sz w:val="25"/>
          <w:szCs w:val="25"/>
          <w:lang w:val="en-US" w:eastAsia="en-US"/>
        </w:rPr>
        <w:t xml:space="preserve">: </w:t>
      </w:r>
      <w:r w:rsidR="00ED7CC0" w:rsidRPr="00ED7CC0">
        <w:rPr>
          <w:rFonts w:ascii="Times New Roman" w:eastAsia="Times New Roman" w:hAnsi="Times New Roman"/>
          <w:color w:val="050F21"/>
          <w:kern w:val="0"/>
          <w:sz w:val="25"/>
          <w:szCs w:val="25"/>
          <w:lang w:val="en-US" w:eastAsia="en-US"/>
        </w:rPr>
        <w:t>Emil Həsənov</w:t>
      </w:r>
      <w:r w:rsidRPr="00ED7CC0">
        <w:rPr>
          <w:rFonts w:ascii="Times New Roman" w:eastAsia="Times New Roman" w:hAnsi="Times New Roman"/>
          <w:color w:val="050F21"/>
          <w:kern w:val="0"/>
          <w:sz w:val="25"/>
          <w:szCs w:val="25"/>
          <w:lang w:val="en-US" w:eastAsia="en-US"/>
        </w:rPr>
        <w:t xml:space="preserve"> </w:t>
      </w:r>
      <w:r w:rsidRPr="00ED7CC0">
        <w:rPr>
          <w:rFonts w:ascii="Times New Roman" w:eastAsia="Times New Roman" w:hAnsi="Times New Roman"/>
          <w:color w:val="050F21"/>
          <w:kern w:val="0"/>
          <w:sz w:val="25"/>
          <w:szCs w:val="25"/>
          <w:lang w:val="en-US"/>
        </w:rPr>
        <w:t xml:space="preserve">ASCO-nun </w:t>
      </w:r>
      <w:proofErr w:type="spellStart"/>
      <w:r w:rsidRPr="00ED7CC0">
        <w:rPr>
          <w:rFonts w:ascii="Times New Roman" w:eastAsia="Times New Roman" w:hAnsi="Times New Roman"/>
          <w:color w:val="050F21"/>
          <w:kern w:val="0"/>
          <w:sz w:val="25"/>
          <w:szCs w:val="25"/>
          <w:lang w:val="en-US" w:eastAsia="en-US"/>
        </w:rPr>
        <w:t>Satınalmalar</w:t>
      </w:r>
      <w:proofErr w:type="spellEnd"/>
      <w:r w:rsidRPr="00ED7CC0">
        <w:rPr>
          <w:rFonts w:ascii="Times New Roman" w:eastAsia="Times New Roman" w:hAnsi="Times New Roman"/>
          <w:color w:val="050F21"/>
          <w:kern w:val="0"/>
          <w:sz w:val="25"/>
          <w:szCs w:val="25"/>
          <w:lang w:val="en-US" w:eastAsia="en-US"/>
        </w:rPr>
        <w:t xml:space="preserve"> </w:t>
      </w:r>
      <w:proofErr w:type="spellStart"/>
      <w:r w:rsidRPr="00ED7CC0">
        <w:rPr>
          <w:rFonts w:ascii="Times New Roman" w:eastAsia="Times New Roman" w:hAnsi="Times New Roman"/>
          <w:color w:val="050F21"/>
          <w:kern w:val="0"/>
          <w:sz w:val="25"/>
          <w:szCs w:val="25"/>
          <w:lang w:val="en-US" w:eastAsia="en-US"/>
        </w:rPr>
        <w:t>Departamentinin</w:t>
      </w:r>
      <w:proofErr w:type="spellEnd"/>
      <w:r w:rsidRPr="00ED7CC0">
        <w:rPr>
          <w:rFonts w:ascii="Times New Roman" w:eastAsia="Times New Roman" w:hAnsi="Times New Roman"/>
          <w:color w:val="050F21"/>
          <w:kern w:val="0"/>
          <w:sz w:val="25"/>
          <w:szCs w:val="25"/>
          <w:lang w:val="en-US" w:eastAsia="en-US"/>
        </w:rPr>
        <w:t xml:space="preserve"> </w:t>
      </w:r>
      <w:proofErr w:type="spellStart"/>
      <w:r w:rsidR="00ED7CC0" w:rsidRPr="00ED7CC0">
        <w:rPr>
          <w:rFonts w:ascii="Times New Roman" w:eastAsia="Times New Roman" w:hAnsi="Times New Roman"/>
          <w:color w:val="050F21"/>
          <w:kern w:val="0"/>
          <w:sz w:val="25"/>
          <w:szCs w:val="25"/>
          <w:lang w:val="en-US" w:eastAsia="en-US"/>
        </w:rPr>
        <w:t>aparıcı</w:t>
      </w:r>
      <w:proofErr w:type="spellEnd"/>
      <w:r w:rsidR="00ED7CC0" w:rsidRPr="00ED7CC0">
        <w:rPr>
          <w:rFonts w:ascii="Times New Roman" w:eastAsia="Times New Roman" w:hAnsi="Times New Roman"/>
          <w:color w:val="050F21"/>
          <w:kern w:val="0"/>
          <w:sz w:val="25"/>
          <w:szCs w:val="25"/>
          <w:lang w:val="en-US" w:eastAsia="en-US"/>
        </w:rPr>
        <w:t xml:space="preserve"> </w:t>
      </w:r>
      <w:proofErr w:type="spellStart"/>
      <w:r w:rsidRPr="00ED7CC0">
        <w:rPr>
          <w:rFonts w:ascii="Times New Roman" w:eastAsia="Times New Roman" w:hAnsi="Times New Roman"/>
          <w:color w:val="050F21"/>
          <w:kern w:val="0"/>
          <w:sz w:val="25"/>
          <w:szCs w:val="25"/>
          <w:lang w:val="en-US" w:eastAsia="en-US"/>
        </w:rPr>
        <w:t>mütəxəssisi</w:t>
      </w:r>
      <w:proofErr w:type="spellEnd"/>
    </w:p>
    <w:p w14:paraId="3A558DB3" w14:textId="30F6054D" w:rsidR="00B45956" w:rsidRPr="00ED7CC0" w:rsidRDefault="00B45956" w:rsidP="00B45956">
      <w:pPr>
        <w:spacing w:after="0" w:line="240" w:lineRule="auto"/>
        <w:rPr>
          <w:rFonts w:ascii="Times New Roman" w:eastAsia="Times New Roman" w:hAnsi="Times New Roman" w:cs="Times New Roman"/>
          <w:color w:val="050F21"/>
          <w:kern w:val="0"/>
          <w:sz w:val="25"/>
          <w:szCs w:val="25"/>
          <w14:ligatures w14:val="none"/>
        </w:rPr>
      </w:pPr>
      <w:proofErr w:type="spellStart"/>
      <w:r w:rsidRPr="00ED7CC0">
        <w:rPr>
          <w:rFonts w:ascii="Times New Roman" w:eastAsia="Times New Roman" w:hAnsi="Times New Roman" w:cs="Times New Roman"/>
          <w:color w:val="050F21"/>
          <w:kern w:val="0"/>
          <w:sz w:val="25"/>
          <w:szCs w:val="25"/>
          <w14:ligatures w14:val="none"/>
        </w:rPr>
        <w:t>Telefon</w:t>
      </w:r>
      <w:proofErr w:type="spellEnd"/>
      <w:r w:rsidRPr="00ED7CC0">
        <w:rPr>
          <w:rFonts w:ascii="Times New Roman" w:eastAsia="Times New Roman" w:hAnsi="Times New Roman" w:cs="Times New Roman"/>
          <w:color w:val="050F21"/>
          <w:kern w:val="0"/>
          <w:sz w:val="25"/>
          <w:szCs w:val="25"/>
          <w14:ligatures w14:val="none"/>
        </w:rPr>
        <w:t xml:space="preserve"> </w:t>
      </w:r>
      <w:proofErr w:type="spellStart"/>
      <w:r w:rsidRPr="00ED7CC0">
        <w:rPr>
          <w:rFonts w:ascii="Times New Roman" w:eastAsia="Times New Roman" w:hAnsi="Times New Roman" w:cs="Times New Roman"/>
          <w:color w:val="050F21"/>
          <w:kern w:val="0"/>
          <w:sz w:val="25"/>
          <w:szCs w:val="25"/>
          <w14:ligatures w14:val="none"/>
        </w:rPr>
        <w:t>nömrəsi</w:t>
      </w:r>
      <w:proofErr w:type="spellEnd"/>
      <w:r w:rsidRPr="00ED7CC0">
        <w:rPr>
          <w:rFonts w:ascii="Times New Roman" w:eastAsia="Times New Roman" w:hAnsi="Times New Roman" w:cs="Times New Roman"/>
          <w:color w:val="050F21"/>
          <w:kern w:val="0"/>
          <w:sz w:val="25"/>
          <w:szCs w:val="25"/>
          <w14:ligatures w14:val="none"/>
        </w:rPr>
        <w:t>: +99450</w:t>
      </w:r>
      <w:r w:rsidR="00ED7CC0" w:rsidRPr="00ED7CC0">
        <w:rPr>
          <w:rFonts w:ascii="Times New Roman" w:eastAsia="Times New Roman" w:hAnsi="Times New Roman" w:cs="Times New Roman"/>
          <w:color w:val="050F21"/>
          <w:kern w:val="0"/>
          <w:sz w:val="25"/>
          <w:szCs w:val="25"/>
          <w14:ligatures w14:val="none"/>
        </w:rPr>
        <w:t xml:space="preserve"> 4220011</w:t>
      </w:r>
    </w:p>
    <w:p w14:paraId="7F29D95A" w14:textId="2B819C9F" w:rsidR="00B45956" w:rsidRPr="006E63F6" w:rsidRDefault="00B45956" w:rsidP="00B45956">
      <w:pPr>
        <w:tabs>
          <w:tab w:val="left" w:pos="261"/>
        </w:tabs>
        <w:spacing w:after="0" w:line="240" w:lineRule="auto"/>
        <w:rPr>
          <w:rFonts w:ascii="Times New Roman" w:eastAsia="Times New Roman" w:hAnsi="Times New Roman" w:cs="Times New Roman"/>
          <w:color w:val="050F21"/>
          <w:kern w:val="0"/>
          <w:sz w:val="25"/>
          <w:szCs w:val="25"/>
          <w14:ligatures w14:val="none"/>
        </w:rPr>
      </w:pPr>
      <w:proofErr w:type="spellStart"/>
      <w:r w:rsidRPr="00ED7CC0">
        <w:rPr>
          <w:rFonts w:ascii="Times New Roman" w:eastAsia="Times New Roman" w:hAnsi="Times New Roman" w:cs="Times New Roman"/>
          <w:color w:val="050F21"/>
          <w:kern w:val="0"/>
          <w:sz w:val="25"/>
          <w:szCs w:val="25"/>
          <w14:ligatures w14:val="none"/>
        </w:rPr>
        <w:t>Elektron</w:t>
      </w:r>
      <w:proofErr w:type="spellEnd"/>
      <w:r w:rsidRPr="00ED7CC0">
        <w:rPr>
          <w:rFonts w:ascii="Times New Roman" w:eastAsia="Times New Roman" w:hAnsi="Times New Roman" w:cs="Times New Roman"/>
          <w:color w:val="050F21"/>
          <w:kern w:val="0"/>
          <w:sz w:val="25"/>
          <w:szCs w:val="25"/>
          <w14:ligatures w14:val="none"/>
        </w:rPr>
        <w:t xml:space="preserve"> </w:t>
      </w:r>
      <w:proofErr w:type="spellStart"/>
      <w:r w:rsidRPr="00ED7CC0">
        <w:rPr>
          <w:rFonts w:ascii="Times New Roman" w:eastAsia="Times New Roman" w:hAnsi="Times New Roman" w:cs="Times New Roman"/>
          <w:color w:val="050F21"/>
          <w:kern w:val="0"/>
          <w:sz w:val="25"/>
          <w:szCs w:val="25"/>
          <w14:ligatures w14:val="none"/>
        </w:rPr>
        <w:t>ünvan</w:t>
      </w:r>
      <w:proofErr w:type="spellEnd"/>
      <w:r w:rsidRPr="00ED7CC0">
        <w:rPr>
          <w:rFonts w:ascii="Times New Roman" w:eastAsia="Times New Roman" w:hAnsi="Times New Roman" w:cs="Times New Roman"/>
          <w:color w:val="050F21"/>
          <w:kern w:val="0"/>
          <w:sz w:val="25"/>
          <w:szCs w:val="25"/>
          <w14:ligatures w14:val="none"/>
        </w:rPr>
        <w:t xml:space="preserve">: </w:t>
      </w:r>
      <w:hyperlink r:id="rId6" w:history="1">
        <w:r w:rsidR="00ED7CC0" w:rsidRPr="00ED7CC0">
          <w:rPr>
            <w:rStyle w:val="ac"/>
            <w:rFonts w:ascii="Times New Roman" w:eastAsia="Times New Roman" w:hAnsi="Times New Roman" w:cs="Times New Roman"/>
            <w:kern w:val="0"/>
            <w:sz w:val="25"/>
            <w:szCs w:val="25"/>
            <w14:ligatures w14:val="none"/>
          </w:rPr>
          <w:t>emil.hasanov@asco.az</w:t>
        </w:r>
      </w:hyperlink>
      <w:r w:rsidR="001B33BD" w:rsidRPr="00ED7CC0">
        <w:rPr>
          <w:rFonts w:ascii="Times New Roman" w:eastAsia="Times New Roman" w:hAnsi="Times New Roman" w:cs="Times New Roman"/>
          <w:color w:val="050F21"/>
          <w:kern w:val="0"/>
          <w:sz w:val="25"/>
          <w:szCs w:val="25"/>
          <w14:ligatures w14:val="none"/>
        </w:rPr>
        <w:t xml:space="preserve"> </w:t>
      </w:r>
      <w:r w:rsidRPr="00ED7CC0">
        <w:rPr>
          <w:rFonts w:ascii="Times New Roman" w:eastAsia="Times New Roman" w:hAnsi="Times New Roman" w:cs="Times New Roman"/>
          <w:color w:val="050F21"/>
          <w:kern w:val="0"/>
          <w:sz w:val="25"/>
          <w:szCs w:val="25"/>
          <w14:ligatures w14:val="none"/>
        </w:rPr>
        <w:t xml:space="preserve">, </w:t>
      </w:r>
      <w:hyperlink r:id="rId7" w:history="1">
        <w:r w:rsidRPr="00ED7CC0">
          <w:rPr>
            <w:rFonts w:ascii="Times New Roman" w:eastAsia="Times New Roman" w:hAnsi="Times New Roman" w:cs="Times New Roman"/>
            <w:color w:val="050F21"/>
            <w:kern w:val="0"/>
            <w:sz w:val="25"/>
            <w:szCs w:val="25"/>
            <w14:ligatures w14:val="none"/>
          </w:rPr>
          <w:t>tender@asco.az</w:t>
        </w:r>
      </w:hyperlink>
    </w:p>
    <w:p w14:paraId="379746D0" w14:textId="1FAF996D" w:rsidR="00A5419B" w:rsidRPr="006E63F6" w:rsidRDefault="00A5419B" w:rsidP="00A5419B">
      <w:pPr>
        <w:tabs>
          <w:tab w:val="left" w:pos="261"/>
        </w:tabs>
        <w:spacing w:after="0" w:line="240" w:lineRule="auto"/>
        <w:rPr>
          <w:rFonts w:ascii="Times New Roman" w:eastAsia="Times New Roman" w:hAnsi="Times New Roman" w:cs="Times New Roman"/>
          <w:color w:val="050F21"/>
          <w:kern w:val="0"/>
          <w:sz w:val="25"/>
          <w:szCs w:val="25"/>
          <w14:ligatures w14:val="none"/>
        </w:rPr>
      </w:pPr>
      <w:proofErr w:type="spellStart"/>
      <w:r w:rsidRPr="006E63F6">
        <w:rPr>
          <w:rFonts w:ascii="Times New Roman" w:eastAsia="Times New Roman" w:hAnsi="Times New Roman" w:cs="Times New Roman"/>
          <w:color w:val="050F21"/>
          <w:kern w:val="0"/>
          <w:sz w:val="25"/>
          <w:szCs w:val="25"/>
          <w14:ligatures w14:val="none"/>
        </w:rPr>
        <w:t>Hüquqi</w:t>
      </w:r>
      <w:proofErr w:type="spellEnd"/>
      <w:r w:rsidRPr="006E63F6">
        <w:rPr>
          <w:rFonts w:ascii="Times New Roman" w:eastAsia="Times New Roman" w:hAnsi="Times New Roman" w:cs="Times New Roman"/>
          <w:color w:val="050F21"/>
          <w:kern w:val="0"/>
          <w:sz w:val="25"/>
          <w:szCs w:val="25"/>
          <w14:ligatures w14:val="none"/>
        </w:rPr>
        <w:t xml:space="preserve"> </w:t>
      </w:r>
      <w:proofErr w:type="spellStart"/>
      <w:r w:rsidRPr="006E63F6">
        <w:rPr>
          <w:rFonts w:ascii="Times New Roman" w:eastAsia="Times New Roman" w:hAnsi="Times New Roman" w:cs="Times New Roman"/>
          <w:color w:val="050F21"/>
          <w:kern w:val="0"/>
          <w:sz w:val="25"/>
          <w:szCs w:val="25"/>
          <w14:ligatures w14:val="none"/>
        </w:rPr>
        <w:t>məsələlər</w:t>
      </w:r>
      <w:proofErr w:type="spellEnd"/>
      <w:r w:rsidRPr="006E63F6">
        <w:rPr>
          <w:rFonts w:ascii="Times New Roman" w:eastAsia="Times New Roman" w:hAnsi="Times New Roman" w:cs="Times New Roman"/>
          <w:color w:val="050F21"/>
          <w:kern w:val="0"/>
          <w:sz w:val="25"/>
          <w:szCs w:val="25"/>
          <w14:ligatures w14:val="none"/>
        </w:rPr>
        <w:t xml:space="preserve"> </w:t>
      </w:r>
      <w:proofErr w:type="spellStart"/>
      <w:r w:rsidRPr="006E63F6">
        <w:rPr>
          <w:rFonts w:ascii="Times New Roman" w:eastAsia="Times New Roman" w:hAnsi="Times New Roman" w:cs="Times New Roman"/>
          <w:color w:val="050F21"/>
          <w:kern w:val="0"/>
          <w:sz w:val="25"/>
          <w:szCs w:val="25"/>
          <w14:ligatures w14:val="none"/>
        </w:rPr>
        <w:t>üzrə</w:t>
      </w:r>
      <w:proofErr w:type="spellEnd"/>
      <w:r w:rsidRPr="006E63F6">
        <w:rPr>
          <w:rFonts w:ascii="Times New Roman" w:eastAsia="Times New Roman" w:hAnsi="Times New Roman" w:cs="Times New Roman"/>
          <w:color w:val="050F21"/>
          <w:kern w:val="0"/>
          <w:sz w:val="25"/>
          <w:szCs w:val="25"/>
          <w14:ligatures w14:val="none"/>
        </w:rPr>
        <w:t>:</w:t>
      </w:r>
    </w:p>
    <w:p w14:paraId="41847D98" w14:textId="6C30F578" w:rsidR="00A5419B" w:rsidRPr="006E63F6" w:rsidRDefault="00A5419B" w:rsidP="00A5419B">
      <w:pPr>
        <w:spacing w:after="0" w:line="240" w:lineRule="auto"/>
        <w:rPr>
          <w:rFonts w:ascii="Times New Roman" w:eastAsia="Times New Roman" w:hAnsi="Times New Roman" w:cs="Times New Roman"/>
          <w:color w:val="050F21"/>
          <w:kern w:val="0"/>
          <w:sz w:val="25"/>
          <w:szCs w:val="25"/>
          <w14:ligatures w14:val="none"/>
        </w:rPr>
      </w:pPr>
      <w:proofErr w:type="spellStart"/>
      <w:r w:rsidRPr="006E63F6">
        <w:rPr>
          <w:rFonts w:ascii="Times New Roman" w:eastAsia="Times New Roman" w:hAnsi="Times New Roman" w:cs="Times New Roman"/>
          <w:color w:val="050F21"/>
          <w:kern w:val="0"/>
          <w:sz w:val="25"/>
          <w:szCs w:val="25"/>
          <w14:ligatures w14:val="none"/>
        </w:rPr>
        <w:t>Telefon</w:t>
      </w:r>
      <w:proofErr w:type="spellEnd"/>
      <w:r w:rsidRPr="006E63F6">
        <w:rPr>
          <w:rFonts w:ascii="Times New Roman" w:eastAsia="Times New Roman" w:hAnsi="Times New Roman" w:cs="Times New Roman"/>
          <w:color w:val="050F21"/>
          <w:kern w:val="0"/>
          <w:sz w:val="25"/>
          <w:szCs w:val="25"/>
          <w14:ligatures w14:val="none"/>
        </w:rPr>
        <w:t xml:space="preserve"> </w:t>
      </w:r>
      <w:proofErr w:type="spellStart"/>
      <w:r w:rsidRPr="006E63F6">
        <w:rPr>
          <w:rFonts w:ascii="Times New Roman" w:eastAsia="Times New Roman" w:hAnsi="Times New Roman" w:cs="Times New Roman"/>
          <w:color w:val="050F21"/>
          <w:kern w:val="0"/>
          <w:sz w:val="25"/>
          <w:szCs w:val="25"/>
          <w14:ligatures w14:val="none"/>
        </w:rPr>
        <w:t>nömrəsi</w:t>
      </w:r>
      <w:proofErr w:type="spellEnd"/>
      <w:r w:rsidRPr="006E63F6">
        <w:rPr>
          <w:rFonts w:ascii="Times New Roman" w:eastAsia="Times New Roman" w:hAnsi="Times New Roman" w:cs="Times New Roman"/>
          <w:color w:val="050F21"/>
          <w:kern w:val="0"/>
          <w:sz w:val="25"/>
          <w:szCs w:val="25"/>
          <w14:ligatures w14:val="none"/>
        </w:rPr>
        <w:t>: +994 12 4043700 (</w:t>
      </w:r>
      <w:proofErr w:type="spellStart"/>
      <w:r w:rsidRPr="006E63F6">
        <w:rPr>
          <w:rFonts w:ascii="Times New Roman" w:eastAsia="Times New Roman" w:hAnsi="Times New Roman" w:cs="Times New Roman"/>
          <w:color w:val="050F21"/>
          <w:kern w:val="0"/>
          <w:sz w:val="25"/>
          <w:szCs w:val="25"/>
          <w14:ligatures w14:val="none"/>
        </w:rPr>
        <w:t>daxili</w:t>
      </w:r>
      <w:proofErr w:type="spellEnd"/>
      <w:r w:rsidRPr="006E63F6">
        <w:rPr>
          <w:rFonts w:ascii="Times New Roman" w:eastAsia="Times New Roman" w:hAnsi="Times New Roman" w:cs="Times New Roman"/>
          <w:color w:val="050F21"/>
          <w:kern w:val="0"/>
          <w:sz w:val="25"/>
          <w:szCs w:val="25"/>
          <w14:ligatures w14:val="none"/>
        </w:rPr>
        <w:t>: 1</w:t>
      </w:r>
      <w:r w:rsidR="001B33BD">
        <w:rPr>
          <w:rFonts w:ascii="Times New Roman" w:eastAsia="Times New Roman" w:hAnsi="Times New Roman" w:cs="Times New Roman"/>
          <w:color w:val="050F21"/>
          <w:kern w:val="0"/>
          <w:sz w:val="25"/>
          <w:szCs w:val="25"/>
          <w14:ligatures w14:val="none"/>
        </w:rPr>
        <w:t>0</w:t>
      </w:r>
      <w:r w:rsidR="00ED7CC0">
        <w:rPr>
          <w:rFonts w:ascii="Times New Roman" w:eastAsia="Times New Roman" w:hAnsi="Times New Roman" w:cs="Times New Roman"/>
          <w:color w:val="050F21"/>
          <w:kern w:val="0"/>
          <w:sz w:val="25"/>
          <w:szCs w:val="25"/>
          <w14:ligatures w14:val="none"/>
        </w:rPr>
        <w:t>98</w:t>
      </w:r>
      <w:r w:rsidRPr="006E63F6">
        <w:rPr>
          <w:rFonts w:ascii="Times New Roman" w:eastAsia="Times New Roman" w:hAnsi="Times New Roman" w:cs="Times New Roman"/>
          <w:color w:val="050F21"/>
          <w:kern w:val="0"/>
          <w:sz w:val="25"/>
          <w:szCs w:val="25"/>
          <w14:ligatures w14:val="none"/>
        </w:rPr>
        <w:t>)</w:t>
      </w:r>
    </w:p>
    <w:p w14:paraId="7EBAE248" w14:textId="622470DE" w:rsidR="001B33BD" w:rsidRPr="00712E1E" w:rsidRDefault="00A5419B" w:rsidP="00A5419B">
      <w:pPr>
        <w:rPr>
          <w:rFonts w:ascii="Times New Roman" w:eastAsia="Times New Roman" w:hAnsi="Times New Roman" w:cs="Times New Roman"/>
          <w:color w:val="050F21"/>
          <w:kern w:val="0"/>
          <w:sz w:val="25"/>
          <w:szCs w:val="25"/>
          <w14:ligatures w14:val="none"/>
        </w:rPr>
      </w:pPr>
      <w:proofErr w:type="spellStart"/>
      <w:r w:rsidRPr="006E63F6">
        <w:rPr>
          <w:rFonts w:ascii="Times New Roman" w:eastAsia="Times New Roman" w:hAnsi="Times New Roman" w:cs="Times New Roman"/>
          <w:color w:val="050F21"/>
          <w:kern w:val="0"/>
          <w:sz w:val="25"/>
          <w:szCs w:val="25"/>
          <w14:ligatures w14:val="none"/>
        </w:rPr>
        <w:t>Elektron</w:t>
      </w:r>
      <w:proofErr w:type="spellEnd"/>
      <w:r w:rsidRPr="006E63F6">
        <w:rPr>
          <w:rFonts w:ascii="Times New Roman" w:eastAsia="Times New Roman" w:hAnsi="Times New Roman" w:cs="Times New Roman"/>
          <w:color w:val="050F21"/>
          <w:kern w:val="0"/>
          <w:sz w:val="25"/>
          <w:szCs w:val="25"/>
          <w14:ligatures w14:val="none"/>
        </w:rPr>
        <w:t xml:space="preserve"> ünvan: </w:t>
      </w:r>
      <w:hyperlink r:id="rId8" w:history="1">
        <w:r w:rsidRPr="006E63F6">
          <w:rPr>
            <w:rFonts w:ascii="Times New Roman" w:eastAsia="Times New Roman" w:hAnsi="Times New Roman" w:cs="Times New Roman"/>
            <w:color w:val="050F21"/>
            <w:kern w:val="0"/>
            <w:sz w:val="25"/>
            <w:szCs w:val="25"/>
            <w14:ligatures w14:val="none"/>
          </w:rPr>
          <w:t>tender@asco.az</w:t>
        </w:r>
      </w:hyperlink>
      <w:r w:rsidR="00654D6D">
        <w:t xml:space="preserve"> </w:t>
      </w:r>
    </w:p>
    <w:p w14:paraId="711312C8" w14:textId="77777777" w:rsidR="001B33BD" w:rsidRPr="006E63F6" w:rsidRDefault="001B33BD" w:rsidP="00A5419B">
      <w:pPr>
        <w:rPr>
          <w:rFonts w:ascii="Times New Roman" w:eastAsia="Times New Roman" w:hAnsi="Times New Roman" w:cs="Times New Roman"/>
          <w:color w:val="050F21"/>
          <w:kern w:val="0"/>
          <w:sz w:val="21"/>
          <w:szCs w:val="21"/>
          <w14:ligatures w14:val="none"/>
        </w:rPr>
      </w:pPr>
    </w:p>
    <w:p w14:paraId="5E1688FE" w14:textId="77777777" w:rsidR="007418BE" w:rsidRPr="006E63F6" w:rsidRDefault="007418BE" w:rsidP="007418BE">
      <w:pPr>
        <w:spacing w:after="0" w:line="360" w:lineRule="auto"/>
        <w:jc w:val="center"/>
        <w:rPr>
          <w:rFonts w:ascii="Times New Roman" w:hAnsi="Times New Roman" w:cs="Times New Roman"/>
          <w:b/>
          <w:lang w:val="az-Latn-AZ"/>
        </w:rPr>
      </w:pPr>
      <w:r w:rsidRPr="006E63F6">
        <w:rPr>
          <w:rFonts w:ascii="Times New Roman" w:hAnsi="Times New Roman" w:cs="Times New Roman"/>
          <w:b/>
          <w:lang w:val="az-Latn-AZ"/>
        </w:rPr>
        <w:t>(</w:t>
      </w:r>
      <w:r w:rsidRPr="006E63F6">
        <w:rPr>
          <w:rFonts w:ascii="Times New Roman" w:hAnsi="Times New Roman" w:cs="Times New Roman"/>
          <w:b/>
          <w:color w:val="FF0000"/>
          <w:lang w:val="az-Latn-AZ"/>
        </w:rPr>
        <w:t>İddiaçı iştirakçının blankında</w:t>
      </w:r>
      <w:r w:rsidRPr="006E63F6">
        <w:rPr>
          <w:rFonts w:ascii="Times New Roman" w:hAnsi="Times New Roman" w:cs="Times New Roman"/>
          <w:b/>
          <w:lang w:val="az-Latn-AZ"/>
        </w:rPr>
        <w:t>)</w:t>
      </w:r>
    </w:p>
    <w:p w14:paraId="2192587C" w14:textId="6C3C2A5C" w:rsidR="007418BE" w:rsidRPr="006E63F6" w:rsidRDefault="007418BE" w:rsidP="007418BE">
      <w:pPr>
        <w:spacing w:after="0" w:line="360" w:lineRule="auto"/>
        <w:jc w:val="center"/>
        <w:rPr>
          <w:rFonts w:ascii="Times New Roman" w:hAnsi="Times New Roman" w:cs="Times New Roman"/>
          <w:b/>
          <w:lang w:val="az-Latn-AZ"/>
        </w:rPr>
      </w:pPr>
      <w:r w:rsidRPr="006E63F6">
        <w:rPr>
          <w:rFonts w:ascii="Times New Roman" w:hAnsi="Times New Roman" w:cs="Times New Roman"/>
          <w:b/>
          <w:lang w:val="az-Latn-AZ"/>
        </w:rPr>
        <w:t xml:space="preserve">AÇIQ TENDERDƏ İŞTİRAK ETMƏK ÜÇÜN </w:t>
      </w:r>
    </w:p>
    <w:p w14:paraId="06594938" w14:textId="77777777" w:rsidR="007418BE" w:rsidRPr="006E63F6" w:rsidRDefault="007418BE" w:rsidP="007418BE">
      <w:pPr>
        <w:spacing w:after="0" w:line="360" w:lineRule="auto"/>
        <w:jc w:val="center"/>
        <w:rPr>
          <w:rFonts w:ascii="Times New Roman" w:hAnsi="Times New Roman" w:cs="Times New Roman"/>
          <w:b/>
          <w:lang w:val="az-Latn-AZ"/>
        </w:rPr>
      </w:pPr>
      <w:r w:rsidRPr="006E63F6">
        <w:rPr>
          <w:rFonts w:ascii="Times New Roman" w:hAnsi="Times New Roman" w:cs="Times New Roman"/>
          <w:b/>
          <w:lang w:val="az-Latn-AZ"/>
        </w:rPr>
        <w:t>MÜRACİƏT MƏKTUBU</w:t>
      </w:r>
    </w:p>
    <w:p w14:paraId="2A5A975A" w14:textId="77777777" w:rsidR="007418BE" w:rsidRPr="006E63F6" w:rsidRDefault="007418BE" w:rsidP="007418BE">
      <w:pPr>
        <w:spacing w:after="0" w:line="360" w:lineRule="auto"/>
        <w:rPr>
          <w:rFonts w:ascii="Times New Roman" w:hAnsi="Times New Roman" w:cs="Times New Roman"/>
          <w:b/>
          <w:lang w:val="az-Latn-AZ"/>
        </w:rPr>
      </w:pPr>
    </w:p>
    <w:p w14:paraId="706D1F66" w14:textId="72B62B0B" w:rsidR="007418BE" w:rsidRPr="006E63F6" w:rsidRDefault="007418BE"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___________ şəhəri                                                           </w:t>
      </w:r>
      <w:r w:rsidR="001B33BD">
        <w:rPr>
          <w:rFonts w:ascii="Times New Roman" w:hAnsi="Times New Roman" w:cs="Times New Roman"/>
          <w:lang w:val="az-Latn-AZ" w:eastAsia="ru-RU"/>
        </w:rPr>
        <w:t xml:space="preserve">                  </w:t>
      </w:r>
      <w:r w:rsidR="00904C1D">
        <w:rPr>
          <w:rFonts w:ascii="Times New Roman" w:hAnsi="Times New Roman" w:cs="Times New Roman"/>
          <w:lang w:val="az-Latn-AZ" w:eastAsia="ru-RU"/>
        </w:rPr>
        <w:t xml:space="preserve">   </w:t>
      </w:r>
      <w:r w:rsidRPr="006E63F6">
        <w:rPr>
          <w:rFonts w:ascii="Times New Roman" w:hAnsi="Times New Roman" w:cs="Times New Roman"/>
          <w:lang w:val="az-Latn-AZ" w:eastAsia="ru-RU"/>
        </w:rPr>
        <w:t xml:space="preserve">    “__”_______2025-ci il</w:t>
      </w:r>
    </w:p>
    <w:p w14:paraId="255A85BD" w14:textId="77777777" w:rsidR="007418BE" w:rsidRPr="006E63F6" w:rsidRDefault="007418BE"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___________№           </w:t>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t xml:space="preserve">                                                                                          </w:t>
      </w:r>
    </w:p>
    <w:p w14:paraId="1CC97CE7" w14:textId="77777777" w:rsidR="007418BE" w:rsidRPr="006E63F6" w:rsidRDefault="007418BE" w:rsidP="007418BE">
      <w:pPr>
        <w:spacing w:after="0" w:line="240" w:lineRule="auto"/>
        <w:rPr>
          <w:rFonts w:ascii="Times New Roman" w:hAnsi="Times New Roman" w:cs="Times New Roman"/>
          <w:bCs/>
          <w:i/>
          <w:lang w:val="az-Latn-AZ" w:eastAsia="ru-RU"/>
        </w:rPr>
      </w:pPr>
    </w:p>
    <w:p w14:paraId="78C96A34" w14:textId="405BD039" w:rsidR="007418BE" w:rsidRPr="006E63F6" w:rsidRDefault="007418BE" w:rsidP="007418BE">
      <w:pPr>
        <w:spacing w:after="0" w:line="240" w:lineRule="auto"/>
        <w:jc w:val="both"/>
        <w:rPr>
          <w:rFonts w:ascii="Times New Roman" w:hAnsi="Times New Roman" w:cs="Times New Roman"/>
          <w:b/>
          <w:bCs/>
          <w:lang w:val="az-Latn-AZ" w:eastAsia="ru-RU"/>
        </w:rPr>
      </w:pPr>
      <w:r w:rsidRPr="006E63F6">
        <w:rPr>
          <w:rFonts w:ascii="Times New Roman" w:hAnsi="Times New Roman" w:cs="Times New Roman"/>
          <w:b/>
          <w:bCs/>
          <w:lang w:val="az-Latn-AZ" w:eastAsia="ru-RU"/>
        </w:rPr>
        <w:t>ASCO-nun Satınalmalar Komissiyasının sədri</w:t>
      </w:r>
    </w:p>
    <w:p w14:paraId="26462D8E" w14:textId="1DC8BDD1" w:rsidR="007418BE" w:rsidRPr="0000073D" w:rsidRDefault="007418BE" w:rsidP="007418BE">
      <w:pPr>
        <w:spacing w:after="0" w:line="240" w:lineRule="auto"/>
        <w:jc w:val="both"/>
        <w:rPr>
          <w:rFonts w:ascii="Times New Roman" w:hAnsi="Times New Roman" w:cs="Times New Roman"/>
          <w:b/>
          <w:bCs/>
          <w:lang w:val="az-Latn-AZ" w:eastAsia="ru-RU"/>
        </w:rPr>
      </w:pPr>
      <w:r w:rsidRPr="006E63F6">
        <w:rPr>
          <w:rFonts w:ascii="Times New Roman" w:hAnsi="Times New Roman" w:cs="Times New Roman"/>
          <w:b/>
          <w:bCs/>
          <w:lang w:val="az-Latn-AZ" w:eastAsia="ru-RU"/>
        </w:rPr>
        <w:t xml:space="preserve">cənab </w:t>
      </w:r>
      <w:r w:rsidR="00F76905">
        <w:rPr>
          <w:rFonts w:ascii="Times New Roman" w:hAnsi="Times New Roman" w:cs="Times New Roman"/>
          <w:b/>
          <w:bCs/>
          <w:lang w:val="az-Latn-AZ" w:eastAsia="ru-RU"/>
        </w:rPr>
        <w:t>Rəşad Göyüşova</w:t>
      </w:r>
      <w:r w:rsidRPr="006E63F6">
        <w:rPr>
          <w:rFonts w:ascii="Times New Roman" w:hAnsi="Times New Roman" w:cs="Times New Roman"/>
          <w:b/>
          <w:bCs/>
          <w:lang w:val="az-Latn-AZ" w:eastAsia="ru-RU"/>
        </w:rPr>
        <w:t>,</w:t>
      </w:r>
    </w:p>
    <w:p w14:paraId="6D4E691D" w14:textId="77777777" w:rsidR="007418BE" w:rsidRPr="006E63F6" w:rsidRDefault="007418BE" w:rsidP="007418BE">
      <w:pPr>
        <w:spacing w:after="120"/>
        <w:jc w:val="both"/>
        <w:rPr>
          <w:rFonts w:ascii="Times New Roman" w:hAnsi="Times New Roman" w:cs="Times New Roman"/>
          <w:lang w:val="az-Latn-AZ"/>
        </w:rPr>
      </w:pPr>
      <w:r w:rsidRPr="006E63F6">
        <w:rPr>
          <w:rFonts w:ascii="Times New Roman" w:hAnsi="Times New Roman" w:cs="Times New Roman"/>
          <w:lang w:val="az-Latn-AZ"/>
        </w:rPr>
        <w:t>Hazırkı məktubla [</w:t>
      </w:r>
      <w:r w:rsidRPr="006E63F6">
        <w:rPr>
          <w:rFonts w:ascii="Times New Roman" w:hAnsi="Times New Roman" w:cs="Times New Roman"/>
          <w:i/>
          <w:sz w:val="20"/>
          <w:lang w:val="az-Latn-AZ"/>
        </w:rPr>
        <w:t>iddiaçı podratçının tam adı göstərilir</w:t>
      </w:r>
      <w:r w:rsidRPr="006E63F6">
        <w:rPr>
          <w:rFonts w:ascii="Times New Roman" w:hAnsi="Times New Roman" w:cs="Times New Roman"/>
          <w:lang w:val="az-Latn-AZ"/>
        </w:rPr>
        <w:t>] (</w:t>
      </w:r>
      <w:r w:rsidRPr="006E63F6">
        <w:rPr>
          <w:rFonts w:ascii="Times New Roman" w:hAnsi="Times New Roman" w:cs="Times New Roman"/>
          <w:i/>
          <w:lang w:val="az-Latn-AZ"/>
        </w:rPr>
        <w:t>nin,nun,nın</w:t>
      </w:r>
      <w:r w:rsidRPr="006E63F6">
        <w:rPr>
          <w:rFonts w:ascii="Times New Roman" w:hAnsi="Times New Roman" w:cs="Times New Roman"/>
          <w:lang w:val="az-Latn-AZ"/>
        </w:rPr>
        <w:t xml:space="preserve">) ASCO tərəfindən </w:t>
      </w:r>
      <w:r w:rsidRPr="006E63F6">
        <w:rPr>
          <w:rFonts w:ascii="Times New Roman" w:hAnsi="Times New Roman" w:cs="Times New Roman"/>
          <w:b/>
          <w:lang w:val="az-Latn-AZ"/>
        </w:rPr>
        <w:t>“__________”</w:t>
      </w:r>
      <w:r w:rsidRPr="006E63F6">
        <w:rPr>
          <w:rFonts w:ascii="Times New Roman" w:hAnsi="Times New Roman" w:cs="Times New Roman"/>
          <w:lang w:val="az-Latn-AZ"/>
        </w:rPr>
        <w:t>ın satın alınması ilə əlaqədar elan edilmiş [</w:t>
      </w:r>
      <w:r w:rsidRPr="006E63F6">
        <w:rPr>
          <w:rFonts w:ascii="Times New Roman" w:hAnsi="Times New Roman" w:cs="Times New Roman"/>
          <w:b/>
          <w:i/>
          <w:color w:val="FF0000"/>
          <w:sz w:val="12"/>
          <w:lang w:val="az-Latn-AZ"/>
        </w:rPr>
        <w:t>iddiaçı tərəfindən müsabiqənin nömrəsi daxil edilməlidir</w:t>
      </w:r>
      <w:r w:rsidRPr="006E63F6">
        <w:rPr>
          <w:rFonts w:ascii="Times New Roman" w:hAnsi="Times New Roman" w:cs="Times New Roman"/>
          <w:lang w:val="az-Latn-AZ"/>
        </w:rPr>
        <w:t>]nömrəli açıq  tenderdə iştirak niyyətini təsdiq edirik.</w:t>
      </w:r>
    </w:p>
    <w:p w14:paraId="74237724" w14:textId="77777777" w:rsidR="007418BE" w:rsidRPr="006E63F6" w:rsidRDefault="007418BE" w:rsidP="007418BE">
      <w:pPr>
        <w:spacing w:after="120"/>
        <w:jc w:val="both"/>
        <w:rPr>
          <w:rFonts w:ascii="Times New Roman" w:hAnsi="Times New Roman" w:cs="Times New Roman"/>
          <w:lang w:val="az-Latn-AZ"/>
        </w:rPr>
      </w:pPr>
      <w:r w:rsidRPr="006E63F6">
        <w:rPr>
          <w:rFonts w:ascii="Times New Roman" w:hAnsi="Times New Roman" w:cs="Times New Roman"/>
          <w:lang w:val="az-Latn-AZ"/>
        </w:rPr>
        <w:t>Eyni zamanda [</w:t>
      </w:r>
      <w:r w:rsidRPr="006E63F6">
        <w:rPr>
          <w:rFonts w:ascii="Times New Roman" w:hAnsi="Times New Roman" w:cs="Times New Roman"/>
          <w:i/>
          <w:sz w:val="20"/>
          <w:lang w:val="az-Latn-AZ"/>
        </w:rPr>
        <w:t>iddiaçı podratçının tam adı göstərilir</w:t>
      </w:r>
      <w:r w:rsidRPr="006E63F6">
        <w:rPr>
          <w:rFonts w:ascii="Times New Roman" w:hAnsi="Times New Roman" w:cs="Times New Roman"/>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F9E98CA" w14:textId="77777777" w:rsidR="007418BE" w:rsidRPr="006E63F6" w:rsidRDefault="007418BE" w:rsidP="007418BE">
      <w:pPr>
        <w:spacing w:after="120"/>
        <w:jc w:val="both"/>
        <w:rPr>
          <w:rFonts w:ascii="Times New Roman" w:hAnsi="Times New Roman" w:cs="Times New Roman"/>
          <w:lang w:val="az-Latn-AZ"/>
        </w:rPr>
      </w:pPr>
      <w:r w:rsidRPr="006E63F6">
        <w:rPr>
          <w:rFonts w:ascii="Times New Roman" w:hAnsi="Times New Roman" w:cs="Times New Roman"/>
          <w:lang w:val="az-Latn-AZ"/>
        </w:rPr>
        <w:t>Əlavə olaraq, təminat veririk ki, [</w:t>
      </w:r>
      <w:r w:rsidRPr="006E63F6">
        <w:rPr>
          <w:rFonts w:ascii="Times New Roman" w:hAnsi="Times New Roman" w:cs="Times New Roman"/>
          <w:i/>
          <w:sz w:val="20"/>
          <w:lang w:val="az-Latn-AZ"/>
        </w:rPr>
        <w:t>iddiaçı podratçının tam adı göstərilir</w:t>
      </w:r>
      <w:r w:rsidRPr="006E63F6">
        <w:rPr>
          <w:rFonts w:ascii="Times New Roman" w:hAnsi="Times New Roman" w:cs="Times New Roman"/>
          <w:lang w:val="az-Latn-AZ"/>
        </w:rPr>
        <w:t>] ASCO-ya aidiyyəti olan şəxs deyildir.</w:t>
      </w:r>
    </w:p>
    <w:p w14:paraId="1FEF1036" w14:textId="01EDD896" w:rsidR="007418BE" w:rsidRPr="006E63F6" w:rsidRDefault="007418BE" w:rsidP="007418BE">
      <w:pPr>
        <w:spacing w:after="0"/>
        <w:jc w:val="both"/>
        <w:rPr>
          <w:rFonts w:ascii="Times New Roman" w:hAnsi="Times New Roman" w:cs="Times New Roman"/>
          <w:lang w:val="az-Latn-AZ"/>
        </w:rPr>
      </w:pPr>
      <w:r w:rsidRPr="006E63F6">
        <w:rPr>
          <w:rFonts w:ascii="Times New Roman" w:hAnsi="Times New Roman" w:cs="Times New Roman"/>
          <w:lang w:val="az-Latn-AZ"/>
        </w:rPr>
        <w:t>Tərəfimizdən təqdim edilən sənədlər və digər məsələlərlə bağlı yaranmış suallarınızı operativ cavablandırmaq üçün əlaqə:</w:t>
      </w:r>
    </w:p>
    <w:p w14:paraId="314DB29F" w14:textId="77777777" w:rsidR="007418BE" w:rsidRPr="006E63F6" w:rsidRDefault="007418BE" w:rsidP="007418BE">
      <w:pPr>
        <w:numPr>
          <w:ilvl w:val="0"/>
          <w:numId w:val="1"/>
        </w:numPr>
        <w:spacing w:after="0" w:line="240" w:lineRule="auto"/>
        <w:ind w:left="284" w:hanging="284"/>
        <w:jc w:val="both"/>
        <w:rPr>
          <w:rFonts w:ascii="Times New Roman" w:hAnsi="Times New Roman" w:cs="Times New Roman"/>
          <w:lang w:val="az-Latn-AZ" w:eastAsia="ru-RU"/>
        </w:rPr>
      </w:pPr>
      <w:r w:rsidRPr="006E63F6">
        <w:rPr>
          <w:rFonts w:ascii="Times New Roman" w:hAnsi="Times New Roman" w:cs="Times New Roman"/>
          <w:lang w:val="az-Latn-AZ" w:eastAsia="ru-RU"/>
        </w:rPr>
        <w:t xml:space="preserve">Əlaqələndirici şəxs: </w:t>
      </w:r>
    </w:p>
    <w:p w14:paraId="0CCA50C9" w14:textId="77777777" w:rsidR="007418BE" w:rsidRPr="006E63F6" w:rsidRDefault="007418BE" w:rsidP="007418BE">
      <w:pPr>
        <w:numPr>
          <w:ilvl w:val="0"/>
          <w:numId w:val="1"/>
        </w:numPr>
        <w:spacing w:after="0" w:line="240" w:lineRule="auto"/>
        <w:ind w:left="284" w:hanging="284"/>
        <w:jc w:val="both"/>
        <w:rPr>
          <w:rFonts w:ascii="Times New Roman" w:hAnsi="Times New Roman" w:cs="Times New Roman"/>
          <w:lang w:val="az-Latn-AZ" w:eastAsia="ru-RU"/>
        </w:rPr>
      </w:pPr>
      <w:r w:rsidRPr="006E63F6">
        <w:rPr>
          <w:rFonts w:ascii="Times New Roman" w:hAnsi="Times New Roman" w:cs="Times New Roman"/>
          <w:lang w:val="az-Latn-AZ" w:eastAsia="ru-RU"/>
        </w:rPr>
        <w:t xml:space="preserve">Əlaqələndirici şəxsin vəzifəsi: </w:t>
      </w:r>
    </w:p>
    <w:p w14:paraId="4889EC63" w14:textId="77777777" w:rsidR="007418BE" w:rsidRPr="006E63F6" w:rsidRDefault="007418BE" w:rsidP="007418BE">
      <w:pPr>
        <w:numPr>
          <w:ilvl w:val="0"/>
          <w:numId w:val="1"/>
        </w:numPr>
        <w:spacing w:after="0" w:line="240" w:lineRule="auto"/>
        <w:ind w:left="284" w:hanging="284"/>
        <w:jc w:val="both"/>
        <w:rPr>
          <w:rFonts w:ascii="Times New Roman" w:hAnsi="Times New Roman" w:cs="Times New Roman"/>
          <w:lang w:val="az-Latn-AZ" w:eastAsia="ru-RU"/>
        </w:rPr>
      </w:pPr>
      <w:r w:rsidRPr="006E63F6">
        <w:rPr>
          <w:rFonts w:ascii="Times New Roman" w:hAnsi="Times New Roman" w:cs="Times New Roman"/>
          <w:lang w:val="az-Latn-AZ" w:eastAsia="ru-RU"/>
        </w:rPr>
        <w:t xml:space="preserve">Telefon nömrəsi: </w:t>
      </w:r>
    </w:p>
    <w:p w14:paraId="6E3E62BC" w14:textId="77777777" w:rsidR="007418BE" w:rsidRPr="006E63F6" w:rsidRDefault="007418BE" w:rsidP="007418BE">
      <w:pPr>
        <w:numPr>
          <w:ilvl w:val="0"/>
          <w:numId w:val="1"/>
        </w:numPr>
        <w:spacing w:after="0" w:line="240" w:lineRule="auto"/>
        <w:ind w:left="284" w:hanging="284"/>
        <w:jc w:val="both"/>
        <w:rPr>
          <w:rFonts w:ascii="Times New Roman" w:hAnsi="Times New Roman" w:cs="Times New Roman"/>
          <w:lang w:val="az-Latn-AZ" w:eastAsia="ru-RU"/>
        </w:rPr>
      </w:pPr>
      <w:r w:rsidRPr="006E63F6">
        <w:rPr>
          <w:rFonts w:ascii="Times New Roman" w:hAnsi="Times New Roman" w:cs="Times New Roman"/>
          <w:lang w:val="az-Latn-AZ" w:eastAsia="ru-RU"/>
        </w:rPr>
        <w:t xml:space="preserve">E-mail: </w:t>
      </w:r>
    </w:p>
    <w:p w14:paraId="234BBB3E" w14:textId="385A52E2" w:rsidR="007418BE" w:rsidRPr="006E63F6" w:rsidRDefault="007418BE" w:rsidP="007418BE">
      <w:pPr>
        <w:spacing w:after="0" w:line="240" w:lineRule="auto"/>
        <w:contextualSpacing/>
        <w:rPr>
          <w:rFonts w:ascii="Times New Roman" w:hAnsi="Times New Roman" w:cs="Times New Roman"/>
          <w:i/>
          <w:lang w:val="az-Latn-AZ"/>
        </w:rPr>
      </w:pPr>
    </w:p>
    <w:p w14:paraId="2B5AF40B" w14:textId="77777777" w:rsidR="007418BE" w:rsidRPr="006E63F6" w:rsidRDefault="007418BE" w:rsidP="007418BE">
      <w:pPr>
        <w:spacing w:after="0" w:line="240" w:lineRule="auto"/>
        <w:jc w:val="both"/>
        <w:rPr>
          <w:rFonts w:ascii="Times New Roman" w:hAnsi="Times New Roman" w:cs="Times New Roman"/>
          <w:lang w:val="az-Latn-AZ" w:eastAsia="ru-RU"/>
        </w:rPr>
      </w:pPr>
      <w:r w:rsidRPr="006E63F6">
        <w:rPr>
          <w:rFonts w:ascii="Times New Roman" w:hAnsi="Times New Roman" w:cs="Times New Roman"/>
          <w:lang w:val="az-Latn-AZ" w:eastAsia="ru-RU"/>
        </w:rPr>
        <w:t>________________________________                                   _______________________</w:t>
      </w:r>
    </w:p>
    <w:p w14:paraId="5B511E84" w14:textId="77777777" w:rsidR="007418BE" w:rsidRPr="006E63F6" w:rsidRDefault="007418BE" w:rsidP="007418BE">
      <w:pPr>
        <w:autoSpaceDE w:val="0"/>
        <w:autoSpaceDN w:val="0"/>
        <w:adjustRightInd w:val="0"/>
        <w:spacing w:after="0" w:line="240" w:lineRule="auto"/>
        <w:rPr>
          <w:rFonts w:ascii="Times New Roman" w:hAnsi="Times New Roman" w:cs="Times New Roman"/>
          <w:i/>
          <w:vertAlign w:val="superscript"/>
          <w:lang w:val="az-Latn-AZ" w:eastAsia="ru-RU"/>
        </w:rPr>
      </w:pPr>
      <w:r w:rsidRPr="006E63F6">
        <w:rPr>
          <w:rFonts w:ascii="Times New Roman" w:hAnsi="Times New Roman" w:cs="Times New Roman"/>
          <w:i/>
          <w:vertAlign w:val="superscript"/>
          <w:lang w:val="az-Latn-AZ" w:eastAsia="ru-RU"/>
        </w:rPr>
        <w:t xml:space="preserve">                   (səlahiyyətli şəxsin A.A.S)                                                                                                        (səlahiyyətli şəxsin imzası)</w:t>
      </w:r>
    </w:p>
    <w:p w14:paraId="520C8398" w14:textId="24DC8C1E" w:rsidR="007418BE" w:rsidRPr="006E63F6" w:rsidRDefault="0000073D" w:rsidP="007418BE">
      <w:pPr>
        <w:autoSpaceDE w:val="0"/>
        <w:autoSpaceDN w:val="0"/>
        <w:adjustRightInd w:val="0"/>
        <w:spacing w:after="0" w:line="240" w:lineRule="auto"/>
        <w:rPr>
          <w:rFonts w:ascii="Times New Roman" w:hAnsi="Times New Roman" w:cs="Times New Roman"/>
          <w:lang w:val="az-Latn-AZ" w:eastAsia="ru-RU"/>
        </w:rPr>
      </w:pPr>
      <w:r>
        <w:rPr>
          <w:rFonts w:ascii="Times New Roman" w:hAnsi="Times New Roman" w:cs="Times New Roman"/>
          <w:lang w:val="az-Latn-AZ" w:eastAsia="ru-RU"/>
        </w:rPr>
        <w:t>________________________</w:t>
      </w:r>
      <w:r w:rsidR="007418BE" w:rsidRPr="006E63F6">
        <w:rPr>
          <w:rFonts w:ascii="Times New Roman" w:hAnsi="Times New Roman" w:cs="Times New Roman"/>
          <w:lang w:val="az-Latn-AZ" w:eastAsia="ru-RU"/>
        </w:rPr>
        <w:t xml:space="preserve">______                                                  </w:t>
      </w:r>
    </w:p>
    <w:p w14:paraId="45214FA9" w14:textId="77777777" w:rsidR="007418BE" w:rsidRPr="006E63F6" w:rsidRDefault="007418BE" w:rsidP="007418BE">
      <w:pPr>
        <w:autoSpaceDE w:val="0"/>
        <w:autoSpaceDN w:val="0"/>
        <w:adjustRightInd w:val="0"/>
        <w:spacing w:after="0" w:line="240" w:lineRule="auto"/>
        <w:rPr>
          <w:rFonts w:ascii="Times New Roman" w:hAnsi="Times New Roman" w:cs="Times New Roman"/>
          <w:i/>
          <w:vertAlign w:val="superscript"/>
          <w:lang w:val="az-Latn-AZ" w:eastAsia="ru-RU"/>
        </w:rPr>
      </w:pPr>
      <w:r w:rsidRPr="006E63F6">
        <w:rPr>
          <w:rFonts w:ascii="Times New Roman" w:hAnsi="Times New Roman" w:cs="Times New Roman"/>
          <w:i/>
          <w:vertAlign w:val="superscript"/>
          <w:lang w:val="az-Latn-AZ" w:eastAsia="ru-RU"/>
        </w:rPr>
        <w:t xml:space="preserve">                (səlahiyyətli şəxsin vəzifəsi)</w:t>
      </w:r>
    </w:p>
    <w:p w14:paraId="29F9E063" w14:textId="77777777" w:rsidR="007418BE" w:rsidRPr="006E63F6" w:rsidRDefault="007418BE"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                                                                          </w:t>
      </w:r>
    </w:p>
    <w:p w14:paraId="4088E06D" w14:textId="10AC60B6" w:rsidR="007418BE" w:rsidRPr="0000073D" w:rsidRDefault="007418BE" w:rsidP="00A5419B">
      <w:pPr>
        <w:rPr>
          <w:rFonts w:ascii="Times New Roman" w:hAnsi="Times New Roman" w:cs="Times New Roman"/>
          <w:b/>
          <w:sz w:val="16"/>
          <w:szCs w:val="16"/>
          <w:lang w:val="az-Latn-AZ" w:eastAsia="ru-RU"/>
        </w:rPr>
      </w:pPr>
      <w:r w:rsidRPr="006E63F6">
        <w:rPr>
          <w:rFonts w:ascii="Times New Roman" w:hAnsi="Times New Roman" w:cs="Times New Roman"/>
          <w:lang w:val="az-Latn-AZ" w:eastAsia="ru-RU"/>
        </w:rPr>
        <w:t xml:space="preserve">                                                </w:t>
      </w:r>
      <w:r w:rsidRPr="006E63F6">
        <w:rPr>
          <w:rFonts w:ascii="Times New Roman" w:hAnsi="Times New Roman" w:cs="Times New Roman"/>
          <w:b/>
          <w:sz w:val="16"/>
          <w:szCs w:val="16"/>
          <w:lang w:val="az-Latn-AZ" w:eastAsia="ru-RU"/>
        </w:rPr>
        <w:t>M.Y.</w:t>
      </w:r>
    </w:p>
    <w:sectPr w:rsidR="007418BE" w:rsidRPr="0000073D" w:rsidSect="00CA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75BD"/>
    <w:multiLevelType w:val="hybridMultilevel"/>
    <w:tmpl w:val="36D60490"/>
    <w:lvl w:ilvl="0" w:tplc="EDBE1446">
      <w:start w:val="1"/>
      <w:numFmt w:val="decimal"/>
      <w:lvlText w:val="%1."/>
      <w:lvlJc w:val="left"/>
      <w:pPr>
        <w:ind w:left="990" w:hanging="360"/>
      </w:pPr>
      <w:rPr>
        <w:color w:val="auto"/>
      </w:rPr>
    </w:lvl>
    <w:lvl w:ilvl="1" w:tplc="042C0019">
      <w:start w:val="1"/>
      <w:numFmt w:val="lowerLetter"/>
      <w:lvlText w:val="%2."/>
      <w:lvlJc w:val="left"/>
      <w:pPr>
        <w:ind w:left="2073" w:hanging="360"/>
      </w:pPr>
    </w:lvl>
    <w:lvl w:ilvl="2" w:tplc="042C001B">
      <w:start w:val="1"/>
      <w:numFmt w:val="lowerRoman"/>
      <w:lvlText w:val="%3."/>
      <w:lvlJc w:val="right"/>
      <w:pPr>
        <w:ind w:left="2793" w:hanging="180"/>
      </w:pPr>
    </w:lvl>
    <w:lvl w:ilvl="3" w:tplc="5BDA2DD0">
      <w:start w:val="1"/>
      <w:numFmt w:val="decimal"/>
      <w:lvlText w:val="%4."/>
      <w:lvlJc w:val="left"/>
      <w:pPr>
        <w:ind w:left="360" w:hanging="360"/>
      </w:pPr>
      <w:rPr>
        <w:b w:val="0"/>
        <w:bCs w:val="0"/>
        <w:color w:val="auto"/>
      </w:rPr>
    </w:lvl>
    <w:lvl w:ilvl="4" w:tplc="042C0019">
      <w:start w:val="1"/>
      <w:numFmt w:val="lowerLetter"/>
      <w:lvlText w:val="%5."/>
      <w:lvlJc w:val="left"/>
      <w:pPr>
        <w:ind w:left="4233" w:hanging="360"/>
      </w:pPr>
    </w:lvl>
    <w:lvl w:ilvl="5" w:tplc="042C001B">
      <w:start w:val="1"/>
      <w:numFmt w:val="lowerRoman"/>
      <w:lvlText w:val="%6."/>
      <w:lvlJc w:val="right"/>
      <w:pPr>
        <w:ind w:left="4953" w:hanging="180"/>
      </w:pPr>
    </w:lvl>
    <w:lvl w:ilvl="6" w:tplc="042C000F">
      <w:start w:val="1"/>
      <w:numFmt w:val="decimal"/>
      <w:lvlText w:val="%7."/>
      <w:lvlJc w:val="left"/>
      <w:pPr>
        <w:ind w:left="5673" w:hanging="360"/>
      </w:pPr>
    </w:lvl>
    <w:lvl w:ilvl="7" w:tplc="042C0019">
      <w:start w:val="1"/>
      <w:numFmt w:val="lowerLetter"/>
      <w:lvlText w:val="%8."/>
      <w:lvlJc w:val="left"/>
      <w:pPr>
        <w:ind w:left="6393" w:hanging="360"/>
      </w:pPr>
    </w:lvl>
    <w:lvl w:ilvl="8" w:tplc="042C001B">
      <w:start w:val="1"/>
      <w:numFmt w:val="lowerRoman"/>
      <w:lvlText w:val="%9."/>
      <w:lvlJc w:val="right"/>
      <w:pPr>
        <w:ind w:left="7113" w:hanging="180"/>
      </w:pPr>
    </w:lvl>
  </w:abstractNum>
  <w:abstractNum w:abstractNumId="1" w15:restartNumberingAfterBreak="0">
    <w:nsid w:val="2EFA58A3"/>
    <w:multiLevelType w:val="hybridMultilevel"/>
    <w:tmpl w:val="B7D6207C"/>
    <w:lvl w:ilvl="0" w:tplc="6E6A4D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3E853081"/>
    <w:multiLevelType w:val="hybridMultilevel"/>
    <w:tmpl w:val="E838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A34B7"/>
    <w:multiLevelType w:val="hybridMultilevel"/>
    <w:tmpl w:val="8AE86EA6"/>
    <w:lvl w:ilvl="0" w:tplc="042C0001">
      <w:start w:val="1"/>
      <w:numFmt w:val="bullet"/>
      <w:lvlText w:val=""/>
      <w:lvlJc w:val="left"/>
      <w:pPr>
        <w:ind w:left="1068" w:hanging="360"/>
      </w:pPr>
      <w:rPr>
        <w:rFonts w:ascii="Symbol" w:hAnsi="Symbo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4" w15:restartNumberingAfterBreak="0">
    <w:nsid w:val="5BAF0222"/>
    <w:multiLevelType w:val="hybridMultilevel"/>
    <w:tmpl w:val="9860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26220673">
    <w:abstractNumId w:val="5"/>
  </w:num>
  <w:num w:numId="2" w16cid:durableId="23693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49">
    <w:abstractNumId w:val="3"/>
  </w:num>
  <w:num w:numId="4" w16cid:durableId="1032650901">
    <w:abstractNumId w:val="4"/>
  </w:num>
  <w:num w:numId="5" w16cid:durableId="1295677558">
    <w:abstractNumId w:val="1"/>
  </w:num>
  <w:num w:numId="6" w16cid:durableId="1260794300">
    <w:abstractNumId w:val="2"/>
  </w:num>
  <w:num w:numId="7" w16cid:durableId="176325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63"/>
    <w:rsid w:val="0000073D"/>
    <w:rsid w:val="00125B0D"/>
    <w:rsid w:val="00164787"/>
    <w:rsid w:val="00165C4A"/>
    <w:rsid w:val="001B33BD"/>
    <w:rsid w:val="00201A72"/>
    <w:rsid w:val="00205C1A"/>
    <w:rsid w:val="00292D63"/>
    <w:rsid w:val="002E1A26"/>
    <w:rsid w:val="003C7E6C"/>
    <w:rsid w:val="003D6CDE"/>
    <w:rsid w:val="0041513A"/>
    <w:rsid w:val="004B5F27"/>
    <w:rsid w:val="004C134D"/>
    <w:rsid w:val="004D1F27"/>
    <w:rsid w:val="005C3678"/>
    <w:rsid w:val="005E6D99"/>
    <w:rsid w:val="0062151B"/>
    <w:rsid w:val="0065474A"/>
    <w:rsid w:val="00654D6D"/>
    <w:rsid w:val="006D144F"/>
    <w:rsid w:val="006E2295"/>
    <w:rsid w:val="006E63F6"/>
    <w:rsid w:val="00700FA2"/>
    <w:rsid w:val="00712E1E"/>
    <w:rsid w:val="007418BE"/>
    <w:rsid w:val="007A286C"/>
    <w:rsid w:val="007A2CDF"/>
    <w:rsid w:val="008F0F4C"/>
    <w:rsid w:val="00904C1D"/>
    <w:rsid w:val="00922497"/>
    <w:rsid w:val="00980948"/>
    <w:rsid w:val="009F5F37"/>
    <w:rsid w:val="00A5419B"/>
    <w:rsid w:val="00B0612A"/>
    <w:rsid w:val="00B45956"/>
    <w:rsid w:val="00B52DC6"/>
    <w:rsid w:val="00B530B8"/>
    <w:rsid w:val="00B614C8"/>
    <w:rsid w:val="00B94D74"/>
    <w:rsid w:val="00BF260C"/>
    <w:rsid w:val="00C1401B"/>
    <w:rsid w:val="00C15236"/>
    <w:rsid w:val="00C41AB3"/>
    <w:rsid w:val="00C42778"/>
    <w:rsid w:val="00C80E29"/>
    <w:rsid w:val="00CA3A40"/>
    <w:rsid w:val="00CA4D8F"/>
    <w:rsid w:val="00D471AF"/>
    <w:rsid w:val="00D762FF"/>
    <w:rsid w:val="00D8624F"/>
    <w:rsid w:val="00DC3996"/>
    <w:rsid w:val="00DE5A3F"/>
    <w:rsid w:val="00E26429"/>
    <w:rsid w:val="00E40EF0"/>
    <w:rsid w:val="00E80548"/>
    <w:rsid w:val="00ED7CC0"/>
    <w:rsid w:val="00F17170"/>
    <w:rsid w:val="00F65B2E"/>
    <w:rsid w:val="00F72C1C"/>
    <w:rsid w:val="00F76905"/>
    <w:rsid w:val="00F9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DDF0"/>
  <w15:chartTrackingRefBased/>
  <w15:docId w15:val="{E29ABBB3-865D-4842-A363-AF16CFB2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2D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2D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2D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2D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2D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2D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2D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D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92D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92D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92D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92D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92D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2D63"/>
    <w:rPr>
      <w:rFonts w:eastAsiaTheme="majorEastAsia" w:cstheme="majorBidi"/>
      <w:color w:val="595959" w:themeColor="text1" w:themeTint="A6"/>
    </w:rPr>
  </w:style>
  <w:style w:type="character" w:customStyle="1" w:styleId="80">
    <w:name w:val="Заголовок 8 Знак"/>
    <w:basedOn w:val="a0"/>
    <w:link w:val="8"/>
    <w:uiPriority w:val="9"/>
    <w:semiHidden/>
    <w:rsid w:val="00292D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2D63"/>
    <w:rPr>
      <w:rFonts w:eastAsiaTheme="majorEastAsia" w:cstheme="majorBidi"/>
      <w:color w:val="272727" w:themeColor="text1" w:themeTint="D8"/>
    </w:rPr>
  </w:style>
  <w:style w:type="paragraph" w:styleId="a3">
    <w:name w:val="Title"/>
    <w:basedOn w:val="a"/>
    <w:next w:val="a"/>
    <w:link w:val="a4"/>
    <w:uiPriority w:val="10"/>
    <w:qFormat/>
    <w:rsid w:val="002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2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D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2D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2D63"/>
    <w:pPr>
      <w:spacing w:before="160"/>
      <w:jc w:val="center"/>
    </w:pPr>
    <w:rPr>
      <w:i/>
      <w:iCs/>
      <w:color w:val="404040" w:themeColor="text1" w:themeTint="BF"/>
    </w:rPr>
  </w:style>
  <w:style w:type="character" w:customStyle="1" w:styleId="22">
    <w:name w:val="Цитата 2 Знак"/>
    <w:basedOn w:val="a0"/>
    <w:link w:val="21"/>
    <w:uiPriority w:val="29"/>
    <w:rsid w:val="00292D63"/>
    <w:rPr>
      <w:i/>
      <w:iCs/>
      <w:color w:val="404040" w:themeColor="text1" w:themeTint="BF"/>
    </w:rPr>
  </w:style>
  <w:style w:type="paragraph" w:styleId="a7">
    <w:name w:val="List Paragraph"/>
    <w:basedOn w:val="a"/>
    <w:uiPriority w:val="34"/>
    <w:qFormat/>
    <w:rsid w:val="00292D63"/>
    <w:pPr>
      <w:ind w:left="720"/>
      <w:contextualSpacing/>
    </w:pPr>
  </w:style>
  <w:style w:type="character" w:styleId="a8">
    <w:name w:val="Intense Emphasis"/>
    <w:basedOn w:val="a0"/>
    <w:uiPriority w:val="21"/>
    <w:qFormat/>
    <w:rsid w:val="00292D63"/>
    <w:rPr>
      <w:i/>
      <w:iCs/>
      <w:color w:val="0F4761" w:themeColor="accent1" w:themeShade="BF"/>
    </w:rPr>
  </w:style>
  <w:style w:type="paragraph" w:styleId="a9">
    <w:name w:val="Intense Quote"/>
    <w:basedOn w:val="a"/>
    <w:next w:val="a"/>
    <w:link w:val="aa"/>
    <w:uiPriority w:val="30"/>
    <w:qFormat/>
    <w:rsid w:val="002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92D63"/>
    <w:rPr>
      <w:i/>
      <w:iCs/>
      <w:color w:val="0F4761" w:themeColor="accent1" w:themeShade="BF"/>
    </w:rPr>
  </w:style>
  <w:style w:type="character" w:styleId="ab">
    <w:name w:val="Intense Reference"/>
    <w:basedOn w:val="a0"/>
    <w:uiPriority w:val="32"/>
    <w:qFormat/>
    <w:rsid w:val="00292D63"/>
    <w:rPr>
      <w:b/>
      <w:bCs/>
      <w:smallCaps/>
      <w:color w:val="0F4761" w:themeColor="accent1" w:themeShade="BF"/>
      <w:spacing w:val="5"/>
    </w:rPr>
  </w:style>
  <w:style w:type="character" w:styleId="ac">
    <w:name w:val="Hyperlink"/>
    <w:basedOn w:val="a0"/>
    <w:uiPriority w:val="99"/>
    <w:unhideWhenUsed/>
    <w:rsid w:val="00292D63"/>
    <w:rPr>
      <w:color w:val="467886" w:themeColor="hyperlink"/>
      <w:u w:val="single"/>
    </w:rPr>
  </w:style>
  <w:style w:type="character" w:customStyle="1" w:styleId="11">
    <w:name w:val="Неразрешенное упоминание1"/>
    <w:basedOn w:val="a0"/>
    <w:uiPriority w:val="99"/>
    <w:semiHidden/>
    <w:unhideWhenUsed/>
    <w:rsid w:val="00292D63"/>
    <w:rPr>
      <w:color w:val="605E5C"/>
      <w:shd w:val="clear" w:color="auto" w:fill="E1DFDD"/>
    </w:rPr>
  </w:style>
  <w:style w:type="character" w:customStyle="1" w:styleId="nwt1">
    <w:name w:val="nwt1"/>
    <w:basedOn w:val="a0"/>
    <w:rsid w:val="00E26429"/>
  </w:style>
  <w:style w:type="table" w:styleId="ad">
    <w:name w:val="Table Grid"/>
    <w:aliases w:val="Table 1,Test,TabelEcorys,Tabla"/>
    <w:basedOn w:val="a1"/>
    <w:uiPriority w:val="59"/>
    <w:rsid w:val="00E26429"/>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ae"/>
    <w:semiHidden/>
    <w:rsid w:val="00B45956"/>
    <w:pPr>
      <w:tabs>
        <w:tab w:val="decimal" w:leader="dot" w:pos="9072"/>
      </w:tabs>
      <w:spacing w:before="120" w:line="240" w:lineRule="auto"/>
      <w:jc w:val="both"/>
    </w:pPr>
    <w:rPr>
      <w:rFonts w:ascii="Times Roman AzCyr" w:eastAsia="MS Mincho" w:hAnsi="Times Roman AzCyr" w:cs="Times New Roman"/>
      <w:kern w:val="24"/>
      <w:szCs w:val="20"/>
      <w:lang w:val="ru-RU" w:eastAsia="ru-RU"/>
      <w14:ligatures w14:val="none"/>
    </w:rPr>
  </w:style>
  <w:style w:type="paragraph" w:styleId="ae">
    <w:name w:val="Body Text"/>
    <w:basedOn w:val="a"/>
    <w:link w:val="af"/>
    <w:uiPriority w:val="99"/>
    <w:semiHidden/>
    <w:unhideWhenUsed/>
    <w:rsid w:val="00B45956"/>
    <w:pPr>
      <w:spacing w:after="120"/>
    </w:pPr>
  </w:style>
  <w:style w:type="character" w:customStyle="1" w:styleId="af">
    <w:name w:val="Основной текст Знак"/>
    <w:basedOn w:val="a0"/>
    <w:link w:val="ae"/>
    <w:uiPriority w:val="99"/>
    <w:semiHidden/>
    <w:rsid w:val="00B45956"/>
  </w:style>
  <w:style w:type="character" w:styleId="af0">
    <w:name w:val="Unresolved Mention"/>
    <w:basedOn w:val="a0"/>
    <w:uiPriority w:val="99"/>
    <w:semiHidden/>
    <w:unhideWhenUsed/>
    <w:rsid w:val="001B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2962">
      <w:bodyDiv w:val="1"/>
      <w:marLeft w:val="0"/>
      <w:marRight w:val="0"/>
      <w:marTop w:val="0"/>
      <w:marBottom w:val="0"/>
      <w:divBdr>
        <w:top w:val="none" w:sz="0" w:space="0" w:color="auto"/>
        <w:left w:val="none" w:sz="0" w:space="0" w:color="auto"/>
        <w:bottom w:val="none" w:sz="0" w:space="0" w:color="auto"/>
        <w:right w:val="none" w:sz="0" w:space="0" w:color="auto"/>
      </w:divBdr>
    </w:div>
    <w:div w:id="558790297">
      <w:bodyDiv w:val="1"/>
      <w:marLeft w:val="0"/>
      <w:marRight w:val="0"/>
      <w:marTop w:val="0"/>
      <w:marBottom w:val="0"/>
      <w:divBdr>
        <w:top w:val="none" w:sz="0" w:space="0" w:color="auto"/>
        <w:left w:val="none" w:sz="0" w:space="0" w:color="auto"/>
        <w:bottom w:val="none" w:sz="0" w:space="0" w:color="auto"/>
        <w:right w:val="none" w:sz="0" w:space="0" w:color="auto"/>
      </w:divBdr>
      <w:divsChild>
        <w:div w:id="502890398">
          <w:marLeft w:val="0"/>
          <w:marRight w:val="0"/>
          <w:marTop w:val="0"/>
          <w:marBottom w:val="0"/>
          <w:divBdr>
            <w:top w:val="none" w:sz="0" w:space="0" w:color="auto"/>
            <w:left w:val="none" w:sz="0" w:space="0" w:color="auto"/>
            <w:bottom w:val="none" w:sz="0" w:space="0" w:color="auto"/>
            <w:right w:val="none" w:sz="0" w:space="0" w:color="auto"/>
          </w:divBdr>
          <w:divsChild>
            <w:div w:id="84306338">
              <w:marLeft w:val="0"/>
              <w:marRight w:val="0"/>
              <w:marTop w:val="0"/>
              <w:marBottom w:val="0"/>
              <w:divBdr>
                <w:top w:val="none" w:sz="0" w:space="0" w:color="auto"/>
                <w:left w:val="none" w:sz="0" w:space="0" w:color="auto"/>
                <w:bottom w:val="none" w:sz="0" w:space="0" w:color="auto"/>
                <w:right w:val="none" w:sz="0" w:space="0" w:color="auto"/>
              </w:divBdr>
              <w:divsChild>
                <w:div w:id="1800148810">
                  <w:marLeft w:val="0"/>
                  <w:marRight w:val="0"/>
                  <w:marTop w:val="0"/>
                  <w:marBottom w:val="60"/>
                  <w:divBdr>
                    <w:top w:val="none" w:sz="0" w:space="0" w:color="auto"/>
                    <w:left w:val="none" w:sz="0" w:space="0" w:color="auto"/>
                    <w:bottom w:val="none" w:sz="0" w:space="0" w:color="auto"/>
                    <w:right w:val="none" w:sz="0" w:space="0" w:color="auto"/>
                  </w:divBdr>
                </w:div>
              </w:divsChild>
            </w:div>
            <w:div w:id="405689702">
              <w:marLeft w:val="0"/>
              <w:marRight w:val="0"/>
              <w:marTop w:val="360"/>
              <w:marBottom w:val="180"/>
              <w:divBdr>
                <w:top w:val="none" w:sz="0" w:space="0" w:color="auto"/>
                <w:left w:val="none" w:sz="0" w:space="0" w:color="auto"/>
                <w:bottom w:val="none" w:sz="0" w:space="0" w:color="auto"/>
                <w:right w:val="none" w:sz="0" w:space="0" w:color="auto"/>
              </w:divBdr>
            </w:div>
            <w:div w:id="2000308860">
              <w:marLeft w:val="-180"/>
              <w:marRight w:val="-180"/>
              <w:marTop w:val="0"/>
              <w:marBottom w:val="0"/>
              <w:divBdr>
                <w:top w:val="none" w:sz="0" w:space="0" w:color="auto"/>
                <w:left w:val="none" w:sz="0" w:space="0" w:color="auto"/>
                <w:bottom w:val="none" w:sz="0" w:space="0" w:color="auto"/>
                <w:right w:val="none" w:sz="0" w:space="0" w:color="auto"/>
              </w:divBdr>
              <w:divsChild>
                <w:div w:id="2012562139">
                  <w:marLeft w:val="0"/>
                  <w:marRight w:val="0"/>
                  <w:marTop w:val="180"/>
                  <w:marBottom w:val="0"/>
                  <w:divBdr>
                    <w:top w:val="none" w:sz="0" w:space="0" w:color="auto"/>
                    <w:left w:val="none" w:sz="0" w:space="0" w:color="auto"/>
                    <w:bottom w:val="none" w:sz="0" w:space="0" w:color="auto"/>
                    <w:right w:val="none" w:sz="0" w:space="0" w:color="auto"/>
                  </w:divBdr>
                  <w:divsChild>
                    <w:div w:id="1288513425">
                      <w:marLeft w:val="-180"/>
                      <w:marRight w:val="-180"/>
                      <w:marTop w:val="0"/>
                      <w:marBottom w:val="0"/>
                      <w:divBdr>
                        <w:top w:val="none" w:sz="0" w:space="0" w:color="auto"/>
                        <w:left w:val="none" w:sz="0" w:space="0" w:color="auto"/>
                        <w:bottom w:val="none" w:sz="0" w:space="0" w:color="auto"/>
                        <w:right w:val="none" w:sz="0" w:space="0" w:color="auto"/>
                      </w:divBdr>
                      <w:divsChild>
                        <w:div w:id="967708271">
                          <w:marLeft w:val="0"/>
                          <w:marRight w:val="0"/>
                          <w:marTop w:val="60"/>
                          <w:marBottom w:val="0"/>
                          <w:divBdr>
                            <w:top w:val="none" w:sz="0" w:space="0" w:color="auto"/>
                            <w:left w:val="none" w:sz="0" w:space="0" w:color="auto"/>
                            <w:bottom w:val="none" w:sz="0" w:space="0" w:color="auto"/>
                            <w:right w:val="none" w:sz="0" w:space="0" w:color="auto"/>
                          </w:divBdr>
                        </w:div>
                        <w:div w:id="10492587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6545596">
                  <w:marLeft w:val="0"/>
                  <w:marRight w:val="0"/>
                  <w:marTop w:val="180"/>
                  <w:marBottom w:val="0"/>
                  <w:divBdr>
                    <w:top w:val="none" w:sz="0" w:space="0" w:color="auto"/>
                    <w:left w:val="none" w:sz="0" w:space="0" w:color="auto"/>
                    <w:bottom w:val="none" w:sz="0" w:space="0" w:color="auto"/>
                    <w:right w:val="none" w:sz="0" w:space="0" w:color="auto"/>
                  </w:divBdr>
                  <w:divsChild>
                    <w:div w:id="901331299">
                      <w:marLeft w:val="-180"/>
                      <w:marRight w:val="-180"/>
                      <w:marTop w:val="0"/>
                      <w:marBottom w:val="0"/>
                      <w:divBdr>
                        <w:top w:val="none" w:sz="0" w:space="0" w:color="auto"/>
                        <w:left w:val="none" w:sz="0" w:space="0" w:color="auto"/>
                        <w:bottom w:val="none" w:sz="0" w:space="0" w:color="auto"/>
                        <w:right w:val="none" w:sz="0" w:space="0" w:color="auto"/>
                      </w:divBdr>
                      <w:divsChild>
                        <w:div w:id="1674338757">
                          <w:marLeft w:val="0"/>
                          <w:marRight w:val="0"/>
                          <w:marTop w:val="60"/>
                          <w:marBottom w:val="0"/>
                          <w:divBdr>
                            <w:top w:val="none" w:sz="0" w:space="0" w:color="auto"/>
                            <w:left w:val="none" w:sz="0" w:space="0" w:color="auto"/>
                            <w:bottom w:val="none" w:sz="0" w:space="0" w:color="auto"/>
                            <w:right w:val="none" w:sz="0" w:space="0" w:color="auto"/>
                          </w:divBdr>
                        </w:div>
                        <w:div w:id="1607691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5514117">
                  <w:marLeft w:val="0"/>
                  <w:marRight w:val="0"/>
                  <w:marTop w:val="180"/>
                  <w:marBottom w:val="0"/>
                  <w:divBdr>
                    <w:top w:val="none" w:sz="0" w:space="0" w:color="auto"/>
                    <w:left w:val="none" w:sz="0" w:space="0" w:color="auto"/>
                    <w:bottom w:val="none" w:sz="0" w:space="0" w:color="auto"/>
                    <w:right w:val="none" w:sz="0" w:space="0" w:color="auto"/>
                  </w:divBdr>
                  <w:divsChild>
                    <w:div w:id="1936474144">
                      <w:marLeft w:val="-180"/>
                      <w:marRight w:val="-180"/>
                      <w:marTop w:val="0"/>
                      <w:marBottom w:val="0"/>
                      <w:divBdr>
                        <w:top w:val="none" w:sz="0" w:space="0" w:color="auto"/>
                        <w:left w:val="none" w:sz="0" w:space="0" w:color="auto"/>
                        <w:bottom w:val="none" w:sz="0" w:space="0" w:color="auto"/>
                        <w:right w:val="none" w:sz="0" w:space="0" w:color="auto"/>
                      </w:divBdr>
                      <w:divsChild>
                        <w:div w:id="1590848907">
                          <w:marLeft w:val="0"/>
                          <w:marRight w:val="0"/>
                          <w:marTop w:val="60"/>
                          <w:marBottom w:val="0"/>
                          <w:divBdr>
                            <w:top w:val="none" w:sz="0" w:space="0" w:color="auto"/>
                            <w:left w:val="none" w:sz="0" w:space="0" w:color="auto"/>
                            <w:bottom w:val="none" w:sz="0" w:space="0" w:color="auto"/>
                            <w:right w:val="none" w:sz="0" w:space="0" w:color="auto"/>
                          </w:divBdr>
                        </w:div>
                        <w:div w:id="680549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7473219">
                  <w:marLeft w:val="0"/>
                  <w:marRight w:val="0"/>
                  <w:marTop w:val="180"/>
                  <w:marBottom w:val="0"/>
                  <w:divBdr>
                    <w:top w:val="none" w:sz="0" w:space="0" w:color="auto"/>
                    <w:left w:val="none" w:sz="0" w:space="0" w:color="auto"/>
                    <w:bottom w:val="none" w:sz="0" w:space="0" w:color="auto"/>
                    <w:right w:val="none" w:sz="0" w:space="0" w:color="auto"/>
                  </w:divBdr>
                  <w:divsChild>
                    <w:div w:id="452670813">
                      <w:marLeft w:val="-180"/>
                      <w:marRight w:val="-180"/>
                      <w:marTop w:val="0"/>
                      <w:marBottom w:val="0"/>
                      <w:divBdr>
                        <w:top w:val="none" w:sz="0" w:space="0" w:color="auto"/>
                        <w:left w:val="none" w:sz="0" w:space="0" w:color="auto"/>
                        <w:bottom w:val="none" w:sz="0" w:space="0" w:color="auto"/>
                        <w:right w:val="none" w:sz="0" w:space="0" w:color="auto"/>
                      </w:divBdr>
                      <w:divsChild>
                        <w:div w:id="96800010">
                          <w:marLeft w:val="0"/>
                          <w:marRight w:val="0"/>
                          <w:marTop w:val="60"/>
                          <w:marBottom w:val="0"/>
                          <w:divBdr>
                            <w:top w:val="none" w:sz="0" w:space="0" w:color="auto"/>
                            <w:left w:val="none" w:sz="0" w:space="0" w:color="auto"/>
                            <w:bottom w:val="none" w:sz="0" w:space="0" w:color="auto"/>
                            <w:right w:val="none" w:sz="0" w:space="0" w:color="auto"/>
                          </w:divBdr>
                        </w:div>
                        <w:div w:id="1199584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3895848">
                  <w:marLeft w:val="0"/>
                  <w:marRight w:val="0"/>
                  <w:marTop w:val="180"/>
                  <w:marBottom w:val="0"/>
                  <w:divBdr>
                    <w:top w:val="none" w:sz="0" w:space="0" w:color="auto"/>
                    <w:left w:val="none" w:sz="0" w:space="0" w:color="auto"/>
                    <w:bottom w:val="none" w:sz="0" w:space="0" w:color="auto"/>
                    <w:right w:val="none" w:sz="0" w:space="0" w:color="auto"/>
                  </w:divBdr>
                  <w:divsChild>
                    <w:div w:id="1244799028">
                      <w:marLeft w:val="-180"/>
                      <w:marRight w:val="-180"/>
                      <w:marTop w:val="0"/>
                      <w:marBottom w:val="0"/>
                      <w:divBdr>
                        <w:top w:val="none" w:sz="0" w:space="0" w:color="auto"/>
                        <w:left w:val="none" w:sz="0" w:space="0" w:color="auto"/>
                        <w:bottom w:val="none" w:sz="0" w:space="0" w:color="auto"/>
                        <w:right w:val="none" w:sz="0" w:space="0" w:color="auto"/>
                      </w:divBdr>
                      <w:divsChild>
                        <w:div w:id="1807115356">
                          <w:marLeft w:val="0"/>
                          <w:marRight w:val="0"/>
                          <w:marTop w:val="60"/>
                          <w:marBottom w:val="0"/>
                          <w:divBdr>
                            <w:top w:val="none" w:sz="0" w:space="0" w:color="auto"/>
                            <w:left w:val="none" w:sz="0" w:space="0" w:color="auto"/>
                            <w:bottom w:val="none" w:sz="0" w:space="0" w:color="auto"/>
                            <w:right w:val="none" w:sz="0" w:space="0" w:color="auto"/>
                          </w:divBdr>
                        </w:div>
                        <w:div w:id="12336561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226077">
                  <w:marLeft w:val="0"/>
                  <w:marRight w:val="0"/>
                  <w:marTop w:val="180"/>
                  <w:marBottom w:val="0"/>
                  <w:divBdr>
                    <w:top w:val="none" w:sz="0" w:space="0" w:color="auto"/>
                    <w:left w:val="none" w:sz="0" w:space="0" w:color="auto"/>
                    <w:bottom w:val="none" w:sz="0" w:space="0" w:color="auto"/>
                    <w:right w:val="none" w:sz="0" w:space="0" w:color="auto"/>
                  </w:divBdr>
                  <w:divsChild>
                    <w:div w:id="113907844">
                      <w:marLeft w:val="-180"/>
                      <w:marRight w:val="-180"/>
                      <w:marTop w:val="0"/>
                      <w:marBottom w:val="0"/>
                      <w:divBdr>
                        <w:top w:val="none" w:sz="0" w:space="0" w:color="auto"/>
                        <w:left w:val="none" w:sz="0" w:space="0" w:color="auto"/>
                        <w:bottom w:val="none" w:sz="0" w:space="0" w:color="auto"/>
                        <w:right w:val="none" w:sz="0" w:space="0" w:color="auto"/>
                      </w:divBdr>
                      <w:divsChild>
                        <w:div w:id="1382510591">
                          <w:marLeft w:val="0"/>
                          <w:marRight w:val="0"/>
                          <w:marTop w:val="60"/>
                          <w:marBottom w:val="0"/>
                          <w:divBdr>
                            <w:top w:val="none" w:sz="0" w:space="0" w:color="auto"/>
                            <w:left w:val="none" w:sz="0" w:space="0" w:color="auto"/>
                            <w:bottom w:val="none" w:sz="0" w:space="0" w:color="auto"/>
                            <w:right w:val="none" w:sz="0" w:space="0" w:color="auto"/>
                          </w:divBdr>
                        </w:div>
                        <w:div w:id="5971822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41421">
                  <w:marLeft w:val="0"/>
                  <w:marRight w:val="0"/>
                  <w:marTop w:val="180"/>
                  <w:marBottom w:val="0"/>
                  <w:divBdr>
                    <w:top w:val="none" w:sz="0" w:space="0" w:color="auto"/>
                    <w:left w:val="none" w:sz="0" w:space="0" w:color="auto"/>
                    <w:bottom w:val="none" w:sz="0" w:space="0" w:color="auto"/>
                    <w:right w:val="none" w:sz="0" w:space="0" w:color="auto"/>
                  </w:divBdr>
                  <w:divsChild>
                    <w:div w:id="1352950437">
                      <w:marLeft w:val="-180"/>
                      <w:marRight w:val="-180"/>
                      <w:marTop w:val="0"/>
                      <w:marBottom w:val="0"/>
                      <w:divBdr>
                        <w:top w:val="none" w:sz="0" w:space="0" w:color="auto"/>
                        <w:left w:val="none" w:sz="0" w:space="0" w:color="auto"/>
                        <w:bottom w:val="none" w:sz="0" w:space="0" w:color="auto"/>
                        <w:right w:val="none" w:sz="0" w:space="0" w:color="auto"/>
                      </w:divBdr>
                      <w:divsChild>
                        <w:div w:id="521012265">
                          <w:marLeft w:val="0"/>
                          <w:marRight w:val="0"/>
                          <w:marTop w:val="60"/>
                          <w:marBottom w:val="0"/>
                          <w:divBdr>
                            <w:top w:val="none" w:sz="0" w:space="0" w:color="auto"/>
                            <w:left w:val="none" w:sz="0" w:space="0" w:color="auto"/>
                            <w:bottom w:val="none" w:sz="0" w:space="0" w:color="auto"/>
                            <w:right w:val="none" w:sz="0" w:space="0" w:color="auto"/>
                          </w:divBdr>
                        </w:div>
                        <w:div w:id="4097403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3185453">
                  <w:marLeft w:val="0"/>
                  <w:marRight w:val="0"/>
                  <w:marTop w:val="180"/>
                  <w:marBottom w:val="0"/>
                  <w:divBdr>
                    <w:top w:val="none" w:sz="0" w:space="0" w:color="auto"/>
                    <w:left w:val="none" w:sz="0" w:space="0" w:color="auto"/>
                    <w:bottom w:val="none" w:sz="0" w:space="0" w:color="auto"/>
                    <w:right w:val="none" w:sz="0" w:space="0" w:color="auto"/>
                  </w:divBdr>
                  <w:divsChild>
                    <w:div w:id="425538700">
                      <w:marLeft w:val="-180"/>
                      <w:marRight w:val="-180"/>
                      <w:marTop w:val="0"/>
                      <w:marBottom w:val="0"/>
                      <w:divBdr>
                        <w:top w:val="none" w:sz="0" w:space="0" w:color="auto"/>
                        <w:left w:val="none" w:sz="0" w:space="0" w:color="auto"/>
                        <w:bottom w:val="none" w:sz="0" w:space="0" w:color="auto"/>
                        <w:right w:val="none" w:sz="0" w:space="0" w:color="auto"/>
                      </w:divBdr>
                      <w:divsChild>
                        <w:div w:id="519512484">
                          <w:marLeft w:val="0"/>
                          <w:marRight w:val="0"/>
                          <w:marTop w:val="60"/>
                          <w:marBottom w:val="0"/>
                          <w:divBdr>
                            <w:top w:val="none" w:sz="0" w:space="0" w:color="auto"/>
                            <w:left w:val="none" w:sz="0" w:space="0" w:color="auto"/>
                            <w:bottom w:val="none" w:sz="0" w:space="0" w:color="auto"/>
                            <w:right w:val="none" w:sz="0" w:space="0" w:color="auto"/>
                          </w:divBdr>
                        </w:div>
                        <w:div w:id="887957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72860061">
                  <w:marLeft w:val="0"/>
                  <w:marRight w:val="0"/>
                  <w:marTop w:val="180"/>
                  <w:marBottom w:val="0"/>
                  <w:divBdr>
                    <w:top w:val="none" w:sz="0" w:space="0" w:color="auto"/>
                    <w:left w:val="none" w:sz="0" w:space="0" w:color="auto"/>
                    <w:bottom w:val="none" w:sz="0" w:space="0" w:color="auto"/>
                    <w:right w:val="none" w:sz="0" w:space="0" w:color="auto"/>
                  </w:divBdr>
                  <w:divsChild>
                    <w:div w:id="1692299751">
                      <w:marLeft w:val="-180"/>
                      <w:marRight w:val="-180"/>
                      <w:marTop w:val="0"/>
                      <w:marBottom w:val="0"/>
                      <w:divBdr>
                        <w:top w:val="none" w:sz="0" w:space="0" w:color="auto"/>
                        <w:left w:val="none" w:sz="0" w:space="0" w:color="auto"/>
                        <w:bottom w:val="none" w:sz="0" w:space="0" w:color="auto"/>
                        <w:right w:val="none" w:sz="0" w:space="0" w:color="auto"/>
                      </w:divBdr>
                      <w:divsChild>
                        <w:div w:id="1464231446">
                          <w:marLeft w:val="0"/>
                          <w:marRight w:val="0"/>
                          <w:marTop w:val="60"/>
                          <w:marBottom w:val="0"/>
                          <w:divBdr>
                            <w:top w:val="none" w:sz="0" w:space="0" w:color="auto"/>
                            <w:left w:val="none" w:sz="0" w:space="0" w:color="auto"/>
                            <w:bottom w:val="none" w:sz="0" w:space="0" w:color="auto"/>
                            <w:right w:val="none" w:sz="0" w:space="0" w:color="auto"/>
                          </w:divBdr>
                        </w:div>
                        <w:div w:id="19711301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9076139">
                  <w:marLeft w:val="0"/>
                  <w:marRight w:val="0"/>
                  <w:marTop w:val="180"/>
                  <w:marBottom w:val="0"/>
                  <w:divBdr>
                    <w:top w:val="none" w:sz="0" w:space="0" w:color="auto"/>
                    <w:left w:val="none" w:sz="0" w:space="0" w:color="auto"/>
                    <w:bottom w:val="none" w:sz="0" w:space="0" w:color="auto"/>
                    <w:right w:val="none" w:sz="0" w:space="0" w:color="auto"/>
                  </w:divBdr>
                  <w:divsChild>
                    <w:div w:id="398595035">
                      <w:marLeft w:val="-180"/>
                      <w:marRight w:val="-180"/>
                      <w:marTop w:val="0"/>
                      <w:marBottom w:val="0"/>
                      <w:divBdr>
                        <w:top w:val="none" w:sz="0" w:space="0" w:color="auto"/>
                        <w:left w:val="none" w:sz="0" w:space="0" w:color="auto"/>
                        <w:bottom w:val="none" w:sz="0" w:space="0" w:color="auto"/>
                        <w:right w:val="none" w:sz="0" w:space="0" w:color="auto"/>
                      </w:divBdr>
                      <w:divsChild>
                        <w:div w:id="454102923">
                          <w:marLeft w:val="0"/>
                          <w:marRight w:val="0"/>
                          <w:marTop w:val="60"/>
                          <w:marBottom w:val="0"/>
                          <w:divBdr>
                            <w:top w:val="none" w:sz="0" w:space="0" w:color="auto"/>
                            <w:left w:val="none" w:sz="0" w:space="0" w:color="auto"/>
                            <w:bottom w:val="none" w:sz="0" w:space="0" w:color="auto"/>
                            <w:right w:val="none" w:sz="0" w:space="0" w:color="auto"/>
                          </w:divBdr>
                        </w:div>
                        <w:div w:id="16396509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12051808">
          <w:marLeft w:val="0"/>
          <w:marRight w:val="0"/>
          <w:marTop w:val="0"/>
          <w:marBottom w:val="0"/>
          <w:divBdr>
            <w:top w:val="none" w:sz="0" w:space="0" w:color="auto"/>
            <w:left w:val="none" w:sz="0" w:space="0" w:color="auto"/>
            <w:bottom w:val="none" w:sz="0" w:space="0" w:color="auto"/>
            <w:right w:val="none" w:sz="0" w:space="0" w:color="auto"/>
          </w:divBdr>
          <w:divsChild>
            <w:div w:id="33124001">
              <w:marLeft w:val="0"/>
              <w:marRight w:val="0"/>
              <w:marTop w:val="0"/>
              <w:marBottom w:val="0"/>
              <w:divBdr>
                <w:top w:val="none" w:sz="0" w:space="0" w:color="auto"/>
                <w:left w:val="none" w:sz="0" w:space="0" w:color="auto"/>
                <w:bottom w:val="none" w:sz="0" w:space="0" w:color="auto"/>
                <w:right w:val="none" w:sz="0" w:space="0" w:color="auto"/>
              </w:divBdr>
            </w:div>
            <w:div w:id="869075801">
              <w:marLeft w:val="0"/>
              <w:marRight w:val="0"/>
              <w:marTop w:val="0"/>
              <w:marBottom w:val="0"/>
              <w:divBdr>
                <w:top w:val="none" w:sz="0" w:space="0" w:color="auto"/>
                <w:left w:val="none" w:sz="0" w:space="0" w:color="auto"/>
                <w:bottom w:val="none" w:sz="0" w:space="0" w:color="auto"/>
                <w:right w:val="none" w:sz="0" w:space="0" w:color="auto"/>
              </w:divBdr>
            </w:div>
            <w:div w:id="1583026807">
              <w:marLeft w:val="0"/>
              <w:marRight w:val="0"/>
              <w:marTop w:val="0"/>
              <w:marBottom w:val="0"/>
              <w:divBdr>
                <w:top w:val="none" w:sz="0" w:space="0" w:color="auto"/>
                <w:left w:val="none" w:sz="0" w:space="0" w:color="auto"/>
                <w:bottom w:val="none" w:sz="0" w:space="0" w:color="auto"/>
                <w:right w:val="none" w:sz="0" w:space="0" w:color="auto"/>
              </w:divBdr>
            </w:div>
            <w:div w:id="576212775">
              <w:marLeft w:val="0"/>
              <w:marRight w:val="0"/>
              <w:marTop w:val="240"/>
              <w:marBottom w:val="0"/>
              <w:divBdr>
                <w:top w:val="none" w:sz="0" w:space="0" w:color="auto"/>
                <w:left w:val="none" w:sz="0" w:space="0" w:color="auto"/>
                <w:bottom w:val="none" w:sz="0" w:space="0" w:color="auto"/>
                <w:right w:val="none" w:sz="0" w:space="0" w:color="auto"/>
              </w:divBdr>
              <w:divsChild>
                <w:div w:id="8677926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7680913">
          <w:marLeft w:val="0"/>
          <w:marRight w:val="0"/>
          <w:marTop w:val="0"/>
          <w:marBottom w:val="0"/>
          <w:divBdr>
            <w:top w:val="none" w:sz="0" w:space="0" w:color="auto"/>
            <w:left w:val="none" w:sz="0" w:space="0" w:color="auto"/>
            <w:bottom w:val="none" w:sz="0" w:space="0" w:color="auto"/>
            <w:right w:val="none" w:sz="0" w:space="0" w:color="auto"/>
          </w:divBdr>
          <w:divsChild>
            <w:div w:id="76364701">
              <w:marLeft w:val="-180"/>
              <w:marRight w:val="-180"/>
              <w:marTop w:val="0"/>
              <w:marBottom w:val="0"/>
              <w:divBdr>
                <w:top w:val="none" w:sz="0" w:space="0" w:color="auto"/>
                <w:left w:val="none" w:sz="0" w:space="0" w:color="auto"/>
                <w:bottom w:val="none" w:sz="0" w:space="0" w:color="auto"/>
                <w:right w:val="none" w:sz="0" w:space="0" w:color="auto"/>
              </w:divBdr>
              <w:divsChild>
                <w:div w:id="2098791727">
                  <w:marLeft w:val="0"/>
                  <w:marRight w:val="0"/>
                  <w:marTop w:val="360"/>
                  <w:marBottom w:val="0"/>
                  <w:divBdr>
                    <w:top w:val="none" w:sz="0" w:space="0" w:color="auto"/>
                    <w:left w:val="none" w:sz="0" w:space="0" w:color="auto"/>
                    <w:bottom w:val="none" w:sz="0" w:space="0" w:color="auto"/>
                    <w:right w:val="none" w:sz="0" w:space="0" w:color="auto"/>
                  </w:divBdr>
                  <w:divsChild>
                    <w:div w:id="1369573106">
                      <w:marLeft w:val="0"/>
                      <w:marRight w:val="0"/>
                      <w:marTop w:val="0"/>
                      <w:marBottom w:val="0"/>
                      <w:divBdr>
                        <w:top w:val="single" w:sz="6" w:space="12" w:color="E1E4E8"/>
                        <w:left w:val="single" w:sz="6" w:space="12" w:color="E1E4E8"/>
                        <w:bottom w:val="single" w:sz="6" w:space="12" w:color="E1E4E8"/>
                        <w:right w:val="single" w:sz="6" w:space="12" w:color="E1E4E8"/>
                      </w:divBdr>
                      <w:divsChild>
                        <w:div w:id="448011021">
                          <w:marLeft w:val="0"/>
                          <w:marRight w:val="0"/>
                          <w:marTop w:val="0"/>
                          <w:marBottom w:val="120"/>
                          <w:divBdr>
                            <w:top w:val="none" w:sz="0" w:space="0" w:color="auto"/>
                            <w:left w:val="none" w:sz="0" w:space="0" w:color="auto"/>
                            <w:bottom w:val="none" w:sz="0" w:space="0" w:color="auto"/>
                            <w:right w:val="none" w:sz="0" w:space="0" w:color="auto"/>
                          </w:divBdr>
                        </w:div>
                        <w:div w:id="11716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7019">
                  <w:marLeft w:val="0"/>
                  <w:marRight w:val="0"/>
                  <w:marTop w:val="360"/>
                  <w:marBottom w:val="0"/>
                  <w:divBdr>
                    <w:top w:val="none" w:sz="0" w:space="0" w:color="auto"/>
                    <w:left w:val="none" w:sz="0" w:space="0" w:color="auto"/>
                    <w:bottom w:val="none" w:sz="0" w:space="0" w:color="auto"/>
                    <w:right w:val="none" w:sz="0" w:space="0" w:color="auto"/>
                  </w:divBdr>
                  <w:divsChild>
                    <w:div w:id="687564812">
                      <w:marLeft w:val="0"/>
                      <w:marRight w:val="0"/>
                      <w:marTop w:val="0"/>
                      <w:marBottom w:val="0"/>
                      <w:divBdr>
                        <w:top w:val="single" w:sz="6" w:space="12" w:color="E1E4E8"/>
                        <w:left w:val="single" w:sz="6" w:space="12" w:color="E1E4E8"/>
                        <w:bottom w:val="single" w:sz="6" w:space="12" w:color="E1E4E8"/>
                        <w:right w:val="single" w:sz="6" w:space="12" w:color="E1E4E8"/>
                      </w:divBdr>
                      <w:divsChild>
                        <w:div w:id="1682663906">
                          <w:marLeft w:val="0"/>
                          <w:marRight w:val="0"/>
                          <w:marTop w:val="0"/>
                          <w:marBottom w:val="120"/>
                          <w:divBdr>
                            <w:top w:val="none" w:sz="0" w:space="0" w:color="auto"/>
                            <w:left w:val="none" w:sz="0" w:space="0" w:color="auto"/>
                            <w:bottom w:val="none" w:sz="0" w:space="0" w:color="auto"/>
                            <w:right w:val="none" w:sz="0" w:space="0" w:color="auto"/>
                          </w:divBdr>
                        </w:div>
                        <w:div w:id="7410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404">
          <w:marLeft w:val="0"/>
          <w:marRight w:val="0"/>
          <w:marTop w:val="0"/>
          <w:marBottom w:val="0"/>
          <w:divBdr>
            <w:top w:val="none" w:sz="0" w:space="0" w:color="auto"/>
            <w:left w:val="none" w:sz="0" w:space="0" w:color="auto"/>
            <w:bottom w:val="none" w:sz="0" w:space="0" w:color="auto"/>
            <w:right w:val="none" w:sz="0" w:space="0" w:color="auto"/>
          </w:divBdr>
          <w:divsChild>
            <w:div w:id="1580094660">
              <w:marLeft w:val="0"/>
              <w:marRight w:val="0"/>
              <w:marTop w:val="0"/>
              <w:marBottom w:val="180"/>
              <w:divBdr>
                <w:top w:val="none" w:sz="0" w:space="0" w:color="auto"/>
                <w:left w:val="none" w:sz="0" w:space="0" w:color="auto"/>
                <w:bottom w:val="none" w:sz="0" w:space="0" w:color="auto"/>
                <w:right w:val="none" w:sz="0" w:space="0" w:color="auto"/>
              </w:divBdr>
            </w:div>
            <w:div w:id="1608079565">
              <w:marLeft w:val="-180"/>
              <w:marRight w:val="-180"/>
              <w:marTop w:val="0"/>
              <w:marBottom w:val="360"/>
              <w:divBdr>
                <w:top w:val="none" w:sz="0" w:space="0" w:color="auto"/>
                <w:left w:val="none" w:sz="0" w:space="0" w:color="auto"/>
                <w:bottom w:val="none" w:sz="0" w:space="0" w:color="auto"/>
                <w:right w:val="none" w:sz="0" w:space="0" w:color="auto"/>
              </w:divBdr>
              <w:divsChild>
                <w:div w:id="89130566">
                  <w:marLeft w:val="0"/>
                  <w:marRight w:val="0"/>
                  <w:marTop w:val="0"/>
                  <w:marBottom w:val="0"/>
                  <w:divBdr>
                    <w:top w:val="none" w:sz="0" w:space="0" w:color="auto"/>
                    <w:left w:val="none" w:sz="0" w:space="0" w:color="auto"/>
                    <w:bottom w:val="none" w:sz="0" w:space="0" w:color="auto"/>
                    <w:right w:val="none" w:sz="0" w:space="0" w:color="auto"/>
                  </w:divBdr>
                  <w:divsChild>
                    <w:div w:id="1038437124">
                      <w:marLeft w:val="0"/>
                      <w:marRight w:val="0"/>
                      <w:marTop w:val="0"/>
                      <w:marBottom w:val="0"/>
                      <w:divBdr>
                        <w:top w:val="single" w:sz="6" w:space="9" w:color="E1E4E8"/>
                        <w:left w:val="single" w:sz="6" w:space="12" w:color="E1E4E8"/>
                        <w:bottom w:val="single" w:sz="6" w:space="9" w:color="E1E4E8"/>
                        <w:right w:val="single" w:sz="6" w:space="12" w:color="E1E4E8"/>
                      </w:divBdr>
                      <w:divsChild>
                        <w:div w:id="2824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0874">
                  <w:marLeft w:val="0"/>
                  <w:marRight w:val="0"/>
                  <w:marTop w:val="0"/>
                  <w:marBottom w:val="0"/>
                  <w:divBdr>
                    <w:top w:val="none" w:sz="0" w:space="0" w:color="auto"/>
                    <w:left w:val="none" w:sz="0" w:space="0" w:color="auto"/>
                    <w:bottom w:val="none" w:sz="0" w:space="0" w:color="auto"/>
                    <w:right w:val="none" w:sz="0" w:space="0" w:color="auto"/>
                  </w:divBdr>
                  <w:divsChild>
                    <w:div w:id="259948527">
                      <w:marLeft w:val="0"/>
                      <w:marRight w:val="0"/>
                      <w:marTop w:val="0"/>
                      <w:marBottom w:val="0"/>
                      <w:divBdr>
                        <w:top w:val="single" w:sz="6" w:space="9" w:color="E1E4E8"/>
                        <w:left w:val="single" w:sz="6" w:space="12" w:color="E1E4E8"/>
                        <w:bottom w:val="single" w:sz="6" w:space="9" w:color="E1E4E8"/>
                        <w:right w:val="single" w:sz="6" w:space="12" w:color="E1E4E8"/>
                      </w:divBdr>
                      <w:divsChild>
                        <w:div w:id="611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5473">
                  <w:marLeft w:val="0"/>
                  <w:marRight w:val="0"/>
                  <w:marTop w:val="0"/>
                  <w:marBottom w:val="0"/>
                  <w:divBdr>
                    <w:top w:val="none" w:sz="0" w:space="0" w:color="auto"/>
                    <w:left w:val="none" w:sz="0" w:space="0" w:color="auto"/>
                    <w:bottom w:val="none" w:sz="0" w:space="0" w:color="auto"/>
                    <w:right w:val="none" w:sz="0" w:space="0" w:color="auto"/>
                  </w:divBdr>
                  <w:divsChild>
                    <w:div w:id="882329229">
                      <w:marLeft w:val="0"/>
                      <w:marRight w:val="0"/>
                      <w:marTop w:val="0"/>
                      <w:marBottom w:val="0"/>
                      <w:divBdr>
                        <w:top w:val="single" w:sz="6" w:space="9" w:color="E1E4E8"/>
                        <w:left w:val="single" w:sz="6" w:space="12" w:color="E1E4E8"/>
                        <w:bottom w:val="single" w:sz="6" w:space="9" w:color="E1E4E8"/>
                        <w:right w:val="single" w:sz="6" w:space="12" w:color="E1E4E8"/>
                      </w:divBdr>
                      <w:divsChild>
                        <w:div w:id="137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9333">
                  <w:marLeft w:val="0"/>
                  <w:marRight w:val="0"/>
                  <w:marTop w:val="0"/>
                  <w:marBottom w:val="0"/>
                  <w:divBdr>
                    <w:top w:val="none" w:sz="0" w:space="0" w:color="auto"/>
                    <w:left w:val="none" w:sz="0" w:space="0" w:color="auto"/>
                    <w:bottom w:val="none" w:sz="0" w:space="0" w:color="auto"/>
                    <w:right w:val="none" w:sz="0" w:space="0" w:color="auto"/>
                  </w:divBdr>
                  <w:divsChild>
                    <w:div w:id="1155341683">
                      <w:marLeft w:val="0"/>
                      <w:marRight w:val="0"/>
                      <w:marTop w:val="0"/>
                      <w:marBottom w:val="0"/>
                      <w:divBdr>
                        <w:top w:val="single" w:sz="6" w:space="9" w:color="E1E4E8"/>
                        <w:left w:val="single" w:sz="6" w:space="12" w:color="E1E4E8"/>
                        <w:bottom w:val="single" w:sz="6" w:space="9" w:color="E1E4E8"/>
                        <w:right w:val="single" w:sz="6" w:space="12" w:color="E1E4E8"/>
                      </w:divBdr>
                      <w:divsChild>
                        <w:div w:id="14544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33445">
      <w:bodyDiv w:val="1"/>
      <w:marLeft w:val="0"/>
      <w:marRight w:val="0"/>
      <w:marTop w:val="0"/>
      <w:marBottom w:val="0"/>
      <w:divBdr>
        <w:top w:val="none" w:sz="0" w:space="0" w:color="auto"/>
        <w:left w:val="none" w:sz="0" w:space="0" w:color="auto"/>
        <w:bottom w:val="none" w:sz="0" w:space="0" w:color="auto"/>
        <w:right w:val="none" w:sz="0" w:space="0" w:color="auto"/>
      </w:divBdr>
    </w:div>
    <w:div w:id="818613024">
      <w:bodyDiv w:val="1"/>
      <w:marLeft w:val="0"/>
      <w:marRight w:val="0"/>
      <w:marTop w:val="0"/>
      <w:marBottom w:val="0"/>
      <w:divBdr>
        <w:top w:val="none" w:sz="0" w:space="0" w:color="auto"/>
        <w:left w:val="none" w:sz="0" w:space="0" w:color="auto"/>
        <w:bottom w:val="none" w:sz="0" w:space="0" w:color="auto"/>
        <w:right w:val="none" w:sz="0" w:space="0" w:color="auto"/>
      </w:divBdr>
    </w:div>
    <w:div w:id="1017149790">
      <w:bodyDiv w:val="1"/>
      <w:marLeft w:val="0"/>
      <w:marRight w:val="0"/>
      <w:marTop w:val="0"/>
      <w:marBottom w:val="0"/>
      <w:divBdr>
        <w:top w:val="none" w:sz="0" w:space="0" w:color="auto"/>
        <w:left w:val="none" w:sz="0" w:space="0" w:color="auto"/>
        <w:bottom w:val="none" w:sz="0" w:space="0" w:color="auto"/>
        <w:right w:val="none" w:sz="0" w:space="0" w:color="auto"/>
      </w:divBdr>
    </w:div>
    <w:div w:id="1296057012">
      <w:bodyDiv w:val="1"/>
      <w:marLeft w:val="0"/>
      <w:marRight w:val="0"/>
      <w:marTop w:val="0"/>
      <w:marBottom w:val="0"/>
      <w:divBdr>
        <w:top w:val="none" w:sz="0" w:space="0" w:color="auto"/>
        <w:left w:val="none" w:sz="0" w:space="0" w:color="auto"/>
        <w:bottom w:val="none" w:sz="0" w:space="0" w:color="auto"/>
        <w:right w:val="none" w:sz="0" w:space="0" w:color="auto"/>
      </w:divBdr>
    </w:div>
    <w:div w:id="1571886660">
      <w:bodyDiv w:val="1"/>
      <w:marLeft w:val="0"/>
      <w:marRight w:val="0"/>
      <w:marTop w:val="0"/>
      <w:marBottom w:val="0"/>
      <w:divBdr>
        <w:top w:val="none" w:sz="0" w:space="0" w:color="auto"/>
        <w:left w:val="none" w:sz="0" w:space="0" w:color="auto"/>
        <w:bottom w:val="none" w:sz="0" w:space="0" w:color="auto"/>
        <w:right w:val="none" w:sz="0" w:space="0" w:color="auto"/>
      </w:divBdr>
      <w:divsChild>
        <w:div w:id="879318107">
          <w:marLeft w:val="0"/>
          <w:marRight w:val="0"/>
          <w:marTop w:val="0"/>
          <w:marBottom w:val="0"/>
          <w:divBdr>
            <w:top w:val="none" w:sz="0" w:space="0" w:color="auto"/>
            <w:left w:val="none" w:sz="0" w:space="0" w:color="auto"/>
            <w:bottom w:val="none" w:sz="0" w:space="0" w:color="auto"/>
            <w:right w:val="none" w:sz="0" w:space="0" w:color="auto"/>
          </w:divBdr>
          <w:divsChild>
            <w:div w:id="1900901869">
              <w:marLeft w:val="0"/>
              <w:marRight w:val="0"/>
              <w:marTop w:val="0"/>
              <w:marBottom w:val="0"/>
              <w:divBdr>
                <w:top w:val="none" w:sz="0" w:space="0" w:color="auto"/>
                <w:left w:val="none" w:sz="0" w:space="0" w:color="auto"/>
                <w:bottom w:val="none" w:sz="0" w:space="0" w:color="auto"/>
                <w:right w:val="none" w:sz="0" w:space="0" w:color="auto"/>
              </w:divBdr>
              <w:divsChild>
                <w:div w:id="397098445">
                  <w:marLeft w:val="0"/>
                  <w:marRight w:val="0"/>
                  <w:marTop w:val="0"/>
                  <w:marBottom w:val="60"/>
                  <w:divBdr>
                    <w:top w:val="none" w:sz="0" w:space="0" w:color="auto"/>
                    <w:left w:val="none" w:sz="0" w:space="0" w:color="auto"/>
                    <w:bottom w:val="none" w:sz="0" w:space="0" w:color="auto"/>
                    <w:right w:val="none" w:sz="0" w:space="0" w:color="auto"/>
                  </w:divBdr>
                </w:div>
              </w:divsChild>
            </w:div>
            <w:div w:id="759715826">
              <w:marLeft w:val="0"/>
              <w:marRight w:val="0"/>
              <w:marTop w:val="360"/>
              <w:marBottom w:val="180"/>
              <w:divBdr>
                <w:top w:val="none" w:sz="0" w:space="0" w:color="auto"/>
                <w:left w:val="none" w:sz="0" w:space="0" w:color="auto"/>
                <w:bottom w:val="none" w:sz="0" w:space="0" w:color="auto"/>
                <w:right w:val="none" w:sz="0" w:space="0" w:color="auto"/>
              </w:divBdr>
            </w:div>
            <w:div w:id="1052774292">
              <w:marLeft w:val="-180"/>
              <w:marRight w:val="-180"/>
              <w:marTop w:val="0"/>
              <w:marBottom w:val="0"/>
              <w:divBdr>
                <w:top w:val="none" w:sz="0" w:space="0" w:color="auto"/>
                <w:left w:val="none" w:sz="0" w:space="0" w:color="auto"/>
                <w:bottom w:val="none" w:sz="0" w:space="0" w:color="auto"/>
                <w:right w:val="none" w:sz="0" w:space="0" w:color="auto"/>
              </w:divBdr>
              <w:divsChild>
                <w:div w:id="849561300">
                  <w:marLeft w:val="0"/>
                  <w:marRight w:val="0"/>
                  <w:marTop w:val="180"/>
                  <w:marBottom w:val="0"/>
                  <w:divBdr>
                    <w:top w:val="none" w:sz="0" w:space="0" w:color="auto"/>
                    <w:left w:val="none" w:sz="0" w:space="0" w:color="auto"/>
                    <w:bottom w:val="none" w:sz="0" w:space="0" w:color="auto"/>
                    <w:right w:val="none" w:sz="0" w:space="0" w:color="auto"/>
                  </w:divBdr>
                  <w:divsChild>
                    <w:div w:id="695472928">
                      <w:marLeft w:val="-180"/>
                      <w:marRight w:val="-180"/>
                      <w:marTop w:val="0"/>
                      <w:marBottom w:val="0"/>
                      <w:divBdr>
                        <w:top w:val="none" w:sz="0" w:space="0" w:color="auto"/>
                        <w:left w:val="none" w:sz="0" w:space="0" w:color="auto"/>
                        <w:bottom w:val="none" w:sz="0" w:space="0" w:color="auto"/>
                        <w:right w:val="none" w:sz="0" w:space="0" w:color="auto"/>
                      </w:divBdr>
                      <w:divsChild>
                        <w:div w:id="1013627">
                          <w:marLeft w:val="0"/>
                          <w:marRight w:val="0"/>
                          <w:marTop w:val="60"/>
                          <w:marBottom w:val="0"/>
                          <w:divBdr>
                            <w:top w:val="none" w:sz="0" w:space="0" w:color="auto"/>
                            <w:left w:val="none" w:sz="0" w:space="0" w:color="auto"/>
                            <w:bottom w:val="none" w:sz="0" w:space="0" w:color="auto"/>
                            <w:right w:val="none" w:sz="0" w:space="0" w:color="auto"/>
                          </w:divBdr>
                        </w:div>
                        <w:div w:id="13984809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6131574">
                  <w:marLeft w:val="0"/>
                  <w:marRight w:val="0"/>
                  <w:marTop w:val="180"/>
                  <w:marBottom w:val="0"/>
                  <w:divBdr>
                    <w:top w:val="none" w:sz="0" w:space="0" w:color="auto"/>
                    <w:left w:val="none" w:sz="0" w:space="0" w:color="auto"/>
                    <w:bottom w:val="none" w:sz="0" w:space="0" w:color="auto"/>
                    <w:right w:val="none" w:sz="0" w:space="0" w:color="auto"/>
                  </w:divBdr>
                  <w:divsChild>
                    <w:div w:id="1689792014">
                      <w:marLeft w:val="-180"/>
                      <w:marRight w:val="-180"/>
                      <w:marTop w:val="0"/>
                      <w:marBottom w:val="0"/>
                      <w:divBdr>
                        <w:top w:val="none" w:sz="0" w:space="0" w:color="auto"/>
                        <w:left w:val="none" w:sz="0" w:space="0" w:color="auto"/>
                        <w:bottom w:val="none" w:sz="0" w:space="0" w:color="auto"/>
                        <w:right w:val="none" w:sz="0" w:space="0" w:color="auto"/>
                      </w:divBdr>
                      <w:divsChild>
                        <w:div w:id="1246841930">
                          <w:marLeft w:val="0"/>
                          <w:marRight w:val="0"/>
                          <w:marTop w:val="60"/>
                          <w:marBottom w:val="0"/>
                          <w:divBdr>
                            <w:top w:val="none" w:sz="0" w:space="0" w:color="auto"/>
                            <w:left w:val="none" w:sz="0" w:space="0" w:color="auto"/>
                            <w:bottom w:val="none" w:sz="0" w:space="0" w:color="auto"/>
                            <w:right w:val="none" w:sz="0" w:space="0" w:color="auto"/>
                          </w:divBdr>
                        </w:div>
                        <w:div w:id="1450469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6897825">
                  <w:marLeft w:val="0"/>
                  <w:marRight w:val="0"/>
                  <w:marTop w:val="180"/>
                  <w:marBottom w:val="0"/>
                  <w:divBdr>
                    <w:top w:val="none" w:sz="0" w:space="0" w:color="auto"/>
                    <w:left w:val="none" w:sz="0" w:space="0" w:color="auto"/>
                    <w:bottom w:val="none" w:sz="0" w:space="0" w:color="auto"/>
                    <w:right w:val="none" w:sz="0" w:space="0" w:color="auto"/>
                  </w:divBdr>
                  <w:divsChild>
                    <w:div w:id="1985624714">
                      <w:marLeft w:val="-180"/>
                      <w:marRight w:val="-180"/>
                      <w:marTop w:val="0"/>
                      <w:marBottom w:val="0"/>
                      <w:divBdr>
                        <w:top w:val="none" w:sz="0" w:space="0" w:color="auto"/>
                        <w:left w:val="none" w:sz="0" w:space="0" w:color="auto"/>
                        <w:bottom w:val="none" w:sz="0" w:space="0" w:color="auto"/>
                        <w:right w:val="none" w:sz="0" w:space="0" w:color="auto"/>
                      </w:divBdr>
                      <w:divsChild>
                        <w:div w:id="2012680735">
                          <w:marLeft w:val="0"/>
                          <w:marRight w:val="0"/>
                          <w:marTop w:val="60"/>
                          <w:marBottom w:val="0"/>
                          <w:divBdr>
                            <w:top w:val="none" w:sz="0" w:space="0" w:color="auto"/>
                            <w:left w:val="none" w:sz="0" w:space="0" w:color="auto"/>
                            <w:bottom w:val="none" w:sz="0" w:space="0" w:color="auto"/>
                            <w:right w:val="none" w:sz="0" w:space="0" w:color="auto"/>
                          </w:divBdr>
                        </w:div>
                        <w:div w:id="8335690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51424888">
                  <w:marLeft w:val="0"/>
                  <w:marRight w:val="0"/>
                  <w:marTop w:val="180"/>
                  <w:marBottom w:val="0"/>
                  <w:divBdr>
                    <w:top w:val="none" w:sz="0" w:space="0" w:color="auto"/>
                    <w:left w:val="none" w:sz="0" w:space="0" w:color="auto"/>
                    <w:bottom w:val="none" w:sz="0" w:space="0" w:color="auto"/>
                    <w:right w:val="none" w:sz="0" w:space="0" w:color="auto"/>
                  </w:divBdr>
                  <w:divsChild>
                    <w:div w:id="155461800">
                      <w:marLeft w:val="-180"/>
                      <w:marRight w:val="-180"/>
                      <w:marTop w:val="0"/>
                      <w:marBottom w:val="0"/>
                      <w:divBdr>
                        <w:top w:val="none" w:sz="0" w:space="0" w:color="auto"/>
                        <w:left w:val="none" w:sz="0" w:space="0" w:color="auto"/>
                        <w:bottom w:val="none" w:sz="0" w:space="0" w:color="auto"/>
                        <w:right w:val="none" w:sz="0" w:space="0" w:color="auto"/>
                      </w:divBdr>
                      <w:divsChild>
                        <w:div w:id="1658680418">
                          <w:marLeft w:val="0"/>
                          <w:marRight w:val="0"/>
                          <w:marTop w:val="60"/>
                          <w:marBottom w:val="0"/>
                          <w:divBdr>
                            <w:top w:val="none" w:sz="0" w:space="0" w:color="auto"/>
                            <w:left w:val="none" w:sz="0" w:space="0" w:color="auto"/>
                            <w:bottom w:val="none" w:sz="0" w:space="0" w:color="auto"/>
                            <w:right w:val="none" w:sz="0" w:space="0" w:color="auto"/>
                          </w:divBdr>
                        </w:div>
                        <w:div w:id="2162041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5419022">
                  <w:marLeft w:val="0"/>
                  <w:marRight w:val="0"/>
                  <w:marTop w:val="180"/>
                  <w:marBottom w:val="0"/>
                  <w:divBdr>
                    <w:top w:val="none" w:sz="0" w:space="0" w:color="auto"/>
                    <w:left w:val="none" w:sz="0" w:space="0" w:color="auto"/>
                    <w:bottom w:val="none" w:sz="0" w:space="0" w:color="auto"/>
                    <w:right w:val="none" w:sz="0" w:space="0" w:color="auto"/>
                  </w:divBdr>
                  <w:divsChild>
                    <w:div w:id="1359817482">
                      <w:marLeft w:val="-180"/>
                      <w:marRight w:val="-180"/>
                      <w:marTop w:val="0"/>
                      <w:marBottom w:val="0"/>
                      <w:divBdr>
                        <w:top w:val="none" w:sz="0" w:space="0" w:color="auto"/>
                        <w:left w:val="none" w:sz="0" w:space="0" w:color="auto"/>
                        <w:bottom w:val="none" w:sz="0" w:space="0" w:color="auto"/>
                        <w:right w:val="none" w:sz="0" w:space="0" w:color="auto"/>
                      </w:divBdr>
                      <w:divsChild>
                        <w:div w:id="651107574">
                          <w:marLeft w:val="0"/>
                          <w:marRight w:val="0"/>
                          <w:marTop w:val="60"/>
                          <w:marBottom w:val="0"/>
                          <w:divBdr>
                            <w:top w:val="none" w:sz="0" w:space="0" w:color="auto"/>
                            <w:left w:val="none" w:sz="0" w:space="0" w:color="auto"/>
                            <w:bottom w:val="none" w:sz="0" w:space="0" w:color="auto"/>
                            <w:right w:val="none" w:sz="0" w:space="0" w:color="auto"/>
                          </w:divBdr>
                        </w:div>
                        <w:div w:id="1953190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0325843">
                  <w:marLeft w:val="0"/>
                  <w:marRight w:val="0"/>
                  <w:marTop w:val="180"/>
                  <w:marBottom w:val="0"/>
                  <w:divBdr>
                    <w:top w:val="none" w:sz="0" w:space="0" w:color="auto"/>
                    <w:left w:val="none" w:sz="0" w:space="0" w:color="auto"/>
                    <w:bottom w:val="none" w:sz="0" w:space="0" w:color="auto"/>
                    <w:right w:val="none" w:sz="0" w:space="0" w:color="auto"/>
                  </w:divBdr>
                  <w:divsChild>
                    <w:div w:id="824972755">
                      <w:marLeft w:val="-180"/>
                      <w:marRight w:val="-180"/>
                      <w:marTop w:val="0"/>
                      <w:marBottom w:val="0"/>
                      <w:divBdr>
                        <w:top w:val="none" w:sz="0" w:space="0" w:color="auto"/>
                        <w:left w:val="none" w:sz="0" w:space="0" w:color="auto"/>
                        <w:bottom w:val="none" w:sz="0" w:space="0" w:color="auto"/>
                        <w:right w:val="none" w:sz="0" w:space="0" w:color="auto"/>
                      </w:divBdr>
                      <w:divsChild>
                        <w:div w:id="80880278">
                          <w:marLeft w:val="0"/>
                          <w:marRight w:val="0"/>
                          <w:marTop w:val="60"/>
                          <w:marBottom w:val="0"/>
                          <w:divBdr>
                            <w:top w:val="none" w:sz="0" w:space="0" w:color="auto"/>
                            <w:left w:val="none" w:sz="0" w:space="0" w:color="auto"/>
                            <w:bottom w:val="none" w:sz="0" w:space="0" w:color="auto"/>
                            <w:right w:val="none" w:sz="0" w:space="0" w:color="auto"/>
                          </w:divBdr>
                        </w:div>
                        <w:div w:id="19197508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77324880">
                  <w:marLeft w:val="0"/>
                  <w:marRight w:val="0"/>
                  <w:marTop w:val="180"/>
                  <w:marBottom w:val="0"/>
                  <w:divBdr>
                    <w:top w:val="none" w:sz="0" w:space="0" w:color="auto"/>
                    <w:left w:val="none" w:sz="0" w:space="0" w:color="auto"/>
                    <w:bottom w:val="none" w:sz="0" w:space="0" w:color="auto"/>
                    <w:right w:val="none" w:sz="0" w:space="0" w:color="auto"/>
                  </w:divBdr>
                  <w:divsChild>
                    <w:div w:id="369569284">
                      <w:marLeft w:val="-180"/>
                      <w:marRight w:val="-180"/>
                      <w:marTop w:val="0"/>
                      <w:marBottom w:val="0"/>
                      <w:divBdr>
                        <w:top w:val="none" w:sz="0" w:space="0" w:color="auto"/>
                        <w:left w:val="none" w:sz="0" w:space="0" w:color="auto"/>
                        <w:bottom w:val="none" w:sz="0" w:space="0" w:color="auto"/>
                        <w:right w:val="none" w:sz="0" w:space="0" w:color="auto"/>
                      </w:divBdr>
                      <w:divsChild>
                        <w:div w:id="560209790">
                          <w:marLeft w:val="0"/>
                          <w:marRight w:val="0"/>
                          <w:marTop w:val="60"/>
                          <w:marBottom w:val="0"/>
                          <w:divBdr>
                            <w:top w:val="none" w:sz="0" w:space="0" w:color="auto"/>
                            <w:left w:val="none" w:sz="0" w:space="0" w:color="auto"/>
                            <w:bottom w:val="none" w:sz="0" w:space="0" w:color="auto"/>
                            <w:right w:val="none" w:sz="0" w:space="0" w:color="auto"/>
                          </w:divBdr>
                        </w:div>
                        <w:div w:id="11639320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6934524">
                  <w:marLeft w:val="0"/>
                  <w:marRight w:val="0"/>
                  <w:marTop w:val="180"/>
                  <w:marBottom w:val="0"/>
                  <w:divBdr>
                    <w:top w:val="none" w:sz="0" w:space="0" w:color="auto"/>
                    <w:left w:val="none" w:sz="0" w:space="0" w:color="auto"/>
                    <w:bottom w:val="none" w:sz="0" w:space="0" w:color="auto"/>
                    <w:right w:val="none" w:sz="0" w:space="0" w:color="auto"/>
                  </w:divBdr>
                  <w:divsChild>
                    <w:div w:id="106699327">
                      <w:marLeft w:val="-180"/>
                      <w:marRight w:val="-180"/>
                      <w:marTop w:val="0"/>
                      <w:marBottom w:val="0"/>
                      <w:divBdr>
                        <w:top w:val="none" w:sz="0" w:space="0" w:color="auto"/>
                        <w:left w:val="none" w:sz="0" w:space="0" w:color="auto"/>
                        <w:bottom w:val="none" w:sz="0" w:space="0" w:color="auto"/>
                        <w:right w:val="none" w:sz="0" w:space="0" w:color="auto"/>
                      </w:divBdr>
                      <w:divsChild>
                        <w:div w:id="695542307">
                          <w:marLeft w:val="0"/>
                          <w:marRight w:val="0"/>
                          <w:marTop w:val="60"/>
                          <w:marBottom w:val="0"/>
                          <w:divBdr>
                            <w:top w:val="none" w:sz="0" w:space="0" w:color="auto"/>
                            <w:left w:val="none" w:sz="0" w:space="0" w:color="auto"/>
                            <w:bottom w:val="none" w:sz="0" w:space="0" w:color="auto"/>
                            <w:right w:val="none" w:sz="0" w:space="0" w:color="auto"/>
                          </w:divBdr>
                        </w:div>
                        <w:div w:id="471875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97826280">
                  <w:marLeft w:val="0"/>
                  <w:marRight w:val="0"/>
                  <w:marTop w:val="180"/>
                  <w:marBottom w:val="0"/>
                  <w:divBdr>
                    <w:top w:val="none" w:sz="0" w:space="0" w:color="auto"/>
                    <w:left w:val="none" w:sz="0" w:space="0" w:color="auto"/>
                    <w:bottom w:val="none" w:sz="0" w:space="0" w:color="auto"/>
                    <w:right w:val="none" w:sz="0" w:space="0" w:color="auto"/>
                  </w:divBdr>
                  <w:divsChild>
                    <w:div w:id="2026398035">
                      <w:marLeft w:val="-180"/>
                      <w:marRight w:val="-180"/>
                      <w:marTop w:val="0"/>
                      <w:marBottom w:val="0"/>
                      <w:divBdr>
                        <w:top w:val="none" w:sz="0" w:space="0" w:color="auto"/>
                        <w:left w:val="none" w:sz="0" w:space="0" w:color="auto"/>
                        <w:bottom w:val="none" w:sz="0" w:space="0" w:color="auto"/>
                        <w:right w:val="none" w:sz="0" w:space="0" w:color="auto"/>
                      </w:divBdr>
                      <w:divsChild>
                        <w:div w:id="28337016">
                          <w:marLeft w:val="0"/>
                          <w:marRight w:val="0"/>
                          <w:marTop w:val="60"/>
                          <w:marBottom w:val="0"/>
                          <w:divBdr>
                            <w:top w:val="none" w:sz="0" w:space="0" w:color="auto"/>
                            <w:left w:val="none" w:sz="0" w:space="0" w:color="auto"/>
                            <w:bottom w:val="none" w:sz="0" w:space="0" w:color="auto"/>
                            <w:right w:val="none" w:sz="0" w:space="0" w:color="auto"/>
                          </w:divBdr>
                        </w:div>
                        <w:div w:id="1481347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4260351">
                  <w:marLeft w:val="0"/>
                  <w:marRight w:val="0"/>
                  <w:marTop w:val="180"/>
                  <w:marBottom w:val="0"/>
                  <w:divBdr>
                    <w:top w:val="none" w:sz="0" w:space="0" w:color="auto"/>
                    <w:left w:val="none" w:sz="0" w:space="0" w:color="auto"/>
                    <w:bottom w:val="none" w:sz="0" w:space="0" w:color="auto"/>
                    <w:right w:val="none" w:sz="0" w:space="0" w:color="auto"/>
                  </w:divBdr>
                  <w:divsChild>
                    <w:div w:id="1950353270">
                      <w:marLeft w:val="-180"/>
                      <w:marRight w:val="-180"/>
                      <w:marTop w:val="0"/>
                      <w:marBottom w:val="0"/>
                      <w:divBdr>
                        <w:top w:val="none" w:sz="0" w:space="0" w:color="auto"/>
                        <w:left w:val="none" w:sz="0" w:space="0" w:color="auto"/>
                        <w:bottom w:val="none" w:sz="0" w:space="0" w:color="auto"/>
                        <w:right w:val="none" w:sz="0" w:space="0" w:color="auto"/>
                      </w:divBdr>
                      <w:divsChild>
                        <w:div w:id="570887294">
                          <w:marLeft w:val="0"/>
                          <w:marRight w:val="0"/>
                          <w:marTop w:val="60"/>
                          <w:marBottom w:val="0"/>
                          <w:divBdr>
                            <w:top w:val="none" w:sz="0" w:space="0" w:color="auto"/>
                            <w:left w:val="none" w:sz="0" w:space="0" w:color="auto"/>
                            <w:bottom w:val="none" w:sz="0" w:space="0" w:color="auto"/>
                            <w:right w:val="none" w:sz="0" w:space="0" w:color="auto"/>
                          </w:divBdr>
                        </w:div>
                        <w:div w:id="9500139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4393950">
          <w:marLeft w:val="0"/>
          <w:marRight w:val="0"/>
          <w:marTop w:val="0"/>
          <w:marBottom w:val="0"/>
          <w:divBdr>
            <w:top w:val="none" w:sz="0" w:space="0" w:color="auto"/>
            <w:left w:val="none" w:sz="0" w:space="0" w:color="auto"/>
            <w:bottom w:val="none" w:sz="0" w:space="0" w:color="auto"/>
            <w:right w:val="none" w:sz="0" w:space="0" w:color="auto"/>
          </w:divBdr>
          <w:divsChild>
            <w:div w:id="1410301177">
              <w:marLeft w:val="0"/>
              <w:marRight w:val="0"/>
              <w:marTop w:val="0"/>
              <w:marBottom w:val="0"/>
              <w:divBdr>
                <w:top w:val="none" w:sz="0" w:space="0" w:color="auto"/>
                <w:left w:val="none" w:sz="0" w:space="0" w:color="auto"/>
                <w:bottom w:val="none" w:sz="0" w:space="0" w:color="auto"/>
                <w:right w:val="none" w:sz="0" w:space="0" w:color="auto"/>
              </w:divBdr>
            </w:div>
            <w:div w:id="207189522">
              <w:marLeft w:val="0"/>
              <w:marRight w:val="0"/>
              <w:marTop w:val="0"/>
              <w:marBottom w:val="0"/>
              <w:divBdr>
                <w:top w:val="none" w:sz="0" w:space="0" w:color="auto"/>
                <w:left w:val="none" w:sz="0" w:space="0" w:color="auto"/>
                <w:bottom w:val="none" w:sz="0" w:space="0" w:color="auto"/>
                <w:right w:val="none" w:sz="0" w:space="0" w:color="auto"/>
              </w:divBdr>
            </w:div>
            <w:div w:id="1115831047">
              <w:marLeft w:val="0"/>
              <w:marRight w:val="0"/>
              <w:marTop w:val="0"/>
              <w:marBottom w:val="0"/>
              <w:divBdr>
                <w:top w:val="none" w:sz="0" w:space="0" w:color="auto"/>
                <w:left w:val="none" w:sz="0" w:space="0" w:color="auto"/>
                <w:bottom w:val="none" w:sz="0" w:space="0" w:color="auto"/>
                <w:right w:val="none" w:sz="0" w:space="0" w:color="auto"/>
              </w:divBdr>
            </w:div>
            <w:div w:id="1327830737">
              <w:marLeft w:val="0"/>
              <w:marRight w:val="0"/>
              <w:marTop w:val="240"/>
              <w:marBottom w:val="0"/>
              <w:divBdr>
                <w:top w:val="none" w:sz="0" w:space="0" w:color="auto"/>
                <w:left w:val="none" w:sz="0" w:space="0" w:color="auto"/>
                <w:bottom w:val="none" w:sz="0" w:space="0" w:color="auto"/>
                <w:right w:val="none" w:sz="0" w:space="0" w:color="auto"/>
              </w:divBdr>
              <w:divsChild>
                <w:div w:id="1272131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91831449">
          <w:marLeft w:val="0"/>
          <w:marRight w:val="0"/>
          <w:marTop w:val="0"/>
          <w:marBottom w:val="0"/>
          <w:divBdr>
            <w:top w:val="none" w:sz="0" w:space="0" w:color="auto"/>
            <w:left w:val="none" w:sz="0" w:space="0" w:color="auto"/>
            <w:bottom w:val="none" w:sz="0" w:space="0" w:color="auto"/>
            <w:right w:val="none" w:sz="0" w:space="0" w:color="auto"/>
          </w:divBdr>
          <w:divsChild>
            <w:div w:id="760569011">
              <w:marLeft w:val="-180"/>
              <w:marRight w:val="-180"/>
              <w:marTop w:val="0"/>
              <w:marBottom w:val="0"/>
              <w:divBdr>
                <w:top w:val="none" w:sz="0" w:space="0" w:color="auto"/>
                <w:left w:val="none" w:sz="0" w:space="0" w:color="auto"/>
                <w:bottom w:val="none" w:sz="0" w:space="0" w:color="auto"/>
                <w:right w:val="none" w:sz="0" w:space="0" w:color="auto"/>
              </w:divBdr>
              <w:divsChild>
                <w:div w:id="2033729086">
                  <w:marLeft w:val="0"/>
                  <w:marRight w:val="0"/>
                  <w:marTop w:val="360"/>
                  <w:marBottom w:val="0"/>
                  <w:divBdr>
                    <w:top w:val="none" w:sz="0" w:space="0" w:color="auto"/>
                    <w:left w:val="none" w:sz="0" w:space="0" w:color="auto"/>
                    <w:bottom w:val="none" w:sz="0" w:space="0" w:color="auto"/>
                    <w:right w:val="none" w:sz="0" w:space="0" w:color="auto"/>
                  </w:divBdr>
                  <w:divsChild>
                    <w:div w:id="237524321">
                      <w:marLeft w:val="0"/>
                      <w:marRight w:val="0"/>
                      <w:marTop w:val="0"/>
                      <w:marBottom w:val="0"/>
                      <w:divBdr>
                        <w:top w:val="single" w:sz="6" w:space="12" w:color="E1E4E8"/>
                        <w:left w:val="single" w:sz="6" w:space="12" w:color="E1E4E8"/>
                        <w:bottom w:val="single" w:sz="6" w:space="12" w:color="E1E4E8"/>
                        <w:right w:val="single" w:sz="6" w:space="12" w:color="E1E4E8"/>
                      </w:divBdr>
                      <w:divsChild>
                        <w:div w:id="1274051776">
                          <w:marLeft w:val="0"/>
                          <w:marRight w:val="0"/>
                          <w:marTop w:val="0"/>
                          <w:marBottom w:val="120"/>
                          <w:divBdr>
                            <w:top w:val="none" w:sz="0" w:space="0" w:color="auto"/>
                            <w:left w:val="none" w:sz="0" w:space="0" w:color="auto"/>
                            <w:bottom w:val="none" w:sz="0" w:space="0" w:color="auto"/>
                            <w:right w:val="none" w:sz="0" w:space="0" w:color="auto"/>
                          </w:divBdr>
                        </w:div>
                        <w:div w:id="1228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1738">
                  <w:marLeft w:val="0"/>
                  <w:marRight w:val="0"/>
                  <w:marTop w:val="360"/>
                  <w:marBottom w:val="0"/>
                  <w:divBdr>
                    <w:top w:val="none" w:sz="0" w:space="0" w:color="auto"/>
                    <w:left w:val="none" w:sz="0" w:space="0" w:color="auto"/>
                    <w:bottom w:val="none" w:sz="0" w:space="0" w:color="auto"/>
                    <w:right w:val="none" w:sz="0" w:space="0" w:color="auto"/>
                  </w:divBdr>
                  <w:divsChild>
                    <w:div w:id="2090347791">
                      <w:marLeft w:val="0"/>
                      <w:marRight w:val="0"/>
                      <w:marTop w:val="0"/>
                      <w:marBottom w:val="0"/>
                      <w:divBdr>
                        <w:top w:val="single" w:sz="6" w:space="12" w:color="E1E4E8"/>
                        <w:left w:val="single" w:sz="6" w:space="12" w:color="E1E4E8"/>
                        <w:bottom w:val="single" w:sz="6" w:space="12" w:color="E1E4E8"/>
                        <w:right w:val="single" w:sz="6" w:space="12" w:color="E1E4E8"/>
                      </w:divBdr>
                      <w:divsChild>
                        <w:div w:id="1638028138">
                          <w:marLeft w:val="0"/>
                          <w:marRight w:val="0"/>
                          <w:marTop w:val="0"/>
                          <w:marBottom w:val="120"/>
                          <w:divBdr>
                            <w:top w:val="none" w:sz="0" w:space="0" w:color="auto"/>
                            <w:left w:val="none" w:sz="0" w:space="0" w:color="auto"/>
                            <w:bottom w:val="none" w:sz="0" w:space="0" w:color="auto"/>
                            <w:right w:val="none" w:sz="0" w:space="0" w:color="auto"/>
                          </w:divBdr>
                        </w:div>
                        <w:div w:id="3935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5920">
          <w:marLeft w:val="0"/>
          <w:marRight w:val="0"/>
          <w:marTop w:val="0"/>
          <w:marBottom w:val="0"/>
          <w:divBdr>
            <w:top w:val="none" w:sz="0" w:space="0" w:color="auto"/>
            <w:left w:val="none" w:sz="0" w:space="0" w:color="auto"/>
            <w:bottom w:val="none" w:sz="0" w:space="0" w:color="auto"/>
            <w:right w:val="none" w:sz="0" w:space="0" w:color="auto"/>
          </w:divBdr>
          <w:divsChild>
            <w:div w:id="975724424">
              <w:marLeft w:val="0"/>
              <w:marRight w:val="0"/>
              <w:marTop w:val="0"/>
              <w:marBottom w:val="180"/>
              <w:divBdr>
                <w:top w:val="none" w:sz="0" w:space="0" w:color="auto"/>
                <w:left w:val="none" w:sz="0" w:space="0" w:color="auto"/>
                <w:bottom w:val="none" w:sz="0" w:space="0" w:color="auto"/>
                <w:right w:val="none" w:sz="0" w:space="0" w:color="auto"/>
              </w:divBdr>
            </w:div>
            <w:div w:id="402915333">
              <w:marLeft w:val="-180"/>
              <w:marRight w:val="-180"/>
              <w:marTop w:val="0"/>
              <w:marBottom w:val="360"/>
              <w:divBdr>
                <w:top w:val="none" w:sz="0" w:space="0" w:color="auto"/>
                <w:left w:val="none" w:sz="0" w:space="0" w:color="auto"/>
                <w:bottom w:val="none" w:sz="0" w:space="0" w:color="auto"/>
                <w:right w:val="none" w:sz="0" w:space="0" w:color="auto"/>
              </w:divBdr>
              <w:divsChild>
                <w:div w:id="1449934341">
                  <w:marLeft w:val="0"/>
                  <w:marRight w:val="0"/>
                  <w:marTop w:val="0"/>
                  <w:marBottom w:val="0"/>
                  <w:divBdr>
                    <w:top w:val="none" w:sz="0" w:space="0" w:color="auto"/>
                    <w:left w:val="none" w:sz="0" w:space="0" w:color="auto"/>
                    <w:bottom w:val="none" w:sz="0" w:space="0" w:color="auto"/>
                    <w:right w:val="none" w:sz="0" w:space="0" w:color="auto"/>
                  </w:divBdr>
                  <w:divsChild>
                    <w:div w:id="527377783">
                      <w:marLeft w:val="0"/>
                      <w:marRight w:val="0"/>
                      <w:marTop w:val="0"/>
                      <w:marBottom w:val="0"/>
                      <w:divBdr>
                        <w:top w:val="single" w:sz="6" w:space="9" w:color="E1E4E8"/>
                        <w:left w:val="single" w:sz="6" w:space="12" w:color="E1E4E8"/>
                        <w:bottom w:val="single" w:sz="6" w:space="9" w:color="E1E4E8"/>
                        <w:right w:val="single" w:sz="6" w:space="12" w:color="E1E4E8"/>
                      </w:divBdr>
                      <w:divsChild>
                        <w:div w:id="3392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8819">
                  <w:marLeft w:val="0"/>
                  <w:marRight w:val="0"/>
                  <w:marTop w:val="0"/>
                  <w:marBottom w:val="0"/>
                  <w:divBdr>
                    <w:top w:val="none" w:sz="0" w:space="0" w:color="auto"/>
                    <w:left w:val="none" w:sz="0" w:space="0" w:color="auto"/>
                    <w:bottom w:val="none" w:sz="0" w:space="0" w:color="auto"/>
                    <w:right w:val="none" w:sz="0" w:space="0" w:color="auto"/>
                  </w:divBdr>
                  <w:divsChild>
                    <w:div w:id="959260572">
                      <w:marLeft w:val="0"/>
                      <w:marRight w:val="0"/>
                      <w:marTop w:val="0"/>
                      <w:marBottom w:val="0"/>
                      <w:divBdr>
                        <w:top w:val="single" w:sz="6" w:space="9" w:color="E1E4E8"/>
                        <w:left w:val="single" w:sz="6" w:space="12" w:color="E1E4E8"/>
                        <w:bottom w:val="single" w:sz="6" w:space="9" w:color="E1E4E8"/>
                        <w:right w:val="single" w:sz="6" w:space="12" w:color="E1E4E8"/>
                      </w:divBdr>
                      <w:divsChild>
                        <w:div w:id="17617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2152">
                  <w:marLeft w:val="0"/>
                  <w:marRight w:val="0"/>
                  <w:marTop w:val="0"/>
                  <w:marBottom w:val="0"/>
                  <w:divBdr>
                    <w:top w:val="none" w:sz="0" w:space="0" w:color="auto"/>
                    <w:left w:val="none" w:sz="0" w:space="0" w:color="auto"/>
                    <w:bottom w:val="none" w:sz="0" w:space="0" w:color="auto"/>
                    <w:right w:val="none" w:sz="0" w:space="0" w:color="auto"/>
                  </w:divBdr>
                  <w:divsChild>
                    <w:div w:id="1400246425">
                      <w:marLeft w:val="0"/>
                      <w:marRight w:val="0"/>
                      <w:marTop w:val="0"/>
                      <w:marBottom w:val="0"/>
                      <w:divBdr>
                        <w:top w:val="single" w:sz="6" w:space="9" w:color="E1E4E8"/>
                        <w:left w:val="single" w:sz="6" w:space="12" w:color="E1E4E8"/>
                        <w:bottom w:val="single" w:sz="6" w:space="9" w:color="E1E4E8"/>
                        <w:right w:val="single" w:sz="6" w:space="12" w:color="E1E4E8"/>
                      </w:divBdr>
                      <w:divsChild>
                        <w:div w:id="14518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2634">
                  <w:marLeft w:val="0"/>
                  <w:marRight w:val="0"/>
                  <w:marTop w:val="0"/>
                  <w:marBottom w:val="0"/>
                  <w:divBdr>
                    <w:top w:val="none" w:sz="0" w:space="0" w:color="auto"/>
                    <w:left w:val="none" w:sz="0" w:space="0" w:color="auto"/>
                    <w:bottom w:val="none" w:sz="0" w:space="0" w:color="auto"/>
                    <w:right w:val="none" w:sz="0" w:space="0" w:color="auto"/>
                  </w:divBdr>
                  <w:divsChild>
                    <w:div w:id="561871802">
                      <w:marLeft w:val="0"/>
                      <w:marRight w:val="0"/>
                      <w:marTop w:val="0"/>
                      <w:marBottom w:val="0"/>
                      <w:divBdr>
                        <w:top w:val="single" w:sz="6" w:space="9" w:color="E1E4E8"/>
                        <w:left w:val="single" w:sz="6" w:space="12" w:color="E1E4E8"/>
                        <w:bottom w:val="single" w:sz="6" w:space="9" w:color="E1E4E8"/>
                        <w:right w:val="single" w:sz="6" w:space="12" w:color="E1E4E8"/>
                      </w:divBdr>
                      <w:divsChild>
                        <w:div w:id="11218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61606">
      <w:bodyDiv w:val="1"/>
      <w:marLeft w:val="0"/>
      <w:marRight w:val="0"/>
      <w:marTop w:val="0"/>
      <w:marBottom w:val="0"/>
      <w:divBdr>
        <w:top w:val="none" w:sz="0" w:space="0" w:color="auto"/>
        <w:left w:val="none" w:sz="0" w:space="0" w:color="auto"/>
        <w:bottom w:val="none" w:sz="0" w:space="0" w:color="auto"/>
        <w:right w:val="none" w:sz="0" w:space="0" w:color="auto"/>
      </w:divBdr>
    </w:div>
    <w:div w:id="1902860539">
      <w:bodyDiv w:val="1"/>
      <w:marLeft w:val="0"/>
      <w:marRight w:val="0"/>
      <w:marTop w:val="0"/>
      <w:marBottom w:val="0"/>
      <w:divBdr>
        <w:top w:val="none" w:sz="0" w:space="0" w:color="auto"/>
        <w:left w:val="none" w:sz="0" w:space="0" w:color="auto"/>
        <w:bottom w:val="none" w:sz="0" w:space="0" w:color="auto"/>
        <w:right w:val="none" w:sz="0" w:space="0" w:color="auto"/>
      </w:divBdr>
      <w:divsChild>
        <w:div w:id="579218132">
          <w:marLeft w:val="0"/>
          <w:marRight w:val="0"/>
          <w:marTop w:val="0"/>
          <w:marBottom w:val="0"/>
          <w:divBdr>
            <w:top w:val="none" w:sz="0" w:space="0" w:color="auto"/>
            <w:left w:val="none" w:sz="0" w:space="0" w:color="auto"/>
            <w:bottom w:val="none" w:sz="0" w:space="0" w:color="auto"/>
            <w:right w:val="none" w:sz="0" w:space="0" w:color="auto"/>
          </w:divBdr>
          <w:divsChild>
            <w:div w:id="805053098">
              <w:marLeft w:val="0"/>
              <w:marRight w:val="0"/>
              <w:marTop w:val="0"/>
              <w:marBottom w:val="0"/>
              <w:divBdr>
                <w:top w:val="none" w:sz="0" w:space="0" w:color="auto"/>
                <w:left w:val="none" w:sz="0" w:space="0" w:color="auto"/>
                <w:bottom w:val="none" w:sz="0" w:space="0" w:color="auto"/>
                <w:right w:val="none" w:sz="0" w:space="0" w:color="auto"/>
              </w:divBdr>
              <w:divsChild>
                <w:div w:id="1040127496">
                  <w:marLeft w:val="0"/>
                  <w:marRight w:val="0"/>
                  <w:marTop w:val="0"/>
                  <w:marBottom w:val="60"/>
                  <w:divBdr>
                    <w:top w:val="none" w:sz="0" w:space="0" w:color="auto"/>
                    <w:left w:val="none" w:sz="0" w:space="0" w:color="auto"/>
                    <w:bottom w:val="none" w:sz="0" w:space="0" w:color="auto"/>
                    <w:right w:val="none" w:sz="0" w:space="0" w:color="auto"/>
                  </w:divBdr>
                </w:div>
              </w:divsChild>
            </w:div>
            <w:div w:id="1703163809">
              <w:marLeft w:val="0"/>
              <w:marRight w:val="0"/>
              <w:marTop w:val="360"/>
              <w:marBottom w:val="180"/>
              <w:divBdr>
                <w:top w:val="none" w:sz="0" w:space="0" w:color="auto"/>
                <w:left w:val="none" w:sz="0" w:space="0" w:color="auto"/>
                <w:bottom w:val="none" w:sz="0" w:space="0" w:color="auto"/>
                <w:right w:val="none" w:sz="0" w:space="0" w:color="auto"/>
              </w:divBdr>
            </w:div>
            <w:div w:id="369114527">
              <w:marLeft w:val="-180"/>
              <w:marRight w:val="-180"/>
              <w:marTop w:val="0"/>
              <w:marBottom w:val="0"/>
              <w:divBdr>
                <w:top w:val="none" w:sz="0" w:space="0" w:color="auto"/>
                <w:left w:val="none" w:sz="0" w:space="0" w:color="auto"/>
                <w:bottom w:val="none" w:sz="0" w:space="0" w:color="auto"/>
                <w:right w:val="none" w:sz="0" w:space="0" w:color="auto"/>
              </w:divBdr>
              <w:divsChild>
                <w:div w:id="354308049">
                  <w:marLeft w:val="0"/>
                  <w:marRight w:val="0"/>
                  <w:marTop w:val="180"/>
                  <w:marBottom w:val="0"/>
                  <w:divBdr>
                    <w:top w:val="none" w:sz="0" w:space="0" w:color="auto"/>
                    <w:left w:val="none" w:sz="0" w:space="0" w:color="auto"/>
                    <w:bottom w:val="none" w:sz="0" w:space="0" w:color="auto"/>
                    <w:right w:val="none" w:sz="0" w:space="0" w:color="auto"/>
                  </w:divBdr>
                  <w:divsChild>
                    <w:div w:id="84811248">
                      <w:marLeft w:val="-180"/>
                      <w:marRight w:val="-180"/>
                      <w:marTop w:val="0"/>
                      <w:marBottom w:val="0"/>
                      <w:divBdr>
                        <w:top w:val="none" w:sz="0" w:space="0" w:color="auto"/>
                        <w:left w:val="none" w:sz="0" w:space="0" w:color="auto"/>
                        <w:bottom w:val="none" w:sz="0" w:space="0" w:color="auto"/>
                        <w:right w:val="none" w:sz="0" w:space="0" w:color="auto"/>
                      </w:divBdr>
                      <w:divsChild>
                        <w:div w:id="1174296515">
                          <w:marLeft w:val="0"/>
                          <w:marRight w:val="0"/>
                          <w:marTop w:val="60"/>
                          <w:marBottom w:val="0"/>
                          <w:divBdr>
                            <w:top w:val="none" w:sz="0" w:space="0" w:color="auto"/>
                            <w:left w:val="none" w:sz="0" w:space="0" w:color="auto"/>
                            <w:bottom w:val="none" w:sz="0" w:space="0" w:color="auto"/>
                            <w:right w:val="none" w:sz="0" w:space="0" w:color="auto"/>
                          </w:divBdr>
                        </w:div>
                        <w:div w:id="20798172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44229103">
                  <w:marLeft w:val="0"/>
                  <w:marRight w:val="0"/>
                  <w:marTop w:val="180"/>
                  <w:marBottom w:val="0"/>
                  <w:divBdr>
                    <w:top w:val="none" w:sz="0" w:space="0" w:color="auto"/>
                    <w:left w:val="none" w:sz="0" w:space="0" w:color="auto"/>
                    <w:bottom w:val="none" w:sz="0" w:space="0" w:color="auto"/>
                    <w:right w:val="none" w:sz="0" w:space="0" w:color="auto"/>
                  </w:divBdr>
                  <w:divsChild>
                    <w:div w:id="1126436638">
                      <w:marLeft w:val="-180"/>
                      <w:marRight w:val="-180"/>
                      <w:marTop w:val="0"/>
                      <w:marBottom w:val="0"/>
                      <w:divBdr>
                        <w:top w:val="none" w:sz="0" w:space="0" w:color="auto"/>
                        <w:left w:val="none" w:sz="0" w:space="0" w:color="auto"/>
                        <w:bottom w:val="none" w:sz="0" w:space="0" w:color="auto"/>
                        <w:right w:val="none" w:sz="0" w:space="0" w:color="auto"/>
                      </w:divBdr>
                      <w:divsChild>
                        <w:div w:id="493768305">
                          <w:marLeft w:val="0"/>
                          <w:marRight w:val="0"/>
                          <w:marTop w:val="60"/>
                          <w:marBottom w:val="0"/>
                          <w:divBdr>
                            <w:top w:val="none" w:sz="0" w:space="0" w:color="auto"/>
                            <w:left w:val="none" w:sz="0" w:space="0" w:color="auto"/>
                            <w:bottom w:val="none" w:sz="0" w:space="0" w:color="auto"/>
                            <w:right w:val="none" w:sz="0" w:space="0" w:color="auto"/>
                          </w:divBdr>
                        </w:div>
                        <w:div w:id="177177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6309359">
                  <w:marLeft w:val="0"/>
                  <w:marRight w:val="0"/>
                  <w:marTop w:val="180"/>
                  <w:marBottom w:val="0"/>
                  <w:divBdr>
                    <w:top w:val="none" w:sz="0" w:space="0" w:color="auto"/>
                    <w:left w:val="none" w:sz="0" w:space="0" w:color="auto"/>
                    <w:bottom w:val="none" w:sz="0" w:space="0" w:color="auto"/>
                    <w:right w:val="none" w:sz="0" w:space="0" w:color="auto"/>
                  </w:divBdr>
                  <w:divsChild>
                    <w:div w:id="2008055557">
                      <w:marLeft w:val="-180"/>
                      <w:marRight w:val="-180"/>
                      <w:marTop w:val="0"/>
                      <w:marBottom w:val="0"/>
                      <w:divBdr>
                        <w:top w:val="none" w:sz="0" w:space="0" w:color="auto"/>
                        <w:left w:val="none" w:sz="0" w:space="0" w:color="auto"/>
                        <w:bottom w:val="none" w:sz="0" w:space="0" w:color="auto"/>
                        <w:right w:val="none" w:sz="0" w:space="0" w:color="auto"/>
                      </w:divBdr>
                      <w:divsChild>
                        <w:div w:id="1088964376">
                          <w:marLeft w:val="0"/>
                          <w:marRight w:val="0"/>
                          <w:marTop w:val="60"/>
                          <w:marBottom w:val="0"/>
                          <w:divBdr>
                            <w:top w:val="none" w:sz="0" w:space="0" w:color="auto"/>
                            <w:left w:val="none" w:sz="0" w:space="0" w:color="auto"/>
                            <w:bottom w:val="none" w:sz="0" w:space="0" w:color="auto"/>
                            <w:right w:val="none" w:sz="0" w:space="0" w:color="auto"/>
                          </w:divBdr>
                        </w:div>
                        <w:div w:id="1872956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177571">
                  <w:marLeft w:val="0"/>
                  <w:marRight w:val="0"/>
                  <w:marTop w:val="180"/>
                  <w:marBottom w:val="0"/>
                  <w:divBdr>
                    <w:top w:val="none" w:sz="0" w:space="0" w:color="auto"/>
                    <w:left w:val="none" w:sz="0" w:space="0" w:color="auto"/>
                    <w:bottom w:val="none" w:sz="0" w:space="0" w:color="auto"/>
                    <w:right w:val="none" w:sz="0" w:space="0" w:color="auto"/>
                  </w:divBdr>
                  <w:divsChild>
                    <w:div w:id="63797900">
                      <w:marLeft w:val="-180"/>
                      <w:marRight w:val="-180"/>
                      <w:marTop w:val="0"/>
                      <w:marBottom w:val="0"/>
                      <w:divBdr>
                        <w:top w:val="none" w:sz="0" w:space="0" w:color="auto"/>
                        <w:left w:val="none" w:sz="0" w:space="0" w:color="auto"/>
                        <w:bottom w:val="none" w:sz="0" w:space="0" w:color="auto"/>
                        <w:right w:val="none" w:sz="0" w:space="0" w:color="auto"/>
                      </w:divBdr>
                      <w:divsChild>
                        <w:div w:id="1068193000">
                          <w:marLeft w:val="0"/>
                          <w:marRight w:val="0"/>
                          <w:marTop w:val="60"/>
                          <w:marBottom w:val="0"/>
                          <w:divBdr>
                            <w:top w:val="none" w:sz="0" w:space="0" w:color="auto"/>
                            <w:left w:val="none" w:sz="0" w:space="0" w:color="auto"/>
                            <w:bottom w:val="none" w:sz="0" w:space="0" w:color="auto"/>
                            <w:right w:val="none" w:sz="0" w:space="0" w:color="auto"/>
                          </w:divBdr>
                        </w:div>
                        <w:div w:id="17260993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95272530">
                  <w:marLeft w:val="0"/>
                  <w:marRight w:val="0"/>
                  <w:marTop w:val="180"/>
                  <w:marBottom w:val="0"/>
                  <w:divBdr>
                    <w:top w:val="none" w:sz="0" w:space="0" w:color="auto"/>
                    <w:left w:val="none" w:sz="0" w:space="0" w:color="auto"/>
                    <w:bottom w:val="none" w:sz="0" w:space="0" w:color="auto"/>
                    <w:right w:val="none" w:sz="0" w:space="0" w:color="auto"/>
                  </w:divBdr>
                  <w:divsChild>
                    <w:div w:id="816145964">
                      <w:marLeft w:val="-180"/>
                      <w:marRight w:val="-180"/>
                      <w:marTop w:val="0"/>
                      <w:marBottom w:val="0"/>
                      <w:divBdr>
                        <w:top w:val="none" w:sz="0" w:space="0" w:color="auto"/>
                        <w:left w:val="none" w:sz="0" w:space="0" w:color="auto"/>
                        <w:bottom w:val="none" w:sz="0" w:space="0" w:color="auto"/>
                        <w:right w:val="none" w:sz="0" w:space="0" w:color="auto"/>
                      </w:divBdr>
                      <w:divsChild>
                        <w:div w:id="62601607">
                          <w:marLeft w:val="0"/>
                          <w:marRight w:val="0"/>
                          <w:marTop w:val="60"/>
                          <w:marBottom w:val="0"/>
                          <w:divBdr>
                            <w:top w:val="none" w:sz="0" w:space="0" w:color="auto"/>
                            <w:left w:val="none" w:sz="0" w:space="0" w:color="auto"/>
                            <w:bottom w:val="none" w:sz="0" w:space="0" w:color="auto"/>
                            <w:right w:val="none" w:sz="0" w:space="0" w:color="auto"/>
                          </w:divBdr>
                        </w:div>
                        <w:div w:id="1159491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57169870">
                  <w:marLeft w:val="0"/>
                  <w:marRight w:val="0"/>
                  <w:marTop w:val="180"/>
                  <w:marBottom w:val="0"/>
                  <w:divBdr>
                    <w:top w:val="none" w:sz="0" w:space="0" w:color="auto"/>
                    <w:left w:val="none" w:sz="0" w:space="0" w:color="auto"/>
                    <w:bottom w:val="none" w:sz="0" w:space="0" w:color="auto"/>
                    <w:right w:val="none" w:sz="0" w:space="0" w:color="auto"/>
                  </w:divBdr>
                  <w:divsChild>
                    <w:div w:id="363528911">
                      <w:marLeft w:val="-180"/>
                      <w:marRight w:val="-180"/>
                      <w:marTop w:val="0"/>
                      <w:marBottom w:val="0"/>
                      <w:divBdr>
                        <w:top w:val="none" w:sz="0" w:space="0" w:color="auto"/>
                        <w:left w:val="none" w:sz="0" w:space="0" w:color="auto"/>
                        <w:bottom w:val="none" w:sz="0" w:space="0" w:color="auto"/>
                        <w:right w:val="none" w:sz="0" w:space="0" w:color="auto"/>
                      </w:divBdr>
                      <w:divsChild>
                        <w:div w:id="54553313">
                          <w:marLeft w:val="0"/>
                          <w:marRight w:val="0"/>
                          <w:marTop w:val="60"/>
                          <w:marBottom w:val="0"/>
                          <w:divBdr>
                            <w:top w:val="none" w:sz="0" w:space="0" w:color="auto"/>
                            <w:left w:val="none" w:sz="0" w:space="0" w:color="auto"/>
                            <w:bottom w:val="none" w:sz="0" w:space="0" w:color="auto"/>
                            <w:right w:val="none" w:sz="0" w:space="0" w:color="auto"/>
                          </w:divBdr>
                        </w:div>
                        <w:div w:id="1410423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5188951">
                  <w:marLeft w:val="0"/>
                  <w:marRight w:val="0"/>
                  <w:marTop w:val="180"/>
                  <w:marBottom w:val="0"/>
                  <w:divBdr>
                    <w:top w:val="none" w:sz="0" w:space="0" w:color="auto"/>
                    <w:left w:val="none" w:sz="0" w:space="0" w:color="auto"/>
                    <w:bottom w:val="none" w:sz="0" w:space="0" w:color="auto"/>
                    <w:right w:val="none" w:sz="0" w:space="0" w:color="auto"/>
                  </w:divBdr>
                  <w:divsChild>
                    <w:div w:id="15085942">
                      <w:marLeft w:val="-180"/>
                      <w:marRight w:val="-180"/>
                      <w:marTop w:val="0"/>
                      <w:marBottom w:val="0"/>
                      <w:divBdr>
                        <w:top w:val="none" w:sz="0" w:space="0" w:color="auto"/>
                        <w:left w:val="none" w:sz="0" w:space="0" w:color="auto"/>
                        <w:bottom w:val="none" w:sz="0" w:space="0" w:color="auto"/>
                        <w:right w:val="none" w:sz="0" w:space="0" w:color="auto"/>
                      </w:divBdr>
                      <w:divsChild>
                        <w:div w:id="1778207214">
                          <w:marLeft w:val="0"/>
                          <w:marRight w:val="0"/>
                          <w:marTop w:val="60"/>
                          <w:marBottom w:val="0"/>
                          <w:divBdr>
                            <w:top w:val="none" w:sz="0" w:space="0" w:color="auto"/>
                            <w:left w:val="none" w:sz="0" w:space="0" w:color="auto"/>
                            <w:bottom w:val="none" w:sz="0" w:space="0" w:color="auto"/>
                            <w:right w:val="none" w:sz="0" w:space="0" w:color="auto"/>
                          </w:divBdr>
                        </w:div>
                        <w:div w:id="10320265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603293">
                  <w:marLeft w:val="0"/>
                  <w:marRight w:val="0"/>
                  <w:marTop w:val="180"/>
                  <w:marBottom w:val="0"/>
                  <w:divBdr>
                    <w:top w:val="none" w:sz="0" w:space="0" w:color="auto"/>
                    <w:left w:val="none" w:sz="0" w:space="0" w:color="auto"/>
                    <w:bottom w:val="none" w:sz="0" w:space="0" w:color="auto"/>
                    <w:right w:val="none" w:sz="0" w:space="0" w:color="auto"/>
                  </w:divBdr>
                  <w:divsChild>
                    <w:div w:id="604844908">
                      <w:marLeft w:val="-180"/>
                      <w:marRight w:val="-180"/>
                      <w:marTop w:val="0"/>
                      <w:marBottom w:val="0"/>
                      <w:divBdr>
                        <w:top w:val="none" w:sz="0" w:space="0" w:color="auto"/>
                        <w:left w:val="none" w:sz="0" w:space="0" w:color="auto"/>
                        <w:bottom w:val="none" w:sz="0" w:space="0" w:color="auto"/>
                        <w:right w:val="none" w:sz="0" w:space="0" w:color="auto"/>
                      </w:divBdr>
                      <w:divsChild>
                        <w:div w:id="902831769">
                          <w:marLeft w:val="0"/>
                          <w:marRight w:val="0"/>
                          <w:marTop w:val="60"/>
                          <w:marBottom w:val="0"/>
                          <w:divBdr>
                            <w:top w:val="none" w:sz="0" w:space="0" w:color="auto"/>
                            <w:left w:val="none" w:sz="0" w:space="0" w:color="auto"/>
                            <w:bottom w:val="none" w:sz="0" w:space="0" w:color="auto"/>
                            <w:right w:val="none" w:sz="0" w:space="0" w:color="auto"/>
                          </w:divBdr>
                        </w:div>
                        <w:div w:id="1409503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11520051">
                  <w:marLeft w:val="0"/>
                  <w:marRight w:val="0"/>
                  <w:marTop w:val="180"/>
                  <w:marBottom w:val="0"/>
                  <w:divBdr>
                    <w:top w:val="none" w:sz="0" w:space="0" w:color="auto"/>
                    <w:left w:val="none" w:sz="0" w:space="0" w:color="auto"/>
                    <w:bottom w:val="none" w:sz="0" w:space="0" w:color="auto"/>
                    <w:right w:val="none" w:sz="0" w:space="0" w:color="auto"/>
                  </w:divBdr>
                  <w:divsChild>
                    <w:div w:id="169104758">
                      <w:marLeft w:val="-180"/>
                      <w:marRight w:val="-180"/>
                      <w:marTop w:val="0"/>
                      <w:marBottom w:val="0"/>
                      <w:divBdr>
                        <w:top w:val="none" w:sz="0" w:space="0" w:color="auto"/>
                        <w:left w:val="none" w:sz="0" w:space="0" w:color="auto"/>
                        <w:bottom w:val="none" w:sz="0" w:space="0" w:color="auto"/>
                        <w:right w:val="none" w:sz="0" w:space="0" w:color="auto"/>
                      </w:divBdr>
                      <w:divsChild>
                        <w:div w:id="1416318029">
                          <w:marLeft w:val="0"/>
                          <w:marRight w:val="0"/>
                          <w:marTop w:val="60"/>
                          <w:marBottom w:val="0"/>
                          <w:divBdr>
                            <w:top w:val="none" w:sz="0" w:space="0" w:color="auto"/>
                            <w:left w:val="none" w:sz="0" w:space="0" w:color="auto"/>
                            <w:bottom w:val="none" w:sz="0" w:space="0" w:color="auto"/>
                            <w:right w:val="none" w:sz="0" w:space="0" w:color="auto"/>
                          </w:divBdr>
                        </w:div>
                        <w:div w:id="9457676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22059208">
                  <w:marLeft w:val="0"/>
                  <w:marRight w:val="0"/>
                  <w:marTop w:val="180"/>
                  <w:marBottom w:val="0"/>
                  <w:divBdr>
                    <w:top w:val="none" w:sz="0" w:space="0" w:color="auto"/>
                    <w:left w:val="none" w:sz="0" w:space="0" w:color="auto"/>
                    <w:bottom w:val="none" w:sz="0" w:space="0" w:color="auto"/>
                    <w:right w:val="none" w:sz="0" w:space="0" w:color="auto"/>
                  </w:divBdr>
                  <w:divsChild>
                    <w:div w:id="372459543">
                      <w:marLeft w:val="-180"/>
                      <w:marRight w:val="-180"/>
                      <w:marTop w:val="0"/>
                      <w:marBottom w:val="0"/>
                      <w:divBdr>
                        <w:top w:val="none" w:sz="0" w:space="0" w:color="auto"/>
                        <w:left w:val="none" w:sz="0" w:space="0" w:color="auto"/>
                        <w:bottom w:val="none" w:sz="0" w:space="0" w:color="auto"/>
                        <w:right w:val="none" w:sz="0" w:space="0" w:color="auto"/>
                      </w:divBdr>
                      <w:divsChild>
                        <w:div w:id="885338803">
                          <w:marLeft w:val="0"/>
                          <w:marRight w:val="0"/>
                          <w:marTop w:val="60"/>
                          <w:marBottom w:val="0"/>
                          <w:divBdr>
                            <w:top w:val="none" w:sz="0" w:space="0" w:color="auto"/>
                            <w:left w:val="none" w:sz="0" w:space="0" w:color="auto"/>
                            <w:bottom w:val="none" w:sz="0" w:space="0" w:color="auto"/>
                            <w:right w:val="none" w:sz="0" w:space="0" w:color="auto"/>
                          </w:divBdr>
                        </w:div>
                        <w:div w:id="274823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271119">
          <w:marLeft w:val="0"/>
          <w:marRight w:val="0"/>
          <w:marTop w:val="0"/>
          <w:marBottom w:val="0"/>
          <w:divBdr>
            <w:top w:val="none" w:sz="0" w:space="0" w:color="auto"/>
            <w:left w:val="none" w:sz="0" w:space="0" w:color="auto"/>
            <w:bottom w:val="none" w:sz="0" w:space="0" w:color="auto"/>
            <w:right w:val="none" w:sz="0" w:space="0" w:color="auto"/>
          </w:divBdr>
          <w:divsChild>
            <w:div w:id="294600572">
              <w:marLeft w:val="0"/>
              <w:marRight w:val="0"/>
              <w:marTop w:val="0"/>
              <w:marBottom w:val="0"/>
              <w:divBdr>
                <w:top w:val="none" w:sz="0" w:space="0" w:color="auto"/>
                <w:left w:val="none" w:sz="0" w:space="0" w:color="auto"/>
                <w:bottom w:val="none" w:sz="0" w:space="0" w:color="auto"/>
                <w:right w:val="none" w:sz="0" w:space="0" w:color="auto"/>
              </w:divBdr>
            </w:div>
            <w:div w:id="395935294">
              <w:marLeft w:val="0"/>
              <w:marRight w:val="0"/>
              <w:marTop w:val="0"/>
              <w:marBottom w:val="0"/>
              <w:divBdr>
                <w:top w:val="none" w:sz="0" w:space="0" w:color="auto"/>
                <w:left w:val="none" w:sz="0" w:space="0" w:color="auto"/>
                <w:bottom w:val="none" w:sz="0" w:space="0" w:color="auto"/>
                <w:right w:val="none" w:sz="0" w:space="0" w:color="auto"/>
              </w:divBdr>
            </w:div>
            <w:div w:id="1177690494">
              <w:marLeft w:val="0"/>
              <w:marRight w:val="0"/>
              <w:marTop w:val="0"/>
              <w:marBottom w:val="0"/>
              <w:divBdr>
                <w:top w:val="none" w:sz="0" w:space="0" w:color="auto"/>
                <w:left w:val="none" w:sz="0" w:space="0" w:color="auto"/>
                <w:bottom w:val="none" w:sz="0" w:space="0" w:color="auto"/>
                <w:right w:val="none" w:sz="0" w:space="0" w:color="auto"/>
              </w:divBdr>
            </w:div>
            <w:div w:id="704335747">
              <w:marLeft w:val="0"/>
              <w:marRight w:val="0"/>
              <w:marTop w:val="240"/>
              <w:marBottom w:val="0"/>
              <w:divBdr>
                <w:top w:val="none" w:sz="0" w:space="0" w:color="auto"/>
                <w:left w:val="none" w:sz="0" w:space="0" w:color="auto"/>
                <w:bottom w:val="none" w:sz="0" w:space="0" w:color="auto"/>
                <w:right w:val="none" w:sz="0" w:space="0" w:color="auto"/>
              </w:divBdr>
              <w:divsChild>
                <w:div w:id="5313822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46706343">
          <w:marLeft w:val="0"/>
          <w:marRight w:val="0"/>
          <w:marTop w:val="0"/>
          <w:marBottom w:val="0"/>
          <w:divBdr>
            <w:top w:val="none" w:sz="0" w:space="0" w:color="auto"/>
            <w:left w:val="none" w:sz="0" w:space="0" w:color="auto"/>
            <w:bottom w:val="none" w:sz="0" w:space="0" w:color="auto"/>
            <w:right w:val="none" w:sz="0" w:space="0" w:color="auto"/>
          </w:divBdr>
          <w:divsChild>
            <w:div w:id="1290939749">
              <w:marLeft w:val="-180"/>
              <w:marRight w:val="-180"/>
              <w:marTop w:val="0"/>
              <w:marBottom w:val="0"/>
              <w:divBdr>
                <w:top w:val="none" w:sz="0" w:space="0" w:color="auto"/>
                <w:left w:val="none" w:sz="0" w:space="0" w:color="auto"/>
                <w:bottom w:val="none" w:sz="0" w:space="0" w:color="auto"/>
                <w:right w:val="none" w:sz="0" w:space="0" w:color="auto"/>
              </w:divBdr>
              <w:divsChild>
                <w:div w:id="538592197">
                  <w:marLeft w:val="0"/>
                  <w:marRight w:val="0"/>
                  <w:marTop w:val="360"/>
                  <w:marBottom w:val="0"/>
                  <w:divBdr>
                    <w:top w:val="none" w:sz="0" w:space="0" w:color="auto"/>
                    <w:left w:val="none" w:sz="0" w:space="0" w:color="auto"/>
                    <w:bottom w:val="none" w:sz="0" w:space="0" w:color="auto"/>
                    <w:right w:val="none" w:sz="0" w:space="0" w:color="auto"/>
                  </w:divBdr>
                  <w:divsChild>
                    <w:div w:id="746003762">
                      <w:marLeft w:val="0"/>
                      <w:marRight w:val="0"/>
                      <w:marTop w:val="0"/>
                      <w:marBottom w:val="0"/>
                      <w:divBdr>
                        <w:top w:val="single" w:sz="6" w:space="12" w:color="E1E4E8"/>
                        <w:left w:val="single" w:sz="6" w:space="12" w:color="E1E4E8"/>
                        <w:bottom w:val="single" w:sz="6" w:space="12" w:color="E1E4E8"/>
                        <w:right w:val="single" w:sz="6" w:space="12" w:color="E1E4E8"/>
                      </w:divBdr>
                      <w:divsChild>
                        <w:div w:id="357047969">
                          <w:marLeft w:val="0"/>
                          <w:marRight w:val="0"/>
                          <w:marTop w:val="0"/>
                          <w:marBottom w:val="120"/>
                          <w:divBdr>
                            <w:top w:val="none" w:sz="0" w:space="0" w:color="auto"/>
                            <w:left w:val="none" w:sz="0" w:space="0" w:color="auto"/>
                            <w:bottom w:val="none" w:sz="0" w:space="0" w:color="auto"/>
                            <w:right w:val="none" w:sz="0" w:space="0" w:color="auto"/>
                          </w:divBdr>
                        </w:div>
                        <w:div w:id="1324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87718">
                  <w:marLeft w:val="0"/>
                  <w:marRight w:val="0"/>
                  <w:marTop w:val="360"/>
                  <w:marBottom w:val="0"/>
                  <w:divBdr>
                    <w:top w:val="none" w:sz="0" w:space="0" w:color="auto"/>
                    <w:left w:val="none" w:sz="0" w:space="0" w:color="auto"/>
                    <w:bottom w:val="none" w:sz="0" w:space="0" w:color="auto"/>
                    <w:right w:val="none" w:sz="0" w:space="0" w:color="auto"/>
                  </w:divBdr>
                  <w:divsChild>
                    <w:div w:id="991062498">
                      <w:marLeft w:val="0"/>
                      <w:marRight w:val="0"/>
                      <w:marTop w:val="0"/>
                      <w:marBottom w:val="0"/>
                      <w:divBdr>
                        <w:top w:val="single" w:sz="6" w:space="12" w:color="E1E4E8"/>
                        <w:left w:val="single" w:sz="6" w:space="12" w:color="E1E4E8"/>
                        <w:bottom w:val="single" w:sz="6" w:space="12" w:color="E1E4E8"/>
                        <w:right w:val="single" w:sz="6" w:space="12" w:color="E1E4E8"/>
                      </w:divBdr>
                      <w:divsChild>
                        <w:div w:id="2032104921">
                          <w:marLeft w:val="0"/>
                          <w:marRight w:val="0"/>
                          <w:marTop w:val="0"/>
                          <w:marBottom w:val="120"/>
                          <w:divBdr>
                            <w:top w:val="none" w:sz="0" w:space="0" w:color="auto"/>
                            <w:left w:val="none" w:sz="0" w:space="0" w:color="auto"/>
                            <w:bottom w:val="none" w:sz="0" w:space="0" w:color="auto"/>
                            <w:right w:val="none" w:sz="0" w:space="0" w:color="auto"/>
                          </w:divBdr>
                        </w:div>
                        <w:div w:id="6811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2458">
          <w:marLeft w:val="0"/>
          <w:marRight w:val="0"/>
          <w:marTop w:val="0"/>
          <w:marBottom w:val="0"/>
          <w:divBdr>
            <w:top w:val="none" w:sz="0" w:space="0" w:color="auto"/>
            <w:left w:val="none" w:sz="0" w:space="0" w:color="auto"/>
            <w:bottom w:val="none" w:sz="0" w:space="0" w:color="auto"/>
            <w:right w:val="none" w:sz="0" w:space="0" w:color="auto"/>
          </w:divBdr>
          <w:divsChild>
            <w:div w:id="1120686047">
              <w:marLeft w:val="0"/>
              <w:marRight w:val="0"/>
              <w:marTop w:val="0"/>
              <w:marBottom w:val="180"/>
              <w:divBdr>
                <w:top w:val="none" w:sz="0" w:space="0" w:color="auto"/>
                <w:left w:val="none" w:sz="0" w:space="0" w:color="auto"/>
                <w:bottom w:val="none" w:sz="0" w:space="0" w:color="auto"/>
                <w:right w:val="none" w:sz="0" w:space="0" w:color="auto"/>
              </w:divBdr>
            </w:div>
            <w:div w:id="810945638">
              <w:marLeft w:val="-180"/>
              <w:marRight w:val="-180"/>
              <w:marTop w:val="0"/>
              <w:marBottom w:val="360"/>
              <w:divBdr>
                <w:top w:val="none" w:sz="0" w:space="0" w:color="auto"/>
                <w:left w:val="none" w:sz="0" w:space="0" w:color="auto"/>
                <w:bottom w:val="none" w:sz="0" w:space="0" w:color="auto"/>
                <w:right w:val="none" w:sz="0" w:space="0" w:color="auto"/>
              </w:divBdr>
              <w:divsChild>
                <w:div w:id="331875431">
                  <w:marLeft w:val="0"/>
                  <w:marRight w:val="0"/>
                  <w:marTop w:val="0"/>
                  <w:marBottom w:val="0"/>
                  <w:divBdr>
                    <w:top w:val="none" w:sz="0" w:space="0" w:color="auto"/>
                    <w:left w:val="none" w:sz="0" w:space="0" w:color="auto"/>
                    <w:bottom w:val="none" w:sz="0" w:space="0" w:color="auto"/>
                    <w:right w:val="none" w:sz="0" w:space="0" w:color="auto"/>
                  </w:divBdr>
                  <w:divsChild>
                    <w:div w:id="756251066">
                      <w:marLeft w:val="0"/>
                      <w:marRight w:val="0"/>
                      <w:marTop w:val="0"/>
                      <w:marBottom w:val="0"/>
                      <w:divBdr>
                        <w:top w:val="single" w:sz="6" w:space="9" w:color="E1E4E8"/>
                        <w:left w:val="single" w:sz="6" w:space="12" w:color="E1E4E8"/>
                        <w:bottom w:val="single" w:sz="6" w:space="9" w:color="E1E4E8"/>
                        <w:right w:val="single" w:sz="6" w:space="12" w:color="E1E4E8"/>
                      </w:divBdr>
                      <w:divsChild>
                        <w:div w:id="12498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146">
                  <w:marLeft w:val="0"/>
                  <w:marRight w:val="0"/>
                  <w:marTop w:val="0"/>
                  <w:marBottom w:val="0"/>
                  <w:divBdr>
                    <w:top w:val="none" w:sz="0" w:space="0" w:color="auto"/>
                    <w:left w:val="none" w:sz="0" w:space="0" w:color="auto"/>
                    <w:bottom w:val="none" w:sz="0" w:space="0" w:color="auto"/>
                    <w:right w:val="none" w:sz="0" w:space="0" w:color="auto"/>
                  </w:divBdr>
                  <w:divsChild>
                    <w:div w:id="1468006435">
                      <w:marLeft w:val="0"/>
                      <w:marRight w:val="0"/>
                      <w:marTop w:val="0"/>
                      <w:marBottom w:val="0"/>
                      <w:divBdr>
                        <w:top w:val="single" w:sz="6" w:space="9" w:color="E1E4E8"/>
                        <w:left w:val="single" w:sz="6" w:space="12" w:color="E1E4E8"/>
                        <w:bottom w:val="single" w:sz="6" w:space="9" w:color="E1E4E8"/>
                        <w:right w:val="single" w:sz="6" w:space="12" w:color="E1E4E8"/>
                      </w:divBdr>
                      <w:divsChild>
                        <w:div w:id="1728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339">
                  <w:marLeft w:val="0"/>
                  <w:marRight w:val="0"/>
                  <w:marTop w:val="0"/>
                  <w:marBottom w:val="0"/>
                  <w:divBdr>
                    <w:top w:val="none" w:sz="0" w:space="0" w:color="auto"/>
                    <w:left w:val="none" w:sz="0" w:space="0" w:color="auto"/>
                    <w:bottom w:val="none" w:sz="0" w:space="0" w:color="auto"/>
                    <w:right w:val="none" w:sz="0" w:space="0" w:color="auto"/>
                  </w:divBdr>
                  <w:divsChild>
                    <w:div w:id="828637511">
                      <w:marLeft w:val="0"/>
                      <w:marRight w:val="0"/>
                      <w:marTop w:val="0"/>
                      <w:marBottom w:val="0"/>
                      <w:divBdr>
                        <w:top w:val="single" w:sz="6" w:space="9" w:color="E1E4E8"/>
                        <w:left w:val="single" w:sz="6" w:space="12" w:color="E1E4E8"/>
                        <w:bottom w:val="single" w:sz="6" w:space="9" w:color="E1E4E8"/>
                        <w:right w:val="single" w:sz="6" w:space="12" w:color="E1E4E8"/>
                      </w:divBdr>
                      <w:divsChild>
                        <w:div w:id="54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7078">
                  <w:marLeft w:val="0"/>
                  <w:marRight w:val="0"/>
                  <w:marTop w:val="0"/>
                  <w:marBottom w:val="0"/>
                  <w:divBdr>
                    <w:top w:val="none" w:sz="0" w:space="0" w:color="auto"/>
                    <w:left w:val="none" w:sz="0" w:space="0" w:color="auto"/>
                    <w:bottom w:val="none" w:sz="0" w:space="0" w:color="auto"/>
                    <w:right w:val="none" w:sz="0" w:space="0" w:color="auto"/>
                  </w:divBdr>
                  <w:divsChild>
                    <w:div w:id="818418481">
                      <w:marLeft w:val="0"/>
                      <w:marRight w:val="0"/>
                      <w:marTop w:val="0"/>
                      <w:marBottom w:val="0"/>
                      <w:divBdr>
                        <w:top w:val="single" w:sz="6" w:space="9" w:color="E1E4E8"/>
                        <w:left w:val="single" w:sz="6" w:space="12" w:color="E1E4E8"/>
                        <w:bottom w:val="single" w:sz="6" w:space="9" w:color="E1E4E8"/>
                        <w:right w:val="single" w:sz="6" w:space="12" w:color="E1E4E8"/>
                      </w:divBdr>
                      <w:divsChild>
                        <w:div w:id="1051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hasan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7952</Words>
  <Characters>4534</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Allahverdizade</dc:creator>
  <cp:keywords/>
  <dc:description/>
  <cp:lastModifiedBy>Emil Hasanov</cp:lastModifiedBy>
  <cp:revision>26</cp:revision>
  <cp:lastPrinted>2025-05-08T05:14:00Z</cp:lastPrinted>
  <dcterms:created xsi:type="dcterms:W3CDTF">2025-08-01T18:20:00Z</dcterms:created>
  <dcterms:modified xsi:type="dcterms:W3CDTF">2025-08-19T08:12:00Z</dcterms:modified>
</cp:coreProperties>
</file>