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3D67D" w14:textId="77777777" w:rsidR="00616B82" w:rsidRPr="00E30035" w:rsidRDefault="00616B82" w:rsidP="00616B8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5784875" w14:textId="77777777" w:rsidR="00616B82" w:rsidRPr="00E30035" w:rsidRDefault="00616B82" w:rsidP="00616B8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280A28B" w14:textId="77777777" w:rsidR="00616B82" w:rsidRPr="00E30035" w:rsidRDefault="00616B82" w:rsidP="00616B8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BE899DF" w14:textId="77777777" w:rsidR="00616B82" w:rsidRPr="00E30035" w:rsidRDefault="00616B82" w:rsidP="00616B8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563BEA8" w14:textId="77777777" w:rsidR="00616B82" w:rsidRPr="00E30035" w:rsidRDefault="00616B82" w:rsidP="00616B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BBA01EC" wp14:editId="19E8798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E95E0D0" w14:textId="77777777" w:rsidR="00616B82" w:rsidRPr="00E2513D" w:rsidRDefault="00616B82" w:rsidP="00616B82">
      <w:pPr>
        <w:spacing w:after="0" w:line="240" w:lineRule="auto"/>
        <w:jc w:val="center"/>
        <w:rPr>
          <w:rFonts w:ascii="Arial" w:hAnsi="Arial" w:cs="Arial"/>
          <w:b/>
          <w:sz w:val="16"/>
          <w:szCs w:val="16"/>
          <w:lang w:val="az-Latn-AZ" w:eastAsia="ru-RU"/>
        </w:rPr>
      </w:pPr>
    </w:p>
    <w:p w14:paraId="46DE64BA" w14:textId="52D865C4" w:rsidR="00616B82" w:rsidRPr="00F11DAA" w:rsidRDefault="00616B82" w:rsidP="00616B82">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polad burazların</w:t>
      </w:r>
      <w:r>
        <w:rPr>
          <w:rFonts w:ascii="Arial" w:hAnsi="Arial" w:cs="Arial"/>
          <w:b/>
          <w:sz w:val="24"/>
          <w:szCs w:val="24"/>
          <w:lang w:val="az-Latn-AZ"/>
        </w:rPr>
        <w:t xml:space="preserve"> sat</w:t>
      </w:r>
      <w:r w:rsidRPr="00F11DAA">
        <w:rPr>
          <w:rFonts w:ascii="Arial" w:hAnsi="Arial" w:cs="Arial"/>
          <w:b/>
          <w:sz w:val="24"/>
          <w:szCs w:val="24"/>
          <w:lang w:val="az-Latn-AZ" w:eastAsia="ru-RU"/>
        </w:rPr>
        <w:t>alınması məqsədilə açıq müsabiqə elan edir:</w:t>
      </w:r>
    </w:p>
    <w:p w14:paraId="5CCB1341" w14:textId="69B1FE61" w:rsidR="00616B82" w:rsidRPr="00E2513D" w:rsidRDefault="00616B82" w:rsidP="00616B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Pr="003313D7">
        <w:rPr>
          <w:rFonts w:ascii="Arial" w:hAnsi="Arial" w:cs="Arial"/>
          <w:b/>
          <w:sz w:val="24"/>
          <w:szCs w:val="24"/>
          <w:lang w:val="az-Latn-AZ" w:eastAsia="ru-RU"/>
        </w:rPr>
        <w:t xml:space="preserve"> №</w:t>
      </w:r>
      <w:r>
        <w:rPr>
          <w:rFonts w:ascii="Arial" w:hAnsi="Arial" w:cs="Arial"/>
          <w:b/>
          <w:sz w:val="24"/>
          <w:szCs w:val="24"/>
          <w:lang w:val="az-Latn-AZ" w:eastAsia="ru-RU"/>
        </w:rPr>
        <w:t>AM028/2021</w:t>
      </w:r>
    </w:p>
    <w:p w14:paraId="75AE7CBA" w14:textId="77777777" w:rsidR="00616B82" w:rsidRPr="00E2513D" w:rsidRDefault="00616B82" w:rsidP="00616B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16B82" w:rsidRPr="002C0FA5" w14:paraId="4EF7DC10" w14:textId="77777777" w:rsidTr="00B6492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41F3DCCA"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369F68B" w14:textId="77777777" w:rsidR="00616B82" w:rsidRPr="00E30035" w:rsidRDefault="00616B82" w:rsidP="00B6492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323FF12" w14:textId="77777777" w:rsidR="00616B82" w:rsidRPr="00E30035"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6FD47CE" w14:textId="77777777" w:rsidR="00616B82" w:rsidRPr="00E30035"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DB883C0" w14:textId="77777777" w:rsidR="00616B82"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AA33565" w14:textId="77777777" w:rsidR="00616B82"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32441299" w14:textId="77777777" w:rsidR="00616B82" w:rsidRPr="008D4237"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88A462E" w14:textId="77777777" w:rsidR="00616B82" w:rsidRPr="00EB4E07" w:rsidRDefault="00616B82" w:rsidP="00B6492D">
            <w:pPr>
              <w:tabs>
                <w:tab w:val="left" w:pos="261"/>
              </w:tabs>
              <w:spacing w:after="0" w:line="240" w:lineRule="auto"/>
              <w:ind w:left="119"/>
              <w:jc w:val="both"/>
              <w:rPr>
                <w:rFonts w:ascii="Arial" w:hAnsi="Arial" w:cs="Arial"/>
                <w:sz w:val="20"/>
                <w:szCs w:val="20"/>
                <w:lang w:val="az-Latn-AZ" w:eastAsia="ru-RU"/>
              </w:rPr>
            </w:pPr>
          </w:p>
          <w:p w14:paraId="6BB3414E" w14:textId="4C121255" w:rsidR="00616B82" w:rsidRPr="00E30035" w:rsidRDefault="00616B82" w:rsidP="00B6492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2C0FA5">
              <w:rPr>
                <w:rFonts w:ascii="Arial" w:hAnsi="Arial" w:cs="Arial"/>
                <w:b/>
                <w:sz w:val="20"/>
                <w:szCs w:val="20"/>
                <w:lang w:val="az-Latn-AZ" w:eastAsia="ru-RU"/>
              </w:rPr>
              <w:t>8</w:t>
            </w:r>
            <w:r>
              <w:rPr>
                <w:rFonts w:ascii="Arial" w:hAnsi="Arial" w:cs="Arial"/>
                <w:b/>
                <w:sz w:val="20"/>
                <w:szCs w:val="20"/>
                <w:lang w:val="az-Latn-AZ" w:eastAsia="ru-RU"/>
              </w:rPr>
              <w:t xml:space="preserve"> </w:t>
            </w:r>
            <w:r w:rsidR="00D34F1A">
              <w:rPr>
                <w:rFonts w:ascii="Arial" w:hAnsi="Arial" w:cs="Arial"/>
                <w:b/>
                <w:sz w:val="20"/>
                <w:szCs w:val="20"/>
                <w:lang w:val="az-Latn-AZ" w:eastAsia="ru-RU"/>
              </w:rPr>
              <w:t>iyun</w:t>
            </w:r>
            <w:r>
              <w:rPr>
                <w:rFonts w:ascii="Arial" w:hAnsi="Arial" w:cs="Arial"/>
                <w:b/>
                <w:sz w:val="20"/>
                <w:szCs w:val="20"/>
                <w:lang w:val="az-Latn-AZ" w:eastAsia="ru-RU"/>
              </w:rPr>
              <w:t xml:space="preserve">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F5659A"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6DD2B12" w14:textId="77777777" w:rsidR="00616B82" w:rsidRPr="00E30035" w:rsidRDefault="00616B82" w:rsidP="00B6492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DCA345E" w14:textId="77777777" w:rsidR="00616B82" w:rsidRPr="00F53E75" w:rsidRDefault="00616B82" w:rsidP="00B6492D">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5147EA64" w14:textId="77777777" w:rsidR="00616B82" w:rsidRPr="00E30035" w:rsidRDefault="00616B82" w:rsidP="00B6492D">
            <w:pPr>
              <w:spacing w:after="0" w:line="240" w:lineRule="auto"/>
              <w:ind w:left="119"/>
              <w:jc w:val="both"/>
              <w:rPr>
                <w:rFonts w:ascii="Arial" w:hAnsi="Arial" w:cs="Arial"/>
                <w:sz w:val="16"/>
                <w:szCs w:val="16"/>
                <w:lang w:val="az-Latn-AZ" w:eastAsia="ru-RU"/>
              </w:rPr>
            </w:pPr>
          </w:p>
        </w:tc>
      </w:tr>
      <w:tr w:rsidR="00616B82" w:rsidRPr="002C0FA5" w14:paraId="69D01B5B" w14:textId="77777777" w:rsidTr="00B6492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C23492"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66787F3" w14:textId="77777777" w:rsidR="00616B82" w:rsidRPr="00E30035" w:rsidRDefault="00616B82" w:rsidP="00B6492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CD756FB" w14:textId="77777777" w:rsidR="00616B82" w:rsidRPr="00E30035" w:rsidRDefault="00616B82"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4C30D5FE" w14:textId="77777777" w:rsidR="00616B82" w:rsidRPr="00E30035" w:rsidRDefault="00616B82" w:rsidP="00B6492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8E3FF4" w14:textId="77777777" w:rsidR="00616B82" w:rsidRPr="00E30035" w:rsidRDefault="00616B82"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r>
              <w:rPr>
                <w:rFonts w:ascii="Arial" w:hAnsi="Arial" w:cs="Arial"/>
                <w:sz w:val="20"/>
                <w:szCs w:val="20"/>
                <w:lang w:val="az-Latn-AZ" w:eastAsia="ru-RU"/>
              </w:rPr>
              <w:t xml:space="preserve"> </w:t>
            </w:r>
          </w:p>
          <w:p w14:paraId="54381C7A" w14:textId="77777777" w:rsidR="00616B82" w:rsidRPr="00E30035" w:rsidRDefault="00616B82" w:rsidP="00B6492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7A94DF0" w14:textId="77777777" w:rsidR="00616B82" w:rsidRPr="00E30035" w:rsidRDefault="00616B82"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51FACF5" w14:textId="77777777" w:rsidR="00616B82" w:rsidRPr="00E30035" w:rsidRDefault="00616B82" w:rsidP="00B6492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616B82" w:rsidRPr="00E30035" w14:paraId="7A2AA43D"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2B3AF265" w14:textId="77777777" w:rsidR="00616B82" w:rsidRPr="00E30035" w:rsidRDefault="00616B82" w:rsidP="00B6492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0F71D9CC" w14:textId="77777777" w:rsidR="00616B82" w:rsidRPr="00E30035" w:rsidRDefault="00616B82" w:rsidP="00B6492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DBD1711" w14:textId="77777777" w:rsidR="00616B82" w:rsidRPr="00E30035" w:rsidRDefault="00616B82" w:rsidP="00B6492D">
                  <w:pPr>
                    <w:spacing w:line="240" w:lineRule="auto"/>
                    <w:jc w:val="center"/>
                    <w:rPr>
                      <w:rFonts w:ascii="Arial" w:hAnsi="Arial" w:cs="Arial"/>
                      <w:sz w:val="20"/>
                      <w:szCs w:val="20"/>
                    </w:rPr>
                  </w:pPr>
                  <w:r w:rsidRPr="00E30035">
                    <w:rPr>
                      <w:rFonts w:ascii="Arial" w:hAnsi="Arial" w:cs="Arial"/>
                      <w:sz w:val="20"/>
                      <w:szCs w:val="20"/>
                    </w:rPr>
                    <w:t>EURO</w:t>
                  </w:r>
                </w:p>
              </w:tc>
            </w:tr>
            <w:tr w:rsidR="00616B82" w:rsidRPr="00E30035" w14:paraId="77616FA2"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50EBB9C9"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E433725"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A7928E"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EAE4532"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EA199DA"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89848CB"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52D4C52"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55D59E95" w14:textId="77777777" w:rsidR="00616B82" w:rsidRPr="00E30035" w:rsidRDefault="00616B82" w:rsidP="00B6492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F31AE30" w14:textId="77777777" w:rsidR="00616B82" w:rsidRPr="00E30035" w:rsidRDefault="00616B82" w:rsidP="00B6492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FF47581"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504C9853"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257C866A"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53D5751"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0D4B8ADB"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261AB187"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91943D5" w14:textId="77777777" w:rsidR="00616B82" w:rsidRPr="00E30035" w:rsidRDefault="00616B82" w:rsidP="00B6492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94C40A3" w14:textId="77777777" w:rsidR="00616B82" w:rsidRPr="00E30035" w:rsidRDefault="00616B82" w:rsidP="00B6492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D58632A" w14:textId="77777777" w:rsidR="00616B82" w:rsidRPr="00E30035" w:rsidRDefault="00616B82" w:rsidP="00B6492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2E113B4"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1FBDCB3E"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4F2ABDBF"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35BE3961"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5DAC14C7"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DA60EA1" w14:textId="77777777" w:rsidR="00616B82" w:rsidRPr="00E30035" w:rsidRDefault="00616B82" w:rsidP="00B6492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68C0563" w14:textId="77777777" w:rsidR="00616B82" w:rsidRPr="00E30035" w:rsidRDefault="00616B82" w:rsidP="00B6492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4B78B11" w14:textId="77777777" w:rsidR="00616B82" w:rsidRPr="00E30035" w:rsidRDefault="00616B82" w:rsidP="00B6492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05EFECB" w14:textId="77777777" w:rsidR="00616B82" w:rsidRPr="00E30035" w:rsidRDefault="00616B82" w:rsidP="00B6492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0049B66" w14:textId="77777777" w:rsidR="00616B82" w:rsidRPr="00E30035" w:rsidRDefault="00616B82" w:rsidP="00B6492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BCA9A80" w14:textId="77777777" w:rsidR="00616B82" w:rsidRPr="00E30035" w:rsidRDefault="00616B82" w:rsidP="00B6492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69629D8" w14:textId="77777777" w:rsidR="00616B82" w:rsidRPr="00E30035" w:rsidRDefault="00616B82" w:rsidP="00B6492D">
            <w:pPr>
              <w:tabs>
                <w:tab w:val="left" w:pos="342"/>
                <w:tab w:val="left" w:pos="402"/>
              </w:tabs>
              <w:spacing w:after="0" w:line="240" w:lineRule="auto"/>
              <w:ind w:left="342"/>
              <w:jc w:val="both"/>
              <w:rPr>
                <w:rFonts w:ascii="Arial" w:hAnsi="Arial" w:cs="Arial"/>
                <w:b/>
                <w:sz w:val="20"/>
                <w:szCs w:val="20"/>
                <w:lang w:val="az-Latn-AZ" w:eastAsia="ru-RU"/>
              </w:rPr>
            </w:pPr>
          </w:p>
        </w:tc>
      </w:tr>
      <w:tr w:rsidR="00616B82" w:rsidRPr="002C0FA5" w14:paraId="0FCA4877" w14:textId="77777777" w:rsidTr="00B6492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FB674BB"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5A921BE" w14:textId="77777777" w:rsidR="00616B82" w:rsidRPr="00B64945" w:rsidRDefault="00616B82" w:rsidP="00B6492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048060F3"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4C140578"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722B977"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A31E126"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6973D40" w14:textId="77777777" w:rsidR="00616B82" w:rsidRPr="00E30035" w:rsidRDefault="00616B82" w:rsidP="00B6492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2315C746" w14:textId="77777777" w:rsidR="00616B82" w:rsidRPr="00E30035" w:rsidRDefault="00616B82"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58A8832" w14:textId="77777777" w:rsidR="00616B82" w:rsidRPr="00B64945" w:rsidRDefault="00616B82" w:rsidP="00B6492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7E97AFBD" w14:textId="77777777" w:rsidR="00616B82" w:rsidRPr="00A52307" w:rsidRDefault="00616B82"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C3DF41A" w14:textId="77777777" w:rsidR="00616B82" w:rsidRPr="00E30035" w:rsidRDefault="00616B82" w:rsidP="00B6492D">
            <w:pPr>
              <w:autoSpaceDE w:val="0"/>
              <w:autoSpaceDN w:val="0"/>
              <w:adjustRightInd w:val="0"/>
              <w:spacing w:after="0" w:line="240" w:lineRule="auto"/>
              <w:ind w:left="720"/>
              <w:rPr>
                <w:rFonts w:ascii="Arial" w:hAnsi="Arial" w:cs="Arial"/>
                <w:color w:val="FF0000"/>
                <w:sz w:val="24"/>
                <w:szCs w:val="24"/>
                <w:lang w:val="az-Latn-AZ" w:eastAsia="ru-RU"/>
              </w:rPr>
            </w:pPr>
          </w:p>
        </w:tc>
      </w:tr>
      <w:tr w:rsidR="00616B82" w:rsidRPr="002C0FA5" w14:paraId="25B726DD" w14:textId="77777777" w:rsidTr="00B6492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E4AA77D"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1085155" w14:textId="77777777" w:rsidR="00616B82" w:rsidRDefault="00616B82" w:rsidP="00B6492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7250B6F" w14:textId="423FE157" w:rsidR="00616B82" w:rsidRDefault="00616B82" w:rsidP="00B6492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sidR="00D34F1A">
              <w:rPr>
                <w:rFonts w:ascii="Arial" w:hAnsi="Arial" w:cs="Arial"/>
                <w:b/>
                <w:bCs/>
                <w:sz w:val="20"/>
                <w:szCs w:val="20"/>
                <w:lang w:val="az-Latn-AZ" w:eastAsia="ru-RU"/>
              </w:rPr>
              <w:t>1</w:t>
            </w:r>
            <w:r w:rsidR="002C0FA5">
              <w:rPr>
                <w:rFonts w:ascii="Arial" w:hAnsi="Arial" w:cs="Arial"/>
                <w:b/>
                <w:bCs/>
                <w:sz w:val="20"/>
                <w:szCs w:val="20"/>
                <w:lang w:val="az-Latn-AZ" w:eastAsia="ru-RU"/>
              </w:rPr>
              <w:t>4</w:t>
            </w:r>
            <w:r w:rsidRPr="00616B82">
              <w:rPr>
                <w:rFonts w:ascii="Arial" w:hAnsi="Arial" w:cs="Arial"/>
                <w:b/>
                <w:bCs/>
                <w:sz w:val="20"/>
                <w:szCs w:val="20"/>
                <w:lang w:val="az-Latn-AZ" w:eastAsia="ru-RU"/>
              </w:rPr>
              <w:t xml:space="preserve"> iyun</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D34F1A">
              <w:rPr>
                <w:rFonts w:ascii="Arial" w:hAnsi="Arial" w:cs="Arial"/>
                <w:b/>
                <w:sz w:val="20"/>
                <w:szCs w:val="20"/>
                <w:lang w:val="az-Latn-AZ" w:eastAsia="ru-RU"/>
              </w:rPr>
              <w:t>7</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13348E59" w14:textId="77777777" w:rsidR="00616B82" w:rsidRDefault="00616B82" w:rsidP="00B6492D">
            <w:pPr>
              <w:tabs>
                <w:tab w:val="left" w:pos="261"/>
                <w:tab w:val="left" w:pos="402"/>
              </w:tabs>
              <w:spacing w:after="0" w:line="240" w:lineRule="auto"/>
              <w:ind w:left="261"/>
              <w:jc w:val="both"/>
              <w:rPr>
                <w:rFonts w:ascii="Arial" w:hAnsi="Arial" w:cs="Arial"/>
                <w:sz w:val="20"/>
                <w:szCs w:val="20"/>
                <w:lang w:val="az-Latn-AZ" w:eastAsia="ru-RU"/>
              </w:rPr>
            </w:pPr>
          </w:p>
          <w:p w14:paraId="6245AAD2" w14:textId="77777777" w:rsidR="00616B82" w:rsidRDefault="00616B82"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616B82" w:rsidRPr="002C0FA5" w14:paraId="3FCB118B"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E5AA753"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6D22072" w14:textId="77777777" w:rsidR="00616B82" w:rsidRPr="00E30035" w:rsidRDefault="00616B82" w:rsidP="00B6492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633BB02" w14:textId="54B332D0" w:rsidR="00616B82" w:rsidRDefault="00616B82" w:rsidP="00B6492D">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ASCO-nun Satınalmalar K</w:t>
            </w:r>
            <w:r w:rsidRPr="00E30035">
              <w:rPr>
                <w:rFonts w:ascii="Arial" w:hAnsi="Arial" w:cs="Arial"/>
                <w:sz w:val="20"/>
                <w:szCs w:val="20"/>
                <w:lang w:val="az-Latn-AZ" w:eastAsia="ru-RU"/>
              </w:rPr>
              <w:t>omitəsi.</w:t>
            </w:r>
          </w:p>
          <w:p w14:paraId="32FCD127" w14:textId="27F08190" w:rsidR="00616B82" w:rsidRDefault="00616B82" w:rsidP="00B6492D">
            <w:pPr>
              <w:spacing w:after="0" w:line="240" w:lineRule="auto"/>
              <w:ind w:left="412"/>
              <w:jc w:val="both"/>
              <w:rPr>
                <w:rFonts w:ascii="Arial" w:hAnsi="Arial" w:cs="Arial"/>
                <w:sz w:val="20"/>
                <w:szCs w:val="20"/>
                <w:lang w:val="az-Latn-AZ" w:eastAsia="ru-RU"/>
              </w:rPr>
            </w:pPr>
          </w:p>
          <w:p w14:paraId="50A73439" w14:textId="77777777" w:rsidR="00616B82" w:rsidRPr="00E30035" w:rsidRDefault="00616B82" w:rsidP="00B6492D">
            <w:pPr>
              <w:spacing w:after="0" w:line="240" w:lineRule="auto"/>
              <w:ind w:left="412"/>
              <w:jc w:val="both"/>
              <w:rPr>
                <w:rFonts w:ascii="Arial" w:hAnsi="Arial" w:cs="Arial"/>
                <w:sz w:val="20"/>
                <w:szCs w:val="20"/>
                <w:lang w:val="az-Latn-AZ" w:eastAsia="ru-RU"/>
              </w:rPr>
            </w:pPr>
          </w:p>
          <w:p w14:paraId="399A36D6" w14:textId="77777777" w:rsidR="00616B82" w:rsidRPr="00E30035" w:rsidRDefault="00616B82" w:rsidP="00B6492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72ACCC54" w14:textId="77777777" w:rsidR="00616B82" w:rsidRPr="00076882" w:rsidRDefault="00616B82" w:rsidP="00616B8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A27A681" w14:textId="77777777" w:rsidR="00616B82" w:rsidRPr="00076882" w:rsidRDefault="00616B82" w:rsidP="00616B8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0E2B91FC" w14:textId="77777777" w:rsidR="00616B82" w:rsidRPr="00076882" w:rsidRDefault="00616B82" w:rsidP="00616B8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88C3256" w14:textId="77777777" w:rsidR="00616B82" w:rsidRPr="00076882" w:rsidRDefault="00616B82" w:rsidP="00616B82">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7573D326" w14:textId="77777777" w:rsidR="00616B82" w:rsidRDefault="00616B82" w:rsidP="00616B82">
            <w:pPr>
              <w:tabs>
                <w:tab w:val="left" w:pos="261"/>
              </w:tabs>
              <w:spacing w:after="0" w:line="240" w:lineRule="auto"/>
              <w:rPr>
                <w:rFonts w:ascii="Arial" w:hAnsi="Arial" w:cs="Arial"/>
                <w:sz w:val="20"/>
                <w:szCs w:val="20"/>
                <w:lang w:val="az-Latn-AZ"/>
              </w:rPr>
            </w:pPr>
          </w:p>
          <w:p w14:paraId="06C1FBB6" w14:textId="77777777" w:rsidR="00616B82" w:rsidRPr="00067611" w:rsidRDefault="00616B82" w:rsidP="00B6492D">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5AE234A8" w14:textId="77777777" w:rsidR="00616B82" w:rsidRPr="00443961" w:rsidRDefault="00616B82" w:rsidP="00B6492D">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330AEC12" w14:textId="77777777" w:rsidR="00616B82" w:rsidRDefault="00616B82" w:rsidP="00B6492D">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14:paraId="450F3C9D" w14:textId="77777777" w:rsidR="00616B82" w:rsidRDefault="00616B82" w:rsidP="00B6492D">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74953736"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1B740D34"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4E2B3DA9" w14:textId="77777777" w:rsidR="00616B82" w:rsidRPr="00E30035" w:rsidRDefault="00616B82" w:rsidP="00B6492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6BE957F4" w14:textId="77777777" w:rsidR="00616B82" w:rsidRPr="00E30035" w:rsidRDefault="00616B82" w:rsidP="00B6492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71E02A7E" w14:textId="77777777" w:rsidR="00616B82" w:rsidRPr="00E30035" w:rsidRDefault="00616B82" w:rsidP="00B6492D">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616B82" w:rsidRPr="002C0FA5" w14:paraId="7D2067FB"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C6CDF61"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C27CEF" w14:textId="77777777" w:rsidR="00616B82" w:rsidRPr="00E30035" w:rsidRDefault="00616B82" w:rsidP="00B6492D">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B3F977E" w14:textId="562E9616" w:rsidR="00616B82" w:rsidRDefault="00616B82" w:rsidP="00B6492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34F1A">
              <w:rPr>
                <w:rFonts w:ascii="Arial" w:hAnsi="Arial" w:cs="Arial"/>
                <w:b/>
                <w:sz w:val="20"/>
                <w:szCs w:val="20"/>
                <w:lang w:val="az-Latn-AZ" w:eastAsia="ru-RU"/>
              </w:rPr>
              <w:t>1</w:t>
            </w:r>
            <w:r w:rsidR="002C0FA5">
              <w:rPr>
                <w:rFonts w:ascii="Arial" w:hAnsi="Arial" w:cs="Arial"/>
                <w:b/>
                <w:sz w:val="20"/>
                <w:szCs w:val="20"/>
                <w:lang w:val="az-Latn-AZ" w:eastAsia="ru-RU"/>
              </w:rPr>
              <w:t>5</w:t>
            </w:r>
            <w:r>
              <w:rPr>
                <w:rFonts w:ascii="Arial" w:hAnsi="Arial" w:cs="Arial"/>
                <w:b/>
                <w:sz w:val="20"/>
                <w:szCs w:val="20"/>
                <w:lang w:val="az-Latn-AZ" w:eastAsia="ru-RU"/>
              </w:rPr>
              <w:t xml:space="preserve"> iyun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01A39F3C" w14:textId="77777777" w:rsidR="00616B82" w:rsidRPr="00E30035" w:rsidRDefault="00616B82" w:rsidP="00B6492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616B82" w:rsidRPr="002C0FA5" w14:paraId="71C47B61" w14:textId="77777777" w:rsidTr="00B6492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F420850"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345BB4F" w14:textId="77777777" w:rsidR="00616B82" w:rsidRPr="00E30035" w:rsidRDefault="00616B82" w:rsidP="00B6492D">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52F7BCD" w14:textId="77777777" w:rsidR="00616B82" w:rsidRDefault="00616B82" w:rsidP="00B6492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9AD207F" w14:textId="77777777" w:rsidR="00616B82" w:rsidRPr="00E30035" w:rsidRDefault="00616B82" w:rsidP="00B6492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9BE30E0" w14:textId="77777777" w:rsidR="00616B82" w:rsidRPr="00E30035" w:rsidRDefault="00616B82" w:rsidP="00616B82">
      <w:pPr>
        <w:spacing w:after="0" w:line="240" w:lineRule="auto"/>
        <w:ind w:firstLine="708"/>
        <w:jc w:val="both"/>
        <w:rPr>
          <w:rFonts w:ascii="Arial" w:hAnsi="Arial" w:cs="Arial"/>
          <w:sz w:val="24"/>
          <w:szCs w:val="24"/>
          <w:lang w:val="az-Latn-AZ" w:eastAsia="ru-RU"/>
        </w:rPr>
      </w:pPr>
    </w:p>
    <w:p w14:paraId="3065C5F0" w14:textId="77777777" w:rsidR="00616B82" w:rsidRPr="00712393" w:rsidRDefault="00616B82" w:rsidP="00616B82">
      <w:pPr>
        <w:rPr>
          <w:rFonts w:ascii="Arial" w:hAnsi="Arial" w:cs="Arial"/>
          <w:lang w:val="az-Latn-AZ"/>
        </w:rPr>
      </w:pPr>
    </w:p>
    <w:p w14:paraId="4B674361" w14:textId="77777777" w:rsidR="00616B82" w:rsidRPr="00712393" w:rsidRDefault="00616B82" w:rsidP="00616B82">
      <w:pPr>
        <w:rPr>
          <w:lang w:val="az-Latn-AZ"/>
        </w:rPr>
      </w:pPr>
    </w:p>
    <w:p w14:paraId="5390CD1C" w14:textId="77777777" w:rsidR="00616B82" w:rsidRPr="00712393" w:rsidRDefault="00616B82" w:rsidP="00616B82">
      <w:pPr>
        <w:rPr>
          <w:lang w:val="az-Latn-AZ"/>
        </w:rPr>
      </w:pPr>
    </w:p>
    <w:p w14:paraId="75198216" w14:textId="77777777" w:rsidR="00616B82" w:rsidRPr="00712393" w:rsidRDefault="00616B82" w:rsidP="00616B82">
      <w:pPr>
        <w:rPr>
          <w:lang w:val="az-Latn-AZ"/>
        </w:rPr>
      </w:pPr>
    </w:p>
    <w:p w14:paraId="6EA07ACE" w14:textId="77777777" w:rsidR="00616B82" w:rsidRPr="00712393" w:rsidRDefault="00616B82" w:rsidP="00616B82">
      <w:pPr>
        <w:rPr>
          <w:lang w:val="az-Latn-AZ"/>
        </w:rPr>
      </w:pPr>
    </w:p>
    <w:p w14:paraId="1D941192" w14:textId="77777777" w:rsidR="00616B82" w:rsidRPr="00712393" w:rsidRDefault="00616B82" w:rsidP="00616B82">
      <w:pPr>
        <w:rPr>
          <w:lang w:val="az-Latn-AZ"/>
        </w:rPr>
      </w:pPr>
    </w:p>
    <w:p w14:paraId="5472D4B2" w14:textId="77777777" w:rsidR="00616B82" w:rsidRPr="00712393" w:rsidRDefault="00616B82" w:rsidP="00616B82">
      <w:pPr>
        <w:rPr>
          <w:lang w:val="az-Latn-AZ"/>
        </w:rPr>
      </w:pPr>
    </w:p>
    <w:p w14:paraId="54569584" w14:textId="77777777" w:rsidR="00616B82" w:rsidRPr="00712393" w:rsidRDefault="00616B82" w:rsidP="00616B82">
      <w:pPr>
        <w:rPr>
          <w:lang w:val="az-Latn-AZ"/>
        </w:rPr>
      </w:pPr>
    </w:p>
    <w:p w14:paraId="18B2D587" w14:textId="77777777" w:rsidR="00616B82" w:rsidRPr="00712393" w:rsidRDefault="00616B82" w:rsidP="00616B82">
      <w:pPr>
        <w:rPr>
          <w:lang w:val="az-Latn-AZ"/>
        </w:rPr>
      </w:pPr>
    </w:p>
    <w:p w14:paraId="1FB65717" w14:textId="77777777" w:rsidR="00616B82" w:rsidRDefault="00616B82" w:rsidP="00616B82">
      <w:pPr>
        <w:rPr>
          <w:lang w:val="az-Latn-AZ"/>
        </w:rPr>
      </w:pPr>
    </w:p>
    <w:p w14:paraId="3137C5ED" w14:textId="77777777" w:rsidR="00616B82" w:rsidRDefault="00616B82" w:rsidP="00616B82">
      <w:pPr>
        <w:rPr>
          <w:lang w:val="az-Latn-AZ"/>
        </w:rPr>
      </w:pPr>
    </w:p>
    <w:p w14:paraId="43B0F442" w14:textId="77777777" w:rsidR="00616B82" w:rsidRDefault="00616B82" w:rsidP="00616B82">
      <w:pPr>
        <w:rPr>
          <w:lang w:val="az-Latn-AZ"/>
        </w:rPr>
      </w:pPr>
    </w:p>
    <w:p w14:paraId="769755AD" w14:textId="77777777" w:rsidR="00616B82" w:rsidRDefault="00616B82" w:rsidP="00616B82">
      <w:pPr>
        <w:rPr>
          <w:lang w:val="az-Latn-AZ"/>
        </w:rPr>
      </w:pPr>
    </w:p>
    <w:p w14:paraId="26BEB58D" w14:textId="77777777" w:rsidR="00616B82" w:rsidRDefault="00616B82" w:rsidP="00616B82">
      <w:pPr>
        <w:rPr>
          <w:lang w:val="az-Latn-AZ"/>
        </w:rPr>
      </w:pPr>
    </w:p>
    <w:p w14:paraId="1715A06B" w14:textId="77777777" w:rsidR="00616B82" w:rsidRDefault="00616B82" w:rsidP="00616B82">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3B7E56A" w14:textId="77777777" w:rsidR="00616B82" w:rsidRDefault="00616B82" w:rsidP="00616B8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E8E45B" w14:textId="77777777" w:rsidR="00616B82" w:rsidRDefault="00616B82" w:rsidP="00616B8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18D5085" w14:textId="77777777" w:rsidR="00616B82" w:rsidRDefault="00616B82" w:rsidP="00616B82">
      <w:pPr>
        <w:spacing w:after="0" w:line="360" w:lineRule="auto"/>
        <w:rPr>
          <w:rFonts w:ascii="Arial" w:hAnsi="Arial" w:cs="Arial"/>
          <w:b/>
          <w:sz w:val="24"/>
          <w:szCs w:val="24"/>
          <w:lang w:val="az-Latn-AZ"/>
        </w:rPr>
      </w:pPr>
    </w:p>
    <w:p w14:paraId="5556F9DF" w14:textId="77777777" w:rsidR="00616B82" w:rsidRDefault="00616B82" w:rsidP="00616B8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04BCCE16" w14:textId="77777777" w:rsidR="00616B82" w:rsidRDefault="00616B82" w:rsidP="00616B8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A3ACEF3" w14:textId="77777777" w:rsidR="00616B82" w:rsidRDefault="00616B82" w:rsidP="00616B82">
      <w:pPr>
        <w:spacing w:after="0" w:line="240" w:lineRule="auto"/>
        <w:rPr>
          <w:rFonts w:ascii="Arial" w:hAnsi="Arial" w:cs="Arial"/>
          <w:bCs/>
          <w:i/>
          <w:sz w:val="24"/>
          <w:szCs w:val="24"/>
          <w:lang w:val="az-Latn-AZ" w:eastAsia="ru-RU"/>
        </w:rPr>
      </w:pPr>
    </w:p>
    <w:p w14:paraId="1D221985" w14:textId="77777777" w:rsidR="00616B82" w:rsidRDefault="00616B82" w:rsidP="00616B8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039C39B" w14:textId="77777777" w:rsidR="00616B82" w:rsidRDefault="00616B82" w:rsidP="00616B8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311E54F" w14:textId="77777777" w:rsidR="00616B82" w:rsidRDefault="00616B82" w:rsidP="00616B82">
      <w:pPr>
        <w:spacing w:after="0" w:line="240" w:lineRule="auto"/>
        <w:jc w:val="both"/>
        <w:rPr>
          <w:rFonts w:ascii="Arial" w:hAnsi="Arial" w:cs="Arial"/>
          <w:bCs/>
          <w:sz w:val="24"/>
          <w:szCs w:val="24"/>
          <w:lang w:val="az-Latn-AZ" w:eastAsia="ru-RU"/>
        </w:rPr>
      </w:pPr>
    </w:p>
    <w:p w14:paraId="6096AC90" w14:textId="77777777" w:rsidR="00616B82" w:rsidRDefault="00616B82" w:rsidP="00616B8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F66F83E" w14:textId="77777777" w:rsidR="00616B82" w:rsidRDefault="00616B82" w:rsidP="00616B8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C4E2A87" w14:textId="77777777" w:rsidR="00616B82" w:rsidRDefault="00616B82" w:rsidP="00616B8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DC26C3C" w14:textId="77777777" w:rsidR="00616B82" w:rsidRDefault="00616B82" w:rsidP="00616B8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6BF28EB" w14:textId="77777777" w:rsidR="00616B82" w:rsidRDefault="00616B82" w:rsidP="00616B82">
      <w:pPr>
        <w:spacing w:after="0"/>
        <w:jc w:val="both"/>
        <w:rPr>
          <w:rFonts w:ascii="Arial" w:hAnsi="Arial" w:cs="Arial"/>
          <w:sz w:val="24"/>
          <w:szCs w:val="24"/>
          <w:lang w:val="az-Latn-AZ"/>
        </w:rPr>
      </w:pPr>
    </w:p>
    <w:p w14:paraId="6E918128" w14:textId="77777777" w:rsidR="00616B82" w:rsidRDefault="00616B82"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F14C7CD" w14:textId="77777777" w:rsidR="00616B82" w:rsidRDefault="00616B82" w:rsidP="00616B8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B41EF72" w14:textId="77777777" w:rsidR="00616B82" w:rsidRPr="00923D30" w:rsidRDefault="00616B82" w:rsidP="00616B8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B8BB86F" w14:textId="77777777" w:rsidR="00616B82" w:rsidRDefault="00616B82"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A2F7A39" w14:textId="77777777" w:rsidR="00616B82" w:rsidRDefault="00616B82" w:rsidP="00616B82">
      <w:pPr>
        <w:spacing w:after="0" w:line="360" w:lineRule="auto"/>
        <w:rPr>
          <w:rFonts w:ascii="Arial" w:hAnsi="Arial" w:cs="Arial"/>
          <w:b/>
          <w:sz w:val="24"/>
          <w:szCs w:val="24"/>
          <w:lang w:val="az-Latn-AZ"/>
        </w:rPr>
      </w:pPr>
    </w:p>
    <w:p w14:paraId="3A70DF4F" w14:textId="77777777" w:rsidR="00616B82" w:rsidRDefault="00616B82" w:rsidP="00616B8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733A42E" w14:textId="77777777" w:rsidR="00616B82" w:rsidRDefault="00616B82" w:rsidP="00616B8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32E4151" w14:textId="77777777" w:rsidR="00616B82" w:rsidRDefault="00616B82" w:rsidP="00616B82">
      <w:pPr>
        <w:spacing w:after="0" w:line="240" w:lineRule="auto"/>
        <w:contextualSpacing/>
        <w:rPr>
          <w:rFonts w:ascii="Arial" w:hAnsi="Arial" w:cs="Arial"/>
          <w:i/>
          <w:sz w:val="24"/>
          <w:szCs w:val="24"/>
          <w:lang w:val="az-Latn-AZ"/>
        </w:rPr>
      </w:pPr>
    </w:p>
    <w:p w14:paraId="108C9AA5" w14:textId="77777777" w:rsidR="00616B82" w:rsidRDefault="00616B82" w:rsidP="00616B82">
      <w:pPr>
        <w:spacing w:after="0" w:line="240" w:lineRule="auto"/>
        <w:contextualSpacing/>
        <w:rPr>
          <w:rFonts w:ascii="Arial" w:hAnsi="Arial" w:cs="Arial"/>
          <w:i/>
          <w:sz w:val="24"/>
          <w:szCs w:val="24"/>
          <w:lang w:val="az-Latn-AZ"/>
        </w:rPr>
      </w:pPr>
    </w:p>
    <w:p w14:paraId="7D1553BA" w14:textId="77777777" w:rsidR="00616B82" w:rsidRDefault="00616B82" w:rsidP="00616B8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639F1B8" w14:textId="77777777" w:rsidR="00616B82" w:rsidRDefault="00616B82"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7FAF017" w14:textId="77777777" w:rsidR="00616B82" w:rsidRDefault="00616B82" w:rsidP="00616B8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D990CD" w14:textId="77777777" w:rsidR="00616B82" w:rsidRDefault="00616B82"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594D845" w14:textId="77777777" w:rsidR="00616B82" w:rsidRDefault="00616B82" w:rsidP="00616B82">
      <w:pPr>
        <w:rPr>
          <w:rFonts w:ascii="Arial" w:hAnsi="Arial" w:cs="Arial"/>
          <w:sz w:val="24"/>
          <w:szCs w:val="24"/>
          <w:lang w:val="az-Latn-AZ" w:eastAsia="ru-RU"/>
        </w:rPr>
      </w:pPr>
      <w:r>
        <w:rPr>
          <w:rFonts w:ascii="Arial" w:hAnsi="Arial" w:cs="Arial"/>
          <w:sz w:val="24"/>
          <w:szCs w:val="24"/>
          <w:lang w:val="az-Latn-AZ" w:eastAsia="ru-RU"/>
        </w:rPr>
        <w:t xml:space="preserve">                                                                          </w:t>
      </w:r>
    </w:p>
    <w:p w14:paraId="4A39BA10" w14:textId="77777777" w:rsidR="00616B82" w:rsidRPr="00923D30" w:rsidRDefault="00616B82" w:rsidP="00616B8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3A3E057" w14:textId="77777777" w:rsidR="00616B82" w:rsidRDefault="00616B82" w:rsidP="00616B82">
      <w:pPr>
        <w:rPr>
          <w:rFonts w:ascii="Arial" w:hAnsi="Arial" w:cs="Arial"/>
          <w:b/>
          <w:sz w:val="12"/>
          <w:szCs w:val="24"/>
          <w:lang w:val="az-Latn-AZ" w:eastAsia="ru-RU"/>
        </w:rPr>
      </w:pPr>
    </w:p>
    <w:p w14:paraId="60E22BFE" w14:textId="77777777" w:rsidR="00616B82" w:rsidRDefault="00616B82" w:rsidP="00616B82">
      <w:pPr>
        <w:rPr>
          <w:rFonts w:ascii="Arial" w:hAnsi="Arial" w:cs="Arial"/>
          <w:b/>
          <w:sz w:val="10"/>
          <w:lang w:val="az-Latn-AZ"/>
        </w:rPr>
      </w:pPr>
    </w:p>
    <w:p w14:paraId="5FBE8690" w14:textId="77777777" w:rsidR="00616B82" w:rsidRDefault="00616B82" w:rsidP="00616B82">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99" w:type="dxa"/>
        <w:tblInd w:w="-856" w:type="dxa"/>
        <w:tblLook w:val="04A0" w:firstRow="1" w:lastRow="0" w:firstColumn="1" w:lastColumn="0" w:noHBand="0" w:noVBand="1"/>
      </w:tblPr>
      <w:tblGrid>
        <w:gridCol w:w="439"/>
        <w:gridCol w:w="4954"/>
        <w:gridCol w:w="838"/>
        <w:gridCol w:w="872"/>
        <w:gridCol w:w="4096"/>
      </w:tblGrid>
      <w:tr w:rsidR="001F5479" w:rsidRPr="00C0588C" w14:paraId="6064EB20" w14:textId="2450AE22" w:rsidTr="001F5479">
        <w:trPr>
          <w:trHeight w:val="536"/>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64A03"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14:paraId="44623ED0"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Malın adı</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14:paraId="081096CB"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Ölçü vahidi</w:t>
            </w:r>
          </w:p>
        </w:tc>
        <w:tc>
          <w:tcPr>
            <w:tcW w:w="872" w:type="dxa"/>
            <w:tcBorders>
              <w:top w:val="single" w:sz="4" w:space="0" w:color="auto"/>
              <w:left w:val="nil"/>
              <w:bottom w:val="single" w:sz="4" w:space="0" w:color="auto"/>
              <w:right w:val="single" w:sz="4" w:space="0" w:color="auto"/>
            </w:tcBorders>
            <w:shd w:val="clear" w:color="000000" w:fill="FFFFFF"/>
            <w:noWrap/>
            <w:vAlign w:val="center"/>
            <w:hideMark/>
          </w:tcPr>
          <w:p w14:paraId="7F75AC6E"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Miqdar</w:t>
            </w:r>
          </w:p>
        </w:tc>
        <w:tc>
          <w:tcPr>
            <w:tcW w:w="4102" w:type="dxa"/>
            <w:tcBorders>
              <w:top w:val="single" w:sz="4" w:space="0" w:color="auto"/>
              <w:left w:val="nil"/>
              <w:bottom w:val="single" w:sz="4" w:space="0" w:color="auto"/>
              <w:right w:val="single" w:sz="4" w:space="0" w:color="auto"/>
            </w:tcBorders>
            <w:shd w:val="clear" w:color="000000" w:fill="FFFFFF"/>
            <w:vAlign w:val="center"/>
          </w:tcPr>
          <w:p w14:paraId="46350AF8" w14:textId="647C4F13" w:rsidR="001F5479" w:rsidRPr="00C0588C" w:rsidRDefault="001F5479" w:rsidP="001F5479">
            <w:pPr>
              <w:spacing w:after="0" w:line="240" w:lineRule="auto"/>
              <w:jc w:val="center"/>
              <w:rPr>
                <w:rFonts w:ascii="Arial" w:eastAsia="Times New Roman" w:hAnsi="Arial" w:cs="Arial"/>
                <w:b/>
                <w:bCs/>
                <w:color w:val="000000"/>
                <w:sz w:val="20"/>
                <w:szCs w:val="20"/>
                <w:lang w:val="az-Latn-AZ" w:eastAsia="az-Latn-AZ"/>
              </w:rPr>
            </w:pPr>
            <w:r w:rsidRPr="00E65D87">
              <w:rPr>
                <w:rFonts w:ascii="Arial" w:hAnsi="Arial" w:cs="Arial"/>
                <w:b/>
                <w:sz w:val="20"/>
                <w:szCs w:val="20"/>
                <w:lang w:val="az-Latn-AZ" w:eastAsia="ja-JP"/>
              </w:rPr>
              <w:t>Sertifikat  tələbi haqqında</w:t>
            </w:r>
          </w:p>
        </w:tc>
      </w:tr>
      <w:tr w:rsidR="001F5479" w:rsidRPr="00C0588C" w14:paraId="68BFE989" w14:textId="4AE0A2BF"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A9D0B83"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5CF4EC0"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"A.Məmmədov" gəmisi üçün</w:t>
            </w:r>
          </w:p>
        </w:tc>
        <w:tc>
          <w:tcPr>
            <w:tcW w:w="838" w:type="dxa"/>
            <w:tcBorders>
              <w:top w:val="nil"/>
              <w:left w:val="nil"/>
              <w:bottom w:val="single" w:sz="4" w:space="0" w:color="auto"/>
              <w:right w:val="single" w:sz="4" w:space="0" w:color="auto"/>
            </w:tcBorders>
            <w:shd w:val="clear" w:color="000000" w:fill="FFFFFF"/>
            <w:vAlign w:val="center"/>
            <w:hideMark/>
          </w:tcPr>
          <w:p w14:paraId="4D0CCB07"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vAlign w:val="center"/>
            <w:hideMark/>
          </w:tcPr>
          <w:p w14:paraId="7ED5BCFB"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center"/>
          </w:tcPr>
          <w:p w14:paraId="26D05912"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2C0FA5" w14:paraId="222316D7" w14:textId="23F1BC25" w:rsidTr="001F5479">
        <w:trPr>
          <w:trHeight w:val="53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56F0C7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w:t>
            </w:r>
          </w:p>
        </w:tc>
        <w:tc>
          <w:tcPr>
            <w:tcW w:w="4962" w:type="dxa"/>
            <w:tcBorders>
              <w:top w:val="nil"/>
              <w:left w:val="nil"/>
              <w:bottom w:val="single" w:sz="4" w:space="0" w:color="auto"/>
              <w:right w:val="single" w:sz="4" w:space="0" w:color="auto"/>
            </w:tcBorders>
            <w:shd w:val="clear" w:color="000000" w:fill="FFFFFF"/>
            <w:vAlign w:val="center"/>
            <w:hideMark/>
          </w:tcPr>
          <w:p w14:paraId="303D9642"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oxun qaldırma mexanizmi üçün(nasadkayla birlikdə) 34WS-6X31-Ao-z/s-n-II-g-160. (40 tonluq yük qaldırma kranı .ZP40016 ET380)</w:t>
            </w:r>
          </w:p>
        </w:tc>
        <w:tc>
          <w:tcPr>
            <w:tcW w:w="838" w:type="dxa"/>
            <w:tcBorders>
              <w:top w:val="nil"/>
              <w:left w:val="nil"/>
              <w:bottom w:val="single" w:sz="4" w:space="0" w:color="auto"/>
              <w:right w:val="single" w:sz="4" w:space="0" w:color="auto"/>
            </w:tcBorders>
            <w:shd w:val="clear" w:color="000000" w:fill="FFFFFF"/>
            <w:vAlign w:val="center"/>
            <w:hideMark/>
          </w:tcPr>
          <w:p w14:paraId="45BA2CD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vAlign w:val="center"/>
            <w:hideMark/>
          </w:tcPr>
          <w:p w14:paraId="1256AC77"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310</w:t>
            </w:r>
          </w:p>
        </w:tc>
        <w:tc>
          <w:tcPr>
            <w:tcW w:w="4102" w:type="dxa"/>
            <w:tcBorders>
              <w:top w:val="nil"/>
              <w:left w:val="nil"/>
              <w:bottom w:val="single" w:sz="4" w:space="0" w:color="auto"/>
              <w:right w:val="single" w:sz="4" w:space="0" w:color="auto"/>
            </w:tcBorders>
            <w:shd w:val="clear" w:color="000000" w:fill="FFFFFF"/>
            <w:vAlign w:val="center"/>
          </w:tcPr>
          <w:p w14:paraId="0BCBA8BE" w14:textId="1F6BC66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C0588C" w14:paraId="47ED7BEE" w14:textId="68862953"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7300621"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4867F987"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"Künarçay" gəmisi üçün</w:t>
            </w:r>
          </w:p>
        </w:tc>
        <w:tc>
          <w:tcPr>
            <w:tcW w:w="838" w:type="dxa"/>
            <w:tcBorders>
              <w:top w:val="nil"/>
              <w:left w:val="nil"/>
              <w:bottom w:val="single" w:sz="4" w:space="0" w:color="auto"/>
              <w:right w:val="single" w:sz="4" w:space="0" w:color="auto"/>
            </w:tcBorders>
            <w:shd w:val="clear" w:color="000000" w:fill="FFFFFF"/>
            <w:vAlign w:val="center"/>
            <w:hideMark/>
          </w:tcPr>
          <w:p w14:paraId="57DC8C3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vAlign w:val="center"/>
            <w:hideMark/>
          </w:tcPr>
          <w:p w14:paraId="42FB90C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center"/>
          </w:tcPr>
          <w:p w14:paraId="7DEC46A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2C0FA5" w14:paraId="3406FF58" w14:textId="25439EE3"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CB8334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2</w:t>
            </w:r>
          </w:p>
        </w:tc>
        <w:tc>
          <w:tcPr>
            <w:tcW w:w="4962" w:type="dxa"/>
            <w:tcBorders>
              <w:top w:val="nil"/>
              <w:left w:val="nil"/>
              <w:bottom w:val="single" w:sz="4" w:space="0" w:color="auto"/>
              <w:right w:val="single" w:sz="4" w:space="0" w:color="auto"/>
            </w:tcBorders>
            <w:shd w:val="clear" w:color="000000" w:fill="FFFFFF"/>
            <w:vAlign w:val="center"/>
            <w:hideMark/>
          </w:tcPr>
          <w:p w14:paraId="4194E2A5"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(kovşla birlikdə) Ø 25,5   ГОСТ 7668-69 (25 tonluq kran qurqusu üçün.)</w:t>
            </w:r>
          </w:p>
        </w:tc>
        <w:tc>
          <w:tcPr>
            <w:tcW w:w="838" w:type="dxa"/>
            <w:tcBorders>
              <w:top w:val="nil"/>
              <w:left w:val="nil"/>
              <w:bottom w:val="single" w:sz="4" w:space="0" w:color="auto"/>
              <w:right w:val="single" w:sz="4" w:space="0" w:color="auto"/>
            </w:tcBorders>
            <w:shd w:val="clear" w:color="000000" w:fill="FFFFFF"/>
            <w:vAlign w:val="center"/>
            <w:hideMark/>
          </w:tcPr>
          <w:p w14:paraId="07C7AD7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vAlign w:val="center"/>
            <w:hideMark/>
          </w:tcPr>
          <w:p w14:paraId="125723D9"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220</w:t>
            </w:r>
          </w:p>
        </w:tc>
        <w:tc>
          <w:tcPr>
            <w:tcW w:w="4102" w:type="dxa"/>
            <w:tcBorders>
              <w:top w:val="nil"/>
              <w:left w:val="nil"/>
              <w:bottom w:val="single" w:sz="4" w:space="0" w:color="auto"/>
              <w:right w:val="single" w:sz="4" w:space="0" w:color="auto"/>
            </w:tcBorders>
            <w:shd w:val="clear" w:color="000000" w:fill="FFFFFF"/>
            <w:vAlign w:val="center"/>
          </w:tcPr>
          <w:p w14:paraId="2E332ECD" w14:textId="04A7128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C0588C" w14:paraId="5BB37331" w14:textId="35E74AD9"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B7E9FB3"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3C14982"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"İ.Kərimov"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792DAB88"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681A8028"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052F47F1"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2C0FA5" w14:paraId="65DE1975" w14:textId="70B2F688" w:rsidTr="001F5479">
        <w:trPr>
          <w:trHeight w:val="391"/>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E5717E3"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w:t>
            </w:r>
          </w:p>
        </w:tc>
        <w:tc>
          <w:tcPr>
            <w:tcW w:w="4962" w:type="dxa"/>
            <w:tcBorders>
              <w:top w:val="nil"/>
              <w:left w:val="nil"/>
              <w:bottom w:val="single" w:sz="4" w:space="0" w:color="auto"/>
              <w:right w:val="single" w:sz="4" w:space="0" w:color="auto"/>
            </w:tcBorders>
            <w:shd w:val="clear" w:color="000000" w:fill="FFFFFF"/>
            <w:vAlign w:val="bottom"/>
            <w:hideMark/>
          </w:tcPr>
          <w:p w14:paraId="3E3C2752"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Qak 5 ton G-80 S:-040 WLL-5ton</w:t>
            </w:r>
          </w:p>
        </w:tc>
        <w:tc>
          <w:tcPr>
            <w:tcW w:w="838" w:type="dxa"/>
            <w:tcBorders>
              <w:top w:val="nil"/>
              <w:left w:val="nil"/>
              <w:bottom w:val="single" w:sz="4" w:space="0" w:color="auto"/>
              <w:right w:val="single" w:sz="4" w:space="0" w:color="auto"/>
            </w:tcBorders>
            <w:shd w:val="clear" w:color="000000" w:fill="FFFFFF"/>
            <w:noWrap/>
            <w:vAlign w:val="bottom"/>
            <w:hideMark/>
          </w:tcPr>
          <w:p w14:paraId="24BD560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noWrap/>
            <w:vAlign w:val="bottom"/>
            <w:hideMark/>
          </w:tcPr>
          <w:p w14:paraId="0E9ADB5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vAlign w:val="bottom"/>
          </w:tcPr>
          <w:p w14:paraId="1CA8C468" w14:textId="187F3005"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2C0FA5" w14:paraId="694B2EFF" w14:textId="4A8859AE"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148390D2"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65790AC"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"G.Ə.Şıxlinski"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3855DBCB"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50DDD542"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6BE53529"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2C0FA5" w14:paraId="1BDF6C49" w14:textId="30D5538A"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456EDAB"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962" w:type="dxa"/>
            <w:tcBorders>
              <w:top w:val="nil"/>
              <w:left w:val="nil"/>
              <w:bottom w:val="single" w:sz="4" w:space="0" w:color="auto"/>
              <w:right w:val="single" w:sz="4" w:space="0" w:color="auto"/>
            </w:tcBorders>
            <w:shd w:val="clear" w:color="000000" w:fill="FFFFFF"/>
            <w:vAlign w:val="bottom"/>
            <w:hideMark/>
          </w:tcPr>
          <w:p w14:paraId="15E8645C"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xml:space="preserve">Polad buraz Ø-51 mm, 16 metr  (iki başı oqonlu Ø-500 mm)Г-ВК-Ж--Н-Т-1770  (Qost 7669-80) </w:t>
            </w:r>
          </w:p>
        </w:tc>
        <w:tc>
          <w:tcPr>
            <w:tcW w:w="838" w:type="dxa"/>
            <w:tcBorders>
              <w:top w:val="nil"/>
              <w:left w:val="nil"/>
              <w:bottom w:val="single" w:sz="4" w:space="0" w:color="auto"/>
              <w:right w:val="single" w:sz="4" w:space="0" w:color="auto"/>
            </w:tcBorders>
            <w:shd w:val="clear" w:color="000000" w:fill="FFFFFF"/>
            <w:vAlign w:val="center"/>
            <w:hideMark/>
          </w:tcPr>
          <w:p w14:paraId="0F5EC97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42644608"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vAlign w:val="center"/>
          </w:tcPr>
          <w:p w14:paraId="02F29FB1" w14:textId="6261FB44"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2C0FA5" w14:paraId="211E6AE3" w14:textId="03B8790C"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6549FC04"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5</w:t>
            </w:r>
          </w:p>
        </w:tc>
        <w:tc>
          <w:tcPr>
            <w:tcW w:w="4962" w:type="dxa"/>
            <w:tcBorders>
              <w:top w:val="nil"/>
              <w:left w:val="nil"/>
              <w:bottom w:val="single" w:sz="4" w:space="0" w:color="auto"/>
              <w:right w:val="single" w:sz="4" w:space="0" w:color="auto"/>
            </w:tcBorders>
            <w:shd w:val="clear" w:color="000000" w:fill="FFFFFF"/>
            <w:vAlign w:val="bottom"/>
            <w:hideMark/>
          </w:tcPr>
          <w:p w14:paraId="62561AF0"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xml:space="preserve">Polad buraz Ø-51 mm, 14 metr (iki başı oqonlu Ø-500 mm)Г-ВК-Ж--Н-Т-1770  (Qost 7669-80) </w:t>
            </w:r>
          </w:p>
        </w:tc>
        <w:tc>
          <w:tcPr>
            <w:tcW w:w="838" w:type="dxa"/>
            <w:tcBorders>
              <w:top w:val="nil"/>
              <w:left w:val="nil"/>
              <w:bottom w:val="single" w:sz="4" w:space="0" w:color="auto"/>
              <w:right w:val="single" w:sz="4" w:space="0" w:color="auto"/>
            </w:tcBorders>
            <w:shd w:val="clear" w:color="000000" w:fill="FFFFFF"/>
            <w:vAlign w:val="center"/>
            <w:hideMark/>
          </w:tcPr>
          <w:p w14:paraId="1C546233"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6C47FF6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57087D4D" w14:textId="56BB3934"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2C0FA5" w14:paraId="50258D3B" w14:textId="37248347"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26F7572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6</w:t>
            </w:r>
          </w:p>
        </w:tc>
        <w:tc>
          <w:tcPr>
            <w:tcW w:w="4962" w:type="dxa"/>
            <w:tcBorders>
              <w:top w:val="nil"/>
              <w:left w:val="nil"/>
              <w:bottom w:val="single" w:sz="4" w:space="0" w:color="auto"/>
              <w:right w:val="single" w:sz="4" w:space="0" w:color="auto"/>
            </w:tcBorders>
            <w:shd w:val="clear" w:color="000000" w:fill="FFFFFF"/>
            <w:vAlign w:val="bottom"/>
            <w:hideMark/>
          </w:tcPr>
          <w:p w14:paraId="79D7B1C8"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Ø-46 mm, 12 metr (iki başı oqonlu Ø-500 mm)Г-ВК-Ж-Н-Р-Т 1770 Qost 7668-80</w:t>
            </w:r>
          </w:p>
        </w:tc>
        <w:tc>
          <w:tcPr>
            <w:tcW w:w="838" w:type="dxa"/>
            <w:tcBorders>
              <w:top w:val="nil"/>
              <w:left w:val="nil"/>
              <w:bottom w:val="single" w:sz="4" w:space="0" w:color="auto"/>
              <w:right w:val="single" w:sz="4" w:space="0" w:color="auto"/>
            </w:tcBorders>
            <w:shd w:val="clear" w:color="000000" w:fill="FFFFFF"/>
            <w:vAlign w:val="center"/>
            <w:hideMark/>
          </w:tcPr>
          <w:p w14:paraId="62CC4974"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522AD476"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0ECD0CC5" w14:textId="678E6D5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2C0FA5" w14:paraId="3645F8EB" w14:textId="228995CF"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4BA7EC85"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7</w:t>
            </w:r>
          </w:p>
        </w:tc>
        <w:tc>
          <w:tcPr>
            <w:tcW w:w="4962" w:type="dxa"/>
            <w:tcBorders>
              <w:top w:val="nil"/>
              <w:left w:val="nil"/>
              <w:bottom w:val="single" w:sz="4" w:space="0" w:color="auto"/>
              <w:right w:val="single" w:sz="4" w:space="0" w:color="auto"/>
            </w:tcBorders>
            <w:shd w:val="clear" w:color="000000" w:fill="FFFFFF"/>
            <w:vAlign w:val="bottom"/>
            <w:hideMark/>
          </w:tcPr>
          <w:p w14:paraId="04298D3A"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Ø-40 mm, 12 metr (iki başı oqonlu Ø-500 mm)Г-ВК-Ж-Н-Р-Т 1770 Qost 7668-80</w:t>
            </w:r>
          </w:p>
        </w:tc>
        <w:tc>
          <w:tcPr>
            <w:tcW w:w="838" w:type="dxa"/>
            <w:tcBorders>
              <w:top w:val="nil"/>
              <w:left w:val="nil"/>
              <w:bottom w:val="single" w:sz="4" w:space="0" w:color="auto"/>
              <w:right w:val="single" w:sz="4" w:space="0" w:color="auto"/>
            </w:tcBorders>
            <w:shd w:val="clear" w:color="000000" w:fill="FFFFFF"/>
            <w:vAlign w:val="center"/>
            <w:hideMark/>
          </w:tcPr>
          <w:p w14:paraId="491B948E"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421EE50D"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1344DBDA" w14:textId="5E064AB8"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2C0FA5" w14:paraId="61793F1E" w14:textId="58201A73"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356B1701"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8</w:t>
            </w:r>
          </w:p>
        </w:tc>
        <w:tc>
          <w:tcPr>
            <w:tcW w:w="4962" w:type="dxa"/>
            <w:tcBorders>
              <w:top w:val="nil"/>
              <w:left w:val="nil"/>
              <w:bottom w:val="single" w:sz="4" w:space="0" w:color="auto"/>
              <w:right w:val="single" w:sz="4" w:space="0" w:color="auto"/>
            </w:tcBorders>
            <w:shd w:val="clear" w:color="000000" w:fill="FFFFFF"/>
            <w:vAlign w:val="bottom"/>
            <w:hideMark/>
          </w:tcPr>
          <w:p w14:paraId="685E4DB7"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Komponol CC-1000</w:t>
            </w:r>
          </w:p>
        </w:tc>
        <w:tc>
          <w:tcPr>
            <w:tcW w:w="838" w:type="dxa"/>
            <w:tcBorders>
              <w:top w:val="nil"/>
              <w:left w:val="nil"/>
              <w:bottom w:val="single" w:sz="4" w:space="0" w:color="auto"/>
              <w:right w:val="single" w:sz="4" w:space="0" w:color="auto"/>
            </w:tcBorders>
            <w:shd w:val="clear" w:color="000000" w:fill="FFFFFF"/>
            <w:vAlign w:val="center"/>
            <w:hideMark/>
          </w:tcPr>
          <w:p w14:paraId="04D842D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kq</w:t>
            </w:r>
          </w:p>
        </w:tc>
        <w:tc>
          <w:tcPr>
            <w:tcW w:w="872" w:type="dxa"/>
            <w:tcBorders>
              <w:top w:val="nil"/>
              <w:left w:val="nil"/>
              <w:bottom w:val="single" w:sz="4" w:space="0" w:color="auto"/>
              <w:right w:val="single" w:sz="4" w:space="0" w:color="auto"/>
            </w:tcBorders>
            <w:shd w:val="clear" w:color="000000" w:fill="FFFFFF"/>
            <w:vAlign w:val="center"/>
            <w:hideMark/>
          </w:tcPr>
          <w:p w14:paraId="77891861"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62A39E9E" w14:textId="326D6F0E"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C0588C" w14:paraId="0E186C86" w14:textId="645EC68E"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37741B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12188FD"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"A.Mustafayev"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4E911485"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2ECD1E8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22F4162C"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2C0FA5" w14:paraId="535D9DFE" w14:textId="11ABCE7F"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5A07F77E"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9</w:t>
            </w:r>
          </w:p>
        </w:tc>
        <w:tc>
          <w:tcPr>
            <w:tcW w:w="4962" w:type="dxa"/>
            <w:tcBorders>
              <w:top w:val="nil"/>
              <w:left w:val="nil"/>
              <w:bottom w:val="single" w:sz="4" w:space="0" w:color="auto"/>
              <w:right w:val="single" w:sz="4" w:space="0" w:color="auto"/>
            </w:tcBorders>
            <w:shd w:val="clear" w:color="000000" w:fill="FFFFFF"/>
            <w:hideMark/>
          </w:tcPr>
          <w:p w14:paraId="7EAE7A0E"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Lövbər smıçkası Ø-46 mm, 2 kateqoriya)</w:t>
            </w:r>
          </w:p>
        </w:tc>
        <w:tc>
          <w:tcPr>
            <w:tcW w:w="838" w:type="dxa"/>
            <w:tcBorders>
              <w:top w:val="nil"/>
              <w:left w:val="nil"/>
              <w:bottom w:val="single" w:sz="4" w:space="0" w:color="auto"/>
              <w:right w:val="single" w:sz="4" w:space="0" w:color="auto"/>
            </w:tcBorders>
            <w:shd w:val="clear" w:color="000000" w:fill="FFFFFF"/>
            <w:vAlign w:val="center"/>
            <w:hideMark/>
          </w:tcPr>
          <w:p w14:paraId="068D70C3"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noWrap/>
            <w:vAlign w:val="bottom"/>
            <w:hideMark/>
          </w:tcPr>
          <w:p w14:paraId="7B2B9E1C"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2</w:t>
            </w:r>
          </w:p>
        </w:tc>
        <w:tc>
          <w:tcPr>
            <w:tcW w:w="4102" w:type="dxa"/>
            <w:tcBorders>
              <w:top w:val="nil"/>
              <w:left w:val="nil"/>
              <w:bottom w:val="single" w:sz="4" w:space="0" w:color="auto"/>
              <w:right w:val="single" w:sz="4" w:space="0" w:color="auto"/>
            </w:tcBorders>
            <w:shd w:val="clear" w:color="000000" w:fill="FFFFFF"/>
          </w:tcPr>
          <w:p w14:paraId="071DA7CC" w14:textId="6D4BF51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C0B05">
              <w:rPr>
                <w:rFonts w:ascii="Arial" w:hAnsi="Arial" w:cs="Arial"/>
                <w:color w:val="000000"/>
                <w:sz w:val="20"/>
                <w:szCs w:val="20"/>
                <w:lang w:val="az-Latn-AZ"/>
              </w:rPr>
              <w:t>Keyfiyyət və uyğunluq sertifikatı/Beynəlxalq Dəniz Təsnifat Cəmiyyətinin sertifikatı</w:t>
            </w:r>
          </w:p>
        </w:tc>
      </w:tr>
      <w:tr w:rsidR="001F5479" w:rsidRPr="002C0FA5" w14:paraId="7B5FCE99" w14:textId="369E6BA9"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498302FF"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10</w:t>
            </w:r>
          </w:p>
        </w:tc>
        <w:tc>
          <w:tcPr>
            <w:tcW w:w="4962" w:type="dxa"/>
            <w:tcBorders>
              <w:top w:val="nil"/>
              <w:left w:val="nil"/>
              <w:bottom w:val="single" w:sz="4" w:space="0" w:color="auto"/>
              <w:right w:val="single" w:sz="4" w:space="0" w:color="auto"/>
            </w:tcBorders>
            <w:shd w:val="clear" w:color="000000" w:fill="FFFFFF"/>
            <w:hideMark/>
          </w:tcPr>
          <w:p w14:paraId="4216D5CA"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Birləşdirici bənd Ø-46 mm, (2 kateqoriya/Kenter)</w:t>
            </w:r>
          </w:p>
        </w:tc>
        <w:tc>
          <w:tcPr>
            <w:tcW w:w="838" w:type="dxa"/>
            <w:tcBorders>
              <w:top w:val="nil"/>
              <w:left w:val="nil"/>
              <w:bottom w:val="single" w:sz="4" w:space="0" w:color="auto"/>
              <w:right w:val="single" w:sz="4" w:space="0" w:color="auto"/>
            </w:tcBorders>
            <w:shd w:val="clear" w:color="000000" w:fill="FFFFFF"/>
            <w:vAlign w:val="center"/>
            <w:hideMark/>
          </w:tcPr>
          <w:p w14:paraId="0114887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noWrap/>
            <w:vAlign w:val="bottom"/>
            <w:hideMark/>
          </w:tcPr>
          <w:p w14:paraId="0BC40E2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6</w:t>
            </w:r>
          </w:p>
        </w:tc>
        <w:tc>
          <w:tcPr>
            <w:tcW w:w="4102" w:type="dxa"/>
            <w:tcBorders>
              <w:top w:val="nil"/>
              <w:left w:val="nil"/>
              <w:bottom w:val="single" w:sz="4" w:space="0" w:color="auto"/>
              <w:right w:val="single" w:sz="4" w:space="0" w:color="auto"/>
            </w:tcBorders>
            <w:shd w:val="clear" w:color="000000" w:fill="FFFFFF"/>
          </w:tcPr>
          <w:p w14:paraId="7694FE4B" w14:textId="1607127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C0B05">
              <w:rPr>
                <w:rFonts w:ascii="Arial" w:hAnsi="Arial" w:cs="Arial"/>
                <w:color w:val="000000"/>
                <w:sz w:val="20"/>
                <w:szCs w:val="20"/>
                <w:lang w:val="az-Latn-AZ"/>
              </w:rPr>
              <w:t>Keyfiyyət və uyğunluq sertifikatı/Beynəlxalq Dəniz Təsnifat Cəmiyyətinin sertifikatı</w:t>
            </w:r>
          </w:p>
        </w:tc>
      </w:tr>
      <w:tr w:rsidR="001F5479" w:rsidRPr="00C0588C" w14:paraId="7D83E1DD" w14:textId="0CCFBBF5"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2585C685"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81DB303"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"Atlet-2"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466933A2"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4CEEBADF"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186A5D61"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p>
        </w:tc>
      </w:tr>
      <w:tr w:rsidR="001F5479" w:rsidRPr="002C0FA5" w14:paraId="5A62B059" w14:textId="52E6B703" w:rsidTr="001F5479">
        <w:trPr>
          <w:trHeight w:val="543"/>
        </w:trPr>
        <w:tc>
          <w:tcPr>
            <w:tcW w:w="425" w:type="dxa"/>
            <w:tcBorders>
              <w:top w:val="nil"/>
              <w:left w:val="single" w:sz="4" w:space="0" w:color="auto"/>
              <w:bottom w:val="single" w:sz="4" w:space="0" w:color="auto"/>
              <w:right w:val="single" w:sz="4" w:space="0" w:color="auto"/>
            </w:tcBorders>
            <w:shd w:val="clear" w:color="000000" w:fill="FFFFFF"/>
            <w:noWrap/>
            <w:hideMark/>
          </w:tcPr>
          <w:p w14:paraId="477CC7DB"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11</w:t>
            </w:r>
          </w:p>
        </w:tc>
        <w:tc>
          <w:tcPr>
            <w:tcW w:w="4962" w:type="dxa"/>
            <w:tcBorders>
              <w:top w:val="nil"/>
              <w:left w:val="nil"/>
              <w:bottom w:val="single" w:sz="4" w:space="0" w:color="auto"/>
              <w:right w:val="single" w:sz="4" w:space="0" w:color="auto"/>
            </w:tcBorders>
            <w:shd w:val="clear" w:color="000000" w:fill="FFFFFF"/>
            <w:hideMark/>
          </w:tcPr>
          <w:p w14:paraId="190BFE0B"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Ø34WS-6X31-Ao-z/s-n-II-g-160.sol dolağ (40 tonluq yük qaldırma kranı .ZP40016 ET380)</w:t>
            </w:r>
          </w:p>
        </w:tc>
        <w:tc>
          <w:tcPr>
            <w:tcW w:w="838" w:type="dxa"/>
            <w:tcBorders>
              <w:top w:val="nil"/>
              <w:left w:val="nil"/>
              <w:bottom w:val="single" w:sz="4" w:space="0" w:color="auto"/>
              <w:right w:val="single" w:sz="4" w:space="0" w:color="auto"/>
            </w:tcBorders>
            <w:shd w:val="clear" w:color="000000" w:fill="FFFFFF"/>
            <w:hideMark/>
          </w:tcPr>
          <w:p w14:paraId="7C1DAB8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hideMark/>
          </w:tcPr>
          <w:p w14:paraId="194A81CF"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310</w:t>
            </w:r>
          </w:p>
        </w:tc>
        <w:tc>
          <w:tcPr>
            <w:tcW w:w="4102" w:type="dxa"/>
            <w:tcBorders>
              <w:top w:val="nil"/>
              <w:left w:val="nil"/>
              <w:bottom w:val="single" w:sz="4" w:space="0" w:color="auto"/>
              <w:right w:val="single" w:sz="4" w:space="0" w:color="auto"/>
            </w:tcBorders>
            <w:shd w:val="clear" w:color="000000" w:fill="FFFFFF"/>
          </w:tcPr>
          <w:p w14:paraId="7807BD49" w14:textId="1345791B"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B6400F">
              <w:rPr>
                <w:rFonts w:ascii="Arial" w:hAnsi="Arial" w:cs="Arial"/>
                <w:color w:val="000000"/>
                <w:sz w:val="20"/>
                <w:szCs w:val="20"/>
                <w:lang w:val="az-Latn-AZ"/>
              </w:rPr>
              <w:t>Keyfiyyət və uyğunluq sertifikatı/Beynəlxalq Dəniz Təsnifat Cəmiyyətinin sertifikatı</w:t>
            </w:r>
          </w:p>
        </w:tc>
      </w:tr>
      <w:tr w:rsidR="001F5479" w:rsidRPr="002C0FA5" w14:paraId="47569CDC" w14:textId="5C73775E" w:rsidTr="001F5479">
        <w:trPr>
          <w:trHeight w:val="599"/>
        </w:trPr>
        <w:tc>
          <w:tcPr>
            <w:tcW w:w="425" w:type="dxa"/>
            <w:tcBorders>
              <w:top w:val="nil"/>
              <w:left w:val="single" w:sz="4" w:space="0" w:color="auto"/>
              <w:bottom w:val="single" w:sz="4" w:space="0" w:color="auto"/>
              <w:right w:val="single" w:sz="4" w:space="0" w:color="auto"/>
            </w:tcBorders>
            <w:shd w:val="clear" w:color="000000" w:fill="FFFFFF"/>
            <w:noWrap/>
            <w:hideMark/>
          </w:tcPr>
          <w:p w14:paraId="1714317B"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12</w:t>
            </w:r>
          </w:p>
        </w:tc>
        <w:tc>
          <w:tcPr>
            <w:tcW w:w="4962" w:type="dxa"/>
            <w:tcBorders>
              <w:top w:val="nil"/>
              <w:left w:val="nil"/>
              <w:bottom w:val="single" w:sz="4" w:space="0" w:color="auto"/>
              <w:right w:val="single" w:sz="4" w:space="0" w:color="auto"/>
            </w:tcBorders>
            <w:shd w:val="clear" w:color="000000" w:fill="FFFFFF"/>
            <w:hideMark/>
          </w:tcPr>
          <w:p w14:paraId="7CBB0BC7"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Ø26-WS-6x36- Ao-z/s-n-II-g-160 sol dolağ (40 tonluq yük qaldırma kranı .ZP40016 ET380)</w:t>
            </w:r>
          </w:p>
        </w:tc>
        <w:tc>
          <w:tcPr>
            <w:tcW w:w="838" w:type="dxa"/>
            <w:tcBorders>
              <w:top w:val="nil"/>
              <w:left w:val="nil"/>
              <w:bottom w:val="single" w:sz="4" w:space="0" w:color="auto"/>
              <w:right w:val="single" w:sz="4" w:space="0" w:color="auto"/>
            </w:tcBorders>
            <w:shd w:val="clear" w:color="000000" w:fill="FFFFFF"/>
            <w:hideMark/>
          </w:tcPr>
          <w:p w14:paraId="2EBFD82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noWrap/>
            <w:hideMark/>
          </w:tcPr>
          <w:p w14:paraId="10D49B4D"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360</w:t>
            </w:r>
          </w:p>
        </w:tc>
        <w:tc>
          <w:tcPr>
            <w:tcW w:w="4102" w:type="dxa"/>
            <w:tcBorders>
              <w:top w:val="nil"/>
              <w:left w:val="nil"/>
              <w:bottom w:val="single" w:sz="4" w:space="0" w:color="auto"/>
              <w:right w:val="single" w:sz="4" w:space="0" w:color="auto"/>
            </w:tcBorders>
            <w:shd w:val="clear" w:color="000000" w:fill="FFFFFF"/>
          </w:tcPr>
          <w:p w14:paraId="54B72C56" w14:textId="6B43CE5B"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B6400F">
              <w:rPr>
                <w:rFonts w:ascii="Arial" w:hAnsi="Arial" w:cs="Arial"/>
                <w:color w:val="000000"/>
                <w:sz w:val="20"/>
                <w:szCs w:val="20"/>
                <w:lang w:val="az-Latn-AZ"/>
              </w:rPr>
              <w:t>Keyfiyyət və uyğunluq sertifikatı/Beynəlxalq Dəniz Təsnifat Cəmiyyətinin sertifikatı</w:t>
            </w:r>
          </w:p>
        </w:tc>
      </w:tr>
    </w:tbl>
    <w:p w14:paraId="5A720D97" w14:textId="3FC261E9" w:rsidR="001F5479" w:rsidRPr="005816D7" w:rsidRDefault="001F5479" w:rsidP="001F5479">
      <w:pPr>
        <w:jc w:val="center"/>
        <w:rPr>
          <w:rFonts w:ascii="Arial" w:hAnsi="Arial" w:cs="Arial"/>
          <w:b/>
          <w:sz w:val="32"/>
          <w:szCs w:val="32"/>
          <w:lang w:val="az-Latn-AZ"/>
        </w:rPr>
      </w:pPr>
      <w:r>
        <w:rPr>
          <w:rFonts w:ascii="Arial" w:hAnsi="Arial" w:cs="Arial"/>
          <w:b/>
          <w:sz w:val="32"/>
          <w:szCs w:val="32"/>
          <w:lang w:val="az-Latn-AZ"/>
        </w:rPr>
        <w:t xml:space="preserve">Qeyd: Mallara təcili təlabat yarandığından çatdırılma müddəti </w:t>
      </w:r>
      <w:r w:rsidR="00B33F9A">
        <w:rPr>
          <w:rFonts w:ascii="Arial" w:hAnsi="Arial" w:cs="Arial"/>
          <w:b/>
          <w:sz w:val="32"/>
          <w:szCs w:val="32"/>
          <w:lang w:val="az-Latn-AZ"/>
        </w:rPr>
        <w:t>4</w:t>
      </w:r>
      <w:r>
        <w:rPr>
          <w:rFonts w:ascii="Arial" w:hAnsi="Arial" w:cs="Arial"/>
          <w:b/>
          <w:sz w:val="32"/>
          <w:szCs w:val="32"/>
          <w:lang w:val="az-Latn-AZ"/>
        </w:rPr>
        <w:t>0 gün ərzində nəzərdə tutulmuşdur.</w:t>
      </w:r>
    </w:p>
    <w:p w14:paraId="599B18D9" w14:textId="77777777" w:rsidR="00616B82" w:rsidRPr="00C243D3" w:rsidRDefault="00616B82" w:rsidP="00616B82">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2E151EFD" w14:textId="77777777" w:rsidR="00616B82" w:rsidRPr="00C243D3" w:rsidRDefault="00616B82" w:rsidP="00616B82">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7B52A7CC" w14:textId="77777777" w:rsidR="00616B82" w:rsidRPr="00C243D3" w:rsidRDefault="00616B82" w:rsidP="00616B82">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2CFC3FC9" w14:textId="77777777" w:rsidR="00616B82" w:rsidRPr="00C243D3" w:rsidRDefault="00616B82" w:rsidP="00616B82">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9"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6427D377" w14:textId="77777777" w:rsidR="00616B82" w:rsidRPr="00C243D3" w:rsidRDefault="00616B82" w:rsidP="00616B82">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6E86713" w14:textId="77777777" w:rsidR="00616B82" w:rsidRPr="00993E0B" w:rsidRDefault="00616B82" w:rsidP="00616B82">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7CC744DA" w14:textId="77777777" w:rsidR="00616B82" w:rsidRPr="00993E0B" w:rsidRDefault="00616B82" w:rsidP="00616B82">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03A95031"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7617FC"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A82CA27"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6922F6F"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31327324"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7778004B"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51B043BE"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223ABA8" w14:textId="77777777" w:rsidR="00616B82" w:rsidRPr="00993E0B" w:rsidRDefault="00616B82" w:rsidP="00616B82">
      <w:pPr>
        <w:jc w:val="both"/>
        <w:rPr>
          <w:rFonts w:ascii="Arial" w:hAnsi="Arial" w:cs="Arial"/>
          <w:sz w:val="20"/>
          <w:szCs w:val="20"/>
          <w:lang w:val="en-US"/>
        </w:rPr>
      </w:pPr>
    </w:p>
    <w:p w14:paraId="5D7D51DA" w14:textId="77777777" w:rsidR="00616B82" w:rsidRPr="00993E0B" w:rsidRDefault="00616B82" w:rsidP="00616B82">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295EE570" w14:textId="77777777" w:rsidR="00087A0C" w:rsidRPr="00616B82" w:rsidRDefault="00087A0C">
      <w:pPr>
        <w:rPr>
          <w:lang w:val="en-US"/>
        </w:rPr>
      </w:pPr>
    </w:p>
    <w:sectPr w:rsidR="00087A0C" w:rsidRPr="00616B82"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82"/>
    <w:rsid w:val="00087A0C"/>
    <w:rsid w:val="001F5479"/>
    <w:rsid w:val="002C0FA5"/>
    <w:rsid w:val="00616B82"/>
    <w:rsid w:val="00B33F9A"/>
    <w:rsid w:val="00C0588C"/>
    <w:rsid w:val="00D34F1A"/>
    <w:rsid w:val="00F20BFE"/>
    <w:rsid w:val="00F5659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C233"/>
  <w15:chartTrackingRefBased/>
  <w15:docId w15:val="{C1C35F6B-40EE-4882-A642-9074625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B82"/>
    <w:pPr>
      <w:spacing w:line="254" w:lineRule="auto"/>
    </w:pPr>
    <w:rPr>
      <w:lang w:val="ru-RU"/>
    </w:rPr>
  </w:style>
  <w:style w:type="paragraph" w:styleId="2">
    <w:name w:val="heading 2"/>
    <w:basedOn w:val="a"/>
    <w:next w:val="a"/>
    <w:link w:val="20"/>
    <w:uiPriority w:val="9"/>
    <w:semiHidden/>
    <w:unhideWhenUsed/>
    <w:qFormat/>
    <w:rsid w:val="00616B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6B82"/>
    <w:rPr>
      <w:rFonts w:ascii="Cambria" w:eastAsia="Times New Roman" w:hAnsi="Cambria" w:cs="Times New Roman"/>
      <w:b/>
      <w:bCs/>
      <w:i/>
      <w:iCs/>
      <w:sz w:val="28"/>
      <w:szCs w:val="28"/>
      <w:lang w:val="ru-RU"/>
    </w:rPr>
  </w:style>
  <w:style w:type="character" w:styleId="a3">
    <w:name w:val="Hyperlink"/>
    <w:basedOn w:val="a0"/>
    <w:uiPriority w:val="99"/>
    <w:unhideWhenUsed/>
    <w:rsid w:val="00616B82"/>
    <w:rPr>
      <w:color w:val="0563C1"/>
      <w:u w:val="single"/>
    </w:rPr>
  </w:style>
  <w:style w:type="paragraph" w:styleId="a4">
    <w:name w:val="List Paragraph"/>
    <w:basedOn w:val="a"/>
    <w:uiPriority w:val="34"/>
    <w:qFormat/>
    <w:rsid w:val="00616B82"/>
    <w:pPr>
      <w:spacing w:after="200" w:line="276" w:lineRule="auto"/>
      <w:ind w:left="720"/>
      <w:contextualSpacing/>
    </w:pPr>
    <w:rPr>
      <w:rFonts w:eastAsia="MS Mincho"/>
    </w:rPr>
  </w:style>
  <w:style w:type="character" w:customStyle="1" w:styleId="nwt1">
    <w:name w:val="nwt1"/>
    <w:basedOn w:val="a0"/>
    <w:rsid w:val="00616B82"/>
  </w:style>
  <w:style w:type="table" w:styleId="a5">
    <w:name w:val="Table Grid"/>
    <w:basedOn w:val="a1"/>
    <w:uiPriority w:val="59"/>
    <w:rsid w:val="00616B8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464030">
      <w:bodyDiv w:val="1"/>
      <w:marLeft w:val="0"/>
      <w:marRight w:val="0"/>
      <w:marTop w:val="0"/>
      <w:marBottom w:val="0"/>
      <w:divBdr>
        <w:top w:val="none" w:sz="0" w:space="0" w:color="auto"/>
        <w:left w:val="none" w:sz="0" w:space="0" w:color="auto"/>
        <w:bottom w:val="none" w:sz="0" w:space="0" w:color="auto"/>
        <w:right w:val="none" w:sz="0" w:space="0" w:color="auto"/>
      </w:divBdr>
    </w:div>
    <w:div w:id="1149781891">
      <w:bodyDiv w:val="1"/>
      <w:marLeft w:val="0"/>
      <w:marRight w:val="0"/>
      <w:marTop w:val="0"/>
      <w:marBottom w:val="0"/>
      <w:divBdr>
        <w:top w:val="none" w:sz="0" w:space="0" w:color="auto"/>
        <w:left w:val="none" w:sz="0" w:space="0" w:color="auto"/>
        <w:bottom w:val="none" w:sz="0" w:space="0" w:color="auto"/>
        <w:right w:val="none" w:sz="0" w:space="0" w:color="auto"/>
      </w:divBdr>
    </w:div>
    <w:div w:id="19212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8159</Words>
  <Characters>4651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6</cp:revision>
  <dcterms:created xsi:type="dcterms:W3CDTF">2021-05-18T14:46:00Z</dcterms:created>
  <dcterms:modified xsi:type="dcterms:W3CDTF">2021-06-07T12:13:00Z</dcterms:modified>
</cp:coreProperties>
</file>