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162A7E" w:rsidRDefault="00EC719C" w:rsidP="00162A7E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99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1282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98" cy="118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Default="00EC719C" w:rsidP="004A76E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ИЗВЕЩЕНИЕ О ПОБЕД</w:t>
      </w:r>
      <w:r w:rsid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ИТЕЛЕ ОТКРЫТОГО КОНКУРСА № AM025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/2023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проведенного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ЗАКРЫТЫМ АКЦИОНЕРНОМ ОБЩЕСТВОМ «КА</w:t>
      </w:r>
      <w:r w:rsid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СПИЙСКОЕ МОРСКОЕ ПАРОХОДСТВО» 06</w:t>
      </w:r>
      <w:r w:rsidR="00F41B33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03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.2023</w:t>
      </w:r>
      <w:r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г</w:t>
      </w:r>
      <w:r w:rsidR="00AD5AFC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.</w:t>
      </w:r>
      <w:r w:rsidR="00ED2A99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C61FF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закупку запасных частей для</w:t>
      </w:r>
      <w:r w:rsid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C66434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вспомогательных двиг</w:t>
      </w:r>
      <w:r w:rsid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ателей </w:t>
      </w:r>
      <w:r w:rsidR="004A76E5" w:rsidRPr="004A76E5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MAN D2876LE301 паромных судов «Балакен» и «Барда»</w:t>
      </w:r>
      <w:r w:rsidR="00C66434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находящихся</w:t>
      </w:r>
      <w:r w:rsidR="007F7858" w:rsidRPr="00C66434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7F7858" w:rsidRPr="007F7858">
        <w:rPr>
          <w:rFonts w:ascii="Arial" w:eastAsia="Arial" w:hAnsi="Arial" w:cs="Arial"/>
          <w:b/>
          <w:color w:val="000000"/>
          <w:sz w:val="24"/>
          <w:szCs w:val="24"/>
          <w:lang w:val="az-Latn-AZ"/>
        </w:rPr>
        <w:t>на балансе компании.</w:t>
      </w:r>
      <w:bookmarkStart w:id="0" w:name="_GoBack"/>
      <w:bookmarkEnd w:id="0"/>
    </w:p>
    <w:p w:rsidR="004A76E5" w:rsidRPr="004A76E5" w:rsidRDefault="004A76E5" w:rsidP="004A76E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6424"/>
      </w:tblGrid>
      <w:tr w:rsidR="00B958E9" w:rsidRPr="00ED2A99" w:rsidTr="00F41B33">
        <w:trPr>
          <w:trHeight w:val="106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F41B33" w:rsidRDefault="00EC719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F41B33" w:rsidRDefault="007F7858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 w:rsidRPr="007F7858">
              <w:rPr>
                <w:rFonts w:ascii="Arial" w:eastAsia="Arial" w:hAnsi="Arial" w:cs="Arial"/>
                <w:b/>
                <w:lang w:val="az-Latn-AZ"/>
              </w:rPr>
              <w:t>З</w:t>
            </w:r>
            <w:r>
              <w:rPr>
                <w:rFonts w:ascii="Arial" w:eastAsia="Arial" w:hAnsi="Arial" w:cs="Arial"/>
                <w:b/>
                <w:lang w:val="az-Latn-AZ"/>
              </w:rPr>
              <w:t>акупка</w:t>
            </w:r>
            <w:r w:rsidR="00ED2A99" w:rsidRPr="00ED2A9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запасных частей для </w:t>
            </w:r>
            <w:r w:rsidR="00C66434" w:rsidRP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вспомогательных двиг</w:t>
            </w:r>
            <w:r w:rsidR="004A76E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ателей </w:t>
            </w:r>
            <w:r w:rsidR="004A76E5" w:rsidRPr="004A76E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MAN D2876LE301 паромных судов «Балакен» и «Барда»</w:t>
            </w:r>
            <w:r w:rsidR="00C66434" w:rsidRPr="00C66434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находящихся </w:t>
            </w:r>
            <w:r w:rsidR="00C66434" w:rsidRPr="007F785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на балансе компании.</w:t>
            </w:r>
          </w:p>
        </w:tc>
      </w:tr>
      <w:tr w:rsidR="00F41B33" w:rsidRPr="007F7858" w:rsidTr="00F41B33">
        <w:trPr>
          <w:trHeight w:hRule="exact" w:val="736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41B33" w:rsidRPr="00481542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 xml:space="preserve">ООО </w:t>
            </w:r>
            <w:r w:rsidR="00C66434">
              <w:rPr>
                <w:rFonts w:ascii="Arial" w:hAnsi="Arial" w:cs="Arial"/>
                <w:b/>
                <w:lang w:val="en-US" w:eastAsia="ru-RU"/>
              </w:rPr>
              <w:t>“Chinar-M</w:t>
            </w:r>
            <w:r>
              <w:rPr>
                <w:rFonts w:ascii="Arial" w:hAnsi="Arial" w:cs="Arial"/>
                <w:b/>
                <w:lang w:val="en-US" w:eastAsia="ru-RU"/>
              </w:rPr>
              <w:t>”</w:t>
            </w:r>
          </w:p>
        </w:tc>
      </w:tr>
      <w:tr w:rsidR="00F41B33" w:rsidRPr="00F41B33" w:rsidTr="00F41B33">
        <w:trPr>
          <w:trHeight w:hRule="exact" w:val="41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4A76E5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161 662.36 AZN</w:t>
            </w:r>
          </w:p>
        </w:tc>
      </w:tr>
      <w:tr w:rsidR="00F41B33" w:rsidRPr="00F41B33" w:rsidTr="00F41B33">
        <w:trPr>
          <w:trHeight w:hRule="exact" w:val="708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F41B33" w:rsidRDefault="007F7858" w:rsidP="00F41B3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en-US" w:eastAsia="ru-RU"/>
              </w:rPr>
              <w:t>DDP</w:t>
            </w:r>
            <w:r w:rsidR="00F41B33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F41B33">
              <w:rPr>
                <w:rFonts w:ascii="Arial" w:hAnsi="Arial" w:cs="Arial"/>
                <w:b/>
                <w:lang w:eastAsia="ru-RU"/>
              </w:rPr>
              <w:t>Баку</w:t>
            </w:r>
          </w:p>
        </w:tc>
      </w:tr>
      <w:tr w:rsidR="00F41B33" w:rsidRPr="00F41B33" w:rsidTr="00F41B33">
        <w:trPr>
          <w:trHeight w:hRule="exact" w:val="717"/>
          <w:jc w:val="center"/>
        </w:trPr>
        <w:tc>
          <w:tcPr>
            <w:tcW w:w="3821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F41B33" w:rsidRPr="00F41B33" w:rsidRDefault="00F41B33" w:rsidP="00F41B33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F41B33"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424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41B33" w:rsidRPr="007F7858" w:rsidRDefault="00C66434" w:rsidP="007F785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45</w:t>
            </w:r>
            <w:r w:rsidR="007F7858"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  <w:r w:rsidR="007F7858">
              <w:rPr>
                <w:rFonts w:ascii="Arial" w:hAnsi="Arial" w:cs="Arial"/>
                <w:b/>
                <w:lang w:eastAsia="ru-RU"/>
              </w:rPr>
              <w:t>дней</w:t>
            </w:r>
          </w:p>
        </w:tc>
      </w:tr>
    </w:tbl>
    <w:p w:rsidR="00C05FCE" w:rsidRDefault="00EC719C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  <w:r w:rsidRPr="00F41B33">
        <w:rPr>
          <w:rFonts w:ascii="Arial" w:hAnsi="Arial" w:cs="Arial"/>
          <w:b/>
          <w:i/>
          <w:lang w:val="az-Latn-AZ" w:eastAsia="ru-RU"/>
        </w:rPr>
        <w:t xml:space="preserve"> </w:t>
      </w:r>
    </w:p>
    <w:p w:rsidR="00F41B33" w:rsidRPr="00F41B33" w:rsidRDefault="00F41B33" w:rsidP="00826B4B">
      <w:pPr>
        <w:spacing w:after="0" w:line="240" w:lineRule="auto"/>
        <w:ind w:right="-589"/>
        <w:rPr>
          <w:rFonts w:ascii="Arial" w:hAnsi="Arial" w:cs="Arial"/>
          <w:b/>
          <w:i/>
          <w:lang w:val="az-Latn-AZ" w:eastAsia="ru-RU"/>
        </w:rPr>
      </w:pPr>
    </w:p>
    <w:p w:rsidR="009240EB" w:rsidRPr="00826B4B" w:rsidRDefault="00EC719C" w:rsidP="00826B4B">
      <w:pPr>
        <w:spacing w:after="0" w:line="240" w:lineRule="auto"/>
        <w:ind w:left="2124"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162A7E">
        <w:rPr>
          <w:rFonts w:ascii="Arial" w:eastAsia="Arial" w:hAnsi="Arial" w:cs="Arial"/>
          <w:b/>
          <w:sz w:val="24"/>
          <w:szCs w:val="24"/>
          <w:lang w:eastAsia="ru-RU"/>
        </w:rPr>
        <w:t>Комитет по закупкам ЗАО «АКМП»</w:t>
      </w:r>
    </w:p>
    <w:p w:rsidR="00565ABE" w:rsidRPr="00162A7E" w:rsidRDefault="00565ABE"/>
    <w:sectPr w:rsidR="00565ABE" w:rsidRPr="00162A7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18" w:rsidRDefault="00016C18" w:rsidP="002930C7">
      <w:pPr>
        <w:spacing w:after="0" w:line="240" w:lineRule="auto"/>
      </w:pPr>
      <w:r>
        <w:separator/>
      </w:r>
    </w:p>
  </w:endnote>
  <w:endnote w:type="continuationSeparator" w:id="0">
    <w:p w:rsidR="00016C18" w:rsidRDefault="00016C18" w:rsidP="0029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18" w:rsidRDefault="00016C18" w:rsidP="002930C7">
      <w:pPr>
        <w:spacing w:after="0" w:line="240" w:lineRule="auto"/>
      </w:pPr>
      <w:r>
        <w:separator/>
      </w:r>
    </w:p>
  </w:footnote>
  <w:footnote w:type="continuationSeparator" w:id="0">
    <w:p w:rsidR="00016C18" w:rsidRDefault="00016C18" w:rsidP="00293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C7" w:rsidRDefault="002930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BBD44B74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279CF20A" w:tentative="1">
      <w:start w:val="1"/>
      <w:numFmt w:val="lowerLetter"/>
      <w:lvlText w:val="%2."/>
      <w:lvlJc w:val="left"/>
      <w:pPr>
        <w:ind w:left="1199" w:hanging="360"/>
      </w:pPr>
    </w:lvl>
    <w:lvl w:ilvl="2" w:tplc="2CC043EA" w:tentative="1">
      <w:start w:val="1"/>
      <w:numFmt w:val="lowerRoman"/>
      <w:lvlText w:val="%3."/>
      <w:lvlJc w:val="right"/>
      <w:pPr>
        <w:ind w:left="1919" w:hanging="180"/>
      </w:pPr>
    </w:lvl>
    <w:lvl w:ilvl="3" w:tplc="EF8669CE" w:tentative="1">
      <w:start w:val="1"/>
      <w:numFmt w:val="decimal"/>
      <w:lvlText w:val="%4."/>
      <w:lvlJc w:val="left"/>
      <w:pPr>
        <w:ind w:left="2639" w:hanging="360"/>
      </w:pPr>
    </w:lvl>
    <w:lvl w:ilvl="4" w:tplc="5AF6E8BC" w:tentative="1">
      <w:start w:val="1"/>
      <w:numFmt w:val="lowerLetter"/>
      <w:lvlText w:val="%5."/>
      <w:lvlJc w:val="left"/>
      <w:pPr>
        <w:ind w:left="3359" w:hanging="360"/>
      </w:pPr>
    </w:lvl>
    <w:lvl w:ilvl="5" w:tplc="338272AE" w:tentative="1">
      <w:start w:val="1"/>
      <w:numFmt w:val="lowerRoman"/>
      <w:lvlText w:val="%6."/>
      <w:lvlJc w:val="right"/>
      <w:pPr>
        <w:ind w:left="4079" w:hanging="180"/>
      </w:pPr>
    </w:lvl>
    <w:lvl w:ilvl="6" w:tplc="E0023AEC" w:tentative="1">
      <w:start w:val="1"/>
      <w:numFmt w:val="decimal"/>
      <w:lvlText w:val="%7."/>
      <w:lvlJc w:val="left"/>
      <w:pPr>
        <w:ind w:left="4799" w:hanging="360"/>
      </w:pPr>
    </w:lvl>
    <w:lvl w:ilvl="7" w:tplc="E608716E" w:tentative="1">
      <w:start w:val="1"/>
      <w:numFmt w:val="lowerLetter"/>
      <w:lvlText w:val="%8."/>
      <w:lvlJc w:val="left"/>
      <w:pPr>
        <w:ind w:left="5519" w:hanging="360"/>
      </w:pPr>
    </w:lvl>
    <w:lvl w:ilvl="8" w:tplc="ED80D1B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688633FC">
      <w:start w:val="1"/>
      <w:numFmt w:val="decimal"/>
      <w:lvlText w:val="%1."/>
      <w:lvlJc w:val="left"/>
      <w:pPr>
        <w:ind w:left="720" w:hanging="360"/>
      </w:pPr>
    </w:lvl>
    <w:lvl w:ilvl="1" w:tplc="D10AFEBC" w:tentative="1">
      <w:start w:val="1"/>
      <w:numFmt w:val="lowerLetter"/>
      <w:lvlText w:val="%2."/>
      <w:lvlJc w:val="left"/>
      <w:pPr>
        <w:ind w:left="1440" w:hanging="360"/>
      </w:pPr>
    </w:lvl>
    <w:lvl w:ilvl="2" w:tplc="F90E18C6" w:tentative="1">
      <w:start w:val="1"/>
      <w:numFmt w:val="lowerRoman"/>
      <w:lvlText w:val="%3."/>
      <w:lvlJc w:val="right"/>
      <w:pPr>
        <w:ind w:left="2160" w:hanging="180"/>
      </w:pPr>
    </w:lvl>
    <w:lvl w:ilvl="3" w:tplc="AFDE5C0C" w:tentative="1">
      <w:start w:val="1"/>
      <w:numFmt w:val="decimal"/>
      <w:lvlText w:val="%4."/>
      <w:lvlJc w:val="left"/>
      <w:pPr>
        <w:ind w:left="2880" w:hanging="360"/>
      </w:pPr>
    </w:lvl>
    <w:lvl w:ilvl="4" w:tplc="90907DCE" w:tentative="1">
      <w:start w:val="1"/>
      <w:numFmt w:val="lowerLetter"/>
      <w:lvlText w:val="%5."/>
      <w:lvlJc w:val="left"/>
      <w:pPr>
        <w:ind w:left="3600" w:hanging="360"/>
      </w:pPr>
    </w:lvl>
    <w:lvl w:ilvl="5" w:tplc="C38C593E" w:tentative="1">
      <w:start w:val="1"/>
      <w:numFmt w:val="lowerRoman"/>
      <w:lvlText w:val="%6."/>
      <w:lvlJc w:val="right"/>
      <w:pPr>
        <w:ind w:left="4320" w:hanging="180"/>
      </w:pPr>
    </w:lvl>
    <w:lvl w:ilvl="6" w:tplc="F58A596C" w:tentative="1">
      <w:start w:val="1"/>
      <w:numFmt w:val="decimal"/>
      <w:lvlText w:val="%7."/>
      <w:lvlJc w:val="left"/>
      <w:pPr>
        <w:ind w:left="5040" w:hanging="360"/>
      </w:pPr>
    </w:lvl>
    <w:lvl w:ilvl="7" w:tplc="1EB213D4" w:tentative="1">
      <w:start w:val="1"/>
      <w:numFmt w:val="lowerLetter"/>
      <w:lvlText w:val="%8."/>
      <w:lvlJc w:val="left"/>
      <w:pPr>
        <w:ind w:left="5760" w:hanging="360"/>
      </w:pPr>
    </w:lvl>
    <w:lvl w:ilvl="8" w:tplc="F83CDB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16C18"/>
    <w:rsid w:val="00064656"/>
    <w:rsid w:val="000A06A4"/>
    <w:rsid w:val="000A121F"/>
    <w:rsid w:val="000C33DC"/>
    <w:rsid w:val="000E6947"/>
    <w:rsid w:val="000F6C32"/>
    <w:rsid w:val="0010304C"/>
    <w:rsid w:val="001276E3"/>
    <w:rsid w:val="00162A7E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368F3"/>
    <w:rsid w:val="002526DD"/>
    <w:rsid w:val="00262477"/>
    <w:rsid w:val="00277FB9"/>
    <w:rsid w:val="002930C7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A0CBF"/>
    <w:rsid w:val="003B4968"/>
    <w:rsid w:val="003F06F5"/>
    <w:rsid w:val="004013B7"/>
    <w:rsid w:val="00444380"/>
    <w:rsid w:val="004511C6"/>
    <w:rsid w:val="00472699"/>
    <w:rsid w:val="004A76E5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80B60"/>
    <w:rsid w:val="007F7858"/>
    <w:rsid w:val="00821AC6"/>
    <w:rsid w:val="00824D97"/>
    <w:rsid w:val="00826B4B"/>
    <w:rsid w:val="00880632"/>
    <w:rsid w:val="008A609E"/>
    <w:rsid w:val="008F2D53"/>
    <w:rsid w:val="009240EB"/>
    <w:rsid w:val="00956036"/>
    <w:rsid w:val="00971E5F"/>
    <w:rsid w:val="00987CCF"/>
    <w:rsid w:val="009C701C"/>
    <w:rsid w:val="00A0622F"/>
    <w:rsid w:val="00A1491C"/>
    <w:rsid w:val="00A468E8"/>
    <w:rsid w:val="00A732C4"/>
    <w:rsid w:val="00AA4E48"/>
    <w:rsid w:val="00AC456B"/>
    <w:rsid w:val="00AC61FF"/>
    <w:rsid w:val="00AD0187"/>
    <w:rsid w:val="00AD5AFC"/>
    <w:rsid w:val="00AE7EB7"/>
    <w:rsid w:val="00B51F18"/>
    <w:rsid w:val="00B55352"/>
    <w:rsid w:val="00B958E9"/>
    <w:rsid w:val="00B963DD"/>
    <w:rsid w:val="00B96ECA"/>
    <w:rsid w:val="00BD022B"/>
    <w:rsid w:val="00C0472E"/>
    <w:rsid w:val="00C05FCE"/>
    <w:rsid w:val="00C17489"/>
    <w:rsid w:val="00C22874"/>
    <w:rsid w:val="00C23380"/>
    <w:rsid w:val="00C66434"/>
    <w:rsid w:val="00C8518E"/>
    <w:rsid w:val="00CA38F5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EC719C"/>
    <w:rsid w:val="00ED2A99"/>
    <w:rsid w:val="00ED6083"/>
    <w:rsid w:val="00F24167"/>
    <w:rsid w:val="00F24426"/>
    <w:rsid w:val="00F272BB"/>
    <w:rsid w:val="00F41B33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1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C7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293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C7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2022-08-10T07:41:00Z</dcterms:created>
  <dcterms:modified xsi:type="dcterms:W3CDTF">2023-05-02T07:54:00Z</dcterms:modified>
</cp:coreProperties>
</file>