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E9A5" w14:textId="77777777" w:rsidR="00BB5FAB" w:rsidRDefault="00BB5FAB" w:rsidP="00BB5FAB">
      <w:pPr>
        <w:spacing w:after="60" w:line="480" w:lineRule="atLeast"/>
        <w:jc w:val="center"/>
        <w:rPr>
          <w:rFonts w:ascii="Inter" w:eastAsia="Times New Roman" w:hAnsi="Inter" w:cs="Times New Roman"/>
          <w:color w:val="050F21"/>
          <w:kern w:val="0"/>
          <w:sz w:val="34"/>
          <w:szCs w:val="32"/>
          <w14:ligatures w14:val="none"/>
        </w:rPr>
      </w:pPr>
      <w:r w:rsidRPr="00E30035">
        <w:rPr>
          <w:rFonts w:ascii="Arial" w:hAnsi="Arial" w:cs="Arial"/>
          <w:noProof/>
        </w:rPr>
        <w:drawing>
          <wp:inline distT="0" distB="0" distL="0" distR="0" wp14:anchorId="6C2AD2FC" wp14:editId="41ECF326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928E5" w14:textId="77777777" w:rsidR="00BB5FAB" w:rsidRDefault="00BB5FAB" w:rsidP="00BB5FAB">
      <w:pPr>
        <w:spacing w:after="60" w:line="480" w:lineRule="atLeast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  <w:proofErr w:type="spellStart"/>
      <w:r w:rsidRPr="00980948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Gövdə</w:t>
      </w:r>
      <w:proofErr w:type="spellEnd"/>
      <w:r w:rsidRPr="00980948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 </w:t>
      </w:r>
      <w:proofErr w:type="spellStart"/>
      <w:r w:rsidRPr="00980948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və</w:t>
      </w:r>
      <w:proofErr w:type="spellEnd"/>
      <w:r w:rsidRPr="00980948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 </w:t>
      </w:r>
      <w:proofErr w:type="spellStart"/>
      <w:r w:rsidRPr="00980948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mexanizmlərin</w:t>
      </w:r>
      <w:proofErr w:type="spellEnd"/>
      <w:r w:rsidRPr="00980948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 </w:t>
      </w:r>
      <w:proofErr w:type="spellStart"/>
      <w:r w:rsidRPr="00980948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sığorta</w:t>
      </w:r>
      <w:proofErr w:type="spellEnd"/>
      <w:r w:rsidRPr="00980948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 </w:t>
      </w:r>
      <w:proofErr w:type="spellStart"/>
      <w:r w:rsidRPr="00980948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xidmətlərinin</w:t>
      </w:r>
      <w:proofErr w:type="spellEnd"/>
      <w:r w:rsidRPr="00980948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satın</w:t>
      </w:r>
      <w:proofErr w:type="spellEnd"/>
      <w:r w:rsidRPr="00292D63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alınmas</w:t>
      </w:r>
      <w:r w:rsidRPr="00980948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ı</w:t>
      </w:r>
      <w:proofErr w:type="spellEnd"/>
    </w:p>
    <w:p w14:paraId="68E2BDBE" w14:textId="77777777" w:rsidR="00BB5FAB" w:rsidRPr="00980948" w:rsidRDefault="00BB5FAB" w:rsidP="00BB5FAB">
      <w:pPr>
        <w:spacing w:after="60" w:line="480" w:lineRule="atLeast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</w:p>
    <w:p w14:paraId="5D961915" w14:textId="77777777" w:rsidR="00BB5FAB" w:rsidRPr="00292D63" w:rsidRDefault="00BB5FAB" w:rsidP="00BB5FAB">
      <w:pPr>
        <w:spacing w:line="420" w:lineRule="atLeast"/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  <w:t>Ümumi</w:t>
      </w:r>
      <w:proofErr w:type="spellEnd"/>
      <w:r w:rsidRPr="00292D63"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  <w:t>məlumat</w:t>
      </w:r>
      <w:proofErr w:type="spellEnd"/>
    </w:p>
    <w:p w14:paraId="624D2C85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Satınalan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təşkilatın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adı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:</w:t>
      </w:r>
    </w:p>
    <w:p w14:paraId="45B1C7C1" w14:textId="77777777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“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Azərbaycan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Xəzər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Dəniz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Gəmiçiliyi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”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Qapalı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Səhmdar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Cəmiyyəti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(ASCO)</w:t>
      </w:r>
    </w:p>
    <w:p w14:paraId="5048FDFF" w14:textId="77777777" w:rsidR="00BB5FAB" w:rsidRPr="00165C4A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1B44F309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Satınalan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təşkilatın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ünvanı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:</w:t>
      </w:r>
    </w:p>
    <w:p w14:paraId="3F2C5A1D" w14:textId="77777777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AZ1003, Baki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şəhəri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Səbail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rayonu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, Mikayil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Useynov</w:t>
      </w:r>
      <w:proofErr w:type="spellEnd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küçəsi</w:t>
      </w:r>
      <w:proofErr w:type="spellEnd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2</w:t>
      </w:r>
    </w:p>
    <w:p w14:paraId="2389ED11" w14:textId="77777777" w:rsidR="00BB5FAB" w:rsidRPr="00165C4A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7D58798B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Musabiqənin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adı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:</w:t>
      </w:r>
    </w:p>
    <w:p w14:paraId="463BB791" w14:textId="77777777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“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Aitolos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”, “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Xocalı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”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və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“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Murovdağ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”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gəmilərində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gövdə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və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mexanizmlərin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sığorta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xidmətlərinin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satın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alınması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</w:p>
    <w:p w14:paraId="7BFE0911" w14:textId="77777777" w:rsidR="00BB5FAB" w:rsidRPr="00165C4A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5BAED7BF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Müsabiqənin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nömrəsi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:</w:t>
      </w:r>
    </w:p>
    <w:p w14:paraId="5D979CEA" w14:textId="3B1A831C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AM0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23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/2025</w:t>
      </w:r>
    </w:p>
    <w:p w14:paraId="1C6BB7BE" w14:textId="77777777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6B74BBBA" w14:textId="77777777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Satınalma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predmetinin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adı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,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miqdarı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,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həcmi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və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qısa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təsviri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: </w:t>
      </w:r>
    </w:p>
    <w:p w14:paraId="7852C840" w14:textId="77777777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tbl>
      <w:tblPr>
        <w:tblW w:w="10620" w:type="dxa"/>
        <w:tblInd w:w="-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76"/>
        <w:gridCol w:w="2835"/>
        <w:gridCol w:w="2410"/>
        <w:gridCol w:w="1832"/>
      </w:tblGrid>
      <w:tr w:rsidR="00BB5FAB" w:rsidRPr="00CA4D8F" w14:paraId="1B5E8363" w14:textId="77777777" w:rsidTr="00457769">
        <w:trPr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93EDB" w14:textId="77777777" w:rsidR="00BB5FAB" w:rsidRPr="00CA4D8F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D17ED" w14:textId="77777777" w:rsidR="00BB5FAB" w:rsidRPr="00CA4D8F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proofErr w:type="spellStart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Gəminin</w:t>
            </w:r>
            <w:proofErr w:type="spellEnd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 xml:space="preserve"> </w:t>
            </w:r>
            <w:proofErr w:type="spellStart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adı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B93B2" w14:textId="77777777" w:rsidR="00BB5FAB" w:rsidRPr="00CA4D8F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proofErr w:type="spellStart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Gəminin</w:t>
            </w:r>
            <w:proofErr w:type="spellEnd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 xml:space="preserve"> </w:t>
            </w:r>
            <w:proofErr w:type="spellStart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balans</w:t>
            </w:r>
            <w:proofErr w:type="spellEnd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 xml:space="preserve"> </w:t>
            </w:r>
            <w:proofErr w:type="spellStart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dəyəri</w:t>
            </w:r>
            <w:proofErr w:type="spellEnd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 xml:space="preserve"> (ABŞ </w:t>
            </w:r>
            <w:proofErr w:type="spellStart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dolları</w:t>
            </w:r>
            <w:proofErr w:type="spellEnd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E0123" w14:textId="77777777" w:rsidR="00BB5FAB" w:rsidRPr="00CA4D8F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proofErr w:type="spellStart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İstismar</w:t>
            </w:r>
            <w:proofErr w:type="spellEnd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 xml:space="preserve"> </w:t>
            </w:r>
            <w:proofErr w:type="spellStart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rayonları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E5DBA" w14:textId="77777777" w:rsidR="00BB5FAB" w:rsidRPr="00CA4D8F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proofErr w:type="spellStart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Azadolma</w:t>
            </w:r>
            <w:proofErr w:type="spellEnd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 xml:space="preserve"> </w:t>
            </w:r>
            <w:proofErr w:type="spellStart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Məbləği</w:t>
            </w:r>
            <w:proofErr w:type="spellEnd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 xml:space="preserve"> (ABŞ </w:t>
            </w:r>
            <w:proofErr w:type="spellStart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dolları</w:t>
            </w:r>
            <w:proofErr w:type="spellEnd"/>
            <w:r w:rsidRPr="00CA4D8F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)</w:t>
            </w:r>
          </w:p>
        </w:tc>
      </w:tr>
      <w:tr w:rsidR="00BB5FAB" w:rsidRPr="00700FA2" w14:paraId="4E9DD682" w14:textId="77777777" w:rsidTr="00457769">
        <w:trPr>
          <w:trHeight w:val="5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32623" w14:textId="77777777" w:rsidR="00BB5FAB" w:rsidRPr="00700FA2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AD6E6" w14:textId="77777777" w:rsidR="00BB5FAB" w:rsidRPr="00700FA2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AİTOLOS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2E249" w14:textId="77777777" w:rsidR="00BB5FAB" w:rsidRPr="00700FA2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80 000 000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FF538" w14:textId="77777777" w:rsidR="00BB5FAB" w:rsidRPr="00700FA2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proofErr w:type="spellStart"/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Bütün</w:t>
            </w:r>
            <w:proofErr w:type="spellEnd"/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 xml:space="preserve"> </w:t>
            </w:r>
            <w:proofErr w:type="spellStart"/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dünya</w:t>
            </w:r>
            <w:proofErr w:type="spellEnd"/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 xml:space="preserve"> </w:t>
            </w:r>
            <w:proofErr w:type="spellStart"/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üzrə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F3200" w14:textId="77777777" w:rsidR="00BB5FAB" w:rsidRPr="00700FA2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150 000-dək</w:t>
            </w:r>
          </w:p>
        </w:tc>
      </w:tr>
      <w:tr w:rsidR="00BB5FAB" w:rsidRPr="00700FA2" w14:paraId="2F08FACC" w14:textId="77777777" w:rsidTr="00457769">
        <w:trPr>
          <w:trHeight w:val="5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B0F06" w14:textId="77777777" w:rsidR="00BB5FAB" w:rsidRPr="00700FA2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C0BD5" w14:textId="77777777" w:rsidR="00BB5FAB" w:rsidRPr="00700FA2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XOCALI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EBC20" w14:textId="77777777" w:rsidR="00BB5FAB" w:rsidRPr="00700FA2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28 500 000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3F7FC" w14:textId="77777777" w:rsidR="00BB5FAB" w:rsidRPr="00700FA2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D48A7" w14:textId="77777777" w:rsidR="00BB5FAB" w:rsidRPr="00700FA2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100 000-dək</w:t>
            </w:r>
          </w:p>
        </w:tc>
      </w:tr>
      <w:tr w:rsidR="00BB5FAB" w:rsidRPr="00700FA2" w14:paraId="10998A92" w14:textId="77777777" w:rsidTr="00457769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A2C92" w14:textId="77777777" w:rsidR="00BB5FAB" w:rsidRPr="00700FA2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C82F3" w14:textId="77777777" w:rsidR="00BB5FAB" w:rsidRPr="00700FA2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MUROVDAĞ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8A109" w14:textId="77777777" w:rsidR="00BB5FAB" w:rsidRPr="00700FA2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32 000 000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9A60" w14:textId="77777777" w:rsidR="00BB5FAB" w:rsidRPr="00700FA2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D595A" w14:textId="77777777" w:rsidR="00BB5FAB" w:rsidRPr="00700FA2" w:rsidRDefault="00BB5FAB" w:rsidP="00457769">
            <w:pPr>
              <w:spacing w:after="0" w:line="300" w:lineRule="atLeast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700FA2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100 000-dək</w:t>
            </w:r>
          </w:p>
        </w:tc>
      </w:tr>
    </w:tbl>
    <w:p w14:paraId="6D65B158" w14:textId="77777777" w:rsidR="00BB5FAB" w:rsidRPr="00700FA2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7151608C" w14:textId="77777777" w:rsidR="00BB5FAB" w:rsidRPr="00700FA2" w:rsidRDefault="00BB5FAB" w:rsidP="00BB5FAB">
      <w:pPr>
        <w:pStyle w:val="a7"/>
        <w:ind w:left="709" w:hanging="9"/>
        <w:jc w:val="center"/>
        <w:rPr>
          <w:rFonts w:ascii="Inter" w:hAnsi="Inter" w:cs="Arial"/>
          <w:b/>
          <w:bCs/>
          <w:lang w:val="az-Latn-AZ"/>
        </w:rPr>
      </w:pPr>
      <w:r w:rsidRPr="00700FA2">
        <w:rPr>
          <w:rFonts w:ascii="Inter" w:hAnsi="Inter" w:cs="Arial"/>
          <w:b/>
          <w:bCs/>
          <w:lang w:val="az-Latn-AZ"/>
        </w:rPr>
        <w:t>Texniki tələblər</w:t>
      </w:r>
    </w:p>
    <w:p w14:paraId="59F1C422" w14:textId="77777777" w:rsidR="00BB5FAB" w:rsidRPr="00257575" w:rsidRDefault="00BB5FAB" w:rsidP="00BB5FAB">
      <w:pPr>
        <w:pStyle w:val="a7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bCs/>
          <w:sz w:val="22"/>
          <w:szCs w:val="22"/>
          <w:lang w:val="az-Latn-AZ"/>
        </w:rPr>
      </w:pPr>
      <w:r w:rsidRPr="00257575">
        <w:rPr>
          <w:rFonts w:ascii="Arial" w:hAnsi="Arial" w:cs="Arial"/>
          <w:bCs/>
          <w:sz w:val="22"/>
          <w:szCs w:val="22"/>
          <w:lang w:val="az-Latn-AZ"/>
        </w:rPr>
        <w:t xml:space="preserve">Təkrarsığortaçı şirkət </w:t>
      </w:r>
      <w:r w:rsidRPr="00257575">
        <w:rPr>
          <w:rFonts w:ascii="Arial" w:hAnsi="Arial" w:cs="Arial"/>
          <w:b/>
          <w:sz w:val="22"/>
          <w:szCs w:val="22"/>
          <w:lang w:val="az-Latn-AZ"/>
        </w:rPr>
        <w:t xml:space="preserve">A </w:t>
      </w:r>
      <w:r w:rsidRPr="00257575">
        <w:rPr>
          <w:rFonts w:ascii="Arial" w:hAnsi="Arial" w:cs="Arial"/>
          <w:bCs/>
          <w:sz w:val="22"/>
          <w:szCs w:val="22"/>
          <w:lang w:val="az-Latn-AZ"/>
        </w:rPr>
        <w:t>və ya da daha üstün reytinqinə malik olmalıdır.</w:t>
      </w:r>
    </w:p>
    <w:p w14:paraId="2AFE2E22" w14:textId="77777777" w:rsidR="00BB5FAB" w:rsidRPr="00257575" w:rsidRDefault="00BB5FAB" w:rsidP="00BB5FAB">
      <w:pPr>
        <w:pStyle w:val="a7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bCs/>
          <w:sz w:val="22"/>
          <w:szCs w:val="22"/>
          <w:lang w:val="az-Latn-AZ"/>
        </w:rPr>
      </w:pPr>
      <w:r w:rsidRPr="00257575">
        <w:rPr>
          <w:rFonts w:ascii="Arial" w:hAnsi="Arial" w:cs="Arial"/>
          <w:sz w:val="22"/>
          <w:szCs w:val="22"/>
          <w:lang w:val="az-Latn-AZ"/>
        </w:rPr>
        <w:t>Adı çəkilən xidmətlərin göstərilməsi üçün xüsusi lisenziya, təcrübə haqqında məlumat təqdim edilməlidir.</w:t>
      </w:r>
      <w:r w:rsidRPr="00257575">
        <w:rPr>
          <w:rFonts w:ascii="Arial" w:hAnsi="Arial" w:cs="Arial"/>
          <w:bCs/>
          <w:sz w:val="22"/>
          <w:szCs w:val="22"/>
          <w:lang w:val="az-Latn-AZ"/>
        </w:rPr>
        <w:t xml:space="preserve"> </w:t>
      </w:r>
    </w:p>
    <w:p w14:paraId="743CA9C3" w14:textId="77777777" w:rsidR="00BB5FAB" w:rsidRPr="00257575" w:rsidRDefault="00BB5FAB" w:rsidP="00BB5FAB">
      <w:pPr>
        <w:pStyle w:val="a7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bCs/>
          <w:sz w:val="22"/>
          <w:szCs w:val="22"/>
          <w:lang w:val="az-Latn-AZ"/>
        </w:rPr>
      </w:pPr>
      <w:r w:rsidRPr="00257575">
        <w:rPr>
          <w:rFonts w:ascii="Arial" w:hAnsi="Arial" w:cs="Arial"/>
          <w:bCs/>
          <w:sz w:val="22"/>
          <w:szCs w:val="22"/>
          <w:lang w:val="az-Latn-AZ"/>
        </w:rPr>
        <w:t>Təkrarsığortaçı şirkətin və broker şirkətinin profilləri barədə təfsilatlı məlumat təqdim edilməlidir.</w:t>
      </w:r>
    </w:p>
    <w:p w14:paraId="56498EC1" w14:textId="77777777" w:rsidR="00BB5FAB" w:rsidRPr="00BB5FAB" w:rsidRDefault="00BB5FAB" w:rsidP="00BB5FAB">
      <w:pPr>
        <w:pStyle w:val="a7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b/>
          <w:sz w:val="22"/>
          <w:szCs w:val="22"/>
          <w:lang w:val="az-Latn-AZ"/>
        </w:rPr>
      </w:pPr>
      <w:r w:rsidRPr="00BB5FAB">
        <w:rPr>
          <w:rFonts w:ascii="Arial" w:hAnsi="Arial" w:cs="Arial"/>
          <w:bCs/>
          <w:sz w:val="22"/>
          <w:szCs w:val="22"/>
          <w:lang w:val="az-Latn-AZ"/>
        </w:rPr>
        <w:lastRenderedPageBreak/>
        <w:t>Sığorta risklərinin 100 % təkrar sığorta şirkəti və ya bir neçə təkrar sığorta şirkətlərdə  yerləşdirilməsi və 100% təminatın əldə edilməsi haqqında təsdiq edici sənəd (cover note) təqdim edilməlidir.</w:t>
      </w:r>
    </w:p>
    <w:p w14:paraId="5EF67820" w14:textId="77777777" w:rsidR="00BB5FAB" w:rsidRPr="00257575" w:rsidRDefault="00BB5FAB" w:rsidP="00BB5FAB">
      <w:pPr>
        <w:pStyle w:val="a7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b/>
          <w:sz w:val="22"/>
          <w:szCs w:val="22"/>
          <w:lang w:val="az-Latn-AZ"/>
        </w:rPr>
      </w:pPr>
      <w:r w:rsidRPr="00257575">
        <w:rPr>
          <w:rFonts w:ascii="Arial" w:hAnsi="Arial" w:cs="Arial"/>
          <w:bCs/>
          <w:sz w:val="22"/>
          <w:szCs w:val="22"/>
          <w:lang w:val="az-Latn-AZ"/>
        </w:rPr>
        <w:t xml:space="preserve">H&amp;M </w:t>
      </w:r>
      <w:r w:rsidRPr="00257575">
        <w:rPr>
          <w:rFonts w:ascii="Arial" w:hAnsi="Arial" w:cs="Arial"/>
          <w:bCs/>
          <w:sz w:val="22"/>
          <w:szCs w:val="22"/>
        </w:rPr>
        <w:t>(Hull and Machinery Insurance)</w:t>
      </w:r>
      <w:r w:rsidRPr="00257575">
        <w:rPr>
          <w:rFonts w:ascii="Arial" w:hAnsi="Arial" w:cs="Arial"/>
          <w:bCs/>
          <w:sz w:val="22"/>
          <w:szCs w:val="22"/>
          <w:lang w:val="az-Latn-AZ"/>
        </w:rPr>
        <w:t xml:space="preserve"> və İV</w:t>
      </w:r>
      <w:r w:rsidRPr="00257575">
        <w:rPr>
          <w:rFonts w:ascii="Arial" w:hAnsi="Arial" w:cs="Arial"/>
          <w:bCs/>
          <w:sz w:val="22"/>
          <w:szCs w:val="22"/>
        </w:rPr>
        <w:t xml:space="preserve"> (Increased Value)</w:t>
      </w:r>
      <w:r w:rsidRPr="00257575">
        <w:rPr>
          <w:rFonts w:ascii="Arial" w:hAnsi="Arial" w:cs="Arial"/>
          <w:bCs/>
          <w:sz w:val="22"/>
          <w:szCs w:val="22"/>
          <w:lang w:val="az-Latn-AZ"/>
        </w:rPr>
        <w:t xml:space="preserve"> proporsiyalarının bölgüsü sığorta məbləğinə 70%/30% olmalıdır.</w:t>
      </w:r>
    </w:p>
    <w:p w14:paraId="0C5062AF" w14:textId="77777777" w:rsidR="00BB5FAB" w:rsidRDefault="00BB5FAB" w:rsidP="00BB5FAB">
      <w:pPr>
        <w:pStyle w:val="a7"/>
        <w:ind w:left="709" w:hanging="9"/>
        <w:jc w:val="center"/>
        <w:rPr>
          <w:rFonts w:ascii="Arial" w:hAnsi="Arial" w:cs="Arial"/>
          <w:bCs/>
          <w:sz w:val="22"/>
          <w:szCs w:val="22"/>
          <w:lang w:val="az-Latn-AZ"/>
        </w:rPr>
      </w:pPr>
    </w:p>
    <w:p w14:paraId="1D9D6A58" w14:textId="5DE74509" w:rsidR="00BB5FAB" w:rsidRPr="00700FA2" w:rsidRDefault="00BB5FAB" w:rsidP="00BB5FAB">
      <w:pPr>
        <w:pStyle w:val="a7"/>
        <w:ind w:left="709" w:hanging="9"/>
        <w:jc w:val="center"/>
        <w:rPr>
          <w:rFonts w:ascii="Inter" w:hAnsi="Inter" w:cs="Arial"/>
          <w:b/>
          <w:color w:val="000000" w:themeColor="text1"/>
          <w:lang w:val="az-Latn-AZ"/>
        </w:rPr>
      </w:pPr>
      <w:r w:rsidRPr="00700FA2">
        <w:rPr>
          <w:rFonts w:ascii="Inter" w:hAnsi="Inter" w:cs="Arial"/>
          <w:b/>
          <w:color w:val="000000" w:themeColor="text1"/>
          <w:lang w:val="az-Latn-AZ"/>
        </w:rPr>
        <w:t>Texniki suallarla bağlı</w:t>
      </w:r>
    </w:p>
    <w:p w14:paraId="3B05739B" w14:textId="77777777" w:rsidR="00BB5FAB" w:rsidRPr="00700FA2" w:rsidRDefault="00BB5FAB" w:rsidP="00BB5FAB">
      <w:pPr>
        <w:tabs>
          <w:tab w:val="left" w:pos="261"/>
        </w:tabs>
        <w:jc w:val="center"/>
        <w:rPr>
          <w:rFonts w:ascii="Inter" w:hAnsi="Inter" w:cs="Arial"/>
          <w:lang w:val="az-Latn-AZ"/>
        </w:rPr>
      </w:pPr>
      <w:r w:rsidRPr="00700FA2">
        <w:rPr>
          <w:rFonts w:ascii="Inter" w:hAnsi="Inter" w:cs="Arial"/>
          <w:lang w:val="az-Latn-AZ"/>
        </w:rPr>
        <w:t xml:space="preserve">           Hacıəliyev Fuad</w:t>
      </w:r>
    </w:p>
    <w:p w14:paraId="5B30DFA4" w14:textId="77777777" w:rsidR="00BB5FAB" w:rsidRPr="00700FA2" w:rsidRDefault="00BB5FAB" w:rsidP="00BB5FAB">
      <w:pPr>
        <w:tabs>
          <w:tab w:val="left" w:pos="261"/>
        </w:tabs>
        <w:jc w:val="center"/>
        <w:rPr>
          <w:rFonts w:ascii="Inter" w:hAnsi="Inter" w:cs="Arial"/>
          <w:lang w:val="az-Latn-AZ"/>
        </w:rPr>
      </w:pPr>
      <w:r w:rsidRPr="00700FA2">
        <w:rPr>
          <w:rFonts w:ascii="Inter" w:hAnsi="Inter" w:cs="Arial"/>
          <w:lang w:val="az-Latn-AZ"/>
        </w:rPr>
        <w:t>ASCO-nun Risklərin idarə edilməsi departamentinin rəisi</w:t>
      </w:r>
    </w:p>
    <w:p w14:paraId="7D008AB7" w14:textId="77777777" w:rsidR="00BB5FAB" w:rsidRPr="00700FA2" w:rsidRDefault="00BB5FAB" w:rsidP="00BB5FAB">
      <w:pPr>
        <w:jc w:val="center"/>
        <w:rPr>
          <w:rFonts w:ascii="Inter" w:hAnsi="Inter" w:cs="Arial"/>
          <w:b/>
          <w:lang w:val="az-Latn-AZ"/>
        </w:rPr>
      </w:pPr>
      <w:r w:rsidRPr="00700FA2">
        <w:rPr>
          <w:rFonts w:ascii="Inter" w:hAnsi="Inter" w:cs="Arial"/>
          <w:lang w:val="az-Latn-AZ"/>
        </w:rPr>
        <w:t>Telefon nömrəsi</w:t>
      </w:r>
      <w:r w:rsidRPr="00700FA2">
        <w:rPr>
          <w:rFonts w:ascii="Inter" w:hAnsi="Inter" w:cs="Arial"/>
          <w:b/>
          <w:lang w:val="az-Latn-AZ"/>
        </w:rPr>
        <w:t>:Tel: +99450  373 66 21</w:t>
      </w:r>
    </w:p>
    <w:p w14:paraId="18D67D27" w14:textId="77777777" w:rsidR="00BB5FAB" w:rsidRPr="00700FA2" w:rsidRDefault="00BB5FAB" w:rsidP="00BB5FAB">
      <w:pPr>
        <w:jc w:val="center"/>
        <w:rPr>
          <w:rFonts w:ascii="Inter" w:hAnsi="Inter" w:cs="Arial"/>
          <w:b/>
          <w:lang w:val="az-Latn-AZ"/>
        </w:rPr>
      </w:pPr>
      <w:r w:rsidRPr="00700FA2">
        <w:rPr>
          <w:rFonts w:ascii="Inter" w:hAnsi="Inter" w:cs="Arial"/>
          <w:lang w:val="az-Latn-AZ"/>
        </w:rPr>
        <w:t xml:space="preserve">Elektron ünvan: </w:t>
      </w:r>
      <w:r>
        <w:fldChar w:fldCharType="begin"/>
      </w:r>
      <w:r>
        <w:instrText>HYPERLINK "mailto:Fuad.Hacialiyev@asco.az"</w:instrText>
      </w:r>
      <w:r>
        <w:fldChar w:fldCharType="separate"/>
      </w:r>
      <w:r w:rsidRPr="00700FA2">
        <w:rPr>
          <w:rStyle w:val="ac"/>
          <w:rFonts w:ascii="Inter" w:hAnsi="Inter"/>
          <w:lang w:eastAsia="az-Latn-AZ"/>
        </w:rPr>
        <w:t>Fuad.Hacialiyev@asco.az</w:t>
      </w:r>
      <w:r>
        <w:fldChar w:fldCharType="end"/>
      </w:r>
    </w:p>
    <w:p w14:paraId="778BFF95" w14:textId="77777777" w:rsidR="00BB5FAB" w:rsidRPr="00700FA2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50D8DCBB" w14:textId="77777777" w:rsidR="00BB5FAB" w:rsidRPr="00700FA2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 w:rsidRPr="00700FA2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>Müsabiqənin dərc edilmə tarixi və vaxtı:</w:t>
      </w:r>
    </w:p>
    <w:p w14:paraId="2A98D777" w14:textId="444B9391" w:rsidR="00BB5FAB" w:rsidRPr="00C42778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12</w:t>
      </w:r>
      <w:r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.0</w:t>
      </w: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6</w:t>
      </w:r>
      <w:r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 xml:space="preserve">.2025 </w:t>
      </w: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19</w:t>
      </w:r>
      <w:r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:00</w:t>
      </w:r>
    </w:p>
    <w:p w14:paraId="448EA86D" w14:textId="77777777" w:rsidR="00BB5FAB" w:rsidRPr="00C42778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2FE04048" w14:textId="77777777" w:rsidR="00BB5FAB" w:rsidRPr="00C42778" w:rsidRDefault="00BB5FAB" w:rsidP="00BB5FAB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>Müraciət üçün son tarixi və vaxtı (</w:t>
      </w:r>
      <w:r w:rsidRPr="00C42778"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  <w:t>Göstərilən vaxtdan gec olunan müraciətlər qəbul edilməyəcəkdir):</w:t>
      </w:r>
    </w:p>
    <w:p w14:paraId="490EC619" w14:textId="4628781F" w:rsidR="00BB5FAB" w:rsidRPr="00C42778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20</w:t>
      </w:r>
      <w:r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.0</w:t>
      </w: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6</w:t>
      </w:r>
      <w:r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 xml:space="preserve">.2025 17:00-a qədər </w:t>
      </w:r>
    </w:p>
    <w:p w14:paraId="56D292E9" w14:textId="77777777" w:rsidR="00BB5FAB" w:rsidRPr="00C42778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675AC8B6" w14:textId="77777777" w:rsidR="00BB5FAB" w:rsidRPr="00C42778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 xml:space="preserve">Təkliflərin hazırlanmalı  olduğu dil- </w:t>
      </w:r>
    </w:p>
    <w:p w14:paraId="20D2E6AE" w14:textId="77777777" w:rsidR="00BB5FAB" w:rsidRPr="00C42778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Sənədlər azərbaycan dilində, 2 nüsxədə (əsli və surəti) tərtib olunmalıdır (xarici dildəki</w:t>
      </w:r>
    </w:p>
    <w:p w14:paraId="55E85EA7" w14:textId="77777777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tender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təklifləri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Azərbaycan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dilinə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tərcümə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edilməlidir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).</w:t>
      </w:r>
    </w:p>
    <w:p w14:paraId="4E840469" w14:textId="77777777" w:rsidR="00BB5FAB" w:rsidRPr="00165C4A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39A9FE85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Təkliflərin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təqdim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olunma</w:t>
      </w:r>
      <w:proofErr w:type="spellEnd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üsulu</w:t>
      </w:r>
      <w:proofErr w:type="spellEnd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, </w:t>
      </w:r>
      <w:proofErr w:type="spellStart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yeri</w:t>
      </w:r>
      <w:proofErr w:type="spellEnd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, son</w:t>
      </w: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tarixi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və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saatı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</w:t>
      </w:r>
      <w:proofErr w:type="spellStart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Göstərilən</w:t>
      </w:r>
      <w:proofErr w:type="spellEnd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vaxtdan</w:t>
      </w:r>
      <w:proofErr w:type="spellEnd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gec</w:t>
      </w:r>
      <w:proofErr w:type="spellEnd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təqdim</w:t>
      </w:r>
      <w:proofErr w:type="spellEnd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olunan</w:t>
      </w:r>
      <w:proofErr w:type="spellEnd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zərflər</w:t>
      </w:r>
      <w:proofErr w:type="spellEnd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açılmadan</w:t>
      </w:r>
      <w:proofErr w:type="spellEnd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geri</w:t>
      </w:r>
      <w:proofErr w:type="spellEnd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qaytarılacaqdır</w:t>
      </w:r>
      <w:proofErr w:type="spellEnd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)</w:t>
      </w:r>
      <w:r w:rsidRPr="00292D63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:</w:t>
      </w:r>
    </w:p>
    <w:p w14:paraId="49960E01" w14:textId="62C552BD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proofErr w:type="spellStart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Təkliflər</w:t>
      </w:r>
      <w:proofErr w:type="spellEnd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b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ağlı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zərfdə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(1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əsli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və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1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surəti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olmaqla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) 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01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.0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7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.2025-ci il,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Bakı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vaxtı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ilə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saat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1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7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:00-a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qədər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ASCO-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ya</w:t>
      </w:r>
      <w:proofErr w:type="spellEnd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təqdim</w:t>
      </w:r>
      <w:proofErr w:type="spellEnd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edilməlidir</w:t>
      </w:r>
      <w:proofErr w:type="spellEnd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</w:p>
    <w:p w14:paraId="1CA42677" w14:textId="77777777" w:rsidR="00BB5FAB" w:rsidRPr="00165C4A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60645E7F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Zərflərin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açılış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tarixi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və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vaxtı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:</w:t>
      </w:r>
    </w:p>
    <w:p w14:paraId="058A21FB" w14:textId="64EF9379" w:rsidR="00BB5FAB" w:rsidRPr="00165C4A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0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2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.0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7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.2025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 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15</w:t>
      </w:r>
      <w:r w:rsidRPr="00292D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:00</w:t>
      </w:r>
    </w:p>
    <w:p w14:paraId="1F46469E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1"/>
          <w:szCs w:val="21"/>
          <w14:ligatures w14:val="none"/>
        </w:rPr>
      </w:pPr>
    </w:p>
    <w:p w14:paraId="660FEA39" w14:textId="77777777" w:rsidR="00BB5FAB" w:rsidRPr="00292D63" w:rsidRDefault="00BB5FAB" w:rsidP="00BB5FAB">
      <w:pPr>
        <w:shd w:val="clear" w:color="auto" w:fill="FAFBFB"/>
        <w:spacing w:after="120" w:line="360" w:lineRule="atLeast"/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İştirak</w:t>
      </w:r>
      <w:proofErr w:type="spellEnd"/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haqqı</w:t>
      </w:r>
      <w:proofErr w:type="spellEnd"/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: </w:t>
      </w:r>
      <w:r w:rsidRPr="00165C4A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4</w:t>
      </w:r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50 AZN</w:t>
      </w:r>
    </w:p>
    <w:p w14:paraId="0B9969D9" w14:textId="77777777" w:rsidR="00BB5FAB" w:rsidRPr="00165C4A" w:rsidRDefault="00BB5FAB" w:rsidP="00BB5FA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Təchizatçılar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ilkin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olaraq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əlavədəki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müraciət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məktubunu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əlaqələndirici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şəxsə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tədim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etməli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,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açıq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tenderin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Əsas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Şərtlər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Toplusunu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əldə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etdikdən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sonra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təklifləri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təqdim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etmək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üçün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iştirak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haqqı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ödəməlidirlər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.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Təchizatçıların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sayının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üçdən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az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olmasına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görə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satınalmanın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baş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tutmadığı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hallar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istisna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olmaqla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,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iştirak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haqqı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heç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bir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halda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geri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qaytarılmır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.</w:t>
      </w:r>
    </w:p>
    <w:p w14:paraId="177E54D8" w14:textId="77777777" w:rsidR="00BB5FAB" w:rsidRDefault="00BB5FAB" w:rsidP="00BB5FA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64899FFC" w14:textId="77777777" w:rsidR="00BB5FAB" w:rsidRDefault="00BB5FAB" w:rsidP="00BB5FA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0ECB6542" w14:textId="77777777" w:rsidR="00BB5FAB" w:rsidRDefault="00BB5FAB" w:rsidP="00BB5FA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2BF85F3B" w14:textId="77777777" w:rsidR="00BB5FAB" w:rsidRPr="00E26429" w:rsidRDefault="00BB5FAB" w:rsidP="00BB5FAB">
      <w:pPr>
        <w:rPr>
          <w:rFonts w:ascii="Inter" w:hAnsi="Inter" w:cs="Arial"/>
          <w:lang w:val="az-Latn-AZ" w:eastAsia="ru-RU"/>
        </w:rPr>
      </w:pPr>
      <w:r>
        <w:rPr>
          <w:rFonts w:ascii="Inter" w:hAnsi="Inter" w:cs="Arial"/>
          <w:lang w:val="az-Latn-AZ" w:eastAsia="ru-RU"/>
        </w:rPr>
        <w:lastRenderedPageBreak/>
        <w:t>İ</w:t>
      </w:r>
      <w:r w:rsidRPr="00E26429">
        <w:rPr>
          <w:rFonts w:ascii="Inter" w:hAnsi="Inter" w:cs="Arial"/>
          <w:lang w:val="az-Latn-AZ" w:eastAsia="ru-RU"/>
        </w:rPr>
        <w:t xml:space="preserve">ştirak haqqı manat və ya ekvivalent məbləğdə ABŞ dolları və AVRO ilə ödənilə bilər.  </w:t>
      </w:r>
    </w:p>
    <w:p w14:paraId="726A347F" w14:textId="77777777" w:rsidR="00BB5FAB" w:rsidRPr="00E26429" w:rsidRDefault="00BB5FAB" w:rsidP="00BB5FAB">
      <w:pPr>
        <w:numPr>
          <w:ilvl w:val="0"/>
          <w:numId w:val="1"/>
        </w:numPr>
        <w:tabs>
          <w:tab w:val="left" w:pos="261"/>
          <w:tab w:val="left" w:pos="402"/>
          <w:tab w:val="left" w:pos="544"/>
        </w:tabs>
        <w:spacing w:before="120" w:after="120" w:line="240" w:lineRule="auto"/>
        <w:ind w:left="261" w:hanging="142"/>
        <w:jc w:val="both"/>
        <w:rPr>
          <w:rFonts w:ascii="Inter" w:hAnsi="Inter" w:cs="Arial"/>
          <w:b/>
          <w:i/>
          <w:lang w:val="az-Latn-AZ" w:eastAsia="ru-RU"/>
        </w:rPr>
      </w:pPr>
      <w:r w:rsidRPr="00E26429">
        <w:rPr>
          <w:rFonts w:ascii="Inter" w:hAnsi="Inter" w:cs="Arial"/>
          <w:b/>
          <w:i/>
          <w:lang w:val="az-Latn-AZ" w:eastAsia="ru-RU"/>
        </w:rPr>
        <w:t xml:space="preserve">Hesab nömrəsi: </w:t>
      </w:r>
    </w:p>
    <w:p w14:paraId="6F6CD2B6" w14:textId="77777777" w:rsidR="00BB5FAB" w:rsidRPr="00E26429" w:rsidRDefault="00BB5FAB" w:rsidP="00BB5FA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14:ligatures w14:val="none"/>
        </w:rPr>
      </w:pPr>
    </w:p>
    <w:tbl>
      <w:tblPr>
        <w:tblStyle w:val="ad"/>
        <w:tblW w:w="10260" w:type="dxa"/>
        <w:tblLayout w:type="fixed"/>
        <w:tblLook w:val="04A0" w:firstRow="1" w:lastRow="0" w:firstColumn="1" w:lastColumn="0" w:noHBand="0" w:noVBand="1"/>
      </w:tblPr>
      <w:tblGrid>
        <w:gridCol w:w="3476"/>
        <w:gridCol w:w="3364"/>
        <w:gridCol w:w="3420"/>
      </w:tblGrid>
      <w:tr w:rsidR="00BB5FAB" w:rsidRPr="00E26429" w14:paraId="606B449F" w14:textId="77777777" w:rsidTr="00457769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8395" w14:textId="77777777" w:rsidR="00BB5FAB" w:rsidRPr="00E26429" w:rsidRDefault="00BB5FAB" w:rsidP="00457769">
            <w:pPr>
              <w:jc w:val="center"/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AZN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C185" w14:textId="77777777" w:rsidR="00BB5FAB" w:rsidRPr="00E26429" w:rsidRDefault="00BB5FAB" w:rsidP="00457769">
            <w:pPr>
              <w:jc w:val="center"/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USD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F5B8" w14:textId="77777777" w:rsidR="00BB5FAB" w:rsidRPr="00E26429" w:rsidRDefault="00BB5FAB" w:rsidP="00457769">
            <w:pPr>
              <w:jc w:val="center"/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EURO</w:t>
            </w:r>
          </w:p>
        </w:tc>
      </w:tr>
      <w:tr w:rsidR="00BB5FAB" w:rsidRPr="00E26429" w14:paraId="5A620724" w14:textId="77777777" w:rsidTr="00457769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6B1F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Adı</w:t>
            </w:r>
            <w:r w:rsidRPr="00E26429">
              <w:rPr>
                <w:rFonts w:ascii="Inter" w:hAnsi="Inter" w:cs="Arial"/>
                <w:bCs/>
              </w:rPr>
              <w:t xml:space="preserve">: </w:t>
            </w:r>
            <w:r w:rsidRPr="00E26429">
              <w:rPr>
                <w:rFonts w:ascii="Inter" w:hAnsi="Inter" w:cs="Arial"/>
                <w:bCs/>
                <w:lang w:val="az-Latn-AZ"/>
              </w:rPr>
              <w:t>Azərbaycan Beynəlxalq Bankı</w:t>
            </w:r>
          </w:p>
          <w:p w14:paraId="0BFE4933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ABB- Müştəri Xidməti Departamenti</w:t>
            </w:r>
          </w:p>
          <w:p w14:paraId="354AE133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Kod: 805250</w:t>
            </w:r>
          </w:p>
          <w:p w14:paraId="14AE39CC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VÖEN: 9900001881</w:t>
            </w:r>
          </w:p>
          <w:p w14:paraId="7AEBF988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Müxbir hesab: AZ03NABZ01350100000000002944</w:t>
            </w:r>
          </w:p>
          <w:p w14:paraId="49D0DFF9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SWIFT: IBAZAZ2X</w:t>
            </w:r>
          </w:p>
          <w:p w14:paraId="6D2D402D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 xml:space="preserve">Alan müştəri: </w:t>
            </w:r>
            <w:r w:rsidRPr="00E26429">
              <w:rPr>
                <w:rStyle w:val="nwt1"/>
                <w:rFonts w:ascii="Inter" w:hAnsi="Inter" w:cs="Arial"/>
                <w:lang w:val="az-Latn-AZ"/>
              </w:rPr>
              <w:t>AZARB.XAZAR DANIZ GAMICILIYI QSC</w:t>
            </w:r>
          </w:p>
          <w:p w14:paraId="7C03EDB0" w14:textId="77777777" w:rsidR="00BB5FAB" w:rsidRPr="00E26429" w:rsidRDefault="00BB5FAB" w:rsidP="00457769">
            <w:pPr>
              <w:rPr>
                <w:rStyle w:val="nwt1"/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 xml:space="preserve">VÖEN: </w:t>
            </w:r>
            <w:r w:rsidRPr="00E26429">
              <w:rPr>
                <w:rStyle w:val="nwt1"/>
                <w:rFonts w:ascii="Inter" w:hAnsi="Inter" w:cs="Arial"/>
              </w:rPr>
              <w:t>1701579951</w:t>
            </w:r>
          </w:p>
          <w:p w14:paraId="3DC27625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 xml:space="preserve">Hesab № (AZN):   </w:t>
            </w:r>
            <w:r w:rsidRPr="00E26429">
              <w:rPr>
                <w:rStyle w:val="nwt1"/>
                <w:rFonts w:ascii="Inter" w:hAnsi="Inter" w:cs="Arial"/>
              </w:rPr>
              <w:t>AZ36IBAZ38050019441115341120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30FF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</w:rPr>
              <w:t>Intermediary Bank: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 Citibank N.Y, </w:t>
            </w:r>
          </w:p>
          <w:p w14:paraId="41D39262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New York</w:t>
            </w:r>
          </w:p>
          <w:p w14:paraId="6CA39B15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Acc.36083186, SWIFT: CITIUS33</w:t>
            </w:r>
          </w:p>
          <w:p w14:paraId="5B815A88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</w:rPr>
              <w:t>Beneficiary Bank: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 The International Bank of Azerbaijan</w:t>
            </w:r>
          </w:p>
          <w:p w14:paraId="0C7AEE73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IBA- Customer Service Departament</w:t>
            </w:r>
          </w:p>
          <w:p w14:paraId="631A597D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 xml:space="preserve">SWIFT: IBAZAZ2X </w:t>
            </w:r>
          </w:p>
          <w:p w14:paraId="04E7F498" w14:textId="77777777" w:rsidR="00BB5FAB" w:rsidRPr="00E26429" w:rsidRDefault="00BB5FAB" w:rsidP="00457769">
            <w:pPr>
              <w:rPr>
                <w:rStyle w:val="nwt1"/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Nizami str., 67</w:t>
            </w:r>
            <w:r w:rsidRPr="00E26429">
              <w:rPr>
                <w:rFonts w:ascii="Inter" w:hAnsi="Inter" w:cs="Arial"/>
                <w:bCs/>
                <w:lang w:val="az-Latn-AZ"/>
              </w:rPr>
              <w:br/>
            </w:r>
            <w:r w:rsidRPr="00E26429">
              <w:rPr>
                <w:rFonts w:ascii="Inter" w:hAnsi="Inter" w:cs="Arial"/>
              </w:rPr>
              <w:t>Beneficiary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:   </w:t>
            </w:r>
            <w:r w:rsidRPr="00E26429">
              <w:rPr>
                <w:rStyle w:val="nwt1"/>
                <w:rFonts w:ascii="Inter" w:hAnsi="Inter" w:cs="Arial"/>
              </w:rPr>
              <w:t>AZARB.XAZAR DANIZ GAMICILIYI QSC</w:t>
            </w:r>
          </w:p>
          <w:p w14:paraId="519F1913" w14:textId="77777777" w:rsidR="00BB5FAB" w:rsidRPr="00E26429" w:rsidRDefault="00BB5FAB" w:rsidP="00457769">
            <w:pPr>
              <w:rPr>
                <w:rStyle w:val="nwt1"/>
                <w:rFonts w:ascii="Inter" w:hAnsi="Inter" w:cs="Arial" w:hint="eastAsia"/>
                <w:bCs/>
              </w:rPr>
            </w:pPr>
            <w:r w:rsidRPr="00E26429">
              <w:rPr>
                <w:rFonts w:ascii="Inter" w:hAnsi="Inter" w:cs="Arial"/>
              </w:rPr>
              <w:t xml:space="preserve">TAX İD:  </w:t>
            </w:r>
            <w:r w:rsidRPr="00E26429">
              <w:rPr>
                <w:rStyle w:val="nwt1"/>
                <w:rFonts w:ascii="Inter" w:hAnsi="Inter" w:cs="Arial"/>
              </w:rPr>
              <w:t>1701579951</w:t>
            </w:r>
          </w:p>
          <w:p w14:paraId="5F91CE09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 xml:space="preserve">Account №: 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            </w:t>
            </w:r>
            <w:r w:rsidRPr="00E26429">
              <w:rPr>
                <w:rFonts w:ascii="Inter" w:hAnsi="Inter" w:cs="Arial"/>
              </w:rPr>
              <w:t>AZ26IBAZ38150018401115341120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0AD4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Intermediary Bank: Commerzbank AG, Frankfurt am Main</w:t>
            </w:r>
          </w:p>
          <w:p w14:paraId="6B9E65DE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SWIFT: COBADEFF</w:t>
            </w:r>
          </w:p>
          <w:p w14:paraId="36B6E36B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ACC # 400 88 660 3001</w:t>
            </w:r>
          </w:p>
          <w:p w14:paraId="213F5DC2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Beneficiary Bank: The International Bank of Azerbaijan,</w:t>
            </w:r>
          </w:p>
          <w:p w14:paraId="16FCA5CF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IBA-Premier Customer Service</w:t>
            </w:r>
          </w:p>
          <w:p w14:paraId="7571B0DD" w14:textId="77777777" w:rsidR="00BB5FAB" w:rsidRPr="00E26429" w:rsidRDefault="00BB5FAB" w:rsidP="00457769">
            <w:pPr>
              <w:pStyle w:val="2"/>
              <w:spacing w:before="0" w:after="0"/>
              <w:rPr>
                <w:rFonts w:ascii="Inter" w:hAnsi="Inter" w:cs="Arial"/>
                <w:b/>
                <w:i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 xml:space="preserve">SWIFT: IBAZAZ2X </w:t>
            </w:r>
          </w:p>
          <w:p w14:paraId="259B171B" w14:textId="77777777" w:rsidR="00BB5FAB" w:rsidRPr="00E26429" w:rsidRDefault="00BB5FAB" w:rsidP="00457769">
            <w:pPr>
              <w:rPr>
                <w:rStyle w:val="nwt1"/>
                <w:rFonts w:ascii="Inter" w:hAnsi="Inter" w:cs="Arial" w:hint="eastAsia"/>
                <w:bCs/>
              </w:rPr>
            </w:pPr>
            <w:r w:rsidRPr="00E26429">
              <w:rPr>
                <w:rFonts w:ascii="Inter" w:hAnsi="Inter" w:cs="Arial"/>
              </w:rPr>
              <w:t>Nizami str., 67</w:t>
            </w:r>
            <w:r w:rsidRPr="00E26429">
              <w:rPr>
                <w:rFonts w:ascii="Inter" w:hAnsi="Inter" w:cs="Arial"/>
              </w:rPr>
              <w:br/>
              <w:t>Beneficiary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: </w:t>
            </w:r>
            <w:r w:rsidRPr="00E26429">
              <w:rPr>
                <w:rFonts w:ascii="Inter" w:hAnsi="Inter" w:cs="Arial"/>
              </w:rPr>
              <w:t>Azerbaijan Caspian Shipping CJSC</w:t>
            </w:r>
          </w:p>
          <w:p w14:paraId="49D2345C" w14:textId="77777777" w:rsidR="00BB5FAB" w:rsidRPr="00E26429" w:rsidRDefault="00BB5FAB" w:rsidP="00457769">
            <w:pPr>
              <w:rPr>
                <w:rStyle w:val="nwt1"/>
                <w:rFonts w:ascii="Inter" w:hAnsi="Inter" w:cs="Arial" w:hint="eastAsia"/>
                <w:bCs/>
              </w:rPr>
            </w:pPr>
            <w:r w:rsidRPr="00E26429">
              <w:rPr>
                <w:rFonts w:ascii="Inter" w:hAnsi="Inter" w:cs="Arial"/>
              </w:rPr>
              <w:t xml:space="preserve">TAX ID: </w:t>
            </w:r>
            <w:r w:rsidRPr="00E26429">
              <w:rPr>
                <w:rStyle w:val="nwt1"/>
                <w:rFonts w:ascii="Inter" w:hAnsi="Inter" w:cs="Arial"/>
              </w:rPr>
              <w:t>1701579951</w:t>
            </w:r>
          </w:p>
          <w:p w14:paraId="202F8730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 xml:space="preserve">Account №: 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               </w:t>
            </w:r>
            <w:r w:rsidRPr="00E26429">
              <w:rPr>
                <w:rStyle w:val="nwt1"/>
                <w:rFonts w:ascii="Inter" w:hAnsi="Inter" w:cs="Arial"/>
              </w:rPr>
              <w:t>AZ06IBAZ38150019781115341120</w:t>
            </w:r>
          </w:p>
        </w:tc>
      </w:tr>
    </w:tbl>
    <w:p w14:paraId="7DB8CD96" w14:textId="77777777" w:rsidR="00BB5FAB" w:rsidRPr="00165C4A" w:rsidRDefault="00BB5FAB" w:rsidP="00BB5FA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35B3E7B5" w14:textId="77777777" w:rsidR="00BB5FAB" w:rsidRPr="00165C4A" w:rsidRDefault="00BB5FAB" w:rsidP="00BB5FA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Vüqar Cəlilov</w:t>
      </w:r>
    </w:p>
    <w:p w14:paraId="51CCDA1A" w14:textId="77777777" w:rsidR="00BB5FAB" w:rsidRPr="00165C4A" w:rsidRDefault="00BB5FAB" w:rsidP="00BB5FA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ASCO-nun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Satınalmalar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Departamentinin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aparıcı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mütəxəssisi</w:t>
      </w:r>
      <w:proofErr w:type="spellEnd"/>
    </w:p>
    <w:p w14:paraId="3AD7FEFF" w14:textId="77777777" w:rsidR="00BB5FAB" w:rsidRPr="00165C4A" w:rsidRDefault="00BB5FAB" w:rsidP="00BB5FA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Telefon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nömrəsi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: +99451 229 62 79</w:t>
      </w:r>
    </w:p>
    <w:p w14:paraId="0B5E5787" w14:textId="77777777" w:rsidR="00BB5FAB" w:rsidRPr="00165C4A" w:rsidRDefault="00BB5FAB" w:rsidP="00BB5FA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Elektron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ünvan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: </w:t>
      </w:r>
      <w:hyperlink r:id="rId6" w:history="1">
        <w:r w:rsidRPr="00165C4A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vuqar.calilov@asco.az</w:t>
        </w:r>
      </w:hyperlink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, </w:t>
      </w:r>
      <w:hyperlink r:id="rId7" w:history="1">
        <w:r w:rsidRPr="00165C4A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3D50962F" w14:textId="77777777" w:rsidR="00BB5FAB" w:rsidRPr="00165C4A" w:rsidRDefault="00BB5FAB" w:rsidP="00BB5FA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</w:p>
    <w:p w14:paraId="579E4F22" w14:textId="77777777" w:rsidR="00BB5FAB" w:rsidRPr="00165C4A" w:rsidRDefault="00BB5FAB" w:rsidP="00BB5FA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Hüquqi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məsələlər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üzrə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:</w:t>
      </w:r>
    </w:p>
    <w:p w14:paraId="6F4E9ED2" w14:textId="77777777" w:rsidR="00BB5FAB" w:rsidRPr="00165C4A" w:rsidRDefault="00BB5FAB" w:rsidP="00BB5FA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Telefon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nömrəsi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: +994 12 4043700 (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daxili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: 1098)</w:t>
      </w:r>
    </w:p>
    <w:p w14:paraId="362FC577" w14:textId="77777777" w:rsidR="00BB5FAB" w:rsidRPr="00165C4A" w:rsidRDefault="00BB5FAB" w:rsidP="00BB5FAB">
      <w:pPr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Elektron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ünvan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: </w:t>
      </w:r>
      <w:hyperlink r:id="rId8" w:history="1">
        <w:r w:rsidRPr="00165C4A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61B744B7" w14:textId="77777777" w:rsidR="00BB5FAB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ED3FC31" w14:textId="77777777" w:rsidR="00BB5FAB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357ECA3B" w14:textId="77777777" w:rsidR="00BB5FAB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5C20F886" w14:textId="77777777" w:rsidR="00BB5FAB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77EB0445" w14:textId="77777777" w:rsidR="00BB5FAB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0E0FB1DF" w14:textId="77777777" w:rsidR="00BB5FAB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0B277395" w14:textId="77777777" w:rsidR="00BB5FAB" w:rsidRDefault="00BB5FAB" w:rsidP="00BB5FA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lastRenderedPageBreak/>
        <w:t>(</w:t>
      </w:r>
      <w:r>
        <w:rPr>
          <w:rFonts w:ascii="Arial" w:hAnsi="Arial" w:cs="Arial"/>
          <w:b/>
          <w:color w:val="FF0000"/>
          <w:lang w:val="az-Latn-AZ"/>
        </w:rPr>
        <w:t>İddiaçı iştirakçının blankında</w:t>
      </w:r>
      <w:r>
        <w:rPr>
          <w:rFonts w:ascii="Arial" w:hAnsi="Arial" w:cs="Arial"/>
          <w:b/>
          <w:lang w:val="az-Latn-AZ"/>
        </w:rPr>
        <w:t>)</w:t>
      </w:r>
    </w:p>
    <w:p w14:paraId="0389DE1E" w14:textId="77777777" w:rsidR="00BB5FAB" w:rsidRDefault="00BB5FAB" w:rsidP="00BB5FA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AÇIQ TENDERDƏ İŞTİRAK ETMƏK ÜÇÜN </w:t>
      </w:r>
    </w:p>
    <w:p w14:paraId="5B1AE735" w14:textId="77777777" w:rsidR="00BB5FAB" w:rsidRDefault="00BB5FAB" w:rsidP="00BB5FA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MÜRACİƏT MƏKTUBU</w:t>
      </w:r>
    </w:p>
    <w:p w14:paraId="3224D2F1" w14:textId="77777777" w:rsidR="00BB5FAB" w:rsidRDefault="00BB5FAB" w:rsidP="00BB5FAB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49BD369A" w14:textId="77777777" w:rsidR="00BB5FAB" w:rsidRDefault="00BB5FAB" w:rsidP="00BB5FAB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 şəhəri                                                                        “__”_______2025-ci il</w:t>
      </w:r>
    </w:p>
    <w:p w14:paraId="7AE47D9F" w14:textId="77777777" w:rsidR="00BB5FAB" w:rsidRDefault="00BB5FAB" w:rsidP="00BB5FAB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___________№           </w:t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  <w:t xml:space="preserve">                                                                                          </w:t>
      </w:r>
    </w:p>
    <w:p w14:paraId="2AB42823" w14:textId="77777777" w:rsidR="00BB5FAB" w:rsidRDefault="00BB5FAB" w:rsidP="00BB5FAB">
      <w:pPr>
        <w:spacing w:after="0" w:line="240" w:lineRule="auto"/>
        <w:rPr>
          <w:rFonts w:ascii="Arial" w:hAnsi="Arial" w:cs="Arial"/>
          <w:bCs/>
          <w:i/>
          <w:lang w:val="az-Latn-AZ" w:eastAsia="ru-RU"/>
        </w:rPr>
      </w:pPr>
    </w:p>
    <w:p w14:paraId="5C74856E" w14:textId="77777777" w:rsidR="00BB5FAB" w:rsidRDefault="00BB5FAB" w:rsidP="00BB5FAB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hAnsi="Arial" w:cs="Arial"/>
          <w:b/>
          <w:bCs/>
          <w:lang w:val="az-Latn-AZ" w:eastAsia="ru-RU"/>
        </w:rPr>
        <w:t>ASCO-nun Satınalmalar Komissiyasının sədri</w:t>
      </w:r>
    </w:p>
    <w:p w14:paraId="7D2FA812" w14:textId="77777777" w:rsidR="00BB5FAB" w:rsidRDefault="00BB5FAB" w:rsidP="00BB5FAB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hAnsi="Arial" w:cs="Arial"/>
          <w:b/>
          <w:bCs/>
          <w:lang w:val="az-Latn-AZ" w:eastAsia="ru-RU"/>
        </w:rPr>
        <w:t>cənab Cəbrayıl Mahmudluya,</w:t>
      </w:r>
    </w:p>
    <w:p w14:paraId="284FB5F3" w14:textId="77777777" w:rsidR="00BB5FAB" w:rsidRDefault="00BB5FAB" w:rsidP="00BB5FAB">
      <w:pPr>
        <w:spacing w:after="0" w:line="240" w:lineRule="auto"/>
        <w:jc w:val="both"/>
        <w:rPr>
          <w:rFonts w:ascii="Arial" w:hAnsi="Arial" w:cs="Arial"/>
          <w:bCs/>
          <w:lang w:val="az-Latn-AZ" w:eastAsia="ru-RU"/>
        </w:rPr>
      </w:pPr>
    </w:p>
    <w:p w14:paraId="1503E50D" w14:textId="77777777" w:rsidR="00BB5FAB" w:rsidRDefault="00BB5FAB" w:rsidP="00BB5FAB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Hazırkı məktubla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>] (</w:t>
      </w:r>
      <w:r>
        <w:rPr>
          <w:rFonts w:ascii="Arial" w:hAnsi="Arial" w:cs="Arial"/>
          <w:i/>
          <w:lang w:val="az-Latn-AZ"/>
        </w:rPr>
        <w:t>nin,nun,nın</w:t>
      </w:r>
      <w:r>
        <w:rPr>
          <w:rFonts w:ascii="Arial" w:hAnsi="Arial" w:cs="Arial"/>
          <w:lang w:val="az-Latn-AZ"/>
        </w:rPr>
        <w:t xml:space="preserve">) ASCO tərəfindən </w:t>
      </w:r>
      <w:r>
        <w:rPr>
          <w:rFonts w:ascii="Arial" w:hAnsi="Arial" w:cs="Arial"/>
          <w:b/>
          <w:lang w:val="az-Latn-AZ"/>
        </w:rPr>
        <w:t>“__________”</w:t>
      </w:r>
      <w:r>
        <w:rPr>
          <w:rFonts w:ascii="Arial" w:hAnsi="Arial" w:cs="Arial"/>
          <w:lang w:val="az-Latn-AZ"/>
        </w:rPr>
        <w:t>ın satın alınması ilə əlaqədar elan edilmiş [</w:t>
      </w:r>
      <w:r>
        <w:rPr>
          <w:rFonts w:ascii="Arial" w:hAnsi="Arial" w:cs="Arial"/>
          <w:b/>
          <w:i/>
          <w:color w:val="FF0000"/>
          <w:sz w:val="12"/>
          <w:lang w:val="az-Latn-AZ"/>
        </w:rPr>
        <w:t>iddiaçı tərəfindən müsabiqənin nömrəsi daxil edilməlidir</w:t>
      </w:r>
      <w:r>
        <w:rPr>
          <w:rFonts w:ascii="Arial" w:hAnsi="Arial" w:cs="Arial"/>
          <w:lang w:val="az-Latn-AZ"/>
        </w:rPr>
        <w:t>]nömrəli açıq  tenderdə iştirak niyyətini təsdiq edirik.</w:t>
      </w:r>
    </w:p>
    <w:p w14:paraId="5176D8EC" w14:textId="77777777" w:rsidR="00BB5FAB" w:rsidRDefault="00BB5FAB" w:rsidP="00BB5FAB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Eyni zamanda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576CAE39" w14:textId="77777777" w:rsidR="00BB5FAB" w:rsidRDefault="00BB5FAB" w:rsidP="00BB5FAB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>] ASCO-ya aidiyyəti olan şəxs deyildir.</w:t>
      </w:r>
    </w:p>
    <w:p w14:paraId="7F64AE66" w14:textId="77777777" w:rsidR="00BB5FAB" w:rsidRDefault="00BB5FAB" w:rsidP="00BB5FAB">
      <w:pPr>
        <w:spacing w:after="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Tərəfimizdən təqdim edilən sənədlər və digər məsələlərlə bağlı yaranmış suallarınızı operativ cavablandırmaq üçün əlaqə:</w:t>
      </w:r>
    </w:p>
    <w:p w14:paraId="54837C42" w14:textId="77777777" w:rsidR="00BB5FAB" w:rsidRDefault="00BB5FAB" w:rsidP="00BB5FAB">
      <w:pPr>
        <w:spacing w:after="0"/>
        <w:jc w:val="both"/>
        <w:rPr>
          <w:rFonts w:ascii="Arial" w:hAnsi="Arial" w:cs="Arial"/>
          <w:lang w:val="az-Latn-AZ"/>
        </w:rPr>
      </w:pPr>
    </w:p>
    <w:p w14:paraId="5342DDE5" w14:textId="77777777" w:rsidR="00BB5FAB" w:rsidRDefault="00BB5FAB" w:rsidP="00BB5FA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Əlaqələndirici şəxs: </w:t>
      </w:r>
    </w:p>
    <w:p w14:paraId="474785F0" w14:textId="77777777" w:rsidR="00BB5FAB" w:rsidRDefault="00BB5FAB" w:rsidP="00BB5FA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 w:rsidRPr="00923D30">
        <w:rPr>
          <w:rFonts w:ascii="Arial" w:hAnsi="Arial" w:cs="Arial"/>
          <w:lang w:val="az-Latn-AZ" w:eastAsia="ru-RU"/>
        </w:rPr>
        <w:t xml:space="preserve">Əlaqələndirici şəxsin vəzifəsi: </w:t>
      </w:r>
    </w:p>
    <w:p w14:paraId="1DEA29AC" w14:textId="77777777" w:rsidR="00BB5FAB" w:rsidRPr="00923D30" w:rsidRDefault="00BB5FAB" w:rsidP="00BB5FA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 w:rsidRPr="00923D30">
        <w:rPr>
          <w:rFonts w:ascii="Arial" w:hAnsi="Arial" w:cs="Arial"/>
          <w:lang w:val="az-Latn-AZ" w:eastAsia="ru-RU"/>
        </w:rPr>
        <w:t xml:space="preserve">Telefon nömrəsi: </w:t>
      </w:r>
    </w:p>
    <w:p w14:paraId="3B4D6B06" w14:textId="77777777" w:rsidR="00BB5FAB" w:rsidRDefault="00BB5FAB" w:rsidP="00BB5FA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E-mail: </w:t>
      </w:r>
    </w:p>
    <w:p w14:paraId="240FA038" w14:textId="77777777" w:rsidR="00BB5FAB" w:rsidRDefault="00BB5FAB" w:rsidP="00BB5FAB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0682526C" w14:textId="77777777" w:rsidR="00BB5FAB" w:rsidRDefault="00BB5FAB" w:rsidP="00BB5FAB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50A0B70D" w14:textId="77777777" w:rsidR="00BB5FAB" w:rsidRDefault="00BB5FAB" w:rsidP="00BB5FAB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409B41F1" w14:textId="77777777" w:rsidR="00BB5FAB" w:rsidRDefault="00BB5FAB" w:rsidP="00BB5FAB">
      <w:pPr>
        <w:spacing w:after="0" w:line="240" w:lineRule="auto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________________________________                                   _______________________</w:t>
      </w:r>
    </w:p>
    <w:p w14:paraId="1F3D9AB0" w14:textId="77777777" w:rsidR="00BB5FAB" w:rsidRDefault="00BB5FAB" w:rsidP="00BB5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hAnsi="Arial" w:cs="Arial"/>
          <w:i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19640724" w14:textId="77777777" w:rsidR="00BB5FAB" w:rsidRDefault="00BB5FAB" w:rsidP="00BB5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_________________________________                                                  </w:t>
      </w:r>
    </w:p>
    <w:p w14:paraId="2D72A235" w14:textId="77777777" w:rsidR="00BB5FAB" w:rsidRDefault="00BB5FAB" w:rsidP="00BB5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hAnsi="Arial" w:cs="Arial"/>
          <w:i/>
          <w:vertAlign w:val="superscript"/>
          <w:lang w:val="az-Latn-AZ" w:eastAsia="ru-RU"/>
        </w:rPr>
        <w:t xml:space="preserve">                (səlahiyyətli şəxsin vəzifəsi)</w:t>
      </w:r>
    </w:p>
    <w:p w14:paraId="21C59296" w14:textId="77777777" w:rsidR="00BB5FAB" w:rsidRDefault="00BB5FAB" w:rsidP="00BB5FAB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                          </w:t>
      </w:r>
    </w:p>
    <w:p w14:paraId="33955B56" w14:textId="77777777" w:rsidR="00BB5FAB" w:rsidRPr="00923D30" w:rsidRDefault="00BB5FAB" w:rsidP="00BB5FA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03DDB9BA" w14:textId="77777777" w:rsidR="00BB5FAB" w:rsidRPr="007418BE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:lang w:val="az-Latn-AZ"/>
          <w14:ligatures w14:val="none"/>
        </w:rPr>
      </w:pPr>
    </w:p>
    <w:p w14:paraId="70B62BC9" w14:textId="77777777" w:rsidR="008A7C63" w:rsidRPr="00BB5FAB" w:rsidRDefault="008A7C63">
      <w:pPr>
        <w:rPr>
          <w:lang w:val="az-Latn-AZ"/>
        </w:rPr>
      </w:pPr>
    </w:p>
    <w:sectPr w:rsidR="008A7C63" w:rsidRPr="00BB5FAB" w:rsidSect="00BB5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A34B7"/>
    <w:multiLevelType w:val="hybridMultilevel"/>
    <w:tmpl w:val="8AE86EA6"/>
    <w:lvl w:ilvl="0" w:tplc="042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B193D2E"/>
    <w:multiLevelType w:val="hybridMultilevel"/>
    <w:tmpl w:val="32BA85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951409">
    <w:abstractNumId w:val="1"/>
  </w:num>
  <w:num w:numId="2" w16cid:durableId="210275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AB"/>
    <w:rsid w:val="00077F81"/>
    <w:rsid w:val="008A7C63"/>
    <w:rsid w:val="00BB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4C31"/>
  <w15:chartTrackingRefBased/>
  <w15:docId w15:val="{8CB8570B-C6AD-4FB8-A52D-AA02D91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AB"/>
    <w:pPr>
      <w:spacing w:line="278" w:lineRule="auto"/>
    </w:pPr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B5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F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F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F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F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5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5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5FA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5FA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5F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5F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5F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5F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5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5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5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5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5F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5F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5FA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5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5FA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B5FA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B5FAB"/>
    <w:rPr>
      <w:color w:val="467886" w:themeColor="hyperlink"/>
      <w:u w:val="single"/>
    </w:rPr>
  </w:style>
  <w:style w:type="character" w:customStyle="1" w:styleId="nwt1">
    <w:name w:val="nwt1"/>
    <w:basedOn w:val="a0"/>
    <w:rsid w:val="00BB5FAB"/>
  </w:style>
  <w:style w:type="table" w:styleId="ad">
    <w:name w:val="Table Grid"/>
    <w:aliases w:val="Table 1,Test,TabelEcorys,Tabla"/>
    <w:basedOn w:val="a1"/>
    <w:uiPriority w:val="59"/>
    <w:rsid w:val="00BB5FAB"/>
    <w:pPr>
      <w:spacing w:after="0" w:line="240" w:lineRule="auto"/>
    </w:pPr>
    <w:rPr>
      <w:rFonts w:eastAsia="MS Mincho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uqar.calilov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3720</Words>
  <Characters>2121</Characters>
  <Application>Microsoft Office Word</Application>
  <DocSecurity>0</DocSecurity>
  <Lines>17</Lines>
  <Paragraphs>11</Paragraphs>
  <ScaleCrop>false</ScaleCrop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Vuqar Calilov</dc:creator>
  <cp:keywords/>
  <dc:description/>
  <cp:lastModifiedBy>Vuqar Calilov</cp:lastModifiedBy>
  <cp:revision>1</cp:revision>
  <dcterms:created xsi:type="dcterms:W3CDTF">2025-06-12T15:03:00Z</dcterms:created>
  <dcterms:modified xsi:type="dcterms:W3CDTF">2025-06-12T15:13:00Z</dcterms:modified>
</cp:coreProperties>
</file>