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B413" w14:textId="77777777" w:rsidR="00980948" w:rsidRDefault="002E35F8" w:rsidP="00980948">
      <w:pPr>
        <w:spacing w:after="60" w:line="480" w:lineRule="atLeast"/>
        <w:jc w:val="center"/>
        <w:rPr>
          <w:rFonts w:ascii="Inter" w:eastAsia="Times New Roman" w:hAnsi="Inter" w:cs="Times New Roman"/>
          <w:color w:val="050F21"/>
          <w:kern w:val="0"/>
          <w:sz w:val="34"/>
          <w:szCs w:val="32"/>
          <w14:ligatures w14:val="none"/>
        </w:rPr>
      </w:pPr>
      <w:r w:rsidRPr="00E30035">
        <w:rPr>
          <w:rFonts w:ascii="Arial" w:hAnsi="Arial" w:cs="Arial"/>
          <w:noProof/>
        </w:rPr>
        <w:drawing>
          <wp:inline distT="0" distB="0" distL="0" distR="0" wp14:anchorId="04075202" wp14:editId="27E1D4EB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B0151" w14:textId="77777777" w:rsidR="00CA4D8F" w:rsidRPr="00922497" w:rsidRDefault="002E35F8" w:rsidP="00B45956">
      <w:pPr>
        <w:spacing w:after="60" w:line="480" w:lineRule="atLeast"/>
        <w:jc w:val="center"/>
        <w:rPr>
          <w:rFonts w:ascii="Inter" w:eastAsia="Times New Roman" w:hAnsi="Inter" w:cs="Times New Roman"/>
          <w:b/>
          <w:color w:val="050F21"/>
          <w:kern w:val="0"/>
          <w:lang w:val="az-Latn-AZ"/>
          <w14:ligatures w14:val="none"/>
        </w:rPr>
      </w:pPr>
      <w:r>
        <w:rPr>
          <w:rFonts w:ascii="Arial" w:eastAsia="Arial" w:hAnsi="Arial" w:cs="Arial"/>
          <w:b/>
          <w:bCs/>
        </w:rPr>
        <w:t>Procurement of services for the installation of tempered porthole glass (including removal of the existing glass and replacement with a new one, along with supply of goods and materials) for the vessels under the authority of ASCO.</w:t>
      </w:r>
    </w:p>
    <w:p w14:paraId="7FDE2DAE" w14:textId="77777777" w:rsidR="00292D63" w:rsidRPr="00292D63" w:rsidRDefault="002E35F8" w:rsidP="00292D63">
      <w:pPr>
        <w:spacing w:line="420" w:lineRule="atLeast"/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6"/>
          <w:szCs w:val="26"/>
        </w:rPr>
        <w:t>General information</w:t>
      </w:r>
    </w:p>
    <w:p w14:paraId="098B6154" w14:textId="77777777" w:rsidR="00292D63" w:rsidRPr="00292D63" w:rsidRDefault="002E35F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>Name of the procuring company</w:t>
      </w:r>
    </w:p>
    <w:p w14:paraId="43218365" w14:textId="77777777" w:rsidR="00292D63" w:rsidRDefault="002E35F8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Azerbaijan Caspian Shipping Closed Joint Stock Company (ASCO) </w:t>
      </w:r>
    </w:p>
    <w:p w14:paraId="77BA9626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4C1F358D" w14:textId="77777777" w:rsidR="00292D63" w:rsidRPr="00292D63" w:rsidRDefault="002E35F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>Address of the procuring company :</w:t>
      </w:r>
    </w:p>
    <w:p w14:paraId="645644E7" w14:textId="77777777" w:rsidR="00292D63" w:rsidRDefault="002E35F8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2 Mikayil Useynov street,  AZ1003, Sabail district, Baku city,  </w:t>
      </w:r>
    </w:p>
    <w:p w14:paraId="5C9E3439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3C465489" w14:textId="77777777" w:rsidR="00292D63" w:rsidRPr="00292D63" w:rsidRDefault="002E35F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>Bidding name:</w:t>
      </w:r>
    </w:p>
    <w:p w14:paraId="7125DFD6" w14:textId="77777777" w:rsidR="00CA4D8F" w:rsidRPr="00165C4A" w:rsidRDefault="002E35F8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Procurement of services for the installation of tempered porthole glass (including removal of the existing glass and replacement with a new one, along with supply of goods and materials) for the vessels under the authority of ASCO.</w:t>
      </w:r>
    </w:p>
    <w:p w14:paraId="3A787538" w14:textId="77777777" w:rsidR="00D471F5" w:rsidRDefault="00D471F5" w:rsidP="00292D63">
      <w:pPr>
        <w:spacing w:after="0" w:line="300" w:lineRule="atLeast"/>
        <w:rPr>
          <w:rFonts w:ascii="Inter" w:eastAsia="Inter" w:hAnsi="Inter" w:cs="Times New Roman"/>
          <w:color w:val="8A94A6"/>
          <w:kern w:val="0"/>
          <w:sz w:val="25"/>
          <w:szCs w:val="25"/>
        </w:rPr>
      </w:pPr>
    </w:p>
    <w:p w14:paraId="55090D4D" w14:textId="503FCBC0" w:rsidR="00292D63" w:rsidRPr="00292D63" w:rsidRDefault="002E35F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>Bidding ID:</w:t>
      </w:r>
    </w:p>
    <w:p w14:paraId="575026DA" w14:textId="77777777" w:rsidR="00292D63" w:rsidRDefault="002E35F8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AM019/2025</w:t>
      </w:r>
    </w:p>
    <w:p w14:paraId="38EF57E8" w14:textId="77777777" w:rsidR="00CA4D8F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510C2989" w14:textId="77777777" w:rsidR="00CA4D8F" w:rsidRDefault="002E35F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 xml:space="preserve">Name, quantity, </w:t>
      </w: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 xml:space="preserve">volume and brief description of the procurement subject: </w:t>
      </w:r>
    </w:p>
    <w:p w14:paraId="5AA246D5" w14:textId="77777777" w:rsidR="00CA4D8F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60"/>
        <w:gridCol w:w="5277"/>
        <w:gridCol w:w="1843"/>
        <w:gridCol w:w="1418"/>
      </w:tblGrid>
      <w:tr w:rsidR="00082C13" w14:paraId="64ACAC4B" w14:textId="77777777" w:rsidTr="00B459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3FF5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Item no.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6708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Nomination of works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6D41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Measurement unit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3E2A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Quantity</w:t>
            </w:r>
          </w:p>
        </w:tc>
      </w:tr>
      <w:tr w:rsidR="00082C13" w14:paraId="093EE5A8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ADAF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F6C0" w14:textId="77777777" w:rsidR="00B45956" w:rsidRPr="00922497" w:rsidRDefault="002E35F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Tempered porthole glass 6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1E56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sq.m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8302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1</w:t>
            </w:r>
          </w:p>
        </w:tc>
      </w:tr>
      <w:tr w:rsidR="00082C13" w14:paraId="042D71EE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104F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7BF8" w14:textId="77777777" w:rsidR="00B45956" w:rsidRPr="00922497" w:rsidRDefault="002E35F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Tempered porthole glass 8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A7B1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sq.m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1FE5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1</w:t>
            </w:r>
          </w:p>
        </w:tc>
      </w:tr>
      <w:tr w:rsidR="00082C13" w14:paraId="1E6E498C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73DA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3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5B78" w14:textId="77777777" w:rsidR="00B45956" w:rsidRPr="00922497" w:rsidRDefault="002E35F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Tempered porthole glass 10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EC4D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sq.m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1A6B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1</w:t>
            </w:r>
          </w:p>
        </w:tc>
      </w:tr>
      <w:tr w:rsidR="00082C13" w14:paraId="35E51870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4F10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4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CC10" w14:textId="77777777" w:rsidR="00B45956" w:rsidRPr="00922497" w:rsidRDefault="002E35F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Tempered porthole glass 12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64F2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sq.m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574F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1</w:t>
            </w:r>
          </w:p>
        </w:tc>
      </w:tr>
      <w:tr w:rsidR="00082C13" w14:paraId="1BFE2BD2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5702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5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BBCC" w14:textId="77777777" w:rsidR="00B45956" w:rsidRPr="00922497" w:rsidRDefault="002E35F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Tempered porthole glass 15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534D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sq.m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BB25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1</w:t>
            </w:r>
          </w:p>
        </w:tc>
      </w:tr>
      <w:tr w:rsidR="00082C13" w14:paraId="68A78665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E5AB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6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8472" w14:textId="77777777" w:rsidR="00B45956" w:rsidRPr="00922497" w:rsidRDefault="002E35F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Tempered porthole glass 18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F383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sq.m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D5B0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1</w:t>
            </w:r>
          </w:p>
        </w:tc>
      </w:tr>
      <w:tr w:rsidR="00082C13" w14:paraId="12149673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B923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7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7BDB" w14:textId="77777777" w:rsidR="00B45956" w:rsidRPr="00922497" w:rsidRDefault="002E35F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Tempered porthole glass 20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8269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sq.m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C7BD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1</w:t>
            </w:r>
          </w:p>
        </w:tc>
      </w:tr>
      <w:tr w:rsidR="00082C13" w14:paraId="280A86DE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65C3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8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B538" w14:textId="77777777" w:rsidR="00B45956" w:rsidRPr="00922497" w:rsidRDefault="002E35F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Tempered porthole glass 22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F4D7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sq.m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D199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1</w:t>
            </w:r>
          </w:p>
        </w:tc>
      </w:tr>
      <w:tr w:rsidR="00082C13" w14:paraId="57B2B204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B38A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9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7FA5" w14:textId="77777777" w:rsidR="00B45956" w:rsidRPr="00922497" w:rsidRDefault="002E35F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Tempered porthole glass 23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E29C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sq.m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7CAC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1</w:t>
            </w:r>
          </w:p>
        </w:tc>
      </w:tr>
      <w:tr w:rsidR="00082C13" w14:paraId="645EB89F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33FE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90BC" w14:textId="77777777" w:rsidR="00B45956" w:rsidRPr="00922497" w:rsidRDefault="002E35F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Tempered porthole glass 24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40B6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sq.m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3361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1</w:t>
            </w:r>
          </w:p>
        </w:tc>
      </w:tr>
      <w:tr w:rsidR="00082C13" w14:paraId="0314DB46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A84B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11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1ABD" w14:textId="77777777" w:rsidR="00B45956" w:rsidRPr="00922497" w:rsidRDefault="002E35F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Tempered porthole glass 25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A82A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sq.m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357D" w14:textId="77777777" w:rsidR="00B45956" w:rsidRPr="00922497" w:rsidRDefault="002E35F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</w:rPr>
              <w:t>1</w:t>
            </w:r>
          </w:p>
        </w:tc>
      </w:tr>
    </w:tbl>
    <w:p w14:paraId="522CBE42" w14:textId="77777777" w:rsidR="00CA4D8F" w:rsidRPr="00700FA2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198BBBCE" w14:textId="77777777" w:rsidR="00700FA2" w:rsidRPr="00700FA2" w:rsidRDefault="002E35F8" w:rsidP="00700FA2">
      <w:pPr>
        <w:pStyle w:val="ListParagraph"/>
        <w:ind w:left="709" w:hanging="9"/>
        <w:jc w:val="center"/>
        <w:rPr>
          <w:rFonts w:ascii="Inter" w:hAnsi="Inter" w:cs="Arial"/>
          <w:b/>
          <w:bCs/>
          <w:lang w:val="az-Latn-AZ"/>
        </w:rPr>
      </w:pPr>
      <w:r>
        <w:rPr>
          <w:rFonts w:ascii="Inter" w:eastAsia="Inter" w:hAnsi="Inter" w:cs="Arial"/>
          <w:bCs/>
        </w:rPr>
        <w:lastRenderedPageBreak/>
        <w:t>Technical requirements :</w:t>
      </w:r>
    </w:p>
    <w:p w14:paraId="20B07F71" w14:textId="77777777" w:rsidR="00B45956" w:rsidRDefault="002E35F8" w:rsidP="00D471F5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 xml:space="preserve">A relevant document confirming the existence of a production facility shall be submitted. </w:t>
      </w:r>
    </w:p>
    <w:p w14:paraId="2E15CEF8" w14:textId="77777777" w:rsidR="00B45956" w:rsidRPr="00AA49A9" w:rsidRDefault="002E35F8" w:rsidP="00D471F5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</w:rPr>
        <w:t>A list of employees and copies of relevant employment contracts shall be submitted;</w:t>
      </w:r>
    </w:p>
    <w:p w14:paraId="15B1CD6C" w14:textId="77777777" w:rsidR="00B45956" w:rsidRPr="00AA49A9" w:rsidRDefault="002E35F8" w:rsidP="00D471F5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</w:rPr>
        <w:t xml:space="preserve">Payment terms are accepted on actual basis only.  Other differing payment </w:t>
      </w:r>
      <w:r>
        <w:rPr>
          <w:rFonts w:ascii="Arial" w:eastAsia="Arial" w:hAnsi="Arial" w:cs="Arial"/>
          <w:b/>
          <w:bCs/>
        </w:rPr>
        <w:t>terms will be excluded from the bidding and not evaluated.</w:t>
      </w:r>
    </w:p>
    <w:p w14:paraId="61226D17" w14:textId="77777777" w:rsidR="00B45956" w:rsidRPr="00AA49A9" w:rsidRDefault="002E35F8" w:rsidP="00D471F5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The services will be provided in parts throughout the year based on relevant orders as the demand arises.</w:t>
      </w:r>
    </w:p>
    <w:p w14:paraId="00C008CA" w14:textId="77777777" w:rsidR="00700FA2" w:rsidRPr="00700FA2" w:rsidRDefault="00700FA2" w:rsidP="00700FA2">
      <w:pPr>
        <w:pStyle w:val="ListParagraph"/>
        <w:ind w:left="709" w:hanging="9"/>
        <w:jc w:val="both"/>
        <w:rPr>
          <w:rFonts w:ascii="Inter" w:hAnsi="Inter" w:cs="Arial"/>
          <w:b/>
          <w:bCs/>
          <w:lang w:val="az-Latn-AZ"/>
        </w:rPr>
      </w:pPr>
    </w:p>
    <w:p w14:paraId="621DE368" w14:textId="77777777" w:rsidR="00F17170" w:rsidRPr="00700FA2" w:rsidRDefault="002E35F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>Date and time of publication of the bidding:</w:t>
      </w:r>
    </w:p>
    <w:p w14:paraId="2FA9E533" w14:textId="77777777" w:rsidR="00292D63" w:rsidRPr="00C42778" w:rsidRDefault="002E35F8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16.05.2025 08:20</w:t>
      </w:r>
    </w:p>
    <w:p w14:paraId="23CAA15B" w14:textId="77777777" w:rsidR="00CA4D8F" w:rsidRPr="00C42778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20640EF4" w14:textId="77777777" w:rsidR="00D471F5" w:rsidRDefault="002E35F8" w:rsidP="00F17170">
      <w:pPr>
        <w:spacing w:after="0" w:line="300" w:lineRule="atLeast"/>
        <w:rPr>
          <w:rFonts w:ascii="Inter" w:eastAsia="Inter" w:hAnsi="Inter" w:cs="Times New Roman"/>
          <w:color w:val="8A94A6"/>
          <w:kern w:val="0"/>
          <w:sz w:val="25"/>
          <w:szCs w:val="25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 xml:space="preserve">Deadline for the application </w:t>
      </w:r>
    </w:p>
    <w:p w14:paraId="0FCAEAD6" w14:textId="77777777" w:rsidR="00D471F5" w:rsidRDefault="002E35F8" w:rsidP="00F17170">
      <w:pPr>
        <w:spacing w:after="0" w:line="300" w:lineRule="atLeast"/>
        <w:rPr>
          <w:rFonts w:ascii="Inter" w:eastAsia="Inter" w:hAnsi="Inter" w:cs="Times New Roman"/>
          <w:b/>
          <w:bCs/>
          <w:color w:val="050F21"/>
          <w:kern w:val="0"/>
          <w:sz w:val="25"/>
          <w:szCs w:val="25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>(</w:t>
      </w:r>
      <w:r>
        <w:rPr>
          <w:rFonts w:ascii="Inter" w:eastAsia="Inter" w:hAnsi="Inter" w:cs="Times New Roman"/>
          <w:b/>
          <w:bCs/>
          <w:color w:val="050F21"/>
          <w:kern w:val="0"/>
          <w:sz w:val="25"/>
          <w:szCs w:val="25"/>
        </w:rPr>
        <w:t>Applications made upon the deadline shall not be accepted):</w:t>
      </w:r>
      <w:r w:rsidR="00D471F5">
        <w:rPr>
          <w:rFonts w:ascii="Inter" w:eastAsia="Inter" w:hAnsi="Inter" w:cs="Times New Roman"/>
          <w:b/>
          <w:bCs/>
          <w:color w:val="050F21"/>
          <w:kern w:val="0"/>
          <w:sz w:val="25"/>
          <w:szCs w:val="25"/>
        </w:rPr>
        <w:t xml:space="preserve"> </w:t>
      </w:r>
    </w:p>
    <w:p w14:paraId="33234A20" w14:textId="399E7A69" w:rsidR="00F17170" w:rsidRPr="00C42778" w:rsidRDefault="002E35F8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Until 17:00 on 23.05.2025  </w:t>
      </w:r>
    </w:p>
    <w:p w14:paraId="6BDF8284" w14:textId="77777777" w:rsidR="00CA4D8F" w:rsidRPr="00C42778" w:rsidRDefault="00CA4D8F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789EFA6F" w14:textId="77777777" w:rsidR="00165C4A" w:rsidRPr="00C42778" w:rsidRDefault="002E35F8" w:rsidP="00F17170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 xml:space="preserve">Language in which the offers to be adopted </w:t>
      </w:r>
    </w:p>
    <w:p w14:paraId="05FA7787" w14:textId="77777777" w:rsidR="00165C4A" w:rsidRPr="00C42778" w:rsidRDefault="002E35F8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Documents must be drawn up in Azerbaijani and submitted in  2 copies (original and copy).</w:t>
      </w:r>
    </w:p>
    <w:p w14:paraId="74C82B9D" w14:textId="77777777" w:rsidR="00165C4A" w:rsidRDefault="002E35F8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Bidding offers in foreign language to be translated into Azerbaijani.</w:t>
      </w:r>
    </w:p>
    <w:p w14:paraId="3E3E215E" w14:textId="77777777" w:rsidR="00CA4D8F" w:rsidRPr="00165C4A" w:rsidRDefault="00CA4D8F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30701FBA" w14:textId="77777777" w:rsidR="00D471F5" w:rsidRDefault="002E35F8" w:rsidP="00165C4A">
      <w:pPr>
        <w:spacing w:after="0" w:line="300" w:lineRule="atLeast"/>
        <w:rPr>
          <w:rFonts w:ascii="Inter" w:eastAsia="Inter" w:hAnsi="Inter" w:cs="Times New Roman"/>
          <w:color w:val="8A94A6"/>
          <w:kern w:val="0"/>
          <w:sz w:val="25"/>
          <w:szCs w:val="25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>Method, place, deadline, and time for submission of the bidding offers</w:t>
      </w:r>
      <w:r w:rsidR="00D471F5">
        <w:rPr>
          <w:rFonts w:ascii="Inter" w:eastAsia="Inter" w:hAnsi="Inter" w:cs="Times New Roman"/>
          <w:color w:val="8A94A6"/>
          <w:kern w:val="0"/>
          <w:sz w:val="25"/>
          <w:szCs w:val="25"/>
        </w:rPr>
        <w:t xml:space="preserve"> </w:t>
      </w:r>
    </w:p>
    <w:p w14:paraId="7092EC63" w14:textId="6BE0F6FC" w:rsidR="00292D63" w:rsidRPr="00292D63" w:rsidRDefault="002E35F8" w:rsidP="00165C4A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(</w:t>
      </w:r>
      <w:r>
        <w:rPr>
          <w:rFonts w:ascii="Inter" w:eastAsia="Inter" w:hAnsi="Inter" w:cs="Times New Roman"/>
          <w:b/>
          <w:bCs/>
          <w:color w:val="050F21"/>
          <w:kern w:val="0"/>
          <w:sz w:val="25"/>
          <w:szCs w:val="25"/>
        </w:rPr>
        <w:t xml:space="preserve">Envelopes submitted after the specified time will be returned unopened): </w:t>
      </w:r>
    </w:p>
    <w:p w14:paraId="4F83789E" w14:textId="77777777" w:rsidR="00A5419B" w:rsidRDefault="002E35F8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Offers shall be submitted to ASCO by 17:00 Baku time on 02.06.2025 (includin</w:t>
      </w: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g 1 original and 1 copy). </w:t>
      </w:r>
    </w:p>
    <w:p w14:paraId="01B7198C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685BC2A9" w14:textId="77777777" w:rsidR="00292D63" w:rsidRPr="00292D63" w:rsidRDefault="002E35F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>Date and time of envelope opening:</w:t>
      </w:r>
    </w:p>
    <w:p w14:paraId="2347AD15" w14:textId="14D009F0" w:rsidR="00A5419B" w:rsidRPr="00165C4A" w:rsidRDefault="00D471F5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At </w:t>
      </w: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12:00</w:t>
      </w: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 on </w:t>
      </w:r>
      <w:r w:rsidR="002E35F8"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03.06.2025 </w:t>
      </w:r>
    </w:p>
    <w:p w14:paraId="0FC7C763" w14:textId="77777777" w:rsidR="00980948" w:rsidRPr="00292D63" w:rsidRDefault="0098094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1"/>
          <w:szCs w:val="21"/>
          <w14:ligatures w14:val="none"/>
        </w:rPr>
      </w:pPr>
    </w:p>
    <w:p w14:paraId="7E38E2C0" w14:textId="77777777" w:rsidR="00292D63" w:rsidRPr="00292D63" w:rsidRDefault="002E35F8" w:rsidP="00292D63">
      <w:pPr>
        <w:shd w:val="clear" w:color="auto" w:fill="FAFBFB"/>
        <w:spacing w:after="120" w:line="360" w:lineRule="atLeast"/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</w:pPr>
      <w:r>
        <w:rPr>
          <w:rFonts w:ascii="Inter" w:eastAsia="Inter" w:hAnsi="Inter" w:cs="Times New Roman"/>
          <w:color w:val="387D71"/>
          <w:kern w:val="0"/>
          <w:sz w:val="25"/>
          <w:szCs w:val="25"/>
        </w:rPr>
        <w:t>Participation fee : AZN 50</w:t>
      </w:r>
    </w:p>
    <w:p w14:paraId="675FCC05" w14:textId="77777777" w:rsidR="00292D63" w:rsidRPr="00165C4A" w:rsidRDefault="002E35F8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  <w:r>
        <w:rPr>
          <w:rFonts w:ascii="Inter" w:eastAsia="Inter" w:hAnsi="Inter" w:cs="Times New Roman"/>
          <w:color w:val="283A5B"/>
          <w:kern w:val="0"/>
          <w:sz w:val="25"/>
          <w:szCs w:val="25"/>
        </w:rPr>
        <w:t>Bidders shall initially submit the attached application letter to the con</w:t>
      </w:r>
      <w:r>
        <w:rPr>
          <w:rFonts w:ascii="Inter" w:eastAsia="Inter" w:hAnsi="Inter" w:cs="Times New Roman"/>
          <w:color w:val="283A5B"/>
          <w:kern w:val="0"/>
          <w:sz w:val="25"/>
          <w:szCs w:val="25"/>
        </w:rPr>
        <w:t>tact person, and after obtaining the Collection of General Conditions for the open tender, they shall pay the participation fee to submit their offers. The participation fee shall be non-refundable under any circumstances, except in cases of failure to pro</w:t>
      </w:r>
      <w:r>
        <w:rPr>
          <w:rFonts w:ascii="Inter" w:eastAsia="Inter" w:hAnsi="Inter" w:cs="Times New Roman"/>
          <w:color w:val="283A5B"/>
          <w:kern w:val="0"/>
          <w:sz w:val="25"/>
          <w:szCs w:val="25"/>
        </w:rPr>
        <w:t xml:space="preserve">ceed with the procurement process due to there being fewer than three bidders.  </w:t>
      </w:r>
    </w:p>
    <w:p w14:paraId="6122C7C9" w14:textId="77777777" w:rsidR="00E26429" w:rsidRDefault="00E26429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0E576069" w14:textId="77777777" w:rsidR="00205C1A" w:rsidRDefault="00205C1A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491A4F52" w14:textId="77777777" w:rsidR="00E26429" w:rsidRPr="00E26429" w:rsidRDefault="002E35F8" w:rsidP="00E26429">
      <w:pPr>
        <w:rPr>
          <w:rFonts w:ascii="Inter" w:hAnsi="Inter" w:cs="Arial"/>
          <w:lang w:val="az-Latn-AZ" w:eastAsia="ru-RU"/>
        </w:rPr>
      </w:pPr>
      <w:r>
        <w:rPr>
          <w:rFonts w:ascii="Inter" w:eastAsia="Inter" w:hAnsi="Inter" w:cs="Arial"/>
          <w:lang w:eastAsia="ru-RU"/>
        </w:rPr>
        <w:t xml:space="preserve">The participation fee may be paid in AZN or  equivalent amount thereof in USD or EURO.  </w:t>
      </w:r>
    </w:p>
    <w:p w14:paraId="1161D8F4" w14:textId="77777777" w:rsidR="00E26429" w:rsidRPr="00E26429" w:rsidRDefault="002E35F8" w:rsidP="00E26429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Inter" w:hAnsi="Inter" w:cs="Arial"/>
          <w:b/>
          <w:i/>
          <w:lang w:val="az-Latn-AZ" w:eastAsia="ru-RU"/>
        </w:rPr>
      </w:pPr>
      <w:r>
        <w:rPr>
          <w:rFonts w:ascii="Inter" w:eastAsia="Inter" w:hAnsi="Inter" w:cs="Arial"/>
          <w:b/>
          <w:bCs/>
          <w:i/>
          <w:iCs/>
          <w:lang w:eastAsia="ru-RU"/>
        </w:rPr>
        <w:t>Account No. :</w:t>
      </w:r>
    </w:p>
    <w:p w14:paraId="71CCCC26" w14:textId="77777777" w:rsidR="00E26429" w:rsidRPr="00E26429" w:rsidRDefault="00E26429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14:ligatures w14:val="none"/>
        </w:rPr>
      </w:pPr>
    </w:p>
    <w:tbl>
      <w:tblPr>
        <w:tblStyle w:val="TableGrid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082C13" w14:paraId="555DFE4E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C0E5" w14:textId="77777777" w:rsidR="00E26429" w:rsidRPr="00E26429" w:rsidRDefault="002E35F8" w:rsidP="005C2A6C">
            <w:pPr>
              <w:jc w:val="center"/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</w:rPr>
              <w:lastRenderedPageBreak/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EB07" w14:textId="77777777" w:rsidR="00E26429" w:rsidRPr="00E26429" w:rsidRDefault="002E35F8" w:rsidP="005C2A6C">
            <w:pPr>
              <w:jc w:val="center"/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6394" w14:textId="77777777" w:rsidR="00E26429" w:rsidRPr="00E26429" w:rsidRDefault="002E35F8" w:rsidP="005C2A6C">
            <w:pPr>
              <w:jc w:val="center"/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</w:rPr>
              <w:t>EURO</w:t>
            </w:r>
          </w:p>
        </w:tc>
      </w:tr>
      <w:tr w:rsidR="00082C13" w14:paraId="37D76361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D280" w14:textId="77777777" w:rsidR="00E26429" w:rsidRPr="00E26429" w:rsidRDefault="002E35F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</w:rPr>
              <w:t>Name: The International Bank of Azerbaijan</w:t>
            </w:r>
          </w:p>
          <w:p w14:paraId="05253C04" w14:textId="77777777" w:rsidR="00E26429" w:rsidRPr="00E26429" w:rsidRDefault="002E35F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</w:rPr>
              <w:t>ABB - Customer Service Department</w:t>
            </w:r>
          </w:p>
          <w:p w14:paraId="007C0BD2" w14:textId="77777777" w:rsidR="00E26429" w:rsidRPr="00E26429" w:rsidRDefault="002E35F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</w:rPr>
              <w:t>Code: 805250</w:t>
            </w:r>
          </w:p>
          <w:p w14:paraId="31DE2AC4" w14:textId="77777777" w:rsidR="00E26429" w:rsidRPr="00E26429" w:rsidRDefault="002E35F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</w:rPr>
              <w:t>TAX ID: 9900001881</w:t>
            </w:r>
          </w:p>
          <w:p w14:paraId="331B72E1" w14:textId="77777777" w:rsidR="00E26429" w:rsidRPr="00E26429" w:rsidRDefault="002E35F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</w:rPr>
              <w:t>Correspondent account: AZ03NABZ01350100000000002944</w:t>
            </w:r>
          </w:p>
          <w:p w14:paraId="3F12E044" w14:textId="77777777" w:rsidR="00E26429" w:rsidRPr="00E26429" w:rsidRDefault="002E35F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</w:rPr>
              <w:t>SWIFT: I</w:t>
            </w:r>
            <w:r>
              <w:rPr>
                <w:rFonts w:ascii="Inter" w:eastAsia="Inter" w:hAnsi="Inter" w:cs="Arial"/>
                <w:bCs/>
                <w:sz w:val="24"/>
                <w:szCs w:val="24"/>
              </w:rPr>
              <w:t>BAZAZ2X</w:t>
            </w:r>
          </w:p>
          <w:p w14:paraId="52326D93" w14:textId="77777777" w:rsidR="00E26429" w:rsidRPr="00E26429" w:rsidRDefault="002E35F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</w:rPr>
              <w:t>Beneficiary: AZARB.XAZAR DANIZ GAMICILIYI QSC</w:t>
            </w:r>
          </w:p>
          <w:p w14:paraId="73A292E4" w14:textId="77777777" w:rsidR="00E26429" w:rsidRPr="00E26429" w:rsidRDefault="002E35F8" w:rsidP="005C2A6C">
            <w:pPr>
              <w:rPr>
                <w:rStyle w:val="nwt1"/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</w:rPr>
              <w:t>TAX ID: 1701579951</w:t>
            </w:r>
          </w:p>
          <w:p w14:paraId="3EEA23A6" w14:textId="77777777" w:rsidR="00E26429" w:rsidRPr="00E26429" w:rsidRDefault="002E35F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</w:rPr>
              <w:t>Account No. (AZN):   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63A8" w14:textId="77777777" w:rsidR="00E26429" w:rsidRPr="00E26429" w:rsidRDefault="002E35F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sz w:val="24"/>
                <w:szCs w:val="24"/>
              </w:rPr>
              <w:t xml:space="preserve">Intermediary Bank: Citibank N.Y, </w:t>
            </w:r>
          </w:p>
          <w:p w14:paraId="6E0A0164" w14:textId="77777777" w:rsidR="00E26429" w:rsidRPr="00E26429" w:rsidRDefault="002E35F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</w:rPr>
              <w:t>New York</w:t>
            </w:r>
          </w:p>
          <w:p w14:paraId="10E43F9C" w14:textId="77777777" w:rsidR="00E26429" w:rsidRPr="00E26429" w:rsidRDefault="002E35F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</w:rPr>
              <w:t>Acc.36083186, SWIFT: CITIUS33</w:t>
            </w:r>
          </w:p>
          <w:p w14:paraId="1F68F4E7" w14:textId="77777777" w:rsidR="00E26429" w:rsidRPr="00E26429" w:rsidRDefault="002E35F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sz w:val="24"/>
                <w:szCs w:val="24"/>
              </w:rPr>
              <w:t>Beneficiary Bank: The International Bank of Azerbaijan</w:t>
            </w:r>
          </w:p>
          <w:p w14:paraId="1888025C" w14:textId="77777777" w:rsidR="00E26429" w:rsidRPr="00E26429" w:rsidRDefault="002E35F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</w:rPr>
              <w:t>IBA- Customer Service Department</w:t>
            </w:r>
          </w:p>
          <w:p w14:paraId="34CF3EFE" w14:textId="77777777" w:rsidR="00E26429" w:rsidRPr="00E26429" w:rsidRDefault="002E35F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</w:rPr>
              <w:t xml:space="preserve">SWIFT: IBAZAZ2X </w:t>
            </w:r>
          </w:p>
          <w:p w14:paraId="0DB05943" w14:textId="77777777" w:rsidR="00E26429" w:rsidRPr="00E26429" w:rsidRDefault="002E35F8" w:rsidP="005C2A6C">
            <w:pPr>
              <w:rPr>
                <w:rStyle w:val="nwt1"/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</w:rPr>
              <w:t>Nizami str., 67</w:t>
            </w:r>
            <w:r>
              <w:rPr>
                <w:rFonts w:ascii="Inter" w:eastAsia="Inter" w:hAnsi="Inter" w:cs="Arial"/>
                <w:bCs/>
                <w:sz w:val="24"/>
                <w:szCs w:val="24"/>
              </w:rPr>
              <w:br/>
              <w:t>Beneficiary:   AZARB.XAZAR DANIZ GAMICILIYI QSC</w:t>
            </w:r>
          </w:p>
          <w:p w14:paraId="415D21A7" w14:textId="77777777" w:rsidR="00E26429" w:rsidRPr="00E26429" w:rsidRDefault="002E35F8" w:rsidP="005C2A6C">
            <w:pPr>
              <w:rPr>
                <w:rStyle w:val="nwt1"/>
                <w:rFonts w:ascii="Inter" w:hAnsi="Inter" w:cs="Arial" w:hint="eastAsia"/>
                <w:bCs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</w:rPr>
              <w:t>TAX ID:  1701579951</w:t>
            </w:r>
          </w:p>
          <w:p w14:paraId="2CE0D3FE" w14:textId="77777777" w:rsidR="00E26429" w:rsidRPr="00E26429" w:rsidRDefault="002E35F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</w:rPr>
              <w:t>Account №:             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8653" w14:textId="77777777" w:rsidR="00E26429" w:rsidRPr="00E26429" w:rsidRDefault="002E35F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</w:rPr>
              <w:t>Intermediary Bank: Commerzbank AG, Frankfurt am Ma</w:t>
            </w:r>
            <w:r>
              <w:rPr>
                <w:rFonts w:ascii="Inter" w:eastAsia="Inter" w:hAnsi="Inter" w:cs="Arial"/>
                <w:sz w:val="24"/>
                <w:szCs w:val="24"/>
              </w:rPr>
              <w:t>in</w:t>
            </w:r>
          </w:p>
          <w:p w14:paraId="2EFAE9D5" w14:textId="77777777" w:rsidR="00E26429" w:rsidRPr="00E26429" w:rsidRDefault="002E35F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</w:rPr>
              <w:t>SWIFT: COBADEFF</w:t>
            </w:r>
          </w:p>
          <w:p w14:paraId="6AE95563" w14:textId="77777777" w:rsidR="00E26429" w:rsidRPr="00E26429" w:rsidRDefault="002E35F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</w:rPr>
              <w:t>ACC # 400 88 660 3001</w:t>
            </w:r>
          </w:p>
          <w:p w14:paraId="147D9BF9" w14:textId="77777777" w:rsidR="00E26429" w:rsidRPr="00E26429" w:rsidRDefault="002E35F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</w:rPr>
              <w:t>Beneficiary Bank: The International Bank of Azerbaijan,</w:t>
            </w:r>
          </w:p>
          <w:p w14:paraId="31D54D3D" w14:textId="77777777" w:rsidR="00E26429" w:rsidRPr="00E26429" w:rsidRDefault="002E35F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</w:rPr>
              <w:t>IBA-Premier Customer Service</w:t>
            </w:r>
          </w:p>
          <w:p w14:paraId="5F00F653" w14:textId="77777777" w:rsidR="00E26429" w:rsidRPr="00E26429" w:rsidRDefault="002E35F8" w:rsidP="005C2A6C">
            <w:pPr>
              <w:pStyle w:val="Heading2"/>
              <w:spacing w:before="0" w:after="0"/>
              <w:outlineLvl w:val="1"/>
              <w:rPr>
                <w:rFonts w:ascii="Inter" w:hAnsi="Inter" w:cs="Arial"/>
                <w:b/>
                <w:i/>
                <w:sz w:val="24"/>
                <w:szCs w:val="24"/>
              </w:rPr>
            </w:pPr>
            <w:r>
              <w:rPr>
                <w:rFonts w:ascii="Inter" w:eastAsia="Inter" w:hAnsi="Inter" w:cs="Arial"/>
                <w:color w:val="0F4761"/>
                <w:sz w:val="24"/>
                <w:szCs w:val="24"/>
              </w:rPr>
              <w:t xml:space="preserve">SWIFT: IBAZAZ2X </w:t>
            </w:r>
          </w:p>
          <w:p w14:paraId="42F6ADD6" w14:textId="77777777" w:rsidR="00E26429" w:rsidRPr="00E26429" w:rsidRDefault="002E35F8" w:rsidP="005C2A6C">
            <w:pPr>
              <w:rPr>
                <w:rStyle w:val="nwt1"/>
                <w:rFonts w:ascii="Inter" w:hAnsi="Inter" w:cs="Arial" w:hint="eastAsia"/>
                <w:bCs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</w:rPr>
              <w:t>Nizami str., 67</w:t>
            </w:r>
            <w:r>
              <w:rPr>
                <w:rFonts w:ascii="Inter" w:eastAsia="Inter" w:hAnsi="Inter" w:cs="Arial"/>
                <w:sz w:val="24"/>
                <w:szCs w:val="24"/>
              </w:rPr>
              <w:br/>
              <w:t>Beneficiary: Azerbaijan Caspian Shipping CJSC</w:t>
            </w:r>
          </w:p>
          <w:p w14:paraId="0C77C2DD" w14:textId="77777777" w:rsidR="00E26429" w:rsidRPr="00E26429" w:rsidRDefault="002E35F8" w:rsidP="005C2A6C">
            <w:pPr>
              <w:rPr>
                <w:rStyle w:val="nwt1"/>
                <w:rFonts w:ascii="Inter" w:hAnsi="Inter" w:cs="Arial" w:hint="eastAsia"/>
                <w:bCs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</w:rPr>
              <w:t>TAX ID: 1701579951</w:t>
            </w:r>
          </w:p>
          <w:p w14:paraId="697B3CC6" w14:textId="77777777" w:rsidR="00E26429" w:rsidRPr="00E26429" w:rsidRDefault="002E35F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</w:rPr>
              <w:t>Account №:                AZ06IBAZ38150019781115341120</w:t>
            </w:r>
          </w:p>
        </w:tc>
      </w:tr>
    </w:tbl>
    <w:p w14:paraId="5D0C45D8" w14:textId="77777777" w:rsidR="00E26429" w:rsidRPr="00165C4A" w:rsidRDefault="00E26429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3AE065DB" w14:textId="77777777" w:rsidR="00B45956" w:rsidRPr="00B45956" w:rsidRDefault="002E35F8" w:rsidP="00B45956">
      <w:pPr>
        <w:pStyle w:val="Paint"/>
        <w:tabs>
          <w:tab w:val="left" w:pos="720"/>
        </w:tabs>
        <w:spacing w:before="0" w:after="0"/>
        <w:rPr>
          <w:rFonts w:ascii="Inter" w:eastAsia="Times New Roman" w:hAnsi="Inter"/>
          <w:color w:val="050F21"/>
          <w:kern w:val="0"/>
          <w:sz w:val="25"/>
          <w:szCs w:val="25"/>
          <w:lang w:val="en-US" w:eastAsia="en-US"/>
        </w:rPr>
      </w:pPr>
      <w:r>
        <w:rPr>
          <w:rFonts w:ascii="Inter" w:eastAsia="Inter" w:hAnsi="Inter"/>
          <w:color w:val="050F21"/>
          <w:kern w:val="0"/>
          <w:sz w:val="25"/>
          <w:szCs w:val="25"/>
          <w:lang w:val="en-US" w:eastAsia="en-US"/>
        </w:rPr>
        <w:t>Contact person in charge: Emil Hasanov - Senior procurement specialist at the Procurement Department of ASCO</w:t>
      </w:r>
    </w:p>
    <w:p w14:paraId="4DB05C19" w14:textId="77777777" w:rsidR="00B45956" w:rsidRPr="00B45956" w:rsidRDefault="002E35F8" w:rsidP="00B45956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Telephone No.: +99</w:t>
      </w: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450 422 00 11</w:t>
      </w:r>
    </w:p>
    <w:p w14:paraId="01CA073F" w14:textId="77777777" w:rsidR="00B45956" w:rsidRDefault="002E35F8" w:rsidP="00B45956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E-mail : emil.hasanov@asco.az, </w:t>
      </w:r>
      <w:hyperlink r:id="rId8" w:history="1">
        <w:r>
          <w:rPr>
            <w:rFonts w:ascii="Inter" w:eastAsia="Inter" w:hAnsi="Inter" w:cs="Times New Roman"/>
            <w:color w:val="050F21"/>
            <w:kern w:val="0"/>
            <w:sz w:val="25"/>
            <w:szCs w:val="25"/>
          </w:rPr>
          <w:t>tender@asco.az</w:t>
        </w:r>
      </w:hyperlink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  </w:t>
      </w:r>
    </w:p>
    <w:p w14:paraId="3E84BF66" w14:textId="77777777" w:rsidR="00B45956" w:rsidRPr="00B45956" w:rsidRDefault="00B45956" w:rsidP="00B45956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</w:p>
    <w:p w14:paraId="05AF78CA" w14:textId="77777777" w:rsidR="00B45956" w:rsidRPr="00B45956" w:rsidRDefault="002E35F8" w:rsidP="00B45956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Contact person in charge: Ayten Novruzova,  Procurement specialist at the Procurement Department of ASCO. Ext. No.: 10 - 64</w:t>
      </w:r>
    </w:p>
    <w:p w14:paraId="37B98180" w14:textId="77777777" w:rsidR="00B45956" w:rsidRPr="00B45956" w:rsidRDefault="002E35F8" w:rsidP="00B45956">
      <w:pPr>
        <w:tabs>
          <w:tab w:val="left" w:pos="261"/>
        </w:tabs>
        <w:spacing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E-mail : ayten.novruzova@asco.az, </w:t>
      </w:r>
      <w:hyperlink r:id="rId9" w:history="1">
        <w:r>
          <w:rPr>
            <w:rFonts w:ascii="Inter" w:eastAsia="Inter" w:hAnsi="Inter" w:cs="Times New Roman"/>
            <w:color w:val="050F21"/>
            <w:kern w:val="0"/>
            <w:sz w:val="25"/>
            <w:szCs w:val="25"/>
          </w:rPr>
          <w:t>tender@asco.az</w:t>
        </w:r>
      </w:hyperlink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  </w:t>
      </w:r>
    </w:p>
    <w:p w14:paraId="62A9D41B" w14:textId="77777777" w:rsidR="00A5419B" w:rsidRPr="00165C4A" w:rsidRDefault="002E35F8" w:rsidP="00A5419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Contact person on legal issues :</w:t>
      </w:r>
    </w:p>
    <w:p w14:paraId="283AEA06" w14:textId="77777777" w:rsidR="00A5419B" w:rsidRPr="00165C4A" w:rsidRDefault="002E35F8" w:rsidP="00A5419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Landline No.: +9</w:t>
      </w: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94 12 4043700 (ext: 1098)</w:t>
      </w:r>
    </w:p>
    <w:p w14:paraId="7730B654" w14:textId="77777777" w:rsidR="00292D63" w:rsidRPr="00165C4A" w:rsidRDefault="002E35F8" w:rsidP="00A5419B">
      <w:pPr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E-mail: </w:t>
      </w:r>
      <w:hyperlink r:id="rId10" w:history="1">
        <w:r>
          <w:rPr>
            <w:rFonts w:ascii="Inter" w:eastAsia="Inter" w:hAnsi="Inter" w:cs="Times New Roman"/>
            <w:color w:val="050F21"/>
            <w:kern w:val="0"/>
            <w:sz w:val="25"/>
            <w:szCs w:val="25"/>
          </w:rPr>
          <w:t>tender@asco.az</w:t>
        </w:r>
      </w:hyperlink>
    </w:p>
    <w:p w14:paraId="22CF9FAA" w14:textId="77777777" w:rsidR="007418BE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122D0D02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6558CDCE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1ADC4E00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10A91AA3" w14:textId="77777777" w:rsidR="00B45956" w:rsidRDefault="00B45956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26FA160" w14:textId="77777777" w:rsidR="00B45956" w:rsidRDefault="00B45956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F8EC8A0" w14:textId="77777777" w:rsidR="006D144F" w:rsidRDefault="006D144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33B3796B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0745C8CE" w14:textId="77777777" w:rsidR="007418BE" w:rsidRDefault="002E35F8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color w:val="FF0000"/>
        </w:rPr>
        <w:lastRenderedPageBreak/>
        <w:t>(On the participant`s letter head)</w:t>
      </w:r>
    </w:p>
    <w:p w14:paraId="1B352C87" w14:textId="77777777" w:rsidR="007418BE" w:rsidRDefault="002E35F8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</w:rPr>
        <w:t>APPLICATION LETTER FOR THE PARTICIPATION</w:t>
      </w:r>
    </w:p>
    <w:p w14:paraId="61F9F887" w14:textId="77777777" w:rsidR="007418BE" w:rsidRDefault="002E35F8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IN THE THE OPEN BIDDING</w:t>
      </w:r>
    </w:p>
    <w:p w14:paraId="4DC049CE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64DC39DA" w14:textId="77777777" w:rsidR="007418BE" w:rsidRDefault="002E35F8" w:rsidP="007418BE">
      <w:pPr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eastAsia="ru-RU"/>
        </w:rPr>
        <w:t>___________ city     “__”_______2025</w:t>
      </w:r>
    </w:p>
    <w:p w14:paraId="6FA44E1D" w14:textId="77777777" w:rsidR="007418BE" w:rsidRDefault="002E35F8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___________№           </w:t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  <w:t xml:space="preserve">                                                                                          </w:t>
      </w:r>
    </w:p>
    <w:p w14:paraId="0D559A49" w14:textId="77777777" w:rsidR="007418BE" w:rsidRDefault="007418BE" w:rsidP="007418BE">
      <w:pPr>
        <w:spacing w:after="0" w:line="240" w:lineRule="auto"/>
        <w:rPr>
          <w:rFonts w:ascii="Arial" w:hAnsi="Arial" w:cs="Arial"/>
          <w:bCs/>
          <w:i/>
          <w:lang w:val="az-Latn-AZ" w:eastAsia="ru-RU"/>
        </w:rPr>
      </w:pPr>
    </w:p>
    <w:p w14:paraId="280C9DCA" w14:textId="77777777" w:rsidR="007418BE" w:rsidRDefault="002E35F8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eastAsia="Arial" w:hAnsi="Arial" w:cs="Arial"/>
          <w:b/>
          <w:bCs/>
          <w:lang w:eastAsia="ru-RU"/>
        </w:rPr>
        <w:t>To the Chairman of the ASCO Procurement Commission</w:t>
      </w:r>
    </w:p>
    <w:p w14:paraId="070E1BDD" w14:textId="77777777" w:rsidR="007418BE" w:rsidRDefault="002E35F8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eastAsia="Arial" w:hAnsi="Arial" w:cs="Arial"/>
          <w:bCs/>
          <w:lang w:eastAsia="ru-RU"/>
        </w:rPr>
        <w:t>Mr. Jabrail Mahmudlu</w:t>
      </w:r>
    </w:p>
    <w:p w14:paraId="434F99B8" w14:textId="77777777" w:rsidR="007418BE" w:rsidRDefault="007418BE" w:rsidP="007418BE">
      <w:pPr>
        <w:spacing w:after="0" w:line="240" w:lineRule="auto"/>
        <w:jc w:val="both"/>
        <w:rPr>
          <w:rFonts w:ascii="Arial" w:hAnsi="Arial" w:cs="Arial"/>
          <w:bCs/>
          <w:lang w:val="az-Latn-AZ" w:eastAsia="ru-RU"/>
        </w:rPr>
      </w:pPr>
    </w:p>
    <w:p w14:paraId="5FC8F6AB" w14:textId="77777777" w:rsidR="007418BE" w:rsidRDefault="002E35F8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We, hereby confirm the intention of [ to state full name of the participant ] to part</w:t>
      </w:r>
      <w:r>
        <w:rPr>
          <w:rFonts w:ascii="Arial" w:eastAsia="Arial" w:hAnsi="Arial" w:cs="Arial"/>
        </w:rPr>
        <w:t>icipate  in the open bidding No.  [ bidding No. shall be inserted by participant ] announced by ASCO in respect of procurement of "__________________" .</w:t>
      </w:r>
    </w:p>
    <w:p w14:paraId="3BABDB42" w14:textId="77777777" w:rsidR="007418BE" w:rsidRDefault="002E35F8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 xml:space="preserve">Moreover, we confirm that </w:t>
      </w:r>
      <w:r>
        <w:rPr>
          <w:rFonts w:ascii="Arial" w:eastAsia="Arial" w:hAnsi="Arial" w:cs="Arial"/>
        </w:rPr>
        <w:t xml:space="preserve">no winding - up or bankruptcy proceeding is being performed or there is no circumstance of cessation of activities or any other circumstance that may impede participation of [ to state full name of the participant ]  in the stated bidding. </w:t>
      </w:r>
    </w:p>
    <w:p w14:paraId="4B074459" w14:textId="77777777" w:rsidR="007418BE" w:rsidRDefault="002E35F8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In addition, we warrant that [ to state full name of the participant ] is not an affiliate of ASCO.</w:t>
      </w:r>
    </w:p>
    <w:p w14:paraId="70D5EE35" w14:textId="77777777" w:rsidR="007418BE" w:rsidRDefault="002E35F8" w:rsidP="007418BE">
      <w:pPr>
        <w:spacing w:after="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Below-mentioned c</w:t>
      </w:r>
      <w:r>
        <w:rPr>
          <w:rFonts w:ascii="Arial" w:eastAsia="Arial" w:hAnsi="Arial" w:cs="Arial"/>
        </w:rPr>
        <w:t>ontact details are available to respond to any question that may emerge in relation to the documents submitted and other issues:</w:t>
      </w:r>
    </w:p>
    <w:p w14:paraId="5A206C53" w14:textId="77777777" w:rsidR="007418BE" w:rsidRDefault="007418BE" w:rsidP="007418BE">
      <w:pPr>
        <w:spacing w:after="0"/>
        <w:jc w:val="both"/>
        <w:rPr>
          <w:rFonts w:ascii="Arial" w:hAnsi="Arial" w:cs="Arial"/>
          <w:lang w:val="az-Latn-AZ"/>
        </w:rPr>
      </w:pPr>
    </w:p>
    <w:p w14:paraId="28E89CC5" w14:textId="77777777" w:rsidR="007418BE" w:rsidRDefault="002E35F8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eastAsia="ru-RU"/>
        </w:rPr>
        <w:t xml:space="preserve">Contact person in charge: </w:t>
      </w:r>
    </w:p>
    <w:p w14:paraId="7ED30BA0" w14:textId="77777777" w:rsidR="007418BE" w:rsidRDefault="002E35F8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eastAsia="ru-RU"/>
        </w:rPr>
        <w:t xml:space="preserve">Position of the contact person: </w:t>
      </w:r>
    </w:p>
    <w:p w14:paraId="01720612" w14:textId="77777777" w:rsidR="007418BE" w:rsidRPr="00923D30" w:rsidRDefault="002E35F8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eastAsia="ru-RU"/>
        </w:rPr>
        <w:t xml:space="preserve">Telephone No.: </w:t>
      </w:r>
    </w:p>
    <w:p w14:paraId="0E5F8748" w14:textId="77777777" w:rsidR="007418BE" w:rsidRDefault="002E35F8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eastAsia="ru-RU"/>
        </w:rPr>
        <w:t xml:space="preserve">E-mail: </w:t>
      </w:r>
    </w:p>
    <w:p w14:paraId="01D5851E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7760721A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4A06395C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6BD35290" w14:textId="77777777" w:rsidR="007418BE" w:rsidRDefault="002E35F8" w:rsidP="007418BE">
      <w:pPr>
        <w:spacing w:after="0" w:line="240" w:lineRule="auto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________________________________                                   </w:t>
      </w:r>
      <w:r>
        <w:rPr>
          <w:rFonts w:ascii="Arial" w:hAnsi="Arial" w:cs="Arial"/>
          <w:lang w:val="az-Latn-AZ" w:eastAsia="ru-RU"/>
        </w:rPr>
        <w:t>_______________________</w:t>
      </w:r>
    </w:p>
    <w:p w14:paraId="25135DD8" w14:textId="77777777" w:rsidR="007418BE" w:rsidRDefault="002E35F8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vertAlign w:val="superscript"/>
          <w:lang w:eastAsia="ru-RU"/>
        </w:rPr>
        <w:t>(initials of the authorized person)                                                                                                        (signature of the authorized person)</w:t>
      </w:r>
    </w:p>
    <w:p w14:paraId="7303E0F0" w14:textId="77777777" w:rsidR="007418BE" w:rsidRDefault="002E35F8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_________________________________                                                  </w:t>
      </w:r>
    </w:p>
    <w:p w14:paraId="76D93D3D" w14:textId="77777777" w:rsidR="007418BE" w:rsidRDefault="002E35F8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vertAlign w:val="superscript"/>
          <w:lang w:eastAsia="ru-RU"/>
        </w:rPr>
        <w:t xml:space="preserve"> (position of the authorized person)</w:t>
      </w:r>
    </w:p>
    <w:p w14:paraId="070F364A" w14:textId="77777777" w:rsidR="007418BE" w:rsidRDefault="002E35F8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</w:t>
      </w:r>
      <w:r>
        <w:rPr>
          <w:rFonts w:ascii="Arial" w:hAnsi="Arial" w:cs="Arial"/>
          <w:lang w:val="az-Latn-AZ" w:eastAsia="ru-RU"/>
        </w:rPr>
        <w:t xml:space="preserve">                                     </w:t>
      </w:r>
    </w:p>
    <w:p w14:paraId="6DA2625D" w14:textId="77777777" w:rsidR="007418BE" w:rsidRPr="00923D30" w:rsidRDefault="002E35F8" w:rsidP="007418BE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STAMP HERE</w:t>
      </w:r>
    </w:p>
    <w:p w14:paraId="09A46D72" w14:textId="77777777" w:rsidR="007418BE" w:rsidRPr="007418BE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:lang w:val="az-Latn-AZ"/>
          <w14:ligatures w14:val="none"/>
        </w:rPr>
      </w:pPr>
    </w:p>
    <w:sectPr w:rsidR="007418BE" w:rsidRPr="007418BE" w:rsidSect="00C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111F" w14:textId="77777777" w:rsidR="002E35F8" w:rsidRDefault="002E35F8" w:rsidP="006841B4">
      <w:pPr>
        <w:spacing w:after="0" w:line="240" w:lineRule="auto"/>
      </w:pPr>
      <w:r>
        <w:separator/>
      </w:r>
    </w:p>
  </w:endnote>
  <w:endnote w:type="continuationSeparator" w:id="0">
    <w:p w14:paraId="7CF6B3A2" w14:textId="77777777" w:rsidR="002E35F8" w:rsidRDefault="002E35F8" w:rsidP="0068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charset w:val="CC"/>
    <w:family w:val="roman"/>
    <w:pitch w:val="variable"/>
    <w:sig w:usb0="00000201" w:usb1="00000000" w:usb2="00000000" w:usb3="00000000" w:csb0="00000004" w:csb1="00000000"/>
  </w:font>
  <w:font w:name="Int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0EE0" w14:textId="77777777" w:rsidR="002E35F8" w:rsidRDefault="002E35F8" w:rsidP="006841B4">
      <w:pPr>
        <w:spacing w:after="0" w:line="240" w:lineRule="auto"/>
      </w:pPr>
      <w:r>
        <w:separator/>
      </w:r>
    </w:p>
  </w:footnote>
  <w:footnote w:type="continuationSeparator" w:id="0">
    <w:p w14:paraId="571C0684" w14:textId="77777777" w:rsidR="002E35F8" w:rsidRDefault="002E35F8" w:rsidP="0068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A34B7"/>
    <w:multiLevelType w:val="hybridMultilevel"/>
    <w:tmpl w:val="8AE86EA6"/>
    <w:lvl w:ilvl="0" w:tplc="E092C21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8A0DE1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B30F38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5068EB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7F418A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FE66E0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6B812D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AF8CB0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108BF4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BAF0222"/>
    <w:multiLevelType w:val="hybridMultilevel"/>
    <w:tmpl w:val="98603D48"/>
    <w:lvl w:ilvl="0" w:tplc="D47E6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028972" w:tentative="1">
      <w:start w:val="1"/>
      <w:numFmt w:val="lowerLetter"/>
      <w:lvlText w:val="%2."/>
      <w:lvlJc w:val="left"/>
      <w:pPr>
        <w:ind w:left="1440" w:hanging="360"/>
      </w:pPr>
    </w:lvl>
    <w:lvl w:ilvl="2" w:tplc="4DA4FEE4" w:tentative="1">
      <w:start w:val="1"/>
      <w:numFmt w:val="lowerRoman"/>
      <w:lvlText w:val="%3."/>
      <w:lvlJc w:val="right"/>
      <w:pPr>
        <w:ind w:left="2160" w:hanging="180"/>
      </w:pPr>
    </w:lvl>
    <w:lvl w:ilvl="3" w:tplc="F9164ED6" w:tentative="1">
      <w:start w:val="1"/>
      <w:numFmt w:val="decimal"/>
      <w:lvlText w:val="%4."/>
      <w:lvlJc w:val="left"/>
      <w:pPr>
        <w:ind w:left="2880" w:hanging="360"/>
      </w:pPr>
    </w:lvl>
    <w:lvl w:ilvl="4" w:tplc="DCF0A2A2" w:tentative="1">
      <w:start w:val="1"/>
      <w:numFmt w:val="lowerLetter"/>
      <w:lvlText w:val="%5."/>
      <w:lvlJc w:val="left"/>
      <w:pPr>
        <w:ind w:left="3600" w:hanging="360"/>
      </w:pPr>
    </w:lvl>
    <w:lvl w:ilvl="5" w:tplc="AE06A168" w:tentative="1">
      <w:start w:val="1"/>
      <w:numFmt w:val="lowerRoman"/>
      <w:lvlText w:val="%6."/>
      <w:lvlJc w:val="right"/>
      <w:pPr>
        <w:ind w:left="4320" w:hanging="180"/>
      </w:pPr>
    </w:lvl>
    <w:lvl w:ilvl="6" w:tplc="9E6C12EA" w:tentative="1">
      <w:start w:val="1"/>
      <w:numFmt w:val="decimal"/>
      <w:lvlText w:val="%7."/>
      <w:lvlJc w:val="left"/>
      <w:pPr>
        <w:ind w:left="5040" w:hanging="360"/>
      </w:pPr>
    </w:lvl>
    <w:lvl w:ilvl="7" w:tplc="EA6A8222" w:tentative="1">
      <w:start w:val="1"/>
      <w:numFmt w:val="lowerLetter"/>
      <w:lvlText w:val="%8."/>
      <w:lvlJc w:val="left"/>
      <w:pPr>
        <w:ind w:left="5760" w:hanging="360"/>
      </w:pPr>
    </w:lvl>
    <w:lvl w:ilvl="8" w:tplc="C4AE0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93D2E"/>
    <w:multiLevelType w:val="hybridMultilevel"/>
    <w:tmpl w:val="32BA8586"/>
    <w:lvl w:ilvl="0" w:tplc="7D709C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F06BF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281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81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4EB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C60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05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C80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7AB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21CA"/>
    <w:multiLevelType w:val="hybridMultilevel"/>
    <w:tmpl w:val="17C41526"/>
    <w:lvl w:ilvl="0" w:tplc="EF1CC456">
      <w:start w:val="1"/>
      <w:numFmt w:val="decimal"/>
      <w:lvlText w:val="%1."/>
      <w:lvlJc w:val="left"/>
      <w:pPr>
        <w:ind w:left="720" w:hanging="360"/>
      </w:pPr>
    </w:lvl>
    <w:lvl w:ilvl="1" w:tplc="A70E4F2E">
      <w:start w:val="1"/>
      <w:numFmt w:val="lowerLetter"/>
      <w:lvlText w:val="%2."/>
      <w:lvlJc w:val="left"/>
      <w:pPr>
        <w:ind w:left="1440" w:hanging="360"/>
      </w:pPr>
    </w:lvl>
    <w:lvl w:ilvl="2" w:tplc="FB940E04">
      <w:start w:val="1"/>
      <w:numFmt w:val="lowerRoman"/>
      <w:lvlText w:val="%3."/>
      <w:lvlJc w:val="right"/>
      <w:pPr>
        <w:ind w:left="2160" w:hanging="180"/>
      </w:pPr>
    </w:lvl>
    <w:lvl w:ilvl="3" w:tplc="F5D0C328">
      <w:start w:val="1"/>
      <w:numFmt w:val="decimal"/>
      <w:lvlText w:val="%4."/>
      <w:lvlJc w:val="left"/>
      <w:pPr>
        <w:ind w:left="2880" w:hanging="360"/>
      </w:pPr>
    </w:lvl>
    <w:lvl w:ilvl="4" w:tplc="89E6A2F8">
      <w:start w:val="1"/>
      <w:numFmt w:val="lowerLetter"/>
      <w:lvlText w:val="%5."/>
      <w:lvlJc w:val="left"/>
      <w:pPr>
        <w:ind w:left="3600" w:hanging="360"/>
      </w:pPr>
    </w:lvl>
    <w:lvl w:ilvl="5" w:tplc="AC78295E">
      <w:start w:val="1"/>
      <w:numFmt w:val="lowerRoman"/>
      <w:lvlText w:val="%6."/>
      <w:lvlJc w:val="right"/>
      <w:pPr>
        <w:ind w:left="4320" w:hanging="180"/>
      </w:pPr>
    </w:lvl>
    <w:lvl w:ilvl="6" w:tplc="79EAA378">
      <w:start w:val="1"/>
      <w:numFmt w:val="decimal"/>
      <w:lvlText w:val="%7."/>
      <w:lvlJc w:val="left"/>
      <w:pPr>
        <w:ind w:left="5040" w:hanging="360"/>
      </w:pPr>
    </w:lvl>
    <w:lvl w:ilvl="7" w:tplc="A678C70C">
      <w:start w:val="1"/>
      <w:numFmt w:val="lowerLetter"/>
      <w:lvlText w:val="%8."/>
      <w:lvlJc w:val="left"/>
      <w:pPr>
        <w:ind w:left="5760" w:hanging="360"/>
      </w:pPr>
    </w:lvl>
    <w:lvl w:ilvl="8" w:tplc="B22A87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63"/>
    <w:rsid w:val="00082C13"/>
    <w:rsid w:val="00125B0D"/>
    <w:rsid w:val="00164787"/>
    <w:rsid w:val="00165C4A"/>
    <w:rsid w:val="00205C1A"/>
    <w:rsid w:val="00292D63"/>
    <w:rsid w:val="002E35F8"/>
    <w:rsid w:val="003C7E6C"/>
    <w:rsid w:val="003D6CDE"/>
    <w:rsid w:val="004B5F27"/>
    <w:rsid w:val="004C134D"/>
    <w:rsid w:val="005C2A6C"/>
    <w:rsid w:val="005E6D99"/>
    <w:rsid w:val="0065474A"/>
    <w:rsid w:val="00671F14"/>
    <w:rsid w:val="006841B4"/>
    <w:rsid w:val="006D144F"/>
    <w:rsid w:val="00700FA2"/>
    <w:rsid w:val="007418BE"/>
    <w:rsid w:val="007A2CDF"/>
    <w:rsid w:val="008F0F4C"/>
    <w:rsid w:val="00922497"/>
    <w:rsid w:val="00923D30"/>
    <w:rsid w:val="00980948"/>
    <w:rsid w:val="00A5419B"/>
    <w:rsid w:val="00AA49A9"/>
    <w:rsid w:val="00B0612A"/>
    <w:rsid w:val="00B45956"/>
    <w:rsid w:val="00B94D74"/>
    <w:rsid w:val="00BF260C"/>
    <w:rsid w:val="00C15236"/>
    <w:rsid w:val="00C42778"/>
    <w:rsid w:val="00C80E29"/>
    <w:rsid w:val="00CA3A40"/>
    <w:rsid w:val="00CA4D8F"/>
    <w:rsid w:val="00D471AF"/>
    <w:rsid w:val="00D471F5"/>
    <w:rsid w:val="00D762FF"/>
    <w:rsid w:val="00D8624F"/>
    <w:rsid w:val="00E26429"/>
    <w:rsid w:val="00F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5DA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2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E26429"/>
  </w:style>
  <w:style w:type="table" w:styleId="TableGrid">
    <w:name w:val="Table Grid"/>
    <w:aliases w:val="TabelEcorys,Tabla,Table 1,Test"/>
    <w:basedOn w:val="TableNormal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int">
    <w:name w:val="Paint"/>
    <w:basedOn w:val="BodyText"/>
    <w:semiHidden/>
    <w:rsid w:val="00B45956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Cs w:val="20"/>
      <w:lang w:val="ru-RU" w:eastAsia="ru-RU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459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5956"/>
  </w:style>
  <w:style w:type="paragraph" w:styleId="Header">
    <w:name w:val="header"/>
    <w:basedOn w:val="Normal"/>
    <w:link w:val="HeaderChar"/>
    <w:uiPriority w:val="99"/>
    <w:unhideWhenUsed/>
    <w:rsid w:val="00684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1B4"/>
  </w:style>
  <w:style w:type="paragraph" w:styleId="Footer">
    <w:name w:val="footer"/>
    <w:basedOn w:val="Normal"/>
    <w:link w:val="FooterChar"/>
    <w:uiPriority w:val="99"/>
    <w:unhideWhenUsed/>
    <w:rsid w:val="00684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ender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3953</Words>
  <Characters>2254</Characters>
  <Application>Microsoft Office Word</Application>
  <DocSecurity>0</DocSecurity>
  <Lines>18</Lines>
  <Paragraphs>12</Paragraphs>
  <ScaleCrop>false</ScaleCrop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2025-05-19T12:46:00Z</dcterms:created>
  <dcterms:modified xsi:type="dcterms:W3CDTF">2025-05-19T12:47:00Z</dcterms:modified>
</cp:coreProperties>
</file>