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0315" w14:textId="77777777" w:rsidR="00CF2ED4" w:rsidRDefault="00CF2ED4" w:rsidP="00CF2ED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5E58E89" w14:textId="77777777" w:rsidR="00AE5082" w:rsidRDefault="00800139" w:rsidP="00AE5082">
      <w:pPr>
        <w:spacing w:after="0" w:line="240" w:lineRule="auto"/>
        <w:jc w:val="center"/>
        <w:rPr>
          <w:rFonts w:ascii="Arial" w:hAnsi="Arial" w:cs="Arial"/>
          <w:b/>
          <w:sz w:val="16"/>
          <w:szCs w:val="16"/>
          <w:lang w:val="az-Latn-AZ" w:eastAsia="ru-RU"/>
        </w:rPr>
      </w:pPr>
      <w:r w:rsidRPr="004B1A05">
        <w:rPr>
          <w:rFonts w:ascii="Arial" w:hAnsi="Arial" w:cs="Arial"/>
          <w:noProof/>
          <w:lang w:eastAsia="ru-RU"/>
        </w:rPr>
        <w:drawing>
          <wp:inline distT="0" distB="0" distL="0" distR="0" wp14:anchorId="27386E66" wp14:editId="3AEFF4D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9215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299EC98" w14:textId="77777777" w:rsidR="000418E2" w:rsidRPr="004B1A05" w:rsidRDefault="000418E2" w:rsidP="00AE5082">
      <w:pPr>
        <w:spacing w:after="0" w:line="240" w:lineRule="auto"/>
        <w:jc w:val="center"/>
        <w:rPr>
          <w:rFonts w:ascii="Arial" w:hAnsi="Arial" w:cs="Arial"/>
          <w:b/>
          <w:sz w:val="16"/>
          <w:szCs w:val="16"/>
          <w:lang w:val="az-Latn-AZ" w:eastAsia="ru-RU"/>
        </w:rPr>
      </w:pPr>
    </w:p>
    <w:p w14:paraId="2616605B" w14:textId="77777777" w:rsidR="00AE5082" w:rsidRPr="004B1A05" w:rsidRDefault="00AE5082" w:rsidP="00AE5082">
      <w:pPr>
        <w:spacing w:after="0" w:line="240" w:lineRule="auto"/>
        <w:jc w:val="center"/>
        <w:rPr>
          <w:rFonts w:ascii="Arial" w:hAnsi="Arial" w:cs="Arial"/>
          <w:b/>
          <w:sz w:val="16"/>
          <w:szCs w:val="16"/>
          <w:lang w:val="az-Latn-AZ" w:eastAsia="ru-RU"/>
        </w:rPr>
      </w:pPr>
    </w:p>
    <w:p w14:paraId="437B546E" w14:textId="3FF33B1E" w:rsidR="00AE5082" w:rsidRPr="00CF2ED4" w:rsidRDefault="00800139" w:rsidP="00AE5082">
      <w:pPr>
        <w:spacing w:after="0" w:line="240" w:lineRule="auto"/>
        <w:jc w:val="center"/>
        <w:rPr>
          <w:rFonts w:ascii="Arial" w:eastAsia="Arial" w:hAnsi="Arial" w:cs="Arial"/>
          <w:b/>
          <w:bCs/>
          <w:sz w:val="24"/>
          <w:szCs w:val="24"/>
          <w:lang w:val="en-US" w:eastAsia="ru-RU"/>
        </w:rPr>
      </w:pPr>
      <w:r w:rsidRPr="00CF2ED4">
        <w:rPr>
          <w:rFonts w:ascii="Arial" w:eastAsia="Arial" w:hAnsi="Arial" w:cs="Arial"/>
          <w:b/>
          <w:bCs/>
          <w:sz w:val="24"/>
          <w:szCs w:val="24"/>
          <w:lang w:val="en-US" w:eastAsia="ru-RU"/>
        </w:rPr>
        <w:t xml:space="preserve">  AZERBAIJAN C</w:t>
      </w:r>
      <w:r w:rsidRPr="00CF2ED4">
        <w:rPr>
          <w:rFonts w:ascii="Arial" w:eastAsia="Arial" w:hAnsi="Arial" w:cs="Arial"/>
          <w:b/>
          <w:bCs/>
          <w:sz w:val="24"/>
          <w:szCs w:val="24"/>
          <w:lang w:val="en-US" w:eastAsia="ru-RU"/>
        </w:rPr>
        <w:t>ASPIAN SHIPPING CLOSED JOINT STOCK COMPANY IS ANNOUNCING OPEN BIDDING FOR THE PROCUREMENT OF HULL AND MACHINERY INSURANCE SERVICES REQUIRED FOR THE TANKERS "PRESIDENT H. ALIYEV" AND "SHUSHA" AND FOR THE BARGE "TMI-2"</w:t>
      </w:r>
    </w:p>
    <w:p w14:paraId="712FBD8C" w14:textId="77777777" w:rsidR="00CF2ED4" w:rsidRPr="00CF2ED4" w:rsidRDefault="00CF2ED4" w:rsidP="00AE5082">
      <w:pPr>
        <w:spacing w:after="0" w:line="240" w:lineRule="auto"/>
        <w:jc w:val="center"/>
        <w:rPr>
          <w:rFonts w:ascii="Arial" w:hAnsi="Arial" w:cs="Arial"/>
          <w:b/>
          <w:bCs/>
          <w:sz w:val="24"/>
          <w:szCs w:val="24"/>
          <w:lang w:val="az-Latn-AZ" w:eastAsia="ru-RU"/>
        </w:rPr>
      </w:pPr>
    </w:p>
    <w:p w14:paraId="6D62E3D7" w14:textId="77777777" w:rsidR="00AE5082" w:rsidRPr="00CF2ED4" w:rsidRDefault="00800139" w:rsidP="00AE5082">
      <w:pPr>
        <w:spacing w:after="0" w:line="240" w:lineRule="auto"/>
        <w:jc w:val="center"/>
        <w:rPr>
          <w:rFonts w:ascii="Arial" w:hAnsi="Arial" w:cs="Arial"/>
          <w:b/>
          <w:bCs/>
          <w:sz w:val="24"/>
          <w:szCs w:val="24"/>
          <w:lang w:val="az-Latn-AZ" w:eastAsia="ru-RU"/>
        </w:rPr>
      </w:pPr>
      <w:r w:rsidRPr="00CF2ED4">
        <w:rPr>
          <w:rFonts w:ascii="Arial" w:eastAsia="Arial" w:hAnsi="Arial" w:cs="Arial"/>
          <w:b/>
          <w:bCs/>
          <w:sz w:val="24"/>
          <w:szCs w:val="24"/>
          <w:lang w:val="en-US" w:eastAsia="ru-RU"/>
        </w:rPr>
        <w:t xml:space="preserve"> B I D D I N G No. AM019/2021 </w:t>
      </w:r>
    </w:p>
    <w:p w14:paraId="05CB8DD2" w14:textId="77777777" w:rsidR="00AE5082" w:rsidRPr="004B1A05"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63733" w:rsidRPr="00CF2ED4" w14:paraId="0063EEB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6D0C552D" w14:textId="77777777" w:rsidR="00AE5082" w:rsidRPr="004B1A0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D2C9FC7" w14:textId="77777777" w:rsidR="00C243D3" w:rsidRPr="004B1A05" w:rsidRDefault="00800139"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03FA55A9" w14:textId="77777777" w:rsidR="00C243D3" w:rsidRPr="004B1A05" w:rsidRDefault="0080013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35B4E8FF" w14:textId="77777777" w:rsidR="00C243D3" w:rsidRPr="004B1A05" w:rsidRDefault="0080013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14:paraId="785B45BE" w14:textId="77777777" w:rsidR="00C243D3" w:rsidRPr="004B1A05" w:rsidRDefault="0080013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608F7252" w14:textId="77777777" w:rsidR="00C243D3" w:rsidRPr="000418E2" w:rsidRDefault="0080013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w:t>
            </w:r>
            <w:r>
              <w:rPr>
                <w:rFonts w:ascii="Arial" w:eastAsia="Arial" w:hAnsi="Arial" w:cs="Arial"/>
                <w:sz w:val="20"/>
                <w:szCs w:val="20"/>
                <w:lang w:val="en-US" w:eastAsia="ru-RU"/>
              </w:rPr>
              <w:t>signor within the last year (or within the period of operation if less than one year) ;</w:t>
            </w:r>
          </w:p>
          <w:p w14:paraId="7A21ADFE" w14:textId="77777777" w:rsidR="00C243D3" w:rsidRPr="004B1A05" w:rsidRDefault="0080013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w:t>
            </w:r>
            <w:r>
              <w:rPr>
                <w:rFonts w:ascii="Arial" w:eastAsia="Arial" w:hAnsi="Arial" w:cs="Arial"/>
                <w:color w:val="000000"/>
                <w:sz w:val="20"/>
                <w:szCs w:val="20"/>
                <w:lang w:val="en-US"/>
              </w:rPr>
              <w:t>ciated with taxes and other compulsory payments and failure of obligations set forth in the Tax Code of the Republic of Azerbaijan for the last one year (excluding the period of suspension).</w:t>
            </w:r>
          </w:p>
          <w:p w14:paraId="791CF34A" w14:textId="77777777" w:rsidR="00C243D3" w:rsidRPr="004B1A05" w:rsidRDefault="00C243D3" w:rsidP="00C243D3">
            <w:pPr>
              <w:tabs>
                <w:tab w:val="left" w:pos="261"/>
              </w:tabs>
              <w:spacing w:after="0" w:line="240" w:lineRule="auto"/>
              <w:ind w:left="119"/>
              <w:jc w:val="both"/>
              <w:rPr>
                <w:rFonts w:ascii="Arial" w:hAnsi="Arial" w:cs="Arial"/>
                <w:sz w:val="20"/>
                <w:szCs w:val="20"/>
                <w:lang w:val="az-Latn-AZ" w:eastAsia="ru-RU"/>
              </w:rPr>
            </w:pPr>
          </w:p>
          <w:p w14:paraId="66AE4E33" w14:textId="1E21746E" w:rsidR="00C243D3" w:rsidRPr="004B1A05" w:rsidRDefault="00800139"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w:t>
            </w:r>
            <w:r>
              <w:rPr>
                <w:rFonts w:ascii="Arial" w:eastAsia="Arial" w:hAnsi="Arial" w:cs="Arial"/>
                <w:sz w:val="20"/>
                <w:szCs w:val="20"/>
                <w:lang w:val="en-US" w:eastAsia="ru-RU"/>
              </w:rPr>
              <w:t>signed and stamped</w:t>
            </w:r>
            <w:r>
              <w:rPr>
                <w:rFonts w:ascii="Arial" w:eastAsia="Arial" w:hAnsi="Arial" w:cs="Arial"/>
                <w:sz w:val="20"/>
                <w:szCs w:val="20"/>
                <w:lang w:val="en-US" w:eastAsia="ru-RU"/>
              </w:rPr>
              <w:t>) and bank evidence proving payment of participation fee (excluding bidding offer) shall be submitted in English, Russian or in Azerbaijani languages to th</w:t>
            </w:r>
            <w:r>
              <w:rPr>
                <w:rFonts w:ascii="Arial" w:eastAsia="Arial" w:hAnsi="Arial" w:cs="Arial"/>
                <w:sz w:val="20"/>
                <w:szCs w:val="20"/>
                <w:lang w:val="en-US" w:eastAsia="ru-RU"/>
              </w:rPr>
              <w:t xml:space="preserve">e official address of "Azerbaijan Caspian Shipping" CJSC (hereinafter referred to as "ASCO" or "Procuring Organization") through email address of contact person in charge by </w:t>
            </w:r>
            <w:r w:rsidRPr="00CF2ED4">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CF2ED4">
              <w:rPr>
                <w:rFonts w:ascii="Arial" w:eastAsia="Arial" w:hAnsi="Arial" w:cs="Arial"/>
                <w:b/>
                <w:bCs/>
                <w:sz w:val="20"/>
                <w:szCs w:val="20"/>
                <w:lang w:val="en-US" w:eastAsia="ru-RU"/>
              </w:rPr>
              <w:t>April 29, 2021</w:t>
            </w:r>
            <w:r>
              <w:rPr>
                <w:rFonts w:ascii="Arial" w:eastAsia="Arial" w:hAnsi="Arial" w:cs="Arial"/>
                <w:sz w:val="20"/>
                <w:szCs w:val="20"/>
                <w:lang w:val="en-US" w:eastAsia="ru-RU"/>
              </w:rPr>
              <w:t>. Whereas, other necessary documents shall be s</w:t>
            </w:r>
            <w:r>
              <w:rPr>
                <w:rFonts w:ascii="Arial" w:eastAsia="Arial" w:hAnsi="Arial" w:cs="Arial"/>
                <w:sz w:val="20"/>
                <w:szCs w:val="20"/>
                <w:lang w:val="en-US" w:eastAsia="ru-RU"/>
              </w:rPr>
              <w:t xml:space="preserve">ubmitted as enclosed in the bidding offer envelope.  </w:t>
            </w:r>
          </w:p>
          <w:p w14:paraId="47FADF28" w14:textId="77777777" w:rsidR="00C243D3" w:rsidRPr="004B1A05" w:rsidRDefault="00800139" w:rsidP="00C243D3">
            <w:pPr>
              <w:tabs>
                <w:tab w:val="left" w:pos="7309"/>
              </w:tabs>
              <w:spacing w:after="0" w:line="240" w:lineRule="auto"/>
              <w:ind w:left="119"/>
              <w:jc w:val="both"/>
              <w:rPr>
                <w:rFonts w:ascii="Arial" w:hAnsi="Arial" w:cs="Arial"/>
                <w:sz w:val="20"/>
                <w:szCs w:val="20"/>
                <w:lang w:val="az-Latn-AZ" w:eastAsia="ru-RU"/>
              </w:rPr>
            </w:pPr>
            <w:r w:rsidRPr="004B1A05">
              <w:rPr>
                <w:rFonts w:ascii="Arial" w:hAnsi="Arial" w:cs="Arial"/>
                <w:sz w:val="20"/>
                <w:szCs w:val="20"/>
                <w:lang w:val="az-Latn-AZ" w:eastAsia="ru-RU"/>
              </w:rPr>
              <w:tab/>
            </w:r>
          </w:p>
          <w:p w14:paraId="7E4FD932" w14:textId="77777777" w:rsidR="00C243D3" w:rsidRPr="004B1A05" w:rsidRDefault="00800139"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the works or services has been attached hereto. </w:t>
            </w:r>
          </w:p>
          <w:p w14:paraId="584C40EF" w14:textId="77777777" w:rsidR="00AE5082" w:rsidRPr="004B1A05" w:rsidRDefault="00AE5082" w:rsidP="00E2513D">
            <w:pPr>
              <w:spacing w:after="0" w:line="240" w:lineRule="auto"/>
              <w:ind w:left="119"/>
              <w:jc w:val="both"/>
              <w:rPr>
                <w:rFonts w:ascii="Arial" w:hAnsi="Arial" w:cs="Arial"/>
                <w:sz w:val="16"/>
                <w:szCs w:val="16"/>
                <w:lang w:val="az-Latn-AZ" w:eastAsia="ru-RU"/>
              </w:rPr>
            </w:pPr>
          </w:p>
        </w:tc>
      </w:tr>
      <w:tr w:rsidR="00F63733" w:rsidRPr="00CF2ED4" w14:paraId="5A3C4A2A"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4C98673" w14:textId="77777777" w:rsidR="00AE5082" w:rsidRPr="009A4BEC"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237A473" w14:textId="77777777" w:rsidR="00AE5082" w:rsidRPr="009A4BEC" w:rsidRDefault="00800139"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7BAC9A3C" w14:textId="77777777" w:rsidR="00AE5082" w:rsidRPr="009A4BEC" w:rsidRDefault="00800139"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w:t>
            </w:r>
            <w:r>
              <w:rPr>
                <w:rFonts w:ascii="Arial" w:eastAsia="Arial" w:hAnsi="Arial" w:cs="Arial"/>
                <w:sz w:val="20"/>
                <w:szCs w:val="20"/>
                <w:lang w:val="en-US" w:eastAsia="ru-RU"/>
              </w:rPr>
              <w:t>pay for participation fee stated below (the payment order shall necessarily state the name of the organization holding open bidding and the subject of the bidding) and shall submit the evidence as a proof of payment to ASCO not later than the date stipulat</w:t>
            </w:r>
            <w:r>
              <w:rPr>
                <w:rFonts w:ascii="Arial" w:eastAsia="Arial" w:hAnsi="Arial" w:cs="Arial"/>
                <w:sz w:val="20"/>
                <w:szCs w:val="20"/>
                <w:lang w:val="en-US" w:eastAsia="ru-RU"/>
              </w:rPr>
              <w:t xml:space="preserve">ed in section one. All participants (bidders), who have fulfilled these requirements, may obtain General Terms and Conditions relating to the procurement subject from contact person in charge by the date envisaged in section IV of this announcement at any </w:t>
            </w:r>
            <w:r>
              <w:rPr>
                <w:rFonts w:ascii="Arial" w:eastAsia="Arial" w:hAnsi="Arial" w:cs="Arial"/>
                <w:sz w:val="20"/>
                <w:szCs w:val="20"/>
                <w:lang w:val="en-US" w:eastAsia="ru-RU"/>
              </w:rPr>
              <w:t xml:space="preserve">time from 09.00 till 18.00 in any business day of the week. </w:t>
            </w:r>
          </w:p>
          <w:p w14:paraId="27A5E69E" w14:textId="77777777" w:rsidR="00AE5082" w:rsidRPr="009A4BEC"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28CF9F7" w14:textId="77777777" w:rsidR="00AE5082" w:rsidRPr="009A4BEC" w:rsidRDefault="00800139" w:rsidP="002F0446">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excluded): </w:t>
            </w:r>
            <w:r>
              <w:rPr>
                <w:rFonts w:ascii="Arial" w:eastAsia="Arial" w:hAnsi="Arial" w:cs="Arial"/>
                <w:b/>
                <w:bCs/>
                <w:sz w:val="20"/>
                <w:szCs w:val="20"/>
                <w:lang w:val="en-US" w:eastAsia="ru-RU"/>
              </w:rPr>
              <w:t>AZN 100 (hundred)</w:t>
            </w:r>
          </w:p>
          <w:p w14:paraId="155E45E9" w14:textId="77777777" w:rsidR="00AE5082" w:rsidRPr="009A4BEC" w:rsidRDefault="00800139"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5CACB291" w14:textId="77777777" w:rsidR="00AE5082" w:rsidRPr="009A4BEC" w:rsidRDefault="00800139"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F63733" w14:paraId="500B72FB"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4B43FC" w14:textId="77777777" w:rsidR="00AE5082" w:rsidRPr="009A4BEC" w:rsidRDefault="00800139"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2A7BF630" w14:textId="77777777" w:rsidR="00AE5082" w:rsidRPr="009A4BEC" w:rsidRDefault="00800139"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70A04888" w14:textId="77777777" w:rsidR="00AE5082" w:rsidRPr="009A4BEC" w:rsidRDefault="00800139"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F63733" w:rsidRPr="00CF2ED4" w14:paraId="73CDD35D"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246DE79" w14:textId="77777777" w:rsidR="00AE5082" w:rsidRPr="009A4BEC" w:rsidRDefault="00800139"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14:paraId="53D1B93F" w14:textId="77777777" w:rsidR="00AE5082" w:rsidRPr="009A4BEC" w:rsidRDefault="00800139"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2FBC984E" w14:textId="77777777" w:rsidR="00AE5082" w:rsidRPr="009A4BEC" w:rsidRDefault="00800139"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712BA9D2" w14:textId="77777777" w:rsidR="00AE5082" w:rsidRPr="009A4BEC" w:rsidRDefault="00800139"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331ED40D" w14:textId="77777777" w:rsidR="00AE5082" w:rsidRPr="009A4BEC" w:rsidRDefault="00800139"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40B9CCD1" w14:textId="77777777" w:rsidR="00AE5082" w:rsidRPr="009A4BEC" w:rsidRDefault="00800139"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32F33C74" w14:textId="77777777" w:rsidR="00AE5082" w:rsidRPr="009A4BEC" w:rsidRDefault="00800139"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3862EF67" w14:textId="77777777" w:rsidR="00AE5082" w:rsidRPr="00CF2ED4" w:rsidRDefault="00800139"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46872446" w14:textId="77777777" w:rsidR="00AE5082" w:rsidRPr="00CF2ED4" w:rsidRDefault="00800139"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98773CF" w14:textId="77777777" w:rsidR="00AE5082" w:rsidRPr="009A4BEC" w:rsidRDefault="00800139"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6C72B8FE" w14:textId="77777777" w:rsidR="00AE5082" w:rsidRPr="009A4BEC" w:rsidRDefault="00800139"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082FDE97" w14:textId="77777777" w:rsidR="00AE5082" w:rsidRPr="009A4BEC" w:rsidRDefault="00800139"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2F7AF324" w14:textId="77777777" w:rsidR="00AE5082" w:rsidRPr="009A4BEC" w:rsidRDefault="00800139"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1ACE6CF8" w14:textId="77777777" w:rsidR="00AE5082" w:rsidRPr="009A4BEC" w:rsidRDefault="00800139"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7C37251B" w14:textId="77777777" w:rsidR="00AE5082" w:rsidRPr="009A4BEC" w:rsidRDefault="00800139"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w:t>
                  </w:r>
                  <w:r>
                    <w:rPr>
                      <w:rFonts w:ascii="Arial" w:eastAsia="Arial" w:hAnsi="Arial" w:cs="Arial"/>
                      <w:bCs/>
                      <w:sz w:val="20"/>
                      <w:szCs w:val="20"/>
                      <w:lang w:val="en-US"/>
                    </w:rPr>
                    <w:t xml:space="preserve">IBAZAZ2X </w:t>
                  </w:r>
                </w:p>
                <w:p w14:paraId="6A9773CB" w14:textId="77777777" w:rsidR="00AE5082" w:rsidRPr="009A4BEC" w:rsidRDefault="00800139"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F421DAB" w14:textId="77777777" w:rsidR="00AE5082" w:rsidRPr="00CF2ED4" w:rsidRDefault="0080013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6790AAE" w14:textId="77777777" w:rsidR="00AE5082" w:rsidRPr="00CF2ED4" w:rsidRDefault="00800139"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C9B7BB8" w14:textId="77777777" w:rsidR="00AE5082" w:rsidRPr="009A4BEC" w:rsidRDefault="00800139"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53E618C2" w14:textId="77777777" w:rsidR="00AE5082" w:rsidRPr="009A4BEC" w:rsidRDefault="00800139"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3D50BF4A" w14:textId="77777777" w:rsidR="00AE5082" w:rsidRPr="009A4BEC" w:rsidRDefault="00800139"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5DC75A8A" w14:textId="77777777" w:rsidR="00AE5082" w:rsidRPr="009A4BEC" w:rsidRDefault="00800139"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43E9461C" w14:textId="77777777" w:rsidR="00AE5082" w:rsidRPr="009A4BEC" w:rsidRDefault="00800139"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733822D" w14:textId="77777777" w:rsidR="00AE5082" w:rsidRPr="009A4BEC" w:rsidRDefault="00800139"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3E15E8AA" w14:textId="77777777" w:rsidR="00AE5082" w:rsidRPr="009A4BEC" w:rsidRDefault="00800139"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98BA64F" w14:textId="77777777" w:rsidR="00AE5082" w:rsidRPr="00CF2ED4" w:rsidRDefault="0080013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2D781BC3" w14:textId="77777777" w:rsidR="00AE5082" w:rsidRPr="00CF2ED4" w:rsidRDefault="00800139"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3A329A96" w14:textId="77777777" w:rsidR="00AE5082" w:rsidRPr="009A4BEC"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2613373" w14:textId="77777777" w:rsidR="00AE5082" w:rsidRPr="009A4BEC" w:rsidRDefault="00800139"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14:paraId="25FF9D25" w14:textId="77777777" w:rsidR="00AE5082" w:rsidRPr="009A4BEC"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F63733" w:rsidRPr="00CF2ED4" w14:paraId="602D496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5F6102A" w14:textId="77777777" w:rsidR="00AE5082" w:rsidRPr="004B1A0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BD6EC1B" w14:textId="77777777" w:rsidR="00AE5082" w:rsidRPr="004B1A05" w:rsidRDefault="00800139"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5F2CA145" w14:textId="77777777" w:rsidR="00AE5082" w:rsidRPr="004B1A05" w:rsidRDefault="0080013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w:t>
            </w:r>
            <w:r>
              <w:rPr>
                <w:rFonts w:ascii="Arial" w:eastAsia="Arial" w:hAnsi="Arial" w:cs="Arial"/>
                <w:sz w:val="20"/>
                <w:szCs w:val="20"/>
                <w:lang w:val="en-US" w:eastAsia="ru-RU"/>
              </w:rPr>
              <w:t xml:space="preserve">Conditions. </w:t>
            </w:r>
          </w:p>
          <w:p w14:paraId="4E33CF9F" w14:textId="77777777" w:rsidR="00AE5082" w:rsidRPr="004B1A05" w:rsidRDefault="0080013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w:t>
            </w:r>
            <w:r>
              <w:rPr>
                <w:rFonts w:ascii="Arial" w:eastAsia="Arial" w:hAnsi="Arial" w:cs="Arial"/>
                <w:sz w:val="20"/>
                <w:szCs w:val="20"/>
                <w:lang w:val="en-US" w:eastAsia="ru-RU"/>
              </w:rPr>
              <w:t xml:space="preserve">t to reject such offer. </w:t>
            </w:r>
          </w:p>
          <w:p w14:paraId="34B0F4C2" w14:textId="77777777" w:rsidR="00AE5082" w:rsidRPr="004B1A05" w:rsidRDefault="0080013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w:t>
            </w:r>
            <w:r>
              <w:rPr>
                <w:rFonts w:ascii="Arial" w:eastAsia="Arial" w:hAnsi="Arial" w:cs="Arial"/>
                <w:sz w:val="20"/>
                <w:szCs w:val="20"/>
                <w:lang w:val="en-US" w:eastAsia="ru-RU"/>
              </w:rPr>
              <w:t>e purchasing organization shall reserve the right not to accept and reject any unreliable bank guarantee.</w:t>
            </w:r>
          </w:p>
          <w:p w14:paraId="03AA82D5" w14:textId="77777777" w:rsidR="00AE5082" w:rsidRPr="004B1A05" w:rsidRDefault="0080013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w:t>
            </w:r>
            <w:r>
              <w:rPr>
                <w:rFonts w:ascii="Arial" w:eastAsia="Arial" w:hAnsi="Arial" w:cs="Arial"/>
                <w:sz w:val="20"/>
                <w:szCs w:val="20"/>
                <w:lang w:val="en-US" w:eastAsia="ru-RU"/>
              </w:rPr>
              <w:t>other type of warranty (letter of credit, securities, transfer of funds to the special banking account set forth by the Procuring Organization in the bidding documents, deposit and other financial assets) shall request and obtain a consent from ASCO throug</w:t>
            </w:r>
            <w:r>
              <w:rPr>
                <w:rFonts w:ascii="Arial" w:eastAsia="Arial" w:hAnsi="Arial" w:cs="Arial"/>
                <w:sz w:val="20"/>
                <w:szCs w:val="20"/>
                <w:lang w:val="en-US" w:eastAsia="ru-RU"/>
              </w:rPr>
              <w:t xml:space="preserve">h the contact person reflected in the announcement on the acceptability of such type of warranty.   </w:t>
            </w:r>
          </w:p>
          <w:p w14:paraId="3F69DC60" w14:textId="77777777" w:rsidR="00AE5082" w:rsidRPr="004B1A05" w:rsidRDefault="00800139"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w:t>
            </w:r>
            <w:r>
              <w:rPr>
                <w:rFonts w:ascii="Arial" w:eastAsia="Arial" w:hAnsi="Arial" w:cs="Arial"/>
                <w:sz w:val="20"/>
                <w:szCs w:val="20"/>
                <w:lang w:val="en-US" w:eastAsia="ru-RU"/>
              </w:rPr>
              <w:t>ase price.</w:t>
            </w:r>
          </w:p>
          <w:p w14:paraId="5B383527" w14:textId="77777777" w:rsidR="00AE5082" w:rsidRPr="004B1A05" w:rsidRDefault="00800139"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Contract Performance Term  : </w:t>
            </w:r>
          </w:p>
          <w:p w14:paraId="165BF0B0" w14:textId="77777777" w:rsidR="00197E45" w:rsidRPr="000B0329" w:rsidRDefault="00800139" w:rsidP="00197E45">
            <w:pPr>
              <w:numPr>
                <w:ilvl w:val="0"/>
                <w:numId w:val="3"/>
              </w:numPr>
              <w:autoSpaceDE w:val="0"/>
              <w:autoSpaceDN w:val="0"/>
              <w:adjustRightInd w:val="0"/>
              <w:spacing w:after="0" w:line="240" w:lineRule="auto"/>
              <w:rPr>
                <w:rFonts w:ascii="Arial" w:hAnsi="Arial" w:cs="Arial"/>
                <w:color w:val="FF0000"/>
                <w:sz w:val="20"/>
                <w:szCs w:val="20"/>
                <w:lang w:val="az-Latn-AZ" w:eastAsia="ru-RU"/>
              </w:rPr>
            </w:pPr>
            <w:r>
              <w:rPr>
                <w:rFonts w:ascii="Arial" w:eastAsia="Arial" w:hAnsi="Arial" w:cs="Arial"/>
                <w:sz w:val="20"/>
                <w:szCs w:val="20"/>
                <w:lang w:val="en-US" w:eastAsia="ru-RU"/>
              </w:rPr>
              <w:t>A contract is concluded for a period of 1 (one) year.</w:t>
            </w:r>
          </w:p>
        </w:tc>
      </w:tr>
      <w:tr w:rsidR="00F63733" w:rsidRPr="00CF2ED4" w14:paraId="4B92CA1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46600D5" w14:textId="77777777" w:rsidR="00443961" w:rsidRPr="004B1A0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83AD45B" w14:textId="77777777" w:rsidR="00443961" w:rsidRPr="00CF2ED4" w:rsidRDefault="00800139" w:rsidP="00443961">
            <w:pPr>
              <w:spacing w:before="120" w:after="120" w:line="240" w:lineRule="auto"/>
              <w:ind w:left="119"/>
              <w:jc w:val="both"/>
              <w:rPr>
                <w:rFonts w:ascii="Arial" w:hAnsi="Arial" w:cs="Arial"/>
                <w:b/>
                <w:bCs/>
                <w:sz w:val="20"/>
                <w:szCs w:val="20"/>
                <w:lang w:val="az-Latn-AZ" w:eastAsia="ru-RU"/>
              </w:rPr>
            </w:pPr>
            <w:r w:rsidRPr="00CF2ED4">
              <w:rPr>
                <w:rFonts w:ascii="Arial" w:eastAsia="Arial" w:hAnsi="Arial" w:cs="Arial"/>
                <w:b/>
                <w:bCs/>
                <w:sz w:val="20"/>
                <w:szCs w:val="20"/>
                <w:lang w:val="en-US" w:eastAsia="ru-RU"/>
              </w:rPr>
              <w:t xml:space="preserve">Final deadline date and time for submission of the bidding </w:t>
            </w:r>
            <w:proofErr w:type="gramStart"/>
            <w:r w:rsidRPr="00CF2ED4">
              <w:rPr>
                <w:rFonts w:ascii="Arial" w:eastAsia="Arial" w:hAnsi="Arial" w:cs="Arial"/>
                <w:b/>
                <w:bCs/>
                <w:sz w:val="20"/>
                <w:szCs w:val="20"/>
                <w:lang w:val="en-US" w:eastAsia="ru-RU"/>
              </w:rPr>
              <w:t>offer :</w:t>
            </w:r>
            <w:proofErr w:type="gramEnd"/>
          </w:p>
          <w:p w14:paraId="23F16CE5" w14:textId="77777777" w:rsidR="00443961" w:rsidRPr="004B1A05" w:rsidRDefault="00800139"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w:t>
            </w:r>
            <w:proofErr w:type="gramStart"/>
            <w:r>
              <w:rPr>
                <w:rFonts w:ascii="Arial" w:eastAsia="Arial" w:hAnsi="Arial" w:cs="Arial"/>
                <w:sz w:val="20"/>
                <w:szCs w:val="20"/>
                <w:lang w:val="en-US" w:eastAsia="ru-RU"/>
              </w:rPr>
              <w:t xml:space="preserve">by  </w:t>
            </w:r>
            <w:r w:rsidRPr="00CF2ED4">
              <w:rPr>
                <w:rFonts w:ascii="Arial" w:eastAsia="Arial" w:hAnsi="Arial" w:cs="Arial"/>
                <w:b/>
                <w:bCs/>
                <w:sz w:val="20"/>
                <w:szCs w:val="20"/>
                <w:lang w:val="en-US" w:eastAsia="ru-RU"/>
              </w:rPr>
              <w:t>17.00</w:t>
            </w:r>
            <w:proofErr w:type="gramEnd"/>
            <w:r>
              <w:rPr>
                <w:rFonts w:ascii="Arial" w:eastAsia="Arial" w:hAnsi="Arial" w:cs="Arial"/>
                <w:sz w:val="20"/>
                <w:szCs w:val="20"/>
                <w:lang w:val="en-US" w:eastAsia="ru-RU"/>
              </w:rPr>
              <w:t xml:space="preserve"> Baku time on </w:t>
            </w:r>
            <w:r w:rsidRPr="00CF2ED4">
              <w:rPr>
                <w:rFonts w:ascii="Arial" w:eastAsia="Arial" w:hAnsi="Arial" w:cs="Arial"/>
                <w:b/>
                <w:bCs/>
                <w:sz w:val="20"/>
                <w:szCs w:val="20"/>
                <w:lang w:val="en-US" w:eastAsia="ru-RU"/>
              </w:rPr>
              <w:t>May 06, 2021</w:t>
            </w:r>
            <w:r>
              <w:rPr>
                <w:rFonts w:ascii="Arial" w:eastAsia="Arial" w:hAnsi="Arial" w:cs="Arial"/>
                <w:sz w:val="20"/>
                <w:szCs w:val="20"/>
                <w:lang w:val="en-US" w:eastAsia="ru-RU"/>
              </w:rPr>
              <w:t>.</w:t>
            </w:r>
          </w:p>
          <w:p w14:paraId="7FEB4BC1" w14:textId="77777777" w:rsidR="00443961" w:rsidRPr="004B1A05"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0C61EA8" w14:textId="77777777" w:rsidR="00443961" w:rsidRPr="004B1A05" w:rsidRDefault="00800139"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F63733" w:rsidRPr="00CF2ED4" w14:paraId="2A68EB6A"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96034B1" w14:textId="77777777" w:rsidR="00443961" w:rsidRPr="004B1A0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AD24929" w14:textId="77777777" w:rsidR="00443961" w:rsidRPr="00CF2ED4" w:rsidRDefault="00800139" w:rsidP="00443961">
            <w:pPr>
              <w:tabs>
                <w:tab w:val="left" w:pos="261"/>
              </w:tabs>
              <w:spacing w:before="120" w:after="120" w:line="240" w:lineRule="auto"/>
              <w:ind w:left="119"/>
              <w:jc w:val="both"/>
              <w:rPr>
                <w:rFonts w:ascii="Arial" w:hAnsi="Arial" w:cs="Arial"/>
                <w:b/>
                <w:bCs/>
                <w:sz w:val="20"/>
                <w:szCs w:val="20"/>
                <w:lang w:val="az-Latn-AZ" w:eastAsia="ru-RU"/>
              </w:rPr>
            </w:pPr>
            <w:r w:rsidRPr="00CF2ED4">
              <w:rPr>
                <w:rFonts w:ascii="Arial" w:eastAsia="Arial" w:hAnsi="Arial" w:cs="Arial"/>
                <w:b/>
                <w:bCs/>
                <w:sz w:val="20"/>
                <w:szCs w:val="20"/>
                <w:lang w:val="en-US" w:eastAsia="ru-RU"/>
              </w:rPr>
              <w:t xml:space="preserve">Address of the procuring </w:t>
            </w:r>
            <w:proofErr w:type="gramStart"/>
            <w:r w:rsidRPr="00CF2ED4">
              <w:rPr>
                <w:rFonts w:ascii="Arial" w:eastAsia="Arial" w:hAnsi="Arial" w:cs="Arial"/>
                <w:b/>
                <w:bCs/>
                <w:sz w:val="20"/>
                <w:szCs w:val="20"/>
                <w:lang w:val="en-US" w:eastAsia="ru-RU"/>
              </w:rPr>
              <w:t>company :</w:t>
            </w:r>
            <w:proofErr w:type="gramEnd"/>
          </w:p>
          <w:p w14:paraId="504D8216" w14:textId="77777777" w:rsidR="00443961" w:rsidRPr="000418E2" w:rsidRDefault="00800139"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w:t>
            </w:r>
            <w:proofErr w:type="gramStart"/>
            <w:r>
              <w:rPr>
                <w:rFonts w:ascii="Arial" w:eastAsia="Arial" w:hAnsi="Arial" w:cs="Arial"/>
                <w:sz w:val="20"/>
                <w:szCs w:val="20"/>
                <w:lang w:val="en-US" w:eastAsia="ru-RU"/>
              </w:rPr>
              <w:t>Avenue,  Procurement</w:t>
            </w:r>
            <w:proofErr w:type="gramEnd"/>
            <w:r>
              <w:rPr>
                <w:rFonts w:ascii="Arial" w:eastAsia="Arial" w:hAnsi="Arial" w:cs="Arial"/>
                <w:sz w:val="20"/>
                <w:szCs w:val="20"/>
                <w:lang w:val="en-US" w:eastAsia="ru-RU"/>
              </w:rPr>
              <w:t xml:space="preserve"> Committee of ASCO. </w:t>
            </w:r>
          </w:p>
          <w:p w14:paraId="488457D0" w14:textId="77777777" w:rsidR="00443961" w:rsidRPr="000418E2" w:rsidRDefault="00800139"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14:paraId="1829ADE4" w14:textId="77777777" w:rsidR="00443961" w:rsidRPr="000418E2" w:rsidRDefault="0080013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14:paraId="1200C9D0" w14:textId="77777777" w:rsidR="00443961" w:rsidRPr="000418E2" w:rsidRDefault="0080013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w:t>
            </w:r>
            <w:r>
              <w:rPr>
                <w:rFonts w:ascii="Arial" w:eastAsia="Arial" w:hAnsi="Arial" w:cs="Arial"/>
                <w:sz w:val="20"/>
                <w:szCs w:val="20"/>
                <w:lang w:val="en-US" w:eastAsia="ru-RU"/>
              </w:rPr>
              <w:t>artment of ASCO</w:t>
            </w:r>
          </w:p>
          <w:p w14:paraId="434AFD10" w14:textId="77777777" w:rsidR="00443961" w:rsidRPr="000418E2" w:rsidRDefault="00800139" w:rsidP="00443961">
            <w:pPr>
              <w:spacing w:after="0" w:line="240" w:lineRule="auto"/>
              <w:rPr>
                <w:rFonts w:ascii="Arial" w:hAnsi="Arial" w:cs="Arial"/>
                <w:sz w:val="20"/>
                <w:szCs w:val="20"/>
                <w:lang w:val="az-Latn-AZ"/>
              </w:rPr>
            </w:pPr>
            <w:r>
              <w:rPr>
                <w:rFonts w:ascii="Arial" w:eastAsia="Arial" w:hAnsi="Arial" w:cs="Arial"/>
                <w:sz w:val="20"/>
                <w:szCs w:val="20"/>
                <w:lang w:val="en-US"/>
              </w:rPr>
              <w:lastRenderedPageBreak/>
              <w:t>Telephone No. : +99451 229 62 79</w:t>
            </w:r>
          </w:p>
          <w:p w14:paraId="2EDB3A1C" w14:textId="77777777" w:rsidR="00067611" w:rsidRPr="000418E2" w:rsidRDefault="00800139" w:rsidP="0006761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 vuqar.calilov@asco.az, tender@asco.azm</w:t>
            </w:r>
            <w:r>
              <w:rPr>
                <w:rFonts w:ascii="Arial" w:eastAsia="Arial" w:hAnsi="Arial" w:cs="Arial"/>
                <w:sz w:val="20"/>
                <w:szCs w:val="20"/>
                <w:lang w:val="en-US"/>
              </w:rPr>
              <w:t>ailto:vuqar.calilov@asco.azmailto:tender@asco.az</w:t>
            </w:r>
          </w:p>
          <w:p w14:paraId="2B512235" w14:textId="77777777" w:rsidR="00067611" w:rsidRPr="000418E2" w:rsidRDefault="00067611" w:rsidP="00067611">
            <w:pPr>
              <w:tabs>
                <w:tab w:val="left" w:pos="261"/>
              </w:tabs>
              <w:spacing w:after="0" w:line="240" w:lineRule="auto"/>
              <w:rPr>
                <w:rFonts w:ascii="Arial" w:hAnsi="Arial" w:cs="Arial"/>
                <w:b/>
                <w:sz w:val="20"/>
                <w:szCs w:val="20"/>
                <w:lang w:val="az-Latn-AZ"/>
              </w:rPr>
            </w:pPr>
          </w:p>
          <w:p w14:paraId="629A2385" w14:textId="77777777" w:rsidR="00067611" w:rsidRPr="000418E2" w:rsidRDefault="00800139"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Fuad Hajialiyev</w:t>
            </w:r>
          </w:p>
          <w:p w14:paraId="4E517E1B" w14:textId="77777777" w:rsidR="00067611" w:rsidRPr="000418E2" w:rsidRDefault="00800139"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Head of Risk Management Department o</w:t>
            </w:r>
            <w:r>
              <w:rPr>
                <w:rFonts w:ascii="Arial" w:eastAsia="Arial" w:hAnsi="Arial" w:cs="Arial"/>
                <w:sz w:val="20"/>
                <w:szCs w:val="20"/>
                <w:lang w:val="en-US" w:eastAsia="ru-RU"/>
              </w:rPr>
              <w:t>f ASCO</w:t>
            </w:r>
          </w:p>
          <w:p w14:paraId="275FB504" w14:textId="77777777" w:rsidR="000418E2" w:rsidRPr="000418E2" w:rsidRDefault="00800139" w:rsidP="00067611">
            <w:pPr>
              <w:spacing w:after="0"/>
              <w:rPr>
                <w:rFonts w:ascii="Arial" w:hAnsi="Arial" w:cs="Arial"/>
                <w:b/>
                <w:sz w:val="20"/>
                <w:szCs w:val="20"/>
                <w:lang w:val="az-Latn-AZ"/>
              </w:rPr>
            </w:pPr>
            <w:r>
              <w:rPr>
                <w:rFonts w:ascii="Arial" w:eastAsia="Arial" w:hAnsi="Arial" w:cs="Arial"/>
                <w:b/>
                <w:bCs/>
                <w:sz w:val="20"/>
                <w:szCs w:val="20"/>
                <w:lang w:val="en-US"/>
              </w:rPr>
              <w:t xml:space="preserve">Telephone No.: +99450  373 66 21 </w:t>
            </w:r>
          </w:p>
          <w:p w14:paraId="1DB020D0" w14:textId="77777777" w:rsidR="00067611" w:rsidRPr="000418E2" w:rsidRDefault="00800139" w:rsidP="00067611">
            <w:pPr>
              <w:spacing w:after="0"/>
              <w:rPr>
                <w:rFonts w:ascii="Arial" w:eastAsia="Arial" w:hAnsi="Arial" w:cs="Arial"/>
                <w:b/>
                <w:sz w:val="20"/>
                <w:szCs w:val="20"/>
                <w:lang w:val="en-US"/>
              </w:rPr>
            </w:pPr>
            <w:r>
              <w:rPr>
                <w:rFonts w:ascii="Arial" w:eastAsia="Arial" w:hAnsi="Arial" w:cs="Arial"/>
                <w:sz w:val="20"/>
                <w:szCs w:val="20"/>
                <w:lang w:val="en-US"/>
              </w:rPr>
              <w:t xml:space="preserve">E-mail address. :  </w:t>
            </w:r>
            <w:r>
              <w:rPr>
                <w:rFonts w:ascii="Arial" w:eastAsia="Arial" w:hAnsi="Arial" w:cs="Arial"/>
                <w:sz w:val="20"/>
                <w:szCs w:val="20"/>
                <w:lang w:val="en-US"/>
              </w:rPr>
              <w:t>Fuad.Hacialiyev@asco.azmailto:Fuad.Hacialiyev@asco.az</w:t>
            </w:r>
          </w:p>
          <w:p w14:paraId="08E7948C" w14:textId="77777777" w:rsidR="00067611" w:rsidRPr="000418E2" w:rsidRDefault="00067611" w:rsidP="00067611">
            <w:pPr>
              <w:tabs>
                <w:tab w:val="left" w:pos="261"/>
              </w:tabs>
              <w:spacing w:after="0" w:line="240" w:lineRule="auto"/>
              <w:rPr>
                <w:rFonts w:ascii="Arial" w:hAnsi="Arial" w:cs="Arial"/>
                <w:sz w:val="20"/>
                <w:szCs w:val="20"/>
                <w:lang w:val="az-Latn-AZ"/>
              </w:rPr>
            </w:pPr>
          </w:p>
          <w:p w14:paraId="373A6F30" w14:textId="77777777" w:rsidR="00443961" w:rsidRPr="000418E2" w:rsidRDefault="00443961" w:rsidP="00443961">
            <w:pPr>
              <w:tabs>
                <w:tab w:val="left" w:pos="261"/>
              </w:tabs>
              <w:spacing w:after="0" w:line="240" w:lineRule="auto"/>
              <w:rPr>
                <w:rFonts w:ascii="Arial" w:hAnsi="Arial" w:cs="Arial"/>
                <w:sz w:val="20"/>
                <w:szCs w:val="20"/>
                <w:lang w:val="az-Latn-AZ"/>
              </w:rPr>
            </w:pPr>
          </w:p>
          <w:p w14:paraId="57C86458" w14:textId="77777777" w:rsidR="00443961" w:rsidRPr="00CF2ED4" w:rsidRDefault="00800139" w:rsidP="00443961">
            <w:pPr>
              <w:tabs>
                <w:tab w:val="left" w:pos="261"/>
              </w:tabs>
              <w:spacing w:after="0" w:line="240" w:lineRule="auto"/>
              <w:rPr>
                <w:rFonts w:ascii="Arial" w:hAnsi="Arial" w:cs="Arial"/>
                <w:b/>
                <w:bCs/>
                <w:sz w:val="20"/>
                <w:szCs w:val="20"/>
                <w:highlight w:val="lightGray"/>
                <w:lang w:val="az-Latn-AZ"/>
              </w:rPr>
            </w:pPr>
            <w:r w:rsidRPr="00CF2ED4">
              <w:rPr>
                <w:rFonts w:ascii="Arial" w:eastAsia="Arial" w:hAnsi="Arial" w:cs="Arial"/>
                <w:b/>
                <w:bCs/>
                <w:sz w:val="20"/>
                <w:szCs w:val="20"/>
                <w:highlight w:val="lightGray"/>
                <w:lang w:val="en-US"/>
              </w:rPr>
              <w:t xml:space="preserve">Contact person on legal </w:t>
            </w:r>
            <w:proofErr w:type="gramStart"/>
            <w:r w:rsidRPr="00CF2ED4">
              <w:rPr>
                <w:rFonts w:ascii="Arial" w:eastAsia="Arial" w:hAnsi="Arial" w:cs="Arial"/>
                <w:b/>
                <w:bCs/>
                <w:sz w:val="20"/>
                <w:szCs w:val="20"/>
                <w:highlight w:val="lightGray"/>
                <w:lang w:val="en-US"/>
              </w:rPr>
              <w:t>issues :</w:t>
            </w:r>
            <w:proofErr w:type="gramEnd"/>
          </w:p>
          <w:p w14:paraId="3DBE70FD" w14:textId="77777777" w:rsidR="00443961" w:rsidRPr="000418E2" w:rsidRDefault="00800139" w:rsidP="00443961">
            <w:pPr>
              <w:spacing w:after="0" w:line="240" w:lineRule="auto"/>
              <w:rPr>
                <w:rFonts w:ascii="Arial" w:hAnsi="Arial" w:cs="Arial"/>
                <w:sz w:val="20"/>
                <w:szCs w:val="20"/>
                <w:highlight w:val="lightGray"/>
                <w:lang w:val="az-Latn-AZ"/>
              </w:rPr>
            </w:pPr>
            <w:r>
              <w:rPr>
                <w:rFonts w:ascii="Arial" w:eastAsia="Arial" w:hAnsi="Arial" w:cs="Arial"/>
                <w:sz w:val="20"/>
                <w:szCs w:val="20"/>
                <w:highlight w:val="lightGray"/>
                <w:lang w:val="en-US"/>
              </w:rPr>
              <w:t>Landline No.:</w:t>
            </w:r>
            <w:r>
              <w:rPr>
                <w:rFonts w:ascii="Arial" w:eastAsia="Arial" w:hAnsi="Arial" w:cs="Arial"/>
                <w:sz w:val="20"/>
                <w:szCs w:val="20"/>
                <w:highlight w:val="lightGray"/>
                <w:lang w:val="en-US"/>
              </w:rPr>
              <w:t xml:space="preserve"> +994 12 4043700 (ext: 1262)</w:t>
            </w:r>
          </w:p>
          <w:p w14:paraId="4E017EC3" w14:textId="77777777" w:rsidR="00443961" w:rsidRPr="000418E2" w:rsidRDefault="00800139" w:rsidP="00443961">
            <w:pPr>
              <w:tabs>
                <w:tab w:val="left" w:pos="261"/>
              </w:tabs>
              <w:spacing w:after="0" w:line="240" w:lineRule="auto"/>
              <w:rPr>
                <w:rFonts w:ascii="Arial" w:eastAsia="Arial" w:hAnsi="Arial" w:cs="Arial"/>
                <w:sz w:val="20"/>
                <w:szCs w:val="20"/>
                <w:highlight w:val="lightGray"/>
                <w:lang w:val="en-US" w:eastAsia="ru-RU"/>
              </w:rPr>
            </w:pPr>
            <w:r>
              <w:rPr>
                <w:rFonts w:ascii="Arial" w:eastAsia="Arial" w:hAnsi="Arial" w:cs="Arial"/>
                <w:sz w:val="20"/>
                <w:szCs w:val="20"/>
                <w:highlight w:val="lightGray"/>
                <w:lang w:val="en-US"/>
              </w:rPr>
              <w:t>Email address :    tender@asco.az  mailto:tender@asco.az</w:t>
            </w:r>
          </w:p>
        </w:tc>
      </w:tr>
      <w:tr w:rsidR="00F63733" w:rsidRPr="00CF2ED4" w14:paraId="47ADACB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1BFC8E" w14:textId="77777777" w:rsidR="00443961" w:rsidRPr="004B1A0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AB48C28" w14:textId="77777777" w:rsidR="00443961" w:rsidRPr="004B1A05" w:rsidRDefault="00800139"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Tender </w:t>
            </w:r>
            <w:r>
              <w:rPr>
                <w:rFonts w:ascii="Arial" w:eastAsia="Arial" w:hAnsi="Arial" w:cs="Arial"/>
                <w:sz w:val="20"/>
                <w:szCs w:val="20"/>
                <w:lang w:val="en-US" w:eastAsia="ru-RU"/>
              </w:rPr>
              <w:t>offer envelopes` opening date and time :</w:t>
            </w:r>
          </w:p>
          <w:p w14:paraId="0B71B9B2" w14:textId="77777777" w:rsidR="00443961" w:rsidRPr="004B1A05" w:rsidRDefault="00800139"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The opening of the envelopes shall take place on </w:t>
            </w:r>
            <w:r w:rsidRPr="00CF2ED4">
              <w:rPr>
                <w:rFonts w:ascii="Arial" w:eastAsia="Arial" w:hAnsi="Arial" w:cs="Arial"/>
                <w:b/>
                <w:bCs/>
                <w:sz w:val="20"/>
                <w:szCs w:val="20"/>
                <w:lang w:val="en-US" w:eastAsia="ru-RU"/>
              </w:rPr>
              <w:t>May 07, 2021</w:t>
            </w:r>
            <w:r>
              <w:rPr>
                <w:rFonts w:ascii="Arial" w:eastAsia="Arial" w:hAnsi="Arial" w:cs="Arial"/>
                <w:sz w:val="20"/>
                <w:szCs w:val="20"/>
                <w:lang w:val="en-US" w:eastAsia="ru-RU"/>
              </w:rPr>
              <w:t xml:space="preserve"> at </w:t>
            </w:r>
            <w:r w:rsidRPr="00CF2ED4">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r>
              <w:rPr>
                <w:rFonts w:ascii="Arial" w:eastAsia="Arial" w:hAnsi="Arial" w:cs="Arial"/>
                <w:sz w:val="20"/>
                <w:szCs w:val="20"/>
                <w:lang w:val="en-US" w:eastAsia="ru-RU"/>
              </w:rPr>
              <w:t xml:space="preserve"> </w:t>
            </w:r>
          </w:p>
          <w:p w14:paraId="24ED8901" w14:textId="77777777" w:rsidR="00443961" w:rsidRPr="004B1A05" w:rsidRDefault="00800139"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w:t>
            </w:r>
            <w:r>
              <w:rPr>
                <w:rFonts w:ascii="Arial" w:eastAsia="Arial" w:hAnsi="Arial" w:cs="Arial"/>
                <w:sz w:val="20"/>
                <w:szCs w:val="20"/>
                <w:lang w:val="en-US" w:eastAsia="ru-RU"/>
              </w:rPr>
              <w:t>ipating legal entity or natural person) and the ID card at least half an hour before the commencement of the bidding.</w:t>
            </w:r>
          </w:p>
        </w:tc>
      </w:tr>
      <w:tr w:rsidR="00F63733" w:rsidRPr="00CF2ED4" w14:paraId="75531384"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C737DA" w14:textId="77777777" w:rsidR="00443961" w:rsidRPr="004B1A0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1B68475" w14:textId="77777777" w:rsidR="00443961" w:rsidRPr="004B1A05" w:rsidRDefault="00800139"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14:paraId="42044376" w14:textId="77777777" w:rsidR="00A52307" w:rsidRPr="004B1A05" w:rsidRDefault="0080013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89CE03B" w14:textId="77777777" w:rsidR="00443961" w:rsidRPr="004B1A05" w:rsidRDefault="00800139" w:rsidP="00443961">
            <w:pPr>
              <w:tabs>
                <w:tab w:val="left" w:pos="261"/>
              </w:tabs>
              <w:spacing w:after="0" w:line="240" w:lineRule="auto"/>
              <w:jc w:val="both"/>
              <w:rPr>
                <w:rFonts w:ascii="Arial" w:hAnsi="Arial" w:cs="Arial"/>
                <w:sz w:val="20"/>
                <w:szCs w:val="20"/>
                <w:lang w:val="az-Latn-AZ" w:eastAsia="ru-RU"/>
              </w:rPr>
            </w:pPr>
            <w:r w:rsidRPr="004B1A05">
              <w:rPr>
                <w:rFonts w:ascii="Arial" w:hAnsi="Arial" w:cs="Arial"/>
                <w:sz w:val="20"/>
                <w:szCs w:val="20"/>
                <w:lang w:val="az-Latn-AZ" w:eastAsia="ru-RU"/>
              </w:rPr>
              <w:t xml:space="preserve"> </w:t>
            </w:r>
          </w:p>
        </w:tc>
      </w:tr>
      <w:tr w:rsidR="00F63733" w:rsidRPr="00CF2ED4" w14:paraId="22EBE816"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20B83A" w14:textId="77777777" w:rsidR="00F76D2D" w:rsidRPr="004B1A05" w:rsidRDefault="00F76D2D"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548338D" w14:textId="77777777" w:rsidR="00F76D2D" w:rsidRPr="00957F59" w:rsidRDefault="00800139" w:rsidP="006C334C">
            <w:pPr>
              <w:pStyle w:val="ListParagraph"/>
              <w:spacing w:after="0" w:line="240" w:lineRule="auto"/>
              <w:ind w:left="541"/>
              <w:jc w:val="both"/>
              <w:rPr>
                <w:rFonts w:ascii="Arial" w:hAnsi="Arial" w:cs="Arial"/>
                <w:b/>
                <w:sz w:val="20"/>
                <w:szCs w:val="20"/>
                <w:lang w:val="az-Latn-AZ"/>
              </w:rPr>
            </w:pPr>
            <w:r>
              <w:rPr>
                <w:rFonts w:ascii="Arial" w:eastAsia="Arial" w:hAnsi="Arial" w:cs="Arial"/>
                <w:sz w:val="20"/>
                <w:szCs w:val="20"/>
                <w:lang w:val="en-US"/>
              </w:rPr>
              <w:t>Other conditions of the bidding :</w:t>
            </w:r>
          </w:p>
          <w:p w14:paraId="6DEEA80C" w14:textId="77777777" w:rsidR="00F76D2D" w:rsidRPr="00957F59" w:rsidRDefault="00F76D2D" w:rsidP="006C334C">
            <w:pPr>
              <w:pStyle w:val="ListParagraph"/>
              <w:spacing w:after="0" w:line="240" w:lineRule="auto"/>
              <w:ind w:left="541"/>
              <w:jc w:val="both"/>
              <w:rPr>
                <w:rFonts w:ascii="Arial" w:hAnsi="Arial" w:cs="Arial"/>
                <w:b/>
                <w:sz w:val="20"/>
                <w:szCs w:val="20"/>
                <w:lang w:val="az-Latn-AZ" w:eastAsia="ru-RU"/>
              </w:rPr>
            </w:pPr>
          </w:p>
          <w:p w14:paraId="77B1D010" w14:textId="77777777" w:rsidR="00F76D2D" w:rsidRPr="00957F59" w:rsidRDefault="00800139" w:rsidP="006C334C">
            <w:pPr>
              <w:pStyle w:val="ListParagraph"/>
              <w:numPr>
                <w:ilvl w:val="0"/>
                <w:numId w:val="15"/>
              </w:numPr>
              <w:spacing w:before="120" w:after="120" w:line="240" w:lineRule="auto"/>
              <w:jc w:val="both"/>
              <w:rPr>
                <w:rFonts w:ascii="Arial" w:hAnsi="Arial" w:cs="Arial"/>
                <w:bCs/>
                <w:sz w:val="20"/>
                <w:szCs w:val="20"/>
                <w:lang w:val="az-Latn-AZ" w:eastAsia="ru-RU"/>
              </w:rPr>
            </w:pPr>
            <w:r>
              <w:rPr>
                <w:rFonts w:ascii="Arial" w:eastAsia="Arial" w:hAnsi="Arial" w:cs="Arial"/>
                <w:bCs/>
                <w:sz w:val="20"/>
                <w:szCs w:val="20"/>
                <w:lang w:val="en-US" w:eastAsia="ru-RU"/>
              </w:rPr>
              <w:t>The reinsurance company shall have  an A+ rating.</w:t>
            </w:r>
          </w:p>
          <w:p w14:paraId="7B87F1D1" w14:textId="77777777" w:rsidR="00F76D2D" w:rsidRPr="00957F59" w:rsidRDefault="00800139" w:rsidP="006C334C">
            <w:pPr>
              <w:pStyle w:val="ListParagraph"/>
              <w:numPr>
                <w:ilvl w:val="0"/>
                <w:numId w:val="15"/>
              </w:numPr>
              <w:spacing w:before="120" w:after="120" w:line="240" w:lineRule="auto"/>
              <w:jc w:val="both"/>
              <w:rPr>
                <w:rFonts w:ascii="Arial" w:hAnsi="Arial" w:cs="Arial"/>
                <w:bCs/>
                <w:sz w:val="20"/>
                <w:szCs w:val="20"/>
                <w:lang w:val="az-Latn-AZ" w:eastAsia="ru-RU"/>
              </w:rPr>
            </w:pPr>
            <w:r>
              <w:rPr>
                <w:rFonts w:ascii="Arial" w:eastAsia="Arial" w:hAnsi="Arial" w:cs="Arial"/>
                <w:sz w:val="20"/>
                <w:szCs w:val="20"/>
                <w:lang w:val="en-US"/>
              </w:rPr>
              <w:t xml:space="preserve">Information on special licenses and experience must be provided for the provision of these services. </w:t>
            </w:r>
          </w:p>
          <w:p w14:paraId="2954D072" w14:textId="77777777" w:rsidR="00F76D2D" w:rsidRPr="00957F59" w:rsidRDefault="00800139" w:rsidP="006C334C">
            <w:pPr>
              <w:pStyle w:val="ListParagraph"/>
              <w:numPr>
                <w:ilvl w:val="0"/>
                <w:numId w:val="15"/>
              </w:numPr>
              <w:spacing w:before="120" w:after="120" w:line="240" w:lineRule="auto"/>
              <w:jc w:val="both"/>
              <w:rPr>
                <w:rFonts w:ascii="Arial" w:hAnsi="Arial" w:cs="Arial"/>
                <w:bCs/>
                <w:sz w:val="20"/>
                <w:szCs w:val="20"/>
                <w:lang w:val="az-Latn-AZ" w:eastAsia="ru-RU"/>
              </w:rPr>
            </w:pPr>
            <w:r>
              <w:rPr>
                <w:rFonts w:ascii="Arial" w:eastAsia="Arial" w:hAnsi="Arial" w:cs="Arial"/>
                <w:bCs/>
                <w:sz w:val="20"/>
                <w:szCs w:val="20"/>
                <w:lang w:val="en-US" w:eastAsia="ru-RU"/>
              </w:rPr>
              <w:t>Detailed information on the profiles of the reinsurance and  brokerage company to be provided.</w:t>
            </w:r>
          </w:p>
          <w:p w14:paraId="35CD6015" w14:textId="77777777" w:rsidR="00F76D2D" w:rsidRPr="00CB765B" w:rsidRDefault="00800139" w:rsidP="00CB765B">
            <w:pPr>
              <w:pStyle w:val="ListParagraph"/>
              <w:numPr>
                <w:ilvl w:val="0"/>
                <w:numId w:val="15"/>
              </w:numPr>
              <w:spacing w:before="120" w:after="120" w:line="240" w:lineRule="auto"/>
              <w:jc w:val="both"/>
              <w:rPr>
                <w:rFonts w:ascii="Arial" w:hAnsi="Arial" w:cs="Arial"/>
                <w:b/>
                <w:sz w:val="20"/>
                <w:szCs w:val="20"/>
                <w:lang w:val="az-Latn-AZ" w:eastAsia="ru-RU"/>
              </w:rPr>
            </w:pPr>
            <w:r>
              <w:rPr>
                <w:rFonts w:ascii="Arial" w:eastAsia="Arial" w:hAnsi="Arial" w:cs="Arial"/>
                <w:bCs/>
                <w:sz w:val="20"/>
                <w:szCs w:val="20"/>
                <w:lang w:val="en-US" w:eastAsia="ru-RU"/>
              </w:rPr>
              <w:t>Insurance risks shall be covered in full (100%) by the reinsurance company.</w:t>
            </w:r>
          </w:p>
        </w:tc>
      </w:tr>
    </w:tbl>
    <w:p w14:paraId="4F336164" w14:textId="77777777" w:rsidR="00AE5082" w:rsidRPr="004B1A05" w:rsidRDefault="00800139" w:rsidP="00AE5082">
      <w:pPr>
        <w:spacing w:after="0" w:line="240" w:lineRule="auto"/>
        <w:ind w:firstLine="708"/>
        <w:jc w:val="both"/>
        <w:rPr>
          <w:rFonts w:ascii="Arial" w:hAnsi="Arial" w:cs="Arial"/>
          <w:sz w:val="24"/>
          <w:szCs w:val="24"/>
          <w:lang w:val="az-Latn-AZ" w:eastAsia="ru-RU"/>
        </w:rPr>
      </w:pPr>
      <w:r>
        <w:rPr>
          <w:rFonts w:ascii="Arial" w:hAnsi="Arial" w:cs="Arial"/>
          <w:sz w:val="24"/>
          <w:szCs w:val="24"/>
          <w:lang w:val="az-Latn-AZ" w:eastAsia="ru-RU"/>
        </w:rPr>
        <w:t xml:space="preserve"> </w:t>
      </w:r>
    </w:p>
    <w:p w14:paraId="012C2B86" w14:textId="77777777" w:rsidR="00AE5082" w:rsidRDefault="00AE5082" w:rsidP="00AE5082">
      <w:pPr>
        <w:rPr>
          <w:rFonts w:ascii="Arial" w:hAnsi="Arial" w:cs="Arial"/>
          <w:lang w:val="az-Latn-AZ"/>
        </w:rPr>
      </w:pPr>
    </w:p>
    <w:p w14:paraId="168E6044" w14:textId="77777777" w:rsidR="006C334C" w:rsidRDefault="006C334C" w:rsidP="00AE5082">
      <w:pPr>
        <w:rPr>
          <w:rFonts w:ascii="Arial" w:hAnsi="Arial" w:cs="Arial"/>
          <w:lang w:val="az-Latn-AZ"/>
        </w:rPr>
      </w:pPr>
    </w:p>
    <w:p w14:paraId="6F0FC71A" w14:textId="77777777" w:rsidR="006C334C" w:rsidRPr="004B1A05" w:rsidRDefault="006C334C" w:rsidP="00AE5082">
      <w:pPr>
        <w:rPr>
          <w:rFonts w:ascii="Arial" w:hAnsi="Arial" w:cs="Arial"/>
          <w:lang w:val="az-Latn-AZ"/>
        </w:rPr>
      </w:pPr>
    </w:p>
    <w:p w14:paraId="4B5610D7" w14:textId="77777777" w:rsidR="002B013F" w:rsidRDefault="002B013F" w:rsidP="00AE5082">
      <w:pPr>
        <w:rPr>
          <w:rFonts w:ascii="Arial" w:hAnsi="Arial" w:cs="Arial"/>
          <w:lang w:val="az-Latn-AZ"/>
        </w:rPr>
      </w:pPr>
    </w:p>
    <w:p w14:paraId="3FD0E8FD" w14:textId="77777777" w:rsidR="000B0329" w:rsidRDefault="000B0329" w:rsidP="00AE5082">
      <w:pPr>
        <w:rPr>
          <w:rFonts w:ascii="Arial" w:hAnsi="Arial" w:cs="Arial"/>
          <w:lang w:val="az-Latn-AZ"/>
        </w:rPr>
      </w:pPr>
    </w:p>
    <w:p w14:paraId="4C87066E" w14:textId="77777777" w:rsidR="000B0329" w:rsidRPr="004B1A05" w:rsidRDefault="000B0329" w:rsidP="00AE5082">
      <w:pPr>
        <w:rPr>
          <w:rFonts w:ascii="Arial" w:hAnsi="Arial" w:cs="Arial"/>
          <w:lang w:val="az-Latn-AZ"/>
        </w:rPr>
      </w:pPr>
    </w:p>
    <w:p w14:paraId="730E7F9A" w14:textId="77777777" w:rsidR="00993E0B" w:rsidRPr="004B1A05" w:rsidRDefault="00993E0B" w:rsidP="00AE5082">
      <w:pPr>
        <w:rPr>
          <w:rFonts w:ascii="Arial" w:hAnsi="Arial" w:cs="Arial"/>
          <w:lang w:val="az-Latn-AZ"/>
        </w:rPr>
      </w:pPr>
    </w:p>
    <w:p w14:paraId="0E422864" w14:textId="77777777" w:rsidR="00993E0B" w:rsidRPr="004B1A05" w:rsidRDefault="00993E0B" w:rsidP="00AE5082">
      <w:pPr>
        <w:rPr>
          <w:rFonts w:ascii="Arial" w:hAnsi="Arial" w:cs="Arial"/>
          <w:lang w:val="az-Latn-AZ"/>
        </w:rPr>
      </w:pPr>
    </w:p>
    <w:p w14:paraId="1B14381B" w14:textId="77777777" w:rsidR="00993E0B" w:rsidRPr="004B1A05" w:rsidRDefault="00993E0B" w:rsidP="00AE5082">
      <w:pPr>
        <w:rPr>
          <w:rFonts w:ascii="Arial" w:hAnsi="Arial" w:cs="Arial"/>
          <w:lang w:val="az-Latn-AZ"/>
        </w:rPr>
      </w:pPr>
    </w:p>
    <w:p w14:paraId="71B92AFD" w14:textId="77777777" w:rsidR="00993E0B" w:rsidRPr="004B1A05" w:rsidRDefault="00993E0B" w:rsidP="00AE5082">
      <w:pPr>
        <w:rPr>
          <w:rFonts w:ascii="Arial" w:hAnsi="Arial" w:cs="Arial"/>
          <w:lang w:val="az-Latn-AZ"/>
        </w:rPr>
      </w:pPr>
    </w:p>
    <w:p w14:paraId="67B31B2D" w14:textId="77777777" w:rsidR="00993E0B" w:rsidRPr="004B1A05" w:rsidRDefault="00993E0B" w:rsidP="00AE5082">
      <w:pPr>
        <w:rPr>
          <w:rFonts w:ascii="Arial" w:hAnsi="Arial" w:cs="Arial"/>
          <w:lang w:val="az-Latn-AZ"/>
        </w:rPr>
      </w:pPr>
    </w:p>
    <w:p w14:paraId="5D268382" w14:textId="77777777" w:rsidR="00993E0B" w:rsidRPr="004B1A05" w:rsidRDefault="00993E0B" w:rsidP="00AE5082">
      <w:pPr>
        <w:rPr>
          <w:rFonts w:ascii="Arial" w:hAnsi="Arial" w:cs="Arial"/>
          <w:lang w:val="az-Latn-AZ"/>
        </w:rPr>
      </w:pPr>
    </w:p>
    <w:p w14:paraId="53C92C2F" w14:textId="77777777" w:rsidR="00993E0B" w:rsidRPr="004B1A05" w:rsidRDefault="0080013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w:t>
      </w:r>
      <w:r>
        <w:rPr>
          <w:rFonts w:ascii="Arial" w:eastAsia="Arial" w:hAnsi="Arial" w:cs="Arial"/>
          <w:sz w:val="24"/>
          <w:szCs w:val="24"/>
          <w:lang w:val="en-US"/>
        </w:rPr>
        <w:t>On the participant`s letter head)</w:t>
      </w:r>
    </w:p>
    <w:p w14:paraId="67B0DE5D" w14:textId="77777777" w:rsidR="00993E0B" w:rsidRPr="004B1A05" w:rsidRDefault="0080013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074F8715" w14:textId="77777777" w:rsidR="00993E0B" w:rsidRPr="004B1A05" w:rsidRDefault="0080013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10FDD652" w14:textId="77777777" w:rsidR="00993E0B" w:rsidRPr="004B1A05" w:rsidRDefault="00993E0B" w:rsidP="00993E0B">
      <w:pPr>
        <w:spacing w:after="0" w:line="360" w:lineRule="auto"/>
        <w:rPr>
          <w:rFonts w:ascii="Arial" w:hAnsi="Arial" w:cs="Arial"/>
          <w:b/>
          <w:sz w:val="24"/>
          <w:szCs w:val="24"/>
          <w:lang w:val="az-Latn-AZ"/>
        </w:rPr>
      </w:pPr>
    </w:p>
    <w:p w14:paraId="7513C946" w14:textId="77777777" w:rsidR="00993E0B" w:rsidRPr="004B1A05" w:rsidRDefault="00800139"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14:paraId="131D7932" w14:textId="77777777" w:rsidR="00993E0B" w:rsidRPr="004B1A05" w:rsidRDefault="00800139" w:rsidP="00993E0B">
      <w:pPr>
        <w:rPr>
          <w:rFonts w:ascii="Arial" w:hAnsi="Arial" w:cs="Arial"/>
          <w:sz w:val="24"/>
          <w:szCs w:val="24"/>
          <w:lang w:val="az-Latn-AZ" w:eastAsia="ru-RU"/>
        </w:rPr>
      </w:pPr>
      <w:r w:rsidRPr="004B1A05">
        <w:rPr>
          <w:rFonts w:ascii="Arial" w:hAnsi="Arial" w:cs="Arial"/>
          <w:sz w:val="24"/>
          <w:szCs w:val="24"/>
          <w:lang w:val="az-Latn-AZ" w:eastAsia="ru-RU"/>
        </w:rPr>
        <w:t xml:space="preserve">___________№           </w:t>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t xml:space="preserve">                                                                                          </w:t>
      </w:r>
    </w:p>
    <w:p w14:paraId="6CBF22E4" w14:textId="77777777" w:rsidR="00993E0B" w:rsidRPr="004B1A05" w:rsidRDefault="00993E0B" w:rsidP="00993E0B">
      <w:pPr>
        <w:spacing w:after="0" w:line="240" w:lineRule="auto"/>
        <w:rPr>
          <w:rFonts w:ascii="Arial" w:hAnsi="Arial" w:cs="Arial"/>
          <w:bCs/>
          <w:i/>
          <w:sz w:val="24"/>
          <w:szCs w:val="24"/>
          <w:lang w:val="az-Latn-AZ" w:eastAsia="ru-RU"/>
        </w:rPr>
      </w:pPr>
    </w:p>
    <w:p w14:paraId="7BAA79B7" w14:textId="77777777" w:rsidR="00993E0B" w:rsidRPr="004B1A05" w:rsidRDefault="00800139"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w:t>
      </w:r>
      <w:r>
        <w:rPr>
          <w:rFonts w:ascii="Arial" w:eastAsia="Arial" w:hAnsi="Arial" w:cs="Arial"/>
          <w:bCs/>
          <w:sz w:val="24"/>
          <w:szCs w:val="24"/>
          <w:lang w:val="en-US" w:eastAsia="ru-RU"/>
        </w:rPr>
        <w:t xml:space="preserve"> the attention of the Chairman of ASCO Procurement Committee</w:t>
      </w:r>
    </w:p>
    <w:p w14:paraId="560C491B" w14:textId="77777777" w:rsidR="00993E0B" w:rsidRPr="004B1A05" w:rsidRDefault="00800139"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305D72BE" w14:textId="77777777" w:rsidR="00993E0B" w:rsidRPr="004B1A05" w:rsidRDefault="00993E0B" w:rsidP="00993E0B">
      <w:pPr>
        <w:spacing w:after="0" w:line="240" w:lineRule="auto"/>
        <w:jc w:val="both"/>
        <w:rPr>
          <w:rFonts w:ascii="Arial" w:hAnsi="Arial" w:cs="Arial"/>
          <w:bCs/>
          <w:sz w:val="24"/>
          <w:szCs w:val="24"/>
          <w:lang w:val="az-Latn-AZ" w:eastAsia="ru-RU"/>
        </w:rPr>
      </w:pPr>
    </w:p>
    <w:p w14:paraId="0C07A603" w14:textId="77777777" w:rsidR="00993E0B" w:rsidRPr="004B1A05" w:rsidRDefault="00800139"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w:t>
      </w:r>
      <w:r>
        <w:rPr>
          <w:rFonts w:ascii="Arial" w:eastAsia="Arial" w:hAnsi="Arial" w:cs="Arial"/>
          <w:sz w:val="24"/>
          <w:szCs w:val="24"/>
          <w:lang w:val="en-US"/>
        </w:rPr>
        <w:t>confirm the intention of [ to state full name of the participant ] to participate  in the open bidding No.  [ bidding No. shall be inserted by participant ] announced by ASCO in respect of procurement of "__________________" .</w:t>
      </w:r>
    </w:p>
    <w:p w14:paraId="1C788367" w14:textId="77777777" w:rsidR="00993E0B" w:rsidRPr="004B1A05" w:rsidRDefault="00800139"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w:t>
      </w:r>
      <w:r>
        <w:rPr>
          <w:rFonts w:ascii="Arial" w:eastAsia="Arial" w:hAnsi="Arial" w:cs="Arial"/>
          <w:sz w:val="24"/>
          <w:szCs w:val="24"/>
          <w:lang w:val="en-US"/>
        </w:rPr>
        <w:t xml:space="preserve">te full name of the participant ]  in the stated bidding. </w:t>
      </w:r>
    </w:p>
    <w:p w14:paraId="5655D6BD" w14:textId="77777777" w:rsidR="00993E0B" w:rsidRPr="004B1A05" w:rsidRDefault="00800139"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361C0613" w14:textId="77777777" w:rsidR="00993E0B" w:rsidRPr="004B1A05" w:rsidRDefault="00800139"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6C21D294" w14:textId="77777777" w:rsidR="00993E0B" w:rsidRPr="004B1A05" w:rsidRDefault="00993E0B" w:rsidP="00993E0B">
      <w:pPr>
        <w:spacing w:after="0"/>
        <w:jc w:val="both"/>
        <w:rPr>
          <w:rFonts w:ascii="Arial" w:hAnsi="Arial" w:cs="Arial"/>
          <w:sz w:val="24"/>
          <w:szCs w:val="24"/>
          <w:lang w:val="az-Latn-AZ"/>
        </w:rPr>
      </w:pPr>
    </w:p>
    <w:p w14:paraId="68986323" w14:textId="77777777" w:rsidR="00993E0B" w:rsidRPr="00800139" w:rsidRDefault="00800139" w:rsidP="00993E0B">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800139">
        <w:rPr>
          <w:rFonts w:ascii="Arial" w:eastAsia="Arial" w:hAnsi="Arial" w:cs="Arial"/>
          <w:sz w:val="16"/>
          <w:szCs w:val="16"/>
          <w:lang w:val="en-US" w:eastAsia="ru-RU"/>
        </w:rPr>
        <w:t xml:space="preserve">. . . . . . . . . . . . . . . . . . . . . . . </w:t>
      </w:r>
    </w:p>
    <w:p w14:paraId="39201ACB" w14:textId="55F4E1E3" w:rsidR="00923D30" w:rsidRPr="00800139" w:rsidRDefault="00800139" w:rsidP="00800139">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800139">
        <w:rPr>
          <w:rFonts w:ascii="Arial" w:eastAsia="Arial" w:hAnsi="Arial" w:cs="Arial"/>
          <w:sz w:val="16"/>
          <w:szCs w:val="16"/>
          <w:lang w:val="en-US" w:eastAsia="ru-RU"/>
        </w:rPr>
        <w:t xml:space="preserve">. . . . . . . . . . . . . . . . . . . . . . . </w:t>
      </w:r>
    </w:p>
    <w:p w14:paraId="1FB0B8DC" w14:textId="4FE86AF5" w:rsidR="00993E0B" w:rsidRPr="00800139" w:rsidRDefault="00800139" w:rsidP="00800139">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800139">
        <w:rPr>
          <w:rFonts w:ascii="Arial" w:eastAsia="Arial" w:hAnsi="Arial" w:cs="Arial"/>
          <w:sz w:val="16"/>
          <w:szCs w:val="16"/>
          <w:lang w:val="en-US" w:eastAsia="ru-RU"/>
        </w:rPr>
        <w:t xml:space="preserve">. . . . . . . . . . . . . . . . . . . . . . . </w:t>
      </w:r>
    </w:p>
    <w:p w14:paraId="435122DD" w14:textId="77777777" w:rsidR="00800139" w:rsidRPr="00800139" w:rsidRDefault="00800139" w:rsidP="00800139">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E-mail: </w:t>
      </w:r>
      <w:r w:rsidRPr="00800139">
        <w:rPr>
          <w:rFonts w:ascii="Arial" w:eastAsia="Arial" w:hAnsi="Arial" w:cs="Arial"/>
          <w:sz w:val="16"/>
          <w:szCs w:val="16"/>
          <w:lang w:val="en-US" w:eastAsia="ru-RU"/>
        </w:rPr>
        <w:t xml:space="preserve">. . . . . . . . . . . . . . . . . . </w:t>
      </w:r>
      <w:proofErr w:type="gramStart"/>
      <w:r w:rsidRPr="00800139">
        <w:rPr>
          <w:rFonts w:ascii="Arial" w:eastAsia="Arial" w:hAnsi="Arial" w:cs="Arial"/>
          <w:sz w:val="16"/>
          <w:szCs w:val="16"/>
          <w:lang w:val="en-US" w:eastAsia="ru-RU"/>
        </w:rPr>
        <w:t>. . . .</w:t>
      </w:r>
      <w:proofErr w:type="gramEnd"/>
      <w:r w:rsidRPr="00800139">
        <w:rPr>
          <w:rFonts w:ascii="Arial" w:eastAsia="Arial" w:hAnsi="Arial" w:cs="Arial"/>
          <w:sz w:val="16"/>
          <w:szCs w:val="16"/>
          <w:lang w:val="en-US" w:eastAsia="ru-RU"/>
        </w:rPr>
        <w:t xml:space="preserve"> . </w:t>
      </w:r>
    </w:p>
    <w:p w14:paraId="14C154FB" w14:textId="77777777" w:rsidR="00F76D2D" w:rsidRDefault="00F76D2D" w:rsidP="00993E0B">
      <w:pPr>
        <w:spacing w:after="0" w:line="360" w:lineRule="auto"/>
        <w:rPr>
          <w:rFonts w:ascii="Arial" w:hAnsi="Arial" w:cs="Arial"/>
          <w:b/>
          <w:sz w:val="24"/>
          <w:szCs w:val="24"/>
          <w:lang w:val="az-Latn-AZ"/>
        </w:rPr>
      </w:pPr>
    </w:p>
    <w:p w14:paraId="57E5D76E" w14:textId="77777777" w:rsidR="00F76D2D" w:rsidRDefault="00F76D2D" w:rsidP="00993E0B">
      <w:pPr>
        <w:spacing w:after="0" w:line="360" w:lineRule="auto"/>
        <w:rPr>
          <w:rFonts w:ascii="Arial" w:hAnsi="Arial" w:cs="Arial"/>
          <w:b/>
          <w:sz w:val="24"/>
          <w:szCs w:val="24"/>
          <w:lang w:val="az-Latn-AZ"/>
        </w:rPr>
      </w:pPr>
    </w:p>
    <w:p w14:paraId="27868448" w14:textId="77777777" w:rsidR="00F76D2D" w:rsidRPr="004B1A05" w:rsidRDefault="00F76D2D" w:rsidP="00993E0B">
      <w:pPr>
        <w:spacing w:after="0" w:line="360" w:lineRule="auto"/>
        <w:rPr>
          <w:rFonts w:ascii="Arial" w:hAnsi="Arial" w:cs="Arial"/>
          <w:b/>
          <w:sz w:val="24"/>
          <w:szCs w:val="24"/>
          <w:lang w:val="az-Latn-AZ"/>
        </w:rPr>
      </w:pPr>
    </w:p>
    <w:p w14:paraId="6E8D9884" w14:textId="77777777" w:rsidR="00993E0B" w:rsidRPr="004B1A05" w:rsidRDefault="00800139"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9210267" w14:textId="77777777" w:rsidR="00993E0B" w:rsidRPr="004B1A05" w:rsidRDefault="00800139"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12660C67" w14:textId="77777777" w:rsidR="00993E0B" w:rsidRPr="004B1A05" w:rsidRDefault="00993E0B" w:rsidP="00993E0B">
      <w:pPr>
        <w:spacing w:after="0" w:line="240" w:lineRule="auto"/>
        <w:contextualSpacing/>
        <w:rPr>
          <w:rFonts w:ascii="Arial" w:hAnsi="Arial" w:cs="Arial"/>
          <w:i/>
          <w:sz w:val="24"/>
          <w:szCs w:val="24"/>
          <w:lang w:val="az-Latn-AZ"/>
        </w:rPr>
      </w:pPr>
    </w:p>
    <w:p w14:paraId="6FF67CDE" w14:textId="77777777" w:rsidR="00993E0B" w:rsidRPr="004B1A05" w:rsidRDefault="00993E0B" w:rsidP="00993E0B">
      <w:pPr>
        <w:spacing w:after="0" w:line="240" w:lineRule="auto"/>
        <w:contextualSpacing/>
        <w:rPr>
          <w:rFonts w:ascii="Arial" w:hAnsi="Arial" w:cs="Arial"/>
          <w:i/>
          <w:sz w:val="24"/>
          <w:szCs w:val="24"/>
          <w:lang w:val="az-Latn-AZ"/>
        </w:rPr>
      </w:pPr>
    </w:p>
    <w:p w14:paraId="5E214C5B" w14:textId="77777777" w:rsidR="00993E0B" w:rsidRPr="004B1A05" w:rsidRDefault="00800139" w:rsidP="00993E0B">
      <w:pPr>
        <w:spacing w:after="0" w:line="240" w:lineRule="auto"/>
        <w:jc w:val="both"/>
        <w:rPr>
          <w:rFonts w:ascii="Arial" w:hAnsi="Arial" w:cs="Arial"/>
          <w:sz w:val="24"/>
          <w:szCs w:val="24"/>
          <w:lang w:val="az-Latn-AZ" w:eastAsia="ru-RU"/>
        </w:rPr>
      </w:pPr>
      <w:r w:rsidRPr="004B1A05">
        <w:rPr>
          <w:rFonts w:ascii="Arial" w:hAnsi="Arial" w:cs="Arial"/>
          <w:sz w:val="24"/>
          <w:szCs w:val="24"/>
          <w:lang w:val="az-Latn-AZ" w:eastAsia="ru-RU"/>
        </w:rPr>
        <w:t>________________________________                                   _______________________</w:t>
      </w:r>
    </w:p>
    <w:p w14:paraId="3E7B14B4" w14:textId="77777777" w:rsidR="00993E0B" w:rsidRPr="004B1A05" w:rsidRDefault="00800139"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14:paraId="12D60879" w14:textId="77777777" w:rsidR="00993E0B" w:rsidRPr="004B1A05" w:rsidRDefault="00800139" w:rsidP="00993E0B">
      <w:pPr>
        <w:autoSpaceDE w:val="0"/>
        <w:autoSpaceDN w:val="0"/>
        <w:adjustRightInd w:val="0"/>
        <w:spacing w:after="0" w:line="240" w:lineRule="auto"/>
        <w:rPr>
          <w:rFonts w:ascii="Arial" w:hAnsi="Arial" w:cs="Arial"/>
          <w:sz w:val="24"/>
          <w:szCs w:val="24"/>
          <w:lang w:val="az-Latn-AZ" w:eastAsia="ru-RU"/>
        </w:rPr>
      </w:pPr>
      <w:r w:rsidRPr="004B1A05">
        <w:rPr>
          <w:rFonts w:ascii="Arial" w:hAnsi="Arial" w:cs="Arial"/>
          <w:sz w:val="24"/>
          <w:szCs w:val="24"/>
          <w:lang w:val="az-Latn-AZ" w:eastAsia="ru-RU"/>
        </w:rPr>
        <w:t xml:space="preserve">_________________________________                                                  </w:t>
      </w:r>
    </w:p>
    <w:p w14:paraId="380FBD95" w14:textId="77777777" w:rsidR="00993E0B" w:rsidRPr="004B1A05" w:rsidRDefault="00800139"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w:t>
      </w:r>
      <w:r>
        <w:rPr>
          <w:rFonts w:ascii="Arial" w:eastAsia="Arial" w:hAnsi="Arial" w:cs="Arial"/>
          <w:sz w:val="24"/>
          <w:szCs w:val="24"/>
          <w:lang w:val="en-US" w:eastAsia="ru-RU"/>
        </w:rPr>
        <w:t>sition of the authorized person)</w:t>
      </w:r>
    </w:p>
    <w:p w14:paraId="4EE8DCBD" w14:textId="77777777" w:rsidR="004B1A05" w:rsidRDefault="00800139" w:rsidP="000418E2">
      <w:pPr>
        <w:spacing w:line="240" w:lineRule="auto"/>
        <w:rPr>
          <w:rFonts w:ascii="Arial" w:hAnsi="Arial" w:cs="Arial"/>
          <w:b/>
          <w:sz w:val="20"/>
          <w:szCs w:val="20"/>
          <w:shd w:val="clear" w:color="auto" w:fill="FAFAFA"/>
          <w:lang w:val="az-Latn-AZ"/>
        </w:rPr>
      </w:pPr>
      <w:r w:rsidRPr="004B1A05">
        <w:rPr>
          <w:rFonts w:ascii="Arial" w:hAnsi="Arial" w:cs="Arial"/>
          <w:b/>
          <w:sz w:val="20"/>
          <w:szCs w:val="20"/>
          <w:shd w:val="clear" w:color="auto" w:fill="FAFAFA"/>
          <w:lang w:val="az-Latn-AZ"/>
        </w:rPr>
        <w:t xml:space="preserve">                   </w:t>
      </w:r>
      <w:r w:rsidR="00B64945" w:rsidRPr="004B1A05">
        <w:rPr>
          <w:rFonts w:ascii="Arial" w:hAnsi="Arial" w:cs="Arial"/>
          <w:b/>
          <w:sz w:val="20"/>
          <w:szCs w:val="20"/>
          <w:shd w:val="clear" w:color="auto" w:fill="FAFAFA"/>
          <w:lang w:val="az-Latn-AZ"/>
        </w:rPr>
        <w:t xml:space="preserve">                     </w:t>
      </w:r>
      <w:r w:rsidR="00C243D3" w:rsidRPr="004B1A05">
        <w:rPr>
          <w:rFonts w:ascii="Arial" w:hAnsi="Arial" w:cs="Arial"/>
          <w:b/>
          <w:sz w:val="20"/>
          <w:szCs w:val="20"/>
          <w:shd w:val="clear" w:color="auto" w:fill="FAFAFA"/>
          <w:lang w:val="az-Latn-AZ"/>
        </w:rPr>
        <w:t xml:space="preserve">              </w:t>
      </w:r>
      <w:r w:rsidRPr="004B1A05">
        <w:rPr>
          <w:rFonts w:ascii="Arial" w:hAnsi="Arial" w:cs="Arial"/>
          <w:b/>
          <w:sz w:val="20"/>
          <w:szCs w:val="20"/>
          <w:shd w:val="clear" w:color="auto" w:fill="FAFAFA"/>
          <w:lang w:val="az-Latn-AZ"/>
        </w:rPr>
        <w:t xml:space="preserve"> </w:t>
      </w:r>
    </w:p>
    <w:p w14:paraId="56690FCE" w14:textId="77777777" w:rsidR="004B1A05" w:rsidRPr="000B0329" w:rsidRDefault="00800139" w:rsidP="00800139">
      <w:pPr>
        <w:jc w:val="center"/>
        <w:rPr>
          <w:rFonts w:ascii="Arial" w:hAnsi="Arial" w:cs="Arial"/>
          <w:b/>
          <w:lang w:val="az-Latn-AZ" w:bidi="en-US"/>
        </w:rPr>
      </w:pPr>
      <w:r>
        <w:rPr>
          <w:rFonts w:ascii="Arial" w:eastAsia="Arial" w:hAnsi="Arial" w:cs="Arial"/>
          <w:lang w:val="en-US" w:bidi="en-US"/>
        </w:rPr>
        <w:lastRenderedPageBreak/>
        <w:t>LIST OF GOODS (SERVICES)</w:t>
      </w:r>
    </w:p>
    <w:tbl>
      <w:tblPr>
        <w:tblW w:w="10060" w:type="dxa"/>
        <w:tblCellMar>
          <w:left w:w="0" w:type="dxa"/>
          <w:right w:w="0" w:type="dxa"/>
        </w:tblCellMar>
        <w:tblLook w:val="04A0" w:firstRow="1" w:lastRow="0" w:firstColumn="1" w:lastColumn="0" w:noHBand="0" w:noVBand="1"/>
      </w:tblPr>
      <w:tblGrid>
        <w:gridCol w:w="421"/>
        <w:gridCol w:w="1842"/>
        <w:gridCol w:w="2127"/>
        <w:gridCol w:w="3827"/>
        <w:gridCol w:w="1843"/>
      </w:tblGrid>
      <w:tr w:rsidR="00F63733" w14:paraId="75175AD3" w14:textId="77777777" w:rsidTr="0037152A">
        <w:trPr>
          <w:trHeight w:val="765"/>
        </w:trPr>
        <w:tc>
          <w:tcPr>
            <w:tcW w:w="4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0472D" w14:textId="77777777" w:rsidR="003048A1" w:rsidRPr="005073CD" w:rsidRDefault="00800139" w:rsidP="009A4A9E">
            <w:pPr>
              <w:jc w:val="center"/>
              <w:rPr>
                <w:rFonts w:ascii="Arial" w:hAnsi="Arial" w:cs="Arial"/>
                <w:b/>
                <w:bCs/>
                <w:color w:val="000000"/>
                <w:sz w:val="20"/>
                <w:szCs w:val="20"/>
                <w:lang w:val="az-Latn-AZ"/>
              </w:rPr>
            </w:pPr>
            <w:r w:rsidRPr="005073CD">
              <w:rPr>
                <w:rFonts w:ascii="Arial" w:hAnsi="Arial" w:cs="Arial"/>
                <w:b/>
                <w:bCs/>
                <w:color w:val="000000"/>
                <w:sz w:val="20"/>
                <w:szCs w:val="20"/>
              </w:rPr>
              <w:t>№</w:t>
            </w:r>
          </w:p>
        </w:tc>
        <w:tc>
          <w:tcPr>
            <w:tcW w:w="184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074E0F" w14:textId="77777777" w:rsidR="003048A1" w:rsidRPr="005073CD" w:rsidRDefault="00800139" w:rsidP="009A4A9E">
            <w:pPr>
              <w:jc w:val="center"/>
              <w:rPr>
                <w:rFonts w:ascii="Arial" w:hAnsi="Arial" w:cs="Arial"/>
                <w:b/>
                <w:bCs/>
                <w:color w:val="000000"/>
                <w:sz w:val="20"/>
                <w:szCs w:val="20"/>
              </w:rPr>
            </w:pPr>
            <w:r>
              <w:rPr>
                <w:rFonts w:ascii="Arial" w:eastAsia="Arial" w:hAnsi="Arial" w:cs="Arial"/>
                <w:b/>
                <w:bCs/>
                <w:color w:val="000000"/>
                <w:sz w:val="20"/>
                <w:szCs w:val="20"/>
                <w:lang w:val="en-US"/>
              </w:rPr>
              <w:t>Vessel Name :</w:t>
            </w:r>
          </w:p>
        </w:tc>
        <w:tc>
          <w:tcPr>
            <w:tcW w:w="212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4A5E94" w14:textId="77777777" w:rsidR="003048A1" w:rsidRPr="003048A1" w:rsidRDefault="00800139" w:rsidP="009A4A9E">
            <w:pPr>
              <w:jc w:val="center"/>
              <w:rPr>
                <w:rFonts w:ascii="Arial" w:hAnsi="Arial" w:cs="Arial"/>
                <w:b/>
                <w:bCs/>
                <w:color w:val="000000"/>
                <w:sz w:val="20"/>
                <w:szCs w:val="20"/>
                <w:lang w:val="en-US"/>
              </w:rPr>
            </w:pPr>
            <w:r>
              <w:rPr>
                <w:rFonts w:ascii="Arial" w:eastAsia="Arial" w:hAnsi="Arial" w:cs="Arial"/>
                <w:b/>
                <w:bCs/>
                <w:color w:val="000000"/>
                <w:sz w:val="20"/>
                <w:szCs w:val="20"/>
                <w:lang w:val="en-US"/>
              </w:rPr>
              <w:t>Vessel balance sheet value (US dollars)</w:t>
            </w:r>
          </w:p>
        </w:tc>
        <w:tc>
          <w:tcPr>
            <w:tcW w:w="382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1B3865" w14:textId="77777777" w:rsidR="003048A1" w:rsidRPr="005073CD" w:rsidRDefault="00800139" w:rsidP="009A4A9E">
            <w:pPr>
              <w:jc w:val="center"/>
              <w:rPr>
                <w:rFonts w:ascii="Arial" w:hAnsi="Arial" w:cs="Arial"/>
                <w:b/>
                <w:bCs/>
                <w:color w:val="000000"/>
                <w:sz w:val="20"/>
                <w:szCs w:val="20"/>
              </w:rPr>
            </w:pPr>
            <w:r>
              <w:rPr>
                <w:rFonts w:ascii="Arial" w:eastAsia="Arial" w:hAnsi="Arial" w:cs="Arial"/>
                <w:b/>
                <w:bCs/>
                <w:color w:val="000000"/>
                <w:sz w:val="20"/>
                <w:szCs w:val="20"/>
                <w:lang w:val="en-US"/>
              </w:rPr>
              <w:t>Operational area</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4F525B" w14:textId="77777777" w:rsidR="003048A1" w:rsidRPr="005073CD" w:rsidRDefault="00800139" w:rsidP="009A4A9E">
            <w:pPr>
              <w:jc w:val="center"/>
              <w:rPr>
                <w:rFonts w:ascii="Arial" w:hAnsi="Arial" w:cs="Arial"/>
                <w:b/>
                <w:bCs/>
                <w:color w:val="000000"/>
                <w:sz w:val="20"/>
                <w:szCs w:val="20"/>
              </w:rPr>
            </w:pPr>
            <w:r>
              <w:rPr>
                <w:rFonts w:ascii="Arial" w:eastAsia="Arial" w:hAnsi="Arial" w:cs="Arial"/>
                <w:b/>
                <w:bCs/>
                <w:color w:val="000000"/>
                <w:sz w:val="20"/>
                <w:szCs w:val="20"/>
                <w:lang w:val="en-US"/>
              </w:rPr>
              <w:t>Deductible Amount (US Dollars)</w:t>
            </w:r>
          </w:p>
        </w:tc>
      </w:tr>
      <w:tr w:rsidR="00F63733" w14:paraId="62513171" w14:textId="77777777" w:rsidTr="0037152A">
        <w:trPr>
          <w:trHeight w:val="1035"/>
        </w:trPr>
        <w:tc>
          <w:tcPr>
            <w:tcW w:w="4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0454D4" w14:textId="77777777" w:rsidR="003048A1" w:rsidRPr="005073CD" w:rsidRDefault="00800139" w:rsidP="009A4A9E">
            <w:pPr>
              <w:jc w:val="center"/>
              <w:rPr>
                <w:rFonts w:ascii="Arial" w:hAnsi="Arial" w:cs="Arial"/>
                <w:b/>
                <w:bCs/>
                <w:color w:val="000000"/>
                <w:sz w:val="20"/>
                <w:szCs w:val="20"/>
              </w:rPr>
            </w:pPr>
            <w:r>
              <w:rPr>
                <w:rFonts w:ascii="Arial" w:eastAsia="Arial" w:hAnsi="Arial" w:cs="Arial"/>
                <w:b/>
                <w:bCs/>
                <w:color w:val="000000"/>
                <w:sz w:val="20"/>
                <w:szCs w:val="20"/>
                <w:lang w:val="en-US"/>
              </w:rPr>
              <w:t>1</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70C60" w14:textId="77777777" w:rsidR="003048A1" w:rsidRPr="00800139" w:rsidRDefault="00800139" w:rsidP="009A4A9E">
            <w:pPr>
              <w:jc w:val="center"/>
              <w:rPr>
                <w:rFonts w:ascii="Arial" w:hAnsi="Arial" w:cs="Arial"/>
                <w:b/>
                <w:color w:val="000000"/>
                <w:sz w:val="20"/>
                <w:szCs w:val="20"/>
              </w:rPr>
            </w:pPr>
            <w:r w:rsidRPr="00800139">
              <w:rPr>
                <w:rFonts w:ascii="Arial" w:eastAsia="Arial" w:hAnsi="Arial" w:cs="Arial"/>
                <w:b/>
                <w:color w:val="000000"/>
                <w:sz w:val="20"/>
                <w:szCs w:val="20"/>
                <w:lang w:val="en-US"/>
              </w:rPr>
              <w:t xml:space="preserve">"President Heydar Aliyev" </w:t>
            </w:r>
          </w:p>
        </w:tc>
        <w:tc>
          <w:tcPr>
            <w:tcW w:w="212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E2A406" w14:textId="77777777" w:rsidR="003048A1" w:rsidRPr="005073CD" w:rsidRDefault="00800139" w:rsidP="009A4A9E">
            <w:pPr>
              <w:jc w:val="center"/>
              <w:rPr>
                <w:rFonts w:ascii="Arial" w:hAnsi="Arial" w:cs="Arial"/>
                <w:b/>
                <w:bCs/>
                <w:color w:val="000000"/>
                <w:sz w:val="20"/>
                <w:szCs w:val="20"/>
              </w:rPr>
            </w:pPr>
            <w:r>
              <w:rPr>
                <w:rFonts w:ascii="Arial" w:eastAsia="Arial" w:hAnsi="Arial" w:cs="Arial"/>
                <w:color w:val="000000"/>
                <w:sz w:val="20"/>
                <w:szCs w:val="20"/>
                <w:lang w:val="en-US"/>
              </w:rPr>
              <w:t>5,000,000</w:t>
            </w:r>
          </w:p>
        </w:tc>
        <w:tc>
          <w:tcPr>
            <w:tcW w:w="3827"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BB82C6" w14:textId="77777777" w:rsidR="003048A1" w:rsidRPr="00CF2ED4" w:rsidRDefault="00800139" w:rsidP="009A4A9E">
            <w:pPr>
              <w:jc w:val="center"/>
              <w:rPr>
                <w:rFonts w:ascii="Arial" w:hAnsi="Arial" w:cs="Arial"/>
                <w:color w:val="000000"/>
                <w:sz w:val="20"/>
                <w:szCs w:val="20"/>
                <w:lang w:val="en-US"/>
              </w:rPr>
            </w:pPr>
            <w:r>
              <w:rPr>
                <w:rFonts w:ascii="Arial" w:eastAsia="Arial" w:hAnsi="Arial" w:cs="Arial"/>
                <w:color w:val="000000"/>
                <w:sz w:val="20"/>
                <w:szCs w:val="20"/>
                <w:lang w:val="en-US"/>
              </w:rPr>
              <w:t xml:space="preserve">The </w:t>
            </w:r>
            <w:r>
              <w:rPr>
                <w:rFonts w:ascii="Arial" w:eastAsia="Arial" w:hAnsi="Arial" w:cs="Arial"/>
                <w:color w:val="000000"/>
                <w:sz w:val="20"/>
                <w:szCs w:val="20"/>
                <w:lang w:val="en-US"/>
              </w:rPr>
              <w:t xml:space="preserve">Caspian Sea, the Black Sea (including the Sea of Azov), the Mediterranean (Turkish Straits, the Marmara </w:t>
            </w:r>
            <w:proofErr w:type="gramStart"/>
            <w:r>
              <w:rPr>
                <w:rFonts w:ascii="Arial" w:eastAsia="Arial" w:hAnsi="Arial" w:cs="Arial"/>
                <w:color w:val="000000"/>
                <w:sz w:val="20"/>
                <w:szCs w:val="20"/>
                <w:lang w:val="en-US"/>
              </w:rPr>
              <w:t>Sea</w:t>
            </w:r>
            <w:proofErr w:type="gramEnd"/>
            <w:r>
              <w:rPr>
                <w:rFonts w:ascii="Arial" w:eastAsia="Arial" w:hAnsi="Arial" w:cs="Arial"/>
                <w:color w:val="000000"/>
                <w:sz w:val="20"/>
                <w:szCs w:val="20"/>
                <w:lang w:val="en-US"/>
              </w:rPr>
              <w:t xml:space="preserve"> and the Aegean Sea) and the eastern shores of the Atlantic Ocean</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94C4DE" w14:textId="77777777" w:rsidR="003048A1" w:rsidRPr="005073CD" w:rsidRDefault="00800139" w:rsidP="009A4A9E">
            <w:pPr>
              <w:spacing w:line="360" w:lineRule="auto"/>
              <w:jc w:val="center"/>
              <w:rPr>
                <w:rFonts w:ascii="Arial" w:hAnsi="Arial" w:cs="Arial"/>
                <w:color w:val="000000"/>
                <w:sz w:val="20"/>
                <w:szCs w:val="20"/>
              </w:rPr>
            </w:pPr>
            <w:r>
              <w:rPr>
                <w:rFonts w:ascii="Arial" w:eastAsia="Arial" w:hAnsi="Arial" w:cs="Arial"/>
                <w:color w:val="000000"/>
                <w:sz w:val="20"/>
                <w:szCs w:val="20"/>
                <w:lang w:val="en-US"/>
              </w:rPr>
              <w:t>30 000</w:t>
            </w:r>
          </w:p>
        </w:tc>
      </w:tr>
      <w:tr w:rsidR="00F63733" w14:paraId="49016227" w14:textId="77777777" w:rsidTr="004F6212">
        <w:trPr>
          <w:trHeight w:val="1035"/>
        </w:trPr>
        <w:tc>
          <w:tcPr>
            <w:tcW w:w="4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2B01D" w14:textId="77777777" w:rsidR="003048A1" w:rsidRPr="005073CD" w:rsidRDefault="00800139" w:rsidP="009A4A9E">
            <w:pPr>
              <w:jc w:val="center"/>
              <w:rPr>
                <w:rFonts w:ascii="Arial" w:hAnsi="Arial" w:cs="Arial"/>
                <w:b/>
                <w:bCs/>
                <w:color w:val="000000"/>
                <w:sz w:val="20"/>
                <w:szCs w:val="20"/>
              </w:rPr>
            </w:pPr>
            <w:r>
              <w:rPr>
                <w:rFonts w:ascii="Arial" w:eastAsia="Arial" w:hAnsi="Arial" w:cs="Arial"/>
                <w:b/>
                <w:bCs/>
                <w:color w:val="000000"/>
                <w:sz w:val="20"/>
                <w:szCs w:val="20"/>
                <w:lang w:val="en-US"/>
              </w:rPr>
              <w:t>2</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B303D" w14:textId="77777777" w:rsidR="003048A1" w:rsidRPr="00800139" w:rsidRDefault="00800139" w:rsidP="009A4A9E">
            <w:pPr>
              <w:jc w:val="center"/>
              <w:rPr>
                <w:rFonts w:ascii="Arial" w:hAnsi="Arial" w:cs="Arial"/>
                <w:b/>
                <w:color w:val="000000"/>
                <w:sz w:val="20"/>
                <w:szCs w:val="20"/>
              </w:rPr>
            </w:pPr>
            <w:r w:rsidRPr="00800139">
              <w:rPr>
                <w:rFonts w:ascii="Arial" w:eastAsia="Arial" w:hAnsi="Arial" w:cs="Arial"/>
                <w:b/>
                <w:color w:val="000000"/>
                <w:sz w:val="20"/>
                <w:szCs w:val="20"/>
                <w:lang w:val="en-US"/>
              </w:rPr>
              <w:t>"Shusha"</w:t>
            </w:r>
          </w:p>
        </w:tc>
        <w:tc>
          <w:tcPr>
            <w:tcW w:w="212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C6569E" w14:textId="77777777" w:rsidR="003048A1" w:rsidRPr="005073CD" w:rsidRDefault="00800139" w:rsidP="009A4A9E">
            <w:pPr>
              <w:jc w:val="center"/>
              <w:rPr>
                <w:rFonts w:ascii="Arial" w:hAnsi="Arial" w:cs="Arial"/>
                <w:b/>
                <w:bCs/>
                <w:color w:val="000000"/>
                <w:sz w:val="20"/>
                <w:szCs w:val="20"/>
              </w:rPr>
            </w:pPr>
            <w:r>
              <w:rPr>
                <w:rFonts w:ascii="Arial" w:eastAsia="Arial" w:hAnsi="Arial" w:cs="Arial"/>
                <w:color w:val="000000"/>
                <w:sz w:val="20"/>
                <w:szCs w:val="20"/>
                <w:lang w:val="en-US"/>
              </w:rPr>
              <w:t>3,270,000</w:t>
            </w:r>
          </w:p>
        </w:tc>
        <w:tc>
          <w:tcPr>
            <w:tcW w:w="3827" w:type="dxa"/>
            <w:vMerge/>
            <w:tcBorders>
              <w:top w:val="nil"/>
              <w:left w:val="single" w:sz="4" w:space="0" w:color="auto"/>
              <w:bottom w:val="single" w:sz="4" w:space="0" w:color="auto"/>
              <w:right w:val="single" w:sz="4" w:space="0" w:color="auto"/>
            </w:tcBorders>
            <w:vAlign w:val="center"/>
            <w:hideMark/>
          </w:tcPr>
          <w:p w14:paraId="77F5F005" w14:textId="77777777" w:rsidR="003048A1" w:rsidRPr="005073CD" w:rsidRDefault="003048A1" w:rsidP="009A4A9E">
            <w:pPr>
              <w:rPr>
                <w:rFonts w:ascii="Arial" w:hAnsi="Arial" w:cs="Arial"/>
                <w:b/>
                <w:bCs/>
                <w:color w:val="000000"/>
                <w:sz w:val="20"/>
                <w:szCs w:val="20"/>
              </w:rPr>
            </w:pP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5DD23" w14:textId="77777777" w:rsidR="003048A1" w:rsidRPr="005073CD" w:rsidRDefault="00800139" w:rsidP="009A4A9E">
            <w:pPr>
              <w:spacing w:line="480" w:lineRule="auto"/>
              <w:rPr>
                <w:rFonts w:ascii="Arial" w:hAnsi="Arial" w:cs="Arial"/>
                <w:color w:val="000000"/>
                <w:sz w:val="20"/>
                <w:szCs w:val="20"/>
              </w:rPr>
            </w:pPr>
            <w:r>
              <w:rPr>
                <w:rFonts w:ascii="Arial" w:eastAsia="Arial" w:hAnsi="Arial" w:cs="Arial"/>
                <w:color w:val="000000"/>
                <w:sz w:val="20"/>
                <w:szCs w:val="20"/>
                <w:lang w:val="en-US"/>
              </w:rPr>
              <w:t>           30 000</w:t>
            </w:r>
          </w:p>
        </w:tc>
      </w:tr>
      <w:tr w:rsidR="00F63733" w14:paraId="1BA5075B" w14:textId="77777777" w:rsidTr="004F6212">
        <w:trPr>
          <w:trHeight w:val="1035"/>
        </w:trPr>
        <w:tc>
          <w:tcPr>
            <w:tcW w:w="42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1F5539" w14:textId="77777777" w:rsidR="00957F59" w:rsidRPr="004F6212" w:rsidRDefault="00800139" w:rsidP="00957F59">
            <w:pPr>
              <w:jc w:val="center"/>
              <w:rPr>
                <w:rFonts w:ascii="Arial" w:hAnsi="Arial" w:cs="Arial"/>
                <w:b/>
                <w:bCs/>
                <w:color w:val="000000"/>
                <w:sz w:val="20"/>
                <w:szCs w:val="20"/>
                <w:lang w:val="az-Latn-AZ"/>
              </w:rPr>
            </w:pPr>
            <w:r>
              <w:rPr>
                <w:rFonts w:ascii="Arial" w:eastAsia="Arial" w:hAnsi="Arial" w:cs="Arial"/>
                <w:b/>
                <w:bCs/>
                <w:color w:val="000000"/>
                <w:sz w:val="20"/>
                <w:szCs w:val="20"/>
                <w:lang w:val="en-US"/>
              </w:rPr>
              <w:t>3</w:t>
            </w:r>
          </w:p>
        </w:tc>
        <w:tc>
          <w:tcPr>
            <w:tcW w:w="18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154A7E" w14:textId="77777777" w:rsidR="00957F59" w:rsidRPr="0060405C" w:rsidRDefault="00800139" w:rsidP="00957F59">
            <w:pPr>
              <w:jc w:val="center"/>
              <w:rPr>
                <w:rFonts w:ascii="Arial" w:hAnsi="Arial" w:cs="Arial"/>
                <w:b/>
                <w:bCs/>
                <w:color w:val="000000"/>
                <w:sz w:val="20"/>
                <w:szCs w:val="20"/>
                <w:highlight w:val="yellow"/>
                <w:lang w:val="az-Latn-AZ"/>
              </w:rPr>
            </w:pPr>
            <w:r>
              <w:rPr>
                <w:rFonts w:ascii="Arial" w:eastAsia="Arial" w:hAnsi="Arial" w:cs="Arial"/>
                <w:b/>
                <w:bCs/>
                <w:color w:val="000000"/>
                <w:sz w:val="20"/>
                <w:szCs w:val="20"/>
                <w:lang w:val="en-US"/>
              </w:rPr>
              <w:t>"TMİ-2" Barge</w:t>
            </w:r>
          </w:p>
        </w:tc>
        <w:tc>
          <w:tcPr>
            <w:tcW w:w="212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D79500" w14:textId="77777777" w:rsidR="00957F59" w:rsidRPr="0060405C" w:rsidRDefault="00800139" w:rsidP="00957F59">
            <w:pPr>
              <w:jc w:val="center"/>
              <w:rPr>
                <w:rFonts w:ascii="Arial" w:hAnsi="Arial" w:cs="Arial"/>
                <w:color w:val="000000"/>
                <w:sz w:val="20"/>
                <w:szCs w:val="20"/>
                <w:highlight w:val="yellow"/>
                <w:lang w:val="az-Latn-AZ"/>
              </w:rPr>
            </w:pPr>
            <w:r>
              <w:rPr>
                <w:rFonts w:ascii="Arial" w:eastAsia="Arial" w:hAnsi="Arial" w:cs="Arial"/>
                <w:color w:val="000000"/>
                <w:sz w:val="20"/>
                <w:szCs w:val="20"/>
                <w:lang w:val="en-US"/>
              </w:rPr>
              <w:t>1,566,000</w:t>
            </w:r>
          </w:p>
        </w:tc>
        <w:tc>
          <w:tcPr>
            <w:tcW w:w="3827" w:type="dxa"/>
            <w:tcBorders>
              <w:top w:val="single" w:sz="4" w:space="0" w:color="auto"/>
              <w:left w:val="single" w:sz="4" w:space="0" w:color="auto"/>
              <w:bottom w:val="single" w:sz="4" w:space="0" w:color="auto"/>
              <w:right w:val="single" w:sz="4" w:space="0" w:color="auto"/>
            </w:tcBorders>
            <w:vAlign w:val="center"/>
          </w:tcPr>
          <w:p w14:paraId="467BD094" w14:textId="77777777" w:rsidR="00957F59" w:rsidRPr="0060405C" w:rsidRDefault="00800139" w:rsidP="00957F59">
            <w:pPr>
              <w:jc w:val="center"/>
              <w:rPr>
                <w:rFonts w:ascii="Arial" w:hAnsi="Arial" w:cs="Arial"/>
                <w:b/>
                <w:bCs/>
                <w:color w:val="000000"/>
                <w:sz w:val="20"/>
                <w:szCs w:val="20"/>
                <w:highlight w:val="yellow"/>
              </w:rPr>
            </w:pPr>
            <w:r>
              <w:rPr>
                <w:rFonts w:ascii="Arial" w:eastAsia="Arial" w:hAnsi="Arial" w:cs="Arial"/>
                <w:color w:val="000000"/>
                <w:sz w:val="20"/>
                <w:szCs w:val="20"/>
                <w:lang w:val="en-US"/>
              </w:rPr>
              <w:t>The Caspian Sea</w:t>
            </w:r>
          </w:p>
        </w:tc>
        <w:tc>
          <w:tcPr>
            <w:tcW w:w="184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6FDA4B9" w14:textId="77777777" w:rsidR="00957F59" w:rsidRPr="0060405C" w:rsidRDefault="00800139" w:rsidP="00957F59">
            <w:pPr>
              <w:spacing w:line="480" w:lineRule="auto"/>
              <w:rPr>
                <w:rFonts w:ascii="Arial" w:hAnsi="Arial" w:cs="Arial"/>
                <w:color w:val="000000"/>
                <w:sz w:val="20"/>
                <w:szCs w:val="20"/>
                <w:highlight w:val="yellow"/>
                <w:lang w:val="az-Latn-AZ"/>
              </w:rPr>
            </w:pPr>
            <w:r>
              <w:rPr>
                <w:rFonts w:ascii="Arial" w:eastAsia="Arial" w:hAnsi="Arial" w:cs="Arial"/>
                <w:color w:val="000000"/>
                <w:sz w:val="20"/>
                <w:szCs w:val="20"/>
                <w:lang w:val="en-US"/>
              </w:rPr>
              <w:t>           20 000</w:t>
            </w:r>
          </w:p>
        </w:tc>
      </w:tr>
    </w:tbl>
    <w:p w14:paraId="2517DFBD" w14:textId="77777777" w:rsidR="000B0329" w:rsidRDefault="000B0329" w:rsidP="00B64945">
      <w:pPr>
        <w:jc w:val="both"/>
        <w:rPr>
          <w:rFonts w:ascii="Arial" w:eastAsia="@Arial Unicode MS" w:hAnsi="Arial" w:cs="Arial"/>
          <w:b/>
          <w:color w:val="000000" w:themeColor="text1"/>
          <w:sz w:val="20"/>
          <w:szCs w:val="20"/>
          <w:lang w:val="az-Latn-AZ"/>
        </w:rPr>
      </w:pPr>
    </w:p>
    <w:p w14:paraId="1FEF198C" w14:textId="77777777" w:rsidR="00993E0B" w:rsidRPr="000B0329" w:rsidRDefault="00800139"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2B3D911" w14:textId="77777777" w:rsidR="00993E0B" w:rsidRPr="000B0329" w:rsidRDefault="00800139" w:rsidP="00B64945">
      <w:pPr>
        <w:jc w:val="both"/>
        <w:rPr>
          <w:rFonts w:ascii="Arial" w:eastAsia="Arial" w:hAnsi="Arial" w:cs="Arial"/>
          <w:sz w:val="20"/>
          <w:szCs w:val="20"/>
          <w:lang w:val="en-US"/>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http://asco.az/sirket/satinalmalar/podratcilarin-elektron-muraciet-formasi//     to complete the special form or submit the following documents:http://asco.az/sirket/satinalmalar/podratcilarin-elektron-muraciet-form</w:t>
      </w:r>
      <w:r>
        <w:rPr>
          <w:rFonts w:ascii="Arial" w:eastAsia="Arial" w:hAnsi="Arial" w:cs="Arial"/>
          <w:sz w:val="20"/>
          <w:szCs w:val="20"/>
          <w:lang w:val="en-US"/>
        </w:rPr>
        <w:t>asi/</w:t>
      </w:r>
    </w:p>
    <w:p w14:paraId="389B2669" w14:textId="77777777" w:rsidR="00993E0B" w:rsidRPr="000B0329" w:rsidRDefault="0080013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331D5DB1" w14:textId="77777777" w:rsidR="00993E0B" w:rsidRPr="000B0329" w:rsidRDefault="0080013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w:t>
      </w:r>
      <w:r>
        <w:rPr>
          <w:rFonts w:ascii="Arial" w:eastAsia="Arial" w:hAnsi="Arial" w:cs="Arial"/>
          <w:sz w:val="20"/>
          <w:szCs w:val="20"/>
          <w:lang w:val="en-US"/>
        </w:rPr>
        <w:t>state registry of commercial legal entities  (such extract to be issued not later than last 1 month)</w:t>
      </w:r>
    </w:p>
    <w:p w14:paraId="08A01716" w14:textId="77777777" w:rsidR="00993E0B" w:rsidRPr="000B0329" w:rsidRDefault="0080013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w:t>
      </w:r>
      <w:r>
        <w:rPr>
          <w:rFonts w:ascii="Arial" w:eastAsia="Arial" w:hAnsi="Arial" w:cs="Arial"/>
          <w:sz w:val="20"/>
          <w:szCs w:val="20"/>
          <w:lang w:val="en-US"/>
        </w:rPr>
        <w:t>tity</w:t>
      </w:r>
    </w:p>
    <w:p w14:paraId="00A25AEC" w14:textId="77777777" w:rsidR="00993E0B" w:rsidRPr="000B0329" w:rsidRDefault="0080013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6F86BE7D" w14:textId="77777777" w:rsidR="00993E0B" w:rsidRPr="000B0329" w:rsidRDefault="0080013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w:t>
      </w:r>
      <w:r>
        <w:rPr>
          <w:rFonts w:ascii="Arial" w:eastAsia="Arial" w:hAnsi="Arial" w:cs="Arial"/>
          <w:sz w:val="20"/>
          <w:szCs w:val="20"/>
          <w:lang w:val="en-US"/>
        </w:rPr>
        <w:t xml:space="preserve">tion  (depending on the taxation system) / reference issued by taxation bodies on non-existence of debts for tax </w:t>
      </w:r>
    </w:p>
    <w:p w14:paraId="1F46A871" w14:textId="77777777" w:rsidR="00993E0B" w:rsidRPr="000B0329" w:rsidRDefault="0080013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4B8ACC5" w14:textId="77777777" w:rsidR="00993E0B" w:rsidRPr="000B0329" w:rsidRDefault="00800139"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6BC90AD5" w14:textId="77777777" w:rsidR="00993E0B" w:rsidRPr="000B0329" w:rsidRDefault="00993E0B" w:rsidP="00B64945">
      <w:pPr>
        <w:jc w:val="both"/>
        <w:rPr>
          <w:rFonts w:ascii="Arial" w:hAnsi="Arial" w:cs="Arial"/>
          <w:sz w:val="20"/>
          <w:szCs w:val="20"/>
          <w:lang w:val="en-US"/>
        </w:rPr>
      </w:pPr>
    </w:p>
    <w:p w14:paraId="1AB18498" w14:textId="77777777" w:rsidR="00993E0B" w:rsidRPr="000B0329" w:rsidRDefault="00800139"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w:t>
      </w:r>
      <w:r>
        <w:rPr>
          <w:rFonts w:ascii="Arial" w:eastAsia="Arial" w:hAnsi="Arial" w:cs="Arial"/>
          <w:sz w:val="20"/>
          <w:szCs w:val="20"/>
          <w:lang w:val="en-US"/>
        </w:rPr>
        <w:t xml:space="preserve">concluded with the company which did not present the above-mentioned documents or failed to be assessed positively as a result of the due diligence performed and shall be excluded from the bidding ! </w:t>
      </w:r>
    </w:p>
    <w:sectPr w:rsidR="00993E0B" w:rsidRPr="000B03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9F30A544">
      <w:start w:val="1"/>
      <w:numFmt w:val="decimal"/>
      <w:lvlText w:val="%1."/>
      <w:lvlJc w:val="left"/>
      <w:pPr>
        <w:ind w:left="360" w:hanging="360"/>
      </w:pPr>
    </w:lvl>
    <w:lvl w:ilvl="1" w:tplc="91B664A8">
      <w:start w:val="1"/>
      <w:numFmt w:val="lowerLetter"/>
      <w:lvlText w:val="%2."/>
      <w:lvlJc w:val="left"/>
      <w:pPr>
        <w:ind w:left="1080" w:hanging="360"/>
      </w:pPr>
    </w:lvl>
    <w:lvl w:ilvl="2" w:tplc="D988D36C">
      <w:start w:val="1"/>
      <w:numFmt w:val="lowerRoman"/>
      <w:lvlText w:val="%3."/>
      <w:lvlJc w:val="right"/>
      <w:pPr>
        <w:ind w:left="1800" w:hanging="180"/>
      </w:pPr>
    </w:lvl>
    <w:lvl w:ilvl="3" w:tplc="91D8772C">
      <w:start w:val="1"/>
      <w:numFmt w:val="decimal"/>
      <w:lvlText w:val="%4."/>
      <w:lvlJc w:val="left"/>
      <w:pPr>
        <w:ind w:left="2520" w:hanging="360"/>
      </w:pPr>
    </w:lvl>
    <w:lvl w:ilvl="4" w:tplc="726AE772">
      <w:start w:val="1"/>
      <w:numFmt w:val="lowerLetter"/>
      <w:lvlText w:val="%5."/>
      <w:lvlJc w:val="left"/>
      <w:pPr>
        <w:ind w:left="3240" w:hanging="360"/>
      </w:pPr>
    </w:lvl>
    <w:lvl w:ilvl="5" w:tplc="BAE4466E">
      <w:start w:val="1"/>
      <w:numFmt w:val="lowerRoman"/>
      <w:lvlText w:val="%6."/>
      <w:lvlJc w:val="right"/>
      <w:pPr>
        <w:ind w:left="3960" w:hanging="180"/>
      </w:pPr>
    </w:lvl>
    <w:lvl w:ilvl="6" w:tplc="4420F7FA">
      <w:start w:val="1"/>
      <w:numFmt w:val="decimal"/>
      <w:lvlText w:val="%7."/>
      <w:lvlJc w:val="left"/>
      <w:pPr>
        <w:ind w:left="4680" w:hanging="360"/>
      </w:pPr>
    </w:lvl>
    <w:lvl w:ilvl="7" w:tplc="B8B482A4">
      <w:start w:val="1"/>
      <w:numFmt w:val="lowerLetter"/>
      <w:lvlText w:val="%8."/>
      <w:lvlJc w:val="left"/>
      <w:pPr>
        <w:ind w:left="5400" w:hanging="360"/>
      </w:pPr>
    </w:lvl>
    <w:lvl w:ilvl="8" w:tplc="4AB6B67E">
      <w:start w:val="1"/>
      <w:numFmt w:val="lowerRoman"/>
      <w:lvlText w:val="%9."/>
      <w:lvlJc w:val="right"/>
      <w:pPr>
        <w:ind w:left="6120" w:hanging="180"/>
      </w:pPr>
    </w:lvl>
  </w:abstractNum>
  <w:abstractNum w:abstractNumId="1" w15:restartNumberingAfterBreak="0">
    <w:nsid w:val="0AFC19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DF1073"/>
    <w:multiLevelType w:val="hybridMultilevel"/>
    <w:tmpl w:val="9DB23208"/>
    <w:lvl w:ilvl="0" w:tplc="F80EC532">
      <w:start w:val="5"/>
      <w:numFmt w:val="bullet"/>
      <w:lvlText w:val="-"/>
      <w:lvlJc w:val="left"/>
      <w:pPr>
        <w:ind w:left="720" w:hanging="360"/>
      </w:pPr>
      <w:rPr>
        <w:rFonts w:ascii="Palatino Linotype" w:eastAsia="MS Mincho" w:hAnsi="Palatino Linotype" w:cs="Palatino Linotype" w:hint="default"/>
      </w:rPr>
    </w:lvl>
    <w:lvl w:ilvl="1" w:tplc="953814A8" w:tentative="1">
      <w:start w:val="1"/>
      <w:numFmt w:val="bullet"/>
      <w:lvlText w:val="o"/>
      <w:lvlJc w:val="left"/>
      <w:pPr>
        <w:ind w:left="1440" w:hanging="360"/>
      </w:pPr>
      <w:rPr>
        <w:rFonts w:ascii="Courier New" w:hAnsi="Courier New" w:cs="Courier New" w:hint="default"/>
      </w:rPr>
    </w:lvl>
    <w:lvl w:ilvl="2" w:tplc="CF044B70" w:tentative="1">
      <w:start w:val="1"/>
      <w:numFmt w:val="bullet"/>
      <w:lvlText w:val=""/>
      <w:lvlJc w:val="left"/>
      <w:pPr>
        <w:ind w:left="2160" w:hanging="360"/>
      </w:pPr>
      <w:rPr>
        <w:rFonts w:ascii="Wingdings" w:hAnsi="Wingdings" w:hint="default"/>
      </w:rPr>
    </w:lvl>
    <w:lvl w:ilvl="3" w:tplc="9F0031EC" w:tentative="1">
      <w:start w:val="1"/>
      <w:numFmt w:val="bullet"/>
      <w:lvlText w:val=""/>
      <w:lvlJc w:val="left"/>
      <w:pPr>
        <w:ind w:left="2880" w:hanging="360"/>
      </w:pPr>
      <w:rPr>
        <w:rFonts w:ascii="Symbol" w:hAnsi="Symbol" w:hint="default"/>
      </w:rPr>
    </w:lvl>
    <w:lvl w:ilvl="4" w:tplc="AF74A28E" w:tentative="1">
      <w:start w:val="1"/>
      <w:numFmt w:val="bullet"/>
      <w:lvlText w:val="o"/>
      <w:lvlJc w:val="left"/>
      <w:pPr>
        <w:ind w:left="3600" w:hanging="360"/>
      </w:pPr>
      <w:rPr>
        <w:rFonts w:ascii="Courier New" w:hAnsi="Courier New" w:cs="Courier New" w:hint="default"/>
      </w:rPr>
    </w:lvl>
    <w:lvl w:ilvl="5" w:tplc="B6A6B6E8" w:tentative="1">
      <w:start w:val="1"/>
      <w:numFmt w:val="bullet"/>
      <w:lvlText w:val=""/>
      <w:lvlJc w:val="left"/>
      <w:pPr>
        <w:ind w:left="4320" w:hanging="360"/>
      </w:pPr>
      <w:rPr>
        <w:rFonts w:ascii="Wingdings" w:hAnsi="Wingdings" w:hint="default"/>
      </w:rPr>
    </w:lvl>
    <w:lvl w:ilvl="6" w:tplc="6192B910" w:tentative="1">
      <w:start w:val="1"/>
      <w:numFmt w:val="bullet"/>
      <w:lvlText w:val=""/>
      <w:lvlJc w:val="left"/>
      <w:pPr>
        <w:ind w:left="5040" w:hanging="360"/>
      </w:pPr>
      <w:rPr>
        <w:rFonts w:ascii="Symbol" w:hAnsi="Symbol" w:hint="default"/>
      </w:rPr>
    </w:lvl>
    <w:lvl w:ilvl="7" w:tplc="54BE4F1C" w:tentative="1">
      <w:start w:val="1"/>
      <w:numFmt w:val="bullet"/>
      <w:lvlText w:val="o"/>
      <w:lvlJc w:val="left"/>
      <w:pPr>
        <w:ind w:left="5760" w:hanging="360"/>
      </w:pPr>
      <w:rPr>
        <w:rFonts w:ascii="Courier New" w:hAnsi="Courier New" w:cs="Courier New" w:hint="default"/>
      </w:rPr>
    </w:lvl>
    <w:lvl w:ilvl="8" w:tplc="57C0C5CE" w:tentative="1">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7D9AE110">
      <w:start w:val="1"/>
      <w:numFmt w:val="bullet"/>
      <w:lvlText w:val=""/>
      <w:lvlJc w:val="left"/>
      <w:pPr>
        <w:ind w:left="720" w:hanging="360"/>
      </w:pPr>
      <w:rPr>
        <w:rFonts w:ascii="Symbol" w:hAnsi="Symbol" w:hint="default"/>
      </w:rPr>
    </w:lvl>
    <w:lvl w:ilvl="1" w:tplc="D430ACEC">
      <w:start w:val="1"/>
      <w:numFmt w:val="bullet"/>
      <w:lvlText w:val="o"/>
      <w:lvlJc w:val="left"/>
      <w:pPr>
        <w:ind w:left="1440" w:hanging="360"/>
      </w:pPr>
      <w:rPr>
        <w:rFonts w:ascii="Courier New" w:hAnsi="Courier New" w:cs="Courier New" w:hint="default"/>
      </w:rPr>
    </w:lvl>
    <w:lvl w:ilvl="2" w:tplc="55D08A4E">
      <w:start w:val="1"/>
      <w:numFmt w:val="bullet"/>
      <w:lvlText w:val=""/>
      <w:lvlJc w:val="left"/>
      <w:pPr>
        <w:ind w:left="2160" w:hanging="360"/>
      </w:pPr>
      <w:rPr>
        <w:rFonts w:ascii="Wingdings" w:hAnsi="Wingdings" w:hint="default"/>
      </w:rPr>
    </w:lvl>
    <w:lvl w:ilvl="3" w:tplc="393E668E">
      <w:start w:val="1"/>
      <w:numFmt w:val="bullet"/>
      <w:lvlText w:val=""/>
      <w:lvlJc w:val="left"/>
      <w:pPr>
        <w:ind w:left="2880" w:hanging="360"/>
      </w:pPr>
      <w:rPr>
        <w:rFonts w:ascii="Symbol" w:hAnsi="Symbol" w:hint="default"/>
      </w:rPr>
    </w:lvl>
    <w:lvl w:ilvl="4" w:tplc="F2D0C908">
      <w:start w:val="1"/>
      <w:numFmt w:val="bullet"/>
      <w:lvlText w:val="o"/>
      <w:lvlJc w:val="left"/>
      <w:pPr>
        <w:ind w:left="3600" w:hanging="360"/>
      </w:pPr>
      <w:rPr>
        <w:rFonts w:ascii="Courier New" w:hAnsi="Courier New" w:cs="Courier New" w:hint="default"/>
      </w:rPr>
    </w:lvl>
    <w:lvl w:ilvl="5" w:tplc="E356D772">
      <w:start w:val="1"/>
      <w:numFmt w:val="bullet"/>
      <w:lvlText w:val=""/>
      <w:lvlJc w:val="left"/>
      <w:pPr>
        <w:ind w:left="4320" w:hanging="360"/>
      </w:pPr>
      <w:rPr>
        <w:rFonts w:ascii="Wingdings" w:hAnsi="Wingdings" w:hint="default"/>
      </w:rPr>
    </w:lvl>
    <w:lvl w:ilvl="6" w:tplc="DAC8EDE0">
      <w:start w:val="1"/>
      <w:numFmt w:val="bullet"/>
      <w:lvlText w:val=""/>
      <w:lvlJc w:val="left"/>
      <w:pPr>
        <w:ind w:left="5040" w:hanging="360"/>
      </w:pPr>
      <w:rPr>
        <w:rFonts w:ascii="Symbol" w:hAnsi="Symbol" w:hint="default"/>
      </w:rPr>
    </w:lvl>
    <w:lvl w:ilvl="7" w:tplc="3AB8FBE6">
      <w:start w:val="1"/>
      <w:numFmt w:val="bullet"/>
      <w:lvlText w:val="o"/>
      <w:lvlJc w:val="left"/>
      <w:pPr>
        <w:ind w:left="5760" w:hanging="360"/>
      </w:pPr>
      <w:rPr>
        <w:rFonts w:ascii="Courier New" w:hAnsi="Courier New" w:cs="Courier New" w:hint="default"/>
      </w:rPr>
    </w:lvl>
    <w:lvl w:ilvl="8" w:tplc="6E68EED2">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F670ACD8">
      <w:start w:val="1"/>
      <w:numFmt w:val="bullet"/>
      <w:lvlText w:val=""/>
      <w:lvlJc w:val="left"/>
      <w:pPr>
        <w:ind w:left="720" w:hanging="360"/>
      </w:pPr>
      <w:rPr>
        <w:rFonts w:ascii="Wingdings" w:hAnsi="Wingdings" w:hint="default"/>
      </w:rPr>
    </w:lvl>
    <w:lvl w:ilvl="1" w:tplc="46D81ED2">
      <w:start w:val="1"/>
      <w:numFmt w:val="bullet"/>
      <w:lvlText w:val="o"/>
      <w:lvlJc w:val="left"/>
      <w:pPr>
        <w:ind w:left="1440" w:hanging="360"/>
      </w:pPr>
      <w:rPr>
        <w:rFonts w:ascii="Courier New" w:hAnsi="Courier New" w:cs="Courier New" w:hint="default"/>
      </w:rPr>
    </w:lvl>
    <w:lvl w:ilvl="2" w:tplc="A6A234B2">
      <w:start w:val="1"/>
      <w:numFmt w:val="bullet"/>
      <w:lvlText w:val=""/>
      <w:lvlJc w:val="left"/>
      <w:pPr>
        <w:ind w:left="2160" w:hanging="360"/>
      </w:pPr>
      <w:rPr>
        <w:rFonts w:ascii="Wingdings" w:hAnsi="Wingdings" w:hint="default"/>
      </w:rPr>
    </w:lvl>
    <w:lvl w:ilvl="3" w:tplc="EFCE588E">
      <w:start w:val="1"/>
      <w:numFmt w:val="bullet"/>
      <w:lvlText w:val=""/>
      <w:lvlJc w:val="left"/>
      <w:pPr>
        <w:ind w:left="2880" w:hanging="360"/>
      </w:pPr>
      <w:rPr>
        <w:rFonts w:ascii="Symbol" w:hAnsi="Symbol" w:hint="default"/>
      </w:rPr>
    </w:lvl>
    <w:lvl w:ilvl="4" w:tplc="A98CEA3E">
      <w:start w:val="1"/>
      <w:numFmt w:val="bullet"/>
      <w:lvlText w:val="o"/>
      <w:lvlJc w:val="left"/>
      <w:pPr>
        <w:ind w:left="3600" w:hanging="360"/>
      </w:pPr>
      <w:rPr>
        <w:rFonts w:ascii="Courier New" w:hAnsi="Courier New" w:cs="Courier New" w:hint="default"/>
      </w:rPr>
    </w:lvl>
    <w:lvl w:ilvl="5" w:tplc="FA4A92B4">
      <w:start w:val="1"/>
      <w:numFmt w:val="bullet"/>
      <w:lvlText w:val=""/>
      <w:lvlJc w:val="left"/>
      <w:pPr>
        <w:ind w:left="4320" w:hanging="360"/>
      </w:pPr>
      <w:rPr>
        <w:rFonts w:ascii="Wingdings" w:hAnsi="Wingdings" w:hint="default"/>
      </w:rPr>
    </w:lvl>
    <w:lvl w:ilvl="6" w:tplc="6E66D388">
      <w:start w:val="1"/>
      <w:numFmt w:val="bullet"/>
      <w:lvlText w:val=""/>
      <w:lvlJc w:val="left"/>
      <w:pPr>
        <w:ind w:left="5040" w:hanging="360"/>
      </w:pPr>
      <w:rPr>
        <w:rFonts w:ascii="Symbol" w:hAnsi="Symbol" w:hint="default"/>
      </w:rPr>
    </w:lvl>
    <w:lvl w:ilvl="7" w:tplc="C88E6794">
      <w:start w:val="1"/>
      <w:numFmt w:val="bullet"/>
      <w:lvlText w:val="o"/>
      <w:lvlJc w:val="left"/>
      <w:pPr>
        <w:ind w:left="5760" w:hanging="360"/>
      </w:pPr>
      <w:rPr>
        <w:rFonts w:ascii="Courier New" w:hAnsi="Courier New" w:cs="Courier New" w:hint="default"/>
      </w:rPr>
    </w:lvl>
    <w:lvl w:ilvl="8" w:tplc="3216CF7C">
      <w:start w:val="1"/>
      <w:numFmt w:val="bullet"/>
      <w:lvlText w:val=""/>
      <w:lvlJc w:val="left"/>
      <w:pPr>
        <w:ind w:left="6480" w:hanging="360"/>
      </w:pPr>
      <w:rPr>
        <w:rFonts w:ascii="Wingdings" w:hAnsi="Wingdings" w:hint="default"/>
      </w:rPr>
    </w:lvl>
  </w:abstractNum>
  <w:abstractNum w:abstractNumId="5" w15:restartNumberingAfterBreak="0">
    <w:nsid w:val="53CA34B7"/>
    <w:multiLevelType w:val="hybridMultilevel"/>
    <w:tmpl w:val="8AE86EA6"/>
    <w:lvl w:ilvl="0" w:tplc="1ED679F4">
      <w:start w:val="1"/>
      <w:numFmt w:val="bullet"/>
      <w:lvlText w:val=""/>
      <w:lvlJc w:val="left"/>
      <w:pPr>
        <w:ind w:left="839" w:hanging="360"/>
      </w:pPr>
      <w:rPr>
        <w:rFonts w:ascii="Symbol" w:hAnsi="Symbol" w:hint="default"/>
      </w:rPr>
    </w:lvl>
    <w:lvl w:ilvl="1" w:tplc="0CBE32F6" w:tentative="1">
      <w:start w:val="1"/>
      <w:numFmt w:val="bullet"/>
      <w:lvlText w:val="o"/>
      <w:lvlJc w:val="left"/>
      <w:pPr>
        <w:ind w:left="1559" w:hanging="360"/>
      </w:pPr>
      <w:rPr>
        <w:rFonts w:ascii="Courier New" w:hAnsi="Courier New" w:cs="Courier New" w:hint="default"/>
      </w:rPr>
    </w:lvl>
    <w:lvl w:ilvl="2" w:tplc="91A4C2F2" w:tentative="1">
      <w:start w:val="1"/>
      <w:numFmt w:val="bullet"/>
      <w:lvlText w:val=""/>
      <w:lvlJc w:val="left"/>
      <w:pPr>
        <w:ind w:left="2279" w:hanging="360"/>
      </w:pPr>
      <w:rPr>
        <w:rFonts w:ascii="Wingdings" w:hAnsi="Wingdings" w:hint="default"/>
      </w:rPr>
    </w:lvl>
    <w:lvl w:ilvl="3" w:tplc="55B80026" w:tentative="1">
      <w:start w:val="1"/>
      <w:numFmt w:val="bullet"/>
      <w:lvlText w:val=""/>
      <w:lvlJc w:val="left"/>
      <w:pPr>
        <w:ind w:left="2999" w:hanging="360"/>
      </w:pPr>
      <w:rPr>
        <w:rFonts w:ascii="Symbol" w:hAnsi="Symbol" w:hint="default"/>
      </w:rPr>
    </w:lvl>
    <w:lvl w:ilvl="4" w:tplc="04C452AA" w:tentative="1">
      <w:start w:val="1"/>
      <w:numFmt w:val="bullet"/>
      <w:lvlText w:val="o"/>
      <w:lvlJc w:val="left"/>
      <w:pPr>
        <w:ind w:left="3719" w:hanging="360"/>
      </w:pPr>
      <w:rPr>
        <w:rFonts w:ascii="Courier New" w:hAnsi="Courier New" w:cs="Courier New" w:hint="default"/>
      </w:rPr>
    </w:lvl>
    <w:lvl w:ilvl="5" w:tplc="BDD07754" w:tentative="1">
      <w:start w:val="1"/>
      <w:numFmt w:val="bullet"/>
      <w:lvlText w:val=""/>
      <w:lvlJc w:val="left"/>
      <w:pPr>
        <w:ind w:left="4439" w:hanging="360"/>
      </w:pPr>
      <w:rPr>
        <w:rFonts w:ascii="Wingdings" w:hAnsi="Wingdings" w:hint="default"/>
      </w:rPr>
    </w:lvl>
    <w:lvl w:ilvl="6" w:tplc="4EF20112" w:tentative="1">
      <w:start w:val="1"/>
      <w:numFmt w:val="bullet"/>
      <w:lvlText w:val=""/>
      <w:lvlJc w:val="left"/>
      <w:pPr>
        <w:ind w:left="5159" w:hanging="360"/>
      </w:pPr>
      <w:rPr>
        <w:rFonts w:ascii="Symbol" w:hAnsi="Symbol" w:hint="default"/>
      </w:rPr>
    </w:lvl>
    <w:lvl w:ilvl="7" w:tplc="5C6E5D64" w:tentative="1">
      <w:start w:val="1"/>
      <w:numFmt w:val="bullet"/>
      <w:lvlText w:val="o"/>
      <w:lvlJc w:val="left"/>
      <w:pPr>
        <w:ind w:left="5879" w:hanging="360"/>
      </w:pPr>
      <w:rPr>
        <w:rFonts w:ascii="Courier New" w:hAnsi="Courier New" w:cs="Courier New" w:hint="default"/>
      </w:rPr>
    </w:lvl>
    <w:lvl w:ilvl="8" w:tplc="61D6A64A" w:tentative="1">
      <w:start w:val="1"/>
      <w:numFmt w:val="bullet"/>
      <w:lvlText w:val=""/>
      <w:lvlJc w:val="left"/>
      <w:pPr>
        <w:ind w:left="6599" w:hanging="360"/>
      </w:pPr>
      <w:rPr>
        <w:rFonts w:ascii="Wingdings" w:hAnsi="Wingdings" w:hint="default"/>
      </w:rPr>
    </w:lvl>
  </w:abstractNum>
  <w:abstractNum w:abstractNumId="6" w15:restartNumberingAfterBreak="0">
    <w:nsid w:val="58935B39"/>
    <w:multiLevelType w:val="hybridMultilevel"/>
    <w:tmpl w:val="C3A88F08"/>
    <w:lvl w:ilvl="0" w:tplc="BDE2345E">
      <w:start w:val="5"/>
      <w:numFmt w:val="bullet"/>
      <w:lvlText w:val="-"/>
      <w:lvlJc w:val="left"/>
      <w:pPr>
        <w:ind w:left="1512" w:hanging="360"/>
      </w:pPr>
      <w:rPr>
        <w:rFonts w:ascii="Palatino Linotype" w:eastAsia="MS Mincho" w:hAnsi="Palatino Linotype" w:cs="Palatino Linotype" w:hint="default"/>
      </w:rPr>
    </w:lvl>
    <w:lvl w:ilvl="1" w:tplc="6324F106" w:tentative="1">
      <w:start w:val="1"/>
      <w:numFmt w:val="bullet"/>
      <w:lvlText w:val="o"/>
      <w:lvlJc w:val="left"/>
      <w:pPr>
        <w:ind w:left="2232" w:hanging="360"/>
      </w:pPr>
      <w:rPr>
        <w:rFonts w:ascii="Courier New" w:hAnsi="Courier New" w:cs="Courier New" w:hint="default"/>
      </w:rPr>
    </w:lvl>
    <w:lvl w:ilvl="2" w:tplc="36E0AFD8" w:tentative="1">
      <w:start w:val="1"/>
      <w:numFmt w:val="bullet"/>
      <w:lvlText w:val=""/>
      <w:lvlJc w:val="left"/>
      <w:pPr>
        <w:ind w:left="2952" w:hanging="360"/>
      </w:pPr>
      <w:rPr>
        <w:rFonts w:ascii="Wingdings" w:hAnsi="Wingdings" w:hint="default"/>
      </w:rPr>
    </w:lvl>
    <w:lvl w:ilvl="3" w:tplc="878A5ED0" w:tentative="1">
      <w:start w:val="1"/>
      <w:numFmt w:val="bullet"/>
      <w:lvlText w:val=""/>
      <w:lvlJc w:val="left"/>
      <w:pPr>
        <w:ind w:left="3672" w:hanging="360"/>
      </w:pPr>
      <w:rPr>
        <w:rFonts w:ascii="Symbol" w:hAnsi="Symbol" w:hint="default"/>
      </w:rPr>
    </w:lvl>
    <w:lvl w:ilvl="4" w:tplc="EF54F534" w:tentative="1">
      <w:start w:val="1"/>
      <w:numFmt w:val="bullet"/>
      <w:lvlText w:val="o"/>
      <w:lvlJc w:val="left"/>
      <w:pPr>
        <w:ind w:left="4392" w:hanging="360"/>
      </w:pPr>
      <w:rPr>
        <w:rFonts w:ascii="Courier New" w:hAnsi="Courier New" w:cs="Courier New" w:hint="default"/>
      </w:rPr>
    </w:lvl>
    <w:lvl w:ilvl="5" w:tplc="7B40BE10" w:tentative="1">
      <w:start w:val="1"/>
      <w:numFmt w:val="bullet"/>
      <w:lvlText w:val=""/>
      <w:lvlJc w:val="left"/>
      <w:pPr>
        <w:ind w:left="5112" w:hanging="360"/>
      </w:pPr>
      <w:rPr>
        <w:rFonts w:ascii="Wingdings" w:hAnsi="Wingdings" w:hint="default"/>
      </w:rPr>
    </w:lvl>
    <w:lvl w:ilvl="6" w:tplc="25383698" w:tentative="1">
      <w:start w:val="1"/>
      <w:numFmt w:val="bullet"/>
      <w:lvlText w:val=""/>
      <w:lvlJc w:val="left"/>
      <w:pPr>
        <w:ind w:left="5832" w:hanging="360"/>
      </w:pPr>
      <w:rPr>
        <w:rFonts w:ascii="Symbol" w:hAnsi="Symbol" w:hint="default"/>
      </w:rPr>
    </w:lvl>
    <w:lvl w:ilvl="7" w:tplc="D2140276" w:tentative="1">
      <w:start w:val="1"/>
      <w:numFmt w:val="bullet"/>
      <w:lvlText w:val="o"/>
      <w:lvlJc w:val="left"/>
      <w:pPr>
        <w:ind w:left="6552" w:hanging="360"/>
      </w:pPr>
      <w:rPr>
        <w:rFonts w:ascii="Courier New" w:hAnsi="Courier New" w:cs="Courier New" w:hint="default"/>
      </w:rPr>
    </w:lvl>
    <w:lvl w:ilvl="8" w:tplc="DB62FEF6" w:tentative="1">
      <w:start w:val="1"/>
      <w:numFmt w:val="bullet"/>
      <w:lvlText w:val=""/>
      <w:lvlJc w:val="left"/>
      <w:pPr>
        <w:ind w:left="7272" w:hanging="360"/>
      </w:pPr>
      <w:rPr>
        <w:rFonts w:ascii="Wingdings" w:hAnsi="Wingdings" w:hint="default"/>
      </w:rPr>
    </w:lvl>
  </w:abstractNum>
  <w:abstractNum w:abstractNumId="7" w15:restartNumberingAfterBreak="0">
    <w:nsid w:val="635F03EF"/>
    <w:multiLevelType w:val="multilevel"/>
    <w:tmpl w:val="4BF2067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8035B5"/>
    <w:multiLevelType w:val="hybridMultilevel"/>
    <w:tmpl w:val="2782F446"/>
    <w:lvl w:ilvl="0" w:tplc="5C9404D4">
      <w:start w:val="5"/>
      <w:numFmt w:val="bullet"/>
      <w:lvlText w:val="-"/>
      <w:lvlJc w:val="left"/>
      <w:pPr>
        <w:ind w:left="720" w:hanging="360"/>
      </w:pPr>
      <w:rPr>
        <w:rFonts w:ascii="Palatino Linotype" w:eastAsia="MS Mincho" w:hAnsi="Palatino Linotype" w:cs="Palatino Linotype" w:hint="default"/>
      </w:rPr>
    </w:lvl>
    <w:lvl w:ilvl="1" w:tplc="7B98F408" w:tentative="1">
      <w:start w:val="1"/>
      <w:numFmt w:val="bullet"/>
      <w:lvlText w:val="o"/>
      <w:lvlJc w:val="left"/>
      <w:pPr>
        <w:ind w:left="1440" w:hanging="360"/>
      </w:pPr>
      <w:rPr>
        <w:rFonts w:ascii="Courier New" w:hAnsi="Courier New" w:cs="Courier New" w:hint="default"/>
      </w:rPr>
    </w:lvl>
    <w:lvl w:ilvl="2" w:tplc="99C836D2" w:tentative="1">
      <w:start w:val="1"/>
      <w:numFmt w:val="bullet"/>
      <w:lvlText w:val=""/>
      <w:lvlJc w:val="left"/>
      <w:pPr>
        <w:ind w:left="2160" w:hanging="360"/>
      </w:pPr>
      <w:rPr>
        <w:rFonts w:ascii="Wingdings" w:hAnsi="Wingdings" w:hint="default"/>
      </w:rPr>
    </w:lvl>
    <w:lvl w:ilvl="3" w:tplc="9488AA98" w:tentative="1">
      <w:start w:val="1"/>
      <w:numFmt w:val="bullet"/>
      <w:lvlText w:val=""/>
      <w:lvlJc w:val="left"/>
      <w:pPr>
        <w:ind w:left="2880" w:hanging="360"/>
      </w:pPr>
      <w:rPr>
        <w:rFonts w:ascii="Symbol" w:hAnsi="Symbol" w:hint="default"/>
      </w:rPr>
    </w:lvl>
    <w:lvl w:ilvl="4" w:tplc="1516577A" w:tentative="1">
      <w:start w:val="1"/>
      <w:numFmt w:val="bullet"/>
      <w:lvlText w:val="o"/>
      <w:lvlJc w:val="left"/>
      <w:pPr>
        <w:ind w:left="3600" w:hanging="360"/>
      </w:pPr>
      <w:rPr>
        <w:rFonts w:ascii="Courier New" w:hAnsi="Courier New" w:cs="Courier New" w:hint="default"/>
      </w:rPr>
    </w:lvl>
    <w:lvl w:ilvl="5" w:tplc="7FAC4706" w:tentative="1">
      <w:start w:val="1"/>
      <w:numFmt w:val="bullet"/>
      <w:lvlText w:val=""/>
      <w:lvlJc w:val="left"/>
      <w:pPr>
        <w:ind w:left="4320" w:hanging="360"/>
      </w:pPr>
      <w:rPr>
        <w:rFonts w:ascii="Wingdings" w:hAnsi="Wingdings" w:hint="default"/>
      </w:rPr>
    </w:lvl>
    <w:lvl w:ilvl="6" w:tplc="0F7A2214" w:tentative="1">
      <w:start w:val="1"/>
      <w:numFmt w:val="bullet"/>
      <w:lvlText w:val=""/>
      <w:lvlJc w:val="left"/>
      <w:pPr>
        <w:ind w:left="5040" w:hanging="360"/>
      </w:pPr>
      <w:rPr>
        <w:rFonts w:ascii="Symbol" w:hAnsi="Symbol" w:hint="default"/>
      </w:rPr>
    </w:lvl>
    <w:lvl w:ilvl="7" w:tplc="C106AC1E" w:tentative="1">
      <w:start w:val="1"/>
      <w:numFmt w:val="bullet"/>
      <w:lvlText w:val="o"/>
      <w:lvlJc w:val="left"/>
      <w:pPr>
        <w:ind w:left="5760" w:hanging="360"/>
      </w:pPr>
      <w:rPr>
        <w:rFonts w:ascii="Courier New" w:hAnsi="Courier New" w:cs="Courier New" w:hint="default"/>
      </w:rPr>
    </w:lvl>
    <w:lvl w:ilvl="8" w:tplc="68DE9EE0" w:tentative="1">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5C081926">
      <w:numFmt w:val="bullet"/>
      <w:lvlText w:val="-"/>
      <w:lvlJc w:val="left"/>
      <w:pPr>
        <w:ind w:left="479" w:hanging="360"/>
      </w:pPr>
      <w:rPr>
        <w:rFonts w:ascii="Arial" w:eastAsiaTheme="minorHAnsi" w:hAnsi="Arial" w:cs="Arial" w:hint="default"/>
      </w:rPr>
    </w:lvl>
    <w:lvl w:ilvl="1" w:tplc="3AC287DC" w:tentative="1">
      <w:start w:val="1"/>
      <w:numFmt w:val="bullet"/>
      <w:lvlText w:val="o"/>
      <w:lvlJc w:val="left"/>
      <w:pPr>
        <w:ind w:left="1199" w:hanging="360"/>
      </w:pPr>
      <w:rPr>
        <w:rFonts w:ascii="Courier New" w:hAnsi="Courier New" w:cs="Courier New" w:hint="default"/>
      </w:rPr>
    </w:lvl>
    <w:lvl w:ilvl="2" w:tplc="86D40888" w:tentative="1">
      <w:start w:val="1"/>
      <w:numFmt w:val="bullet"/>
      <w:lvlText w:val=""/>
      <w:lvlJc w:val="left"/>
      <w:pPr>
        <w:ind w:left="1919" w:hanging="360"/>
      </w:pPr>
      <w:rPr>
        <w:rFonts w:ascii="Wingdings" w:hAnsi="Wingdings" w:hint="default"/>
      </w:rPr>
    </w:lvl>
    <w:lvl w:ilvl="3" w:tplc="8B548662" w:tentative="1">
      <w:start w:val="1"/>
      <w:numFmt w:val="bullet"/>
      <w:lvlText w:val=""/>
      <w:lvlJc w:val="left"/>
      <w:pPr>
        <w:ind w:left="2639" w:hanging="360"/>
      </w:pPr>
      <w:rPr>
        <w:rFonts w:ascii="Symbol" w:hAnsi="Symbol" w:hint="default"/>
      </w:rPr>
    </w:lvl>
    <w:lvl w:ilvl="4" w:tplc="059EF6BC" w:tentative="1">
      <w:start w:val="1"/>
      <w:numFmt w:val="bullet"/>
      <w:lvlText w:val="o"/>
      <w:lvlJc w:val="left"/>
      <w:pPr>
        <w:ind w:left="3359" w:hanging="360"/>
      </w:pPr>
      <w:rPr>
        <w:rFonts w:ascii="Courier New" w:hAnsi="Courier New" w:cs="Courier New" w:hint="default"/>
      </w:rPr>
    </w:lvl>
    <w:lvl w:ilvl="5" w:tplc="476C83BC" w:tentative="1">
      <w:start w:val="1"/>
      <w:numFmt w:val="bullet"/>
      <w:lvlText w:val=""/>
      <w:lvlJc w:val="left"/>
      <w:pPr>
        <w:ind w:left="4079" w:hanging="360"/>
      </w:pPr>
      <w:rPr>
        <w:rFonts w:ascii="Wingdings" w:hAnsi="Wingdings" w:hint="default"/>
      </w:rPr>
    </w:lvl>
    <w:lvl w:ilvl="6" w:tplc="2580F20A" w:tentative="1">
      <w:start w:val="1"/>
      <w:numFmt w:val="bullet"/>
      <w:lvlText w:val=""/>
      <w:lvlJc w:val="left"/>
      <w:pPr>
        <w:ind w:left="4799" w:hanging="360"/>
      </w:pPr>
      <w:rPr>
        <w:rFonts w:ascii="Symbol" w:hAnsi="Symbol" w:hint="default"/>
      </w:rPr>
    </w:lvl>
    <w:lvl w:ilvl="7" w:tplc="F476027A" w:tentative="1">
      <w:start w:val="1"/>
      <w:numFmt w:val="bullet"/>
      <w:lvlText w:val="o"/>
      <w:lvlJc w:val="left"/>
      <w:pPr>
        <w:ind w:left="5519" w:hanging="360"/>
      </w:pPr>
      <w:rPr>
        <w:rFonts w:ascii="Courier New" w:hAnsi="Courier New" w:cs="Courier New" w:hint="default"/>
      </w:rPr>
    </w:lvl>
    <w:lvl w:ilvl="8" w:tplc="655C0C5C"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7DBAA876">
      <w:start w:val="1"/>
      <w:numFmt w:val="bullet"/>
      <w:lvlText w:val=""/>
      <w:lvlJc w:val="left"/>
      <w:pPr>
        <w:ind w:left="839" w:hanging="360"/>
      </w:pPr>
      <w:rPr>
        <w:rFonts w:ascii="Symbol" w:hAnsi="Symbol" w:hint="default"/>
      </w:rPr>
    </w:lvl>
    <w:lvl w:ilvl="1" w:tplc="2A44FB10">
      <w:start w:val="1"/>
      <w:numFmt w:val="bullet"/>
      <w:lvlText w:val="o"/>
      <w:lvlJc w:val="left"/>
      <w:pPr>
        <w:ind w:left="1559" w:hanging="360"/>
      </w:pPr>
      <w:rPr>
        <w:rFonts w:ascii="Courier New" w:hAnsi="Courier New" w:cs="Courier New" w:hint="default"/>
      </w:rPr>
    </w:lvl>
    <w:lvl w:ilvl="2" w:tplc="292245C2">
      <w:start w:val="1"/>
      <w:numFmt w:val="bullet"/>
      <w:lvlText w:val=""/>
      <w:lvlJc w:val="left"/>
      <w:pPr>
        <w:ind w:left="2279" w:hanging="360"/>
      </w:pPr>
      <w:rPr>
        <w:rFonts w:ascii="Wingdings" w:hAnsi="Wingdings" w:hint="default"/>
      </w:rPr>
    </w:lvl>
    <w:lvl w:ilvl="3" w:tplc="ABDA6092">
      <w:start w:val="1"/>
      <w:numFmt w:val="bullet"/>
      <w:lvlText w:val=""/>
      <w:lvlJc w:val="left"/>
      <w:pPr>
        <w:ind w:left="2999" w:hanging="360"/>
      </w:pPr>
      <w:rPr>
        <w:rFonts w:ascii="Symbol" w:hAnsi="Symbol" w:hint="default"/>
      </w:rPr>
    </w:lvl>
    <w:lvl w:ilvl="4" w:tplc="4CB63E64">
      <w:start w:val="1"/>
      <w:numFmt w:val="bullet"/>
      <w:lvlText w:val="o"/>
      <w:lvlJc w:val="left"/>
      <w:pPr>
        <w:ind w:left="3719" w:hanging="360"/>
      </w:pPr>
      <w:rPr>
        <w:rFonts w:ascii="Courier New" w:hAnsi="Courier New" w:cs="Courier New" w:hint="default"/>
      </w:rPr>
    </w:lvl>
    <w:lvl w:ilvl="5" w:tplc="F5FC4884">
      <w:start w:val="1"/>
      <w:numFmt w:val="bullet"/>
      <w:lvlText w:val=""/>
      <w:lvlJc w:val="left"/>
      <w:pPr>
        <w:ind w:left="4439" w:hanging="360"/>
      </w:pPr>
      <w:rPr>
        <w:rFonts w:ascii="Wingdings" w:hAnsi="Wingdings" w:hint="default"/>
      </w:rPr>
    </w:lvl>
    <w:lvl w:ilvl="6" w:tplc="425E7E52">
      <w:start w:val="1"/>
      <w:numFmt w:val="bullet"/>
      <w:lvlText w:val=""/>
      <w:lvlJc w:val="left"/>
      <w:pPr>
        <w:ind w:left="5159" w:hanging="360"/>
      </w:pPr>
      <w:rPr>
        <w:rFonts w:ascii="Symbol" w:hAnsi="Symbol" w:hint="default"/>
      </w:rPr>
    </w:lvl>
    <w:lvl w:ilvl="7" w:tplc="737E2B1A">
      <w:start w:val="1"/>
      <w:numFmt w:val="bullet"/>
      <w:lvlText w:val="o"/>
      <w:lvlJc w:val="left"/>
      <w:pPr>
        <w:ind w:left="5879" w:hanging="360"/>
      </w:pPr>
      <w:rPr>
        <w:rFonts w:ascii="Courier New" w:hAnsi="Courier New" w:cs="Courier New" w:hint="default"/>
      </w:rPr>
    </w:lvl>
    <w:lvl w:ilvl="8" w:tplc="CEC03184">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77265B44">
      <w:start w:val="1"/>
      <w:numFmt w:val="upperRoman"/>
      <w:lvlText w:val="%1."/>
      <w:lvlJc w:val="right"/>
      <w:pPr>
        <w:ind w:left="720" w:hanging="360"/>
      </w:pPr>
    </w:lvl>
    <w:lvl w:ilvl="1" w:tplc="CF1AA6AC">
      <w:start w:val="1"/>
      <w:numFmt w:val="lowerLetter"/>
      <w:lvlText w:val="%2."/>
      <w:lvlJc w:val="left"/>
      <w:pPr>
        <w:ind w:left="1440" w:hanging="360"/>
      </w:pPr>
    </w:lvl>
    <w:lvl w:ilvl="2" w:tplc="BDF4DC52">
      <w:start w:val="1"/>
      <w:numFmt w:val="lowerRoman"/>
      <w:lvlText w:val="%3."/>
      <w:lvlJc w:val="right"/>
      <w:pPr>
        <w:ind w:left="2160" w:hanging="180"/>
      </w:pPr>
    </w:lvl>
    <w:lvl w:ilvl="3" w:tplc="C3EA7464">
      <w:start w:val="1"/>
      <w:numFmt w:val="decimal"/>
      <w:lvlText w:val="%4."/>
      <w:lvlJc w:val="left"/>
      <w:pPr>
        <w:ind w:left="2880" w:hanging="360"/>
      </w:pPr>
    </w:lvl>
    <w:lvl w:ilvl="4" w:tplc="C0842466">
      <w:start w:val="1"/>
      <w:numFmt w:val="lowerLetter"/>
      <w:lvlText w:val="%5."/>
      <w:lvlJc w:val="left"/>
      <w:pPr>
        <w:ind w:left="3600" w:hanging="360"/>
      </w:pPr>
    </w:lvl>
    <w:lvl w:ilvl="5" w:tplc="C4A480F0">
      <w:start w:val="1"/>
      <w:numFmt w:val="lowerRoman"/>
      <w:lvlText w:val="%6."/>
      <w:lvlJc w:val="right"/>
      <w:pPr>
        <w:ind w:left="4320" w:hanging="180"/>
      </w:pPr>
    </w:lvl>
    <w:lvl w:ilvl="6" w:tplc="D9D69C72">
      <w:start w:val="1"/>
      <w:numFmt w:val="decimal"/>
      <w:lvlText w:val="%7."/>
      <w:lvlJc w:val="left"/>
      <w:pPr>
        <w:ind w:left="5040" w:hanging="360"/>
      </w:pPr>
    </w:lvl>
    <w:lvl w:ilvl="7" w:tplc="56CC55DA">
      <w:start w:val="1"/>
      <w:numFmt w:val="lowerLetter"/>
      <w:lvlText w:val="%8."/>
      <w:lvlJc w:val="left"/>
      <w:pPr>
        <w:ind w:left="5760" w:hanging="360"/>
      </w:pPr>
    </w:lvl>
    <w:lvl w:ilvl="8" w:tplc="28827DC6">
      <w:start w:val="1"/>
      <w:numFmt w:val="lowerRoman"/>
      <w:lvlText w:val="%9."/>
      <w:lvlJc w:val="right"/>
      <w:pPr>
        <w:ind w:left="6480" w:hanging="180"/>
      </w:pPr>
    </w:lvl>
  </w:abstractNum>
  <w:abstractNum w:abstractNumId="12" w15:restartNumberingAfterBreak="0">
    <w:nsid w:val="79226FC0"/>
    <w:multiLevelType w:val="hybridMultilevel"/>
    <w:tmpl w:val="E9EA68F0"/>
    <w:lvl w:ilvl="0" w:tplc="095ECBCA">
      <w:start w:val="1"/>
      <w:numFmt w:val="bullet"/>
      <w:lvlText w:val=""/>
      <w:lvlJc w:val="left"/>
      <w:pPr>
        <w:ind w:left="720" w:hanging="360"/>
      </w:pPr>
      <w:rPr>
        <w:rFonts w:ascii="Wingdings" w:hAnsi="Wingdings" w:hint="default"/>
      </w:rPr>
    </w:lvl>
    <w:lvl w:ilvl="1" w:tplc="BCCC8168">
      <w:start w:val="1"/>
      <w:numFmt w:val="bullet"/>
      <w:lvlText w:val="o"/>
      <w:lvlJc w:val="left"/>
      <w:pPr>
        <w:ind w:left="1440" w:hanging="360"/>
      </w:pPr>
      <w:rPr>
        <w:rFonts w:ascii="Courier New" w:hAnsi="Courier New" w:cs="Courier New" w:hint="default"/>
      </w:rPr>
    </w:lvl>
    <w:lvl w:ilvl="2" w:tplc="0CF695D2">
      <w:start w:val="1"/>
      <w:numFmt w:val="bullet"/>
      <w:lvlText w:val=""/>
      <w:lvlJc w:val="left"/>
      <w:pPr>
        <w:ind w:left="2160" w:hanging="360"/>
      </w:pPr>
      <w:rPr>
        <w:rFonts w:ascii="Wingdings" w:hAnsi="Wingdings" w:hint="default"/>
      </w:rPr>
    </w:lvl>
    <w:lvl w:ilvl="3" w:tplc="2F4A9358">
      <w:start w:val="1"/>
      <w:numFmt w:val="bullet"/>
      <w:lvlText w:val=""/>
      <w:lvlJc w:val="left"/>
      <w:pPr>
        <w:ind w:left="2880" w:hanging="360"/>
      </w:pPr>
      <w:rPr>
        <w:rFonts w:ascii="Symbol" w:hAnsi="Symbol" w:hint="default"/>
      </w:rPr>
    </w:lvl>
    <w:lvl w:ilvl="4" w:tplc="229AE6D4">
      <w:start w:val="1"/>
      <w:numFmt w:val="bullet"/>
      <w:lvlText w:val="o"/>
      <w:lvlJc w:val="left"/>
      <w:pPr>
        <w:ind w:left="3600" w:hanging="360"/>
      </w:pPr>
      <w:rPr>
        <w:rFonts w:ascii="Courier New" w:hAnsi="Courier New" w:cs="Courier New" w:hint="default"/>
      </w:rPr>
    </w:lvl>
    <w:lvl w:ilvl="5" w:tplc="CF380EE0">
      <w:start w:val="1"/>
      <w:numFmt w:val="bullet"/>
      <w:lvlText w:val=""/>
      <w:lvlJc w:val="left"/>
      <w:pPr>
        <w:ind w:left="4320" w:hanging="360"/>
      </w:pPr>
      <w:rPr>
        <w:rFonts w:ascii="Wingdings" w:hAnsi="Wingdings" w:hint="default"/>
      </w:rPr>
    </w:lvl>
    <w:lvl w:ilvl="6" w:tplc="068A4A1C">
      <w:start w:val="1"/>
      <w:numFmt w:val="bullet"/>
      <w:lvlText w:val=""/>
      <w:lvlJc w:val="left"/>
      <w:pPr>
        <w:ind w:left="5040" w:hanging="360"/>
      </w:pPr>
      <w:rPr>
        <w:rFonts w:ascii="Symbol" w:hAnsi="Symbol" w:hint="default"/>
      </w:rPr>
    </w:lvl>
    <w:lvl w:ilvl="7" w:tplc="68EC8A3C">
      <w:start w:val="1"/>
      <w:numFmt w:val="bullet"/>
      <w:lvlText w:val="o"/>
      <w:lvlJc w:val="left"/>
      <w:pPr>
        <w:ind w:left="5760" w:hanging="360"/>
      </w:pPr>
      <w:rPr>
        <w:rFonts w:ascii="Courier New" w:hAnsi="Courier New" w:cs="Courier New" w:hint="default"/>
      </w:rPr>
    </w:lvl>
    <w:lvl w:ilvl="8" w:tplc="B248081E">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58343E20">
      <w:start w:val="1"/>
      <w:numFmt w:val="bullet"/>
      <w:lvlText w:val=""/>
      <w:lvlJc w:val="left"/>
      <w:pPr>
        <w:ind w:left="720" w:hanging="360"/>
      </w:pPr>
      <w:rPr>
        <w:rFonts w:ascii="Wingdings" w:hAnsi="Wingdings" w:hint="default"/>
      </w:rPr>
    </w:lvl>
    <w:lvl w:ilvl="1" w:tplc="E2604222">
      <w:start w:val="1"/>
      <w:numFmt w:val="bullet"/>
      <w:lvlText w:val="o"/>
      <w:lvlJc w:val="left"/>
      <w:pPr>
        <w:ind w:left="1440" w:hanging="360"/>
      </w:pPr>
      <w:rPr>
        <w:rFonts w:ascii="Courier New" w:hAnsi="Courier New" w:cs="Courier New" w:hint="default"/>
      </w:rPr>
    </w:lvl>
    <w:lvl w:ilvl="2" w:tplc="68948252">
      <w:start w:val="1"/>
      <w:numFmt w:val="bullet"/>
      <w:lvlText w:val=""/>
      <w:lvlJc w:val="left"/>
      <w:pPr>
        <w:ind w:left="2160" w:hanging="360"/>
      </w:pPr>
      <w:rPr>
        <w:rFonts w:ascii="Wingdings" w:hAnsi="Wingdings" w:hint="default"/>
      </w:rPr>
    </w:lvl>
    <w:lvl w:ilvl="3" w:tplc="FD08BA96">
      <w:start w:val="1"/>
      <w:numFmt w:val="bullet"/>
      <w:lvlText w:val=""/>
      <w:lvlJc w:val="left"/>
      <w:pPr>
        <w:ind w:left="2880" w:hanging="360"/>
      </w:pPr>
      <w:rPr>
        <w:rFonts w:ascii="Symbol" w:hAnsi="Symbol" w:hint="default"/>
      </w:rPr>
    </w:lvl>
    <w:lvl w:ilvl="4" w:tplc="A6D24DB2">
      <w:start w:val="1"/>
      <w:numFmt w:val="bullet"/>
      <w:lvlText w:val="o"/>
      <w:lvlJc w:val="left"/>
      <w:pPr>
        <w:ind w:left="3600" w:hanging="360"/>
      </w:pPr>
      <w:rPr>
        <w:rFonts w:ascii="Courier New" w:hAnsi="Courier New" w:cs="Courier New" w:hint="default"/>
      </w:rPr>
    </w:lvl>
    <w:lvl w:ilvl="5" w:tplc="27B4AE98">
      <w:start w:val="1"/>
      <w:numFmt w:val="bullet"/>
      <w:lvlText w:val=""/>
      <w:lvlJc w:val="left"/>
      <w:pPr>
        <w:ind w:left="4320" w:hanging="360"/>
      </w:pPr>
      <w:rPr>
        <w:rFonts w:ascii="Wingdings" w:hAnsi="Wingdings" w:hint="default"/>
      </w:rPr>
    </w:lvl>
    <w:lvl w:ilvl="6" w:tplc="706A2A56">
      <w:start w:val="1"/>
      <w:numFmt w:val="bullet"/>
      <w:lvlText w:val=""/>
      <w:lvlJc w:val="left"/>
      <w:pPr>
        <w:ind w:left="5040" w:hanging="360"/>
      </w:pPr>
      <w:rPr>
        <w:rFonts w:ascii="Symbol" w:hAnsi="Symbol" w:hint="default"/>
      </w:rPr>
    </w:lvl>
    <w:lvl w:ilvl="7" w:tplc="8BC0D4DE">
      <w:start w:val="1"/>
      <w:numFmt w:val="bullet"/>
      <w:lvlText w:val="o"/>
      <w:lvlJc w:val="left"/>
      <w:pPr>
        <w:ind w:left="5760" w:hanging="360"/>
      </w:pPr>
      <w:rPr>
        <w:rFonts w:ascii="Courier New" w:hAnsi="Courier New" w:cs="Courier New" w:hint="default"/>
      </w:rPr>
    </w:lvl>
    <w:lvl w:ilvl="8" w:tplc="F74016F8">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2AC64878">
      <w:start w:val="1"/>
      <w:numFmt w:val="decimal"/>
      <w:lvlText w:val="%1."/>
      <w:lvlJc w:val="left"/>
      <w:pPr>
        <w:ind w:left="720" w:hanging="360"/>
      </w:pPr>
    </w:lvl>
    <w:lvl w:ilvl="1" w:tplc="74E6119E">
      <w:start w:val="1"/>
      <w:numFmt w:val="lowerLetter"/>
      <w:lvlText w:val="%2."/>
      <w:lvlJc w:val="left"/>
      <w:pPr>
        <w:ind w:left="1440" w:hanging="360"/>
      </w:pPr>
    </w:lvl>
    <w:lvl w:ilvl="2" w:tplc="24509920">
      <w:start w:val="1"/>
      <w:numFmt w:val="lowerRoman"/>
      <w:lvlText w:val="%3."/>
      <w:lvlJc w:val="right"/>
      <w:pPr>
        <w:ind w:left="2160" w:hanging="180"/>
      </w:pPr>
    </w:lvl>
    <w:lvl w:ilvl="3" w:tplc="01BE18AE">
      <w:start w:val="1"/>
      <w:numFmt w:val="decimal"/>
      <w:lvlText w:val="%4."/>
      <w:lvlJc w:val="left"/>
      <w:pPr>
        <w:ind w:left="2880" w:hanging="360"/>
      </w:pPr>
    </w:lvl>
    <w:lvl w:ilvl="4" w:tplc="0C8E17DC">
      <w:start w:val="1"/>
      <w:numFmt w:val="lowerLetter"/>
      <w:lvlText w:val="%5."/>
      <w:lvlJc w:val="left"/>
      <w:pPr>
        <w:ind w:left="3600" w:hanging="360"/>
      </w:pPr>
    </w:lvl>
    <w:lvl w:ilvl="5" w:tplc="C68A1ACA">
      <w:start w:val="1"/>
      <w:numFmt w:val="lowerRoman"/>
      <w:lvlText w:val="%6."/>
      <w:lvlJc w:val="right"/>
      <w:pPr>
        <w:ind w:left="4320" w:hanging="180"/>
      </w:pPr>
    </w:lvl>
    <w:lvl w:ilvl="6" w:tplc="18248E68">
      <w:start w:val="1"/>
      <w:numFmt w:val="decimal"/>
      <w:lvlText w:val="%7."/>
      <w:lvlJc w:val="left"/>
      <w:pPr>
        <w:ind w:left="5040" w:hanging="360"/>
      </w:pPr>
    </w:lvl>
    <w:lvl w:ilvl="7" w:tplc="BF8C1916">
      <w:start w:val="1"/>
      <w:numFmt w:val="lowerLetter"/>
      <w:lvlText w:val="%8."/>
      <w:lvlJc w:val="left"/>
      <w:pPr>
        <w:ind w:left="5760" w:hanging="360"/>
      </w:pPr>
    </w:lvl>
    <w:lvl w:ilvl="8" w:tplc="ACFA6EC2">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8"/>
  </w:num>
  <w:num w:numId="13">
    <w:abstractNumId w:val="6"/>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00DD1"/>
    <w:rsid w:val="000418E2"/>
    <w:rsid w:val="00044117"/>
    <w:rsid w:val="0005107D"/>
    <w:rsid w:val="00067611"/>
    <w:rsid w:val="000844E8"/>
    <w:rsid w:val="000A1B0B"/>
    <w:rsid w:val="000B0329"/>
    <w:rsid w:val="000D2787"/>
    <w:rsid w:val="000D291C"/>
    <w:rsid w:val="000F4A8A"/>
    <w:rsid w:val="000F79B8"/>
    <w:rsid w:val="00105198"/>
    <w:rsid w:val="00197E45"/>
    <w:rsid w:val="001A678A"/>
    <w:rsid w:val="001C59F8"/>
    <w:rsid w:val="001C5DA2"/>
    <w:rsid w:val="001E08AF"/>
    <w:rsid w:val="00277F70"/>
    <w:rsid w:val="002B013F"/>
    <w:rsid w:val="002F0446"/>
    <w:rsid w:val="002F6F80"/>
    <w:rsid w:val="00303FE3"/>
    <w:rsid w:val="003048A1"/>
    <w:rsid w:val="003313D7"/>
    <w:rsid w:val="00364E05"/>
    <w:rsid w:val="0037152A"/>
    <w:rsid w:val="003843FE"/>
    <w:rsid w:val="00394F5D"/>
    <w:rsid w:val="003C0C06"/>
    <w:rsid w:val="00400A1D"/>
    <w:rsid w:val="00430BCF"/>
    <w:rsid w:val="004366DB"/>
    <w:rsid w:val="00443961"/>
    <w:rsid w:val="00486DEC"/>
    <w:rsid w:val="004B1A05"/>
    <w:rsid w:val="004B485C"/>
    <w:rsid w:val="004F6212"/>
    <w:rsid w:val="004F79C0"/>
    <w:rsid w:val="005073CD"/>
    <w:rsid w:val="005410D9"/>
    <w:rsid w:val="00554395"/>
    <w:rsid w:val="005A2F17"/>
    <w:rsid w:val="005E2890"/>
    <w:rsid w:val="0060168D"/>
    <w:rsid w:val="0060405C"/>
    <w:rsid w:val="0066264D"/>
    <w:rsid w:val="00695F55"/>
    <w:rsid w:val="006C334C"/>
    <w:rsid w:val="006E5F12"/>
    <w:rsid w:val="00700872"/>
    <w:rsid w:val="00701BF5"/>
    <w:rsid w:val="00712393"/>
    <w:rsid w:val="007150C7"/>
    <w:rsid w:val="007D0D58"/>
    <w:rsid w:val="007F7D30"/>
    <w:rsid w:val="00800139"/>
    <w:rsid w:val="00805A86"/>
    <w:rsid w:val="00811840"/>
    <w:rsid w:val="008175EE"/>
    <w:rsid w:val="008530EB"/>
    <w:rsid w:val="00904599"/>
    <w:rsid w:val="00923D30"/>
    <w:rsid w:val="0092454D"/>
    <w:rsid w:val="00932D9D"/>
    <w:rsid w:val="00957F59"/>
    <w:rsid w:val="00993E0B"/>
    <w:rsid w:val="009A4A9E"/>
    <w:rsid w:val="009A4BEC"/>
    <w:rsid w:val="00A00BC5"/>
    <w:rsid w:val="00A03334"/>
    <w:rsid w:val="00A40674"/>
    <w:rsid w:val="00A52307"/>
    <w:rsid w:val="00A62381"/>
    <w:rsid w:val="00A63558"/>
    <w:rsid w:val="00AE5082"/>
    <w:rsid w:val="00B05019"/>
    <w:rsid w:val="00B11ABB"/>
    <w:rsid w:val="00B46FD7"/>
    <w:rsid w:val="00B64945"/>
    <w:rsid w:val="00C243D3"/>
    <w:rsid w:val="00C3033D"/>
    <w:rsid w:val="00C95279"/>
    <w:rsid w:val="00CA0FE5"/>
    <w:rsid w:val="00CB765B"/>
    <w:rsid w:val="00CF2ED4"/>
    <w:rsid w:val="00D1028E"/>
    <w:rsid w:val="00D8453D"/>
    <w:rsid w:val="00D971EF"/>
    <w:rsid w:val="00DB036F"/>
    <w:rsid w:val="00DB6356"/>
    <w:rsid w:val="00E2513D"/>
    <w:rsid w:val="00E3338C"/>
    <w:rsid w:val="00E56453"/>
    <w:rsid w:val="00EB36FA"/>
    <w:rsid w:val="00EE2344"/>
    <w:rsid w:val="00EE29E5"/>
    <w:rsid w:val="00EF6050"/>
    <w:rsid w:val="00F11DAA"/>
    <w:rsid w:val="00F436CF"/>
    <w:rsid w:val="00F53E75"/>
    <w:rsid w:val="00F63733"/>
    <w:rsid w:val="00F73D8E"/>
    <w:rsid w:val="00F76D2D"/>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344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99"/>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customStyle="1" w:styleId="UnresolvedMention1">
    <w:name w:val="Unresolved Mention1"/>
    <w:basedOn w:val="DefaultParagraphFont"/>
    <w:uiPriority w:val="99"/>
    <w:semiHidden/>
    <w:unhideWhenUsed/>
    <w:rsid w:val="00304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8C708-269C-4C64-B352-B369B25A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1624</Words>
  <Characters>9261</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10</cp:revision>
  <dcterms:created xsi:type="dcterms:W3CDTF">2021-04-22T05:45:00Z</dcterms:created>
  <dcterms:modified xsi:type="dcterms:W3CDTF">2021-04-26T06:22:00Z</dcterms:modified>
</cp:coreProperties>
</file>